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923F8F" w:rsidRPr="00F23F4B" w:rsidRDefault="00A37C2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>02</w:t>
      </w:r>
      <w:r w:rsidR="00FD7DC9">
        <w:rPr>
          <w:i/>
          <w:lang w:val="uk-UA"/>
        </w:rPr>
        <w:t xml:space="preserve">                   </w:t>
      </w:r>
      <w:r w:rsidR="006C2C32">
        <w:rPr>
          <w:i/>
          <w:lang w:val="uk-UA"/>
        </w:rPr>
        <w:t xml:space="preserve"> </w:t>
      </w:r>
      <w:r w:rsidR="00FD7DC9">
        <w:rPr>
          <w:i/>
          <w:lang w:val="uk-UA"/>
        </w:rPr>
        <w:t xml:space="preserve"> </w:t>
      </w:r>
      <w:r w:rsidR="0041019E">
        <w:rPr>
          <w:i/>
          <w:lang w:val="uk-UA"/>
        </w:rPr>
        <w:t>жовт</w:t>
      </w:r>
      <w:r w:rsidR="00D4462B">
        <w:rPr>
          <w:i/>
          <w:lang w:val="uk-UA"/>
        </w:rPr>
        <w:t>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770EBF">
        <w:rPr>
          <w:i/>
          <w:lang w:val="uk-UA"/>
        </w:rPr>
        <w:t xml:space="preserve"> </w:t>
      </w:r>
      <w:r w:rsidR="00D4462B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                                </w:t>
      </w:r>
      <w:r w:rsidR="00E60186">
        <w:rPr>
          <w:i/>
          <w:lang w:val="uk-UA"/>
        </w:rPr>
        <w:t xml:space="preserve"> </w:t>
      </w:r>
      <w:r w:rsidR="00FD7DC9">
        <w:rPr>
          <w:i/>
          <w:lang w:val="uk-UA"/>
        </w:rPr>
        <w:t xml:space="preserve">  </w:t>
      </w:r>
      <w:r w:rsidR="005C0190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030-</w:t>
      </w:r>
      <w:r>
        <w:rPr>
          <w:i/>
          <w:lang w:val="uk-UA"/>
        </w:rPr>
        <w:t>1022</w:t>
      </w:r>
      <w:bookmarkStart w:id="0" w:name="_GoBack"/>
      <w:bookmarkEnd w:id="0"/>
      <w:r w:rsidR="002615C2">
        <w:rPr>
          <w:i/>
          <w:lang w:val="uk-UA"/>
        </w:rPr>
        <w:t xml:space="preserve"> 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8F03F5">
      <w:pPr>
        <w:pStyle w:val="a5"/>
        <w:spacing w:before="0"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8C4F9D" w:rsidRDefault="008C4F9D" w:rsidP="008F03F5">
      <w:pPr>
        <w:pStyle w:val="a5"/>
        <w:spacing w:before="12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A37C29" w:rsidRPr="00FE71F7" w:rsidRDefault="00A37C29" w:rsidP="008F03F5">
      <w:pPr>
        <w:pStyle w:val="a5"/>
        <w:spacing w:before="120" w:after="0"/>
        <w:jc w:val="center"/>
        <w:rPr>
          <w:b/>
          <w:i/>
          <w:color w:val="000000"/>
          <w:sz w:val="28"/>
          <w:szCs w:val="28"/>
        </w:rPr>
      </w:pPr>
    </w:p>
    <w:p w:rsidR="00B4667F" w:rsidRPr="000E72B1" w:rsidRDefault="00B4667F" w:rsidP="00BE1418">
      <w:pPr>
        <w:spacing w:before="120"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7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мене </w:t>
      </w:r>
      <w:r w:rsidR="00DB04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регулярно </w:t>
      </w:r>
      <w:r w:rsidR="004101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надходять численні звернення покупців квартир в проблемних об’єктах будівництва ЖК «Перлина Троєщини» (м. Київ, </w:t>
      </w:r>
      <w:r w:rsidR="008C41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4101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Закревського, 42-а) та ЖК «Перспектива» (м. Київ, вул. Драйзера, 40) з проханням сприяти завершенню будівництва вказаних об’єктів шляхом залучення до цього </w:t>
      </w:r>
      <w:r w:rsidR="00DB04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 </w:t>
      </w:r>
      <w:r w:rsidR="00410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добросовісної комунальної компанії-забудовника</w:t>
      </w:r>
      <w:r w:rsidRPr="000E7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E1418" w:rsidRDefault="00F73B56" w:rsidP="00BE1418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зазнач</w:t>
      </w:r>
      <w:r w:rsidR="0041019E">
        <w:rPr>
          <w:color w:val="000000"/>
          <w:sz w:val="28"/>
          <w:szCs w:val="28"/>
        </w:rPr>
        <w:t>ають громадяни, будівництво обох зазначених житлових комплексів було</w:t>
      </w:r>
      <w:r w:rsidR="00DB04B6">
        <w:rPr>
          <w:color w:val="000000"/>
          <w:sz w:val="28"/>
          <w:szCs w:val="28"/>
        </w:rPr>
        <w:t xml:space="preserve"> зупинено ще понад 4 роки тому</w:t>
      </w:r>
      <w:r w:rsidR="001963ED">
        <w:rPr>
          <w:color w:val="000000"/>
          <w:sz w:val="28"/>
          <w:szCs w:val="28"/>
        </w:rPr>
        <w:t>.</w:t>
      </w:r>
      <w:r w:rsidR="0041019E">
        <w:rPr>
          <w:color w:val="000000"/>
          <w:sz w:val="28"/>
          <w:szCs w:val="28"/>
        </w:rPr>
        <w:t xml:space="preserve"> </w:t>
      </w:r>
      <w:r w:rsidR="00DB04B6">
        <w:rPr>
          <w:color w:val="000000"/>
          <w:sz w:val="28"/>
          <w:szCs w:val="28"/>
        </w:rPr>
        <w:t>Н</w:t>
      </w:r>
      <w:r w:rsidR="0041019E">
        <w:rPr>
          <w:color w:val="000000"/>
          <w:sz w:val="28"/>
          <w:szCs w:val="28"/>
        </w:rPr>
        <w:t xml:space="preserve">е дивлячись на те, що ці будинки не здані в експлуатацію, вони частково заселені і використовуються мешканцями. </w:t>
      </w:r>
      <w:r w:rsidR="00DB04B6">
        <w:rPr>
          <w:color w:val="000000"/>
          <w:sz w:val="28"/>
          <w:szCs w:val="28"/>
        </w:rPr>
        <w:t xml:space="preserve">На обох об’єктах частиною їх мешканців були створені організації, які мають представляти інтереси інвесторів і сприяти завершенню будівництва, однак через відсутність досвіду та необхідних коштів реальних зрушень у вирішенні проблеми за останні роки немає. </w:t>
      </w:r>
    </w:p>
    <w:p w:rsidR="00A37C29" w:rsidRDefault="00B4667F" w:rsidP="00A37C29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 w:rsidRPr="000E72B1">
        <w:rPr>
          <w:color w:val="000000"/>
          <w:sz w:val="28"/>
          <w:szCs w:val="28"/>
        </w:rPr>
        <w:t xml:space="preserve">Виходячи з викладеного, </w:t>
      </w:r>
      <w:r w:rsidR="00DB04B6">
        <w:rPr>
          <w:color w:val="000000"/>
          <w:sz w:val="28"/>
          <w:szCs w:val="28"/>
        </w:rPr>
        <w:t xml:space="preserve">в порядку реагування на звернення громадян </w:t>
      </w:r>
      <w:r w:rsidR="00D0738A">
        <w:rPr>
          <w:color w:val="000000"/>
          <w:sz w:val="28"/>
          <w:szCs w:val="28"/>
        </w:rPr>
        <w:t xml:space="preserve">прошу Вас дати доручення </w:t>
      </w:r>
      <w:r w:rsidR="00DB04B6">
        <w:rPr>
          <w:color w:val="000000"/>
          <w:sz w:val="28"/>
          <w:szCs w:val="28"/>
        </w:rPr>
        <w:t>відповідним підрозділам вивчити</w:t>
      </w:r>
      <w:r w:rsidR="00D0738A">
        <w:rPr>
          <w:color w:val="000000"/>
          <w:sz w:val="28"/>
          <w:szCs w:val="28"/>
        </w:rPr>
        <w:t xml:space="preserve"> можливість </w:t>
      </w:r>
      <w:r w:rsidR="00DB04B6">
        <w:rPr>
          <w:color w:val="000000"/>
          <w:sz w:val="28"/>
          <w:szCs w:val="28"/>
        </w:rPr>
        <w:t>залучення добросовісної комунальної компанії-забудовника до завершення будівництв ЖК «Перлина Троєщини» та ЖК «Перспектива» по результатам аудиту на цих об’єктах</w:t>
      </w:r>
      <w:r w:rsidRPr="000E72B1">
        <w:rPr>
          <w:color w:val="000000"/>
          <w:sz w:val="28"/>
          <w:szCs w:val="28"/>
        </w:rPr>
        <w:t>.</w:t>
      </w:r>
    </w:p>
    <w:p w:rsidR="00A37C29" w:rsidRDefault="00A37C29" w:rsidP="00BE1418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</w:p>
    <w:p w:rsidR="00A37C29" w:rsidRDefault="00A37C29" w:rsidP="00BE1418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</w:p>
    <w:p w:rsidR="00A37C29" w:rsidRDefault="00A37C29" w:rsidP="00BE1418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</w:p>
    <w:p w:rsidR="00A37C29" w:rsidRPr="000E72B1" w:rsidRDefault="00A37C29" w:rsidP="00BE1418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</w:p>
    <w:p w:rsidR="005227CE" w:rsidRDefault="005227CE" w:rsidP="00B4667F">
      <w:pPr>
        <w:pStyle w:val="a5"/>
        <w:spacing w:before="60" w:after="0"/>
        <w:ind w:firstLine="539"/>
        <w:jc w:val="both"/>
        <w:rPr>
          <w:lang w:eastAsia="uk-UA"/>
        </w:rPr>
      </w:pPr>
    </w:p>
    <w:p w:rsidR="008C4F9D" w:rsidRPr="008C41E3" w:rsidRDefault="008C4F9D" w:rsidP="008C4F9D">
      <w:pPr>
        <w:pStyle w:val="a5"/>
        <w:spacing w:before="0" w:after="0"/>
        <w:rPr>
          <w:color w:val="000000"/>
          <w:sz w:val="28"/>
          <w:szCs w:val="28"/>
        </w:rPr>
      </w:pPr>
      <w:r w:rsidRPr="008C41E3">
        <w:rPr>
          <w:color w:val="000000"/>
          <w:sz w:val="28"/>
          <w:szCs w:val="28"/>
        </w:rPr>
        <w:t>З повагою</w:t>
      </w:r>
    </w:p>
    <w:p w:rsidR="008C41E3" w:rsidRDefault="008C41E3" w:rsidP="008C4F9D">
      <w:pPr>
        <w:pStyle w:val="a5"/>
        <w:spacing w:before="0" w:after="0"/>
        <w:rPr>
          <w:color w:val="000000"/>
          <w:sz w:val="26"/>
          <w:szCs w:val="26"/>
        </w:rPr>
      </w:pPr>
    </w:p>
    <w:p w:rsidR="00C05866" w:rsidRDefault="00C05866" w:rsidP="008C4F9D">
      <w:pPr>
        <w:pStyle w:val="a5"/>
        <w:spacing w:before="0" w:after="0"/>
        <w:rPr>
          <w:color w:val="000000"/>
          <w:sz w:val="28"/>
          <w:szCs w:val="28"/>
        </w:rPr>
      </w:pPr>
    </w:p>
    <w:p w:rsidR="008C4F9D" w:rsidRDefault="008C4F9D" w:rsidP="00A15606">
      <w:pPr>
        <w:pStyle w:val="a5"/>
        <w:spacing w:before="0" w:after="0"/>
      </w:pPr>
      <w:r>
        <w:rPr>
          <w:b/>
          <w:color w:val="000000"/>
          <w:sz w:val="28"/>
          <w:szCs w:val="28"/>
        </w:rPr>
        <w:t xml:space="preserve">Депутат Київської міської ради                                     </w:t>
      </w:r>
      <w:r w:rsidR="00A1560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Ю.Г. Зубко</w:t>
      </w:r>
    </w:p>
    <w:sectPr w:rsidR="008C4F9D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A3" w:rsidRDefault="00C079A3" w:rsidP="00695A59">
      <w:pPr>
        <w:spacing w:after="0" w:line="240" w:lineRule="auto"/>
      </w:pPr>
      <w:r>
        <w:separator/>
      </w:r>
    </w:p>
  </w:endnote>
  <w:endnote w:type="continuationSeparator" w:id="0">
    <w:p w:rsidR="00C079A3" w:rsidRDefault="00C079A3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A3" w:rsidRDefault="00C079A3" w:rsidP="00695A59">
      <w:pPr>
        <w:spacing w:after="0" w:line="240" w:lineRule="auto"/>
      </w:pPr>
      <w:r>
        <w:separator/>
      </w:r>
    </w:p>
  </w:footnote>
  <w:footnote w:type="continuationSeparator" w:id="0">
    <w:p w:rsidR="00C079A3" w:rsidRDefault="00C079A3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10E38"/>
    <w:rsid w:val="00023DA7"/>
    <w:rsid w:val="0003462A"/>
    <w:rsid w:val="00057450"/>
    <w:rsid w:val="000718A1"/>
    <w:rsid w:val="00073B94"/>
    <w:rsid w:val="00086015"/>
    <w:rsid w:val="00096E8F"/>
    <w:rsid w:val="000B6A25"/>
    <w:rsid w:val="000B71E0"/>
    <w:rsid w:val="000B7D69"/>
    <w:rsid w:val="000C6071"/>
    <w:rsid w:val="000D0F77"/>
    <w:rsid w:val="000D6D2B"/>
    <w:rsid w:val="000E72B1"/>
    <w:rsid w:val="000E7DDE"/>
    <w:rsid w:val="000F7594"/>
    <w:rsid w:val="0010378B"/>
    <w:rsid w:val="00106C5B"/>
    <w:rsid w:val="00111810"/>
    <w:rsid w:val="00135B64"/>
    <w:rsid w:val="001440D8"/>
    <w:rsid w:val="00183739"/>
    <w:rsid w:val="001957DD"/>
    <w:rsid w:val="001963ED"/>
    <w:rsid w:val="001A6908"/>
    <w:rsid w:val="001E42CC"/>
    <w:rsid w:val="00204AAB"/>
    <w:rsid w:val="00217C87"/>
    <w:rsid w:val="00223D9D"/>
    <w:rsid w:val="0022598C"/>
    <w:rsid w:val="0025032C"/>
    <w:rsid w:val="00254C6D"/>
    <w:rsid w:val="00254E07"/>
    <w:rsid w:val="002615C2"/>
    <w:rsid w:val="002971E7"/>
    <w:rsid w:val="002A0DEC"/>
    <w:rsid w:val="002A140B"/>
    <w:rsid w:val="002B5FC6"/>
    <w:rsid w:val="002F1B91"/>
    <w:rsid w:val="002F4615"/>
    <w:rsid w:val="00305605"/>
    <w:rsid w:val="00316F22"/>
    <w:rsid w:val="003417F8"/>
    <w:rsid w:val="00343522"/>
    <w:rsid w:val="00367CA8"/>
    <w:rsid w:val="00371517"/>
    <w:rsid w:val="0038120C"/>
    <w:rsid w:val="00397DB5"/>
    <w:rsid w:val="003A6F3B"/>
    <w:rsid w:val="003E6F0E"/>
    <w:rsid w:val="003F3383"/>
    <w:rsid w:val="0041019E"/>
    <w:rsid w:val="004465E4"/>
    <w:rsid w:val="00482E8C"/>
    <w:rsid w:val="004A74D9"/>
    <w:rsid w:val="004C3A8D"/>
    <w:rsid w:val="004D37C7"/>
    <w:rsid w:val="004E16C3"/>
    <w:rsid w:val="00503E8C"/>
    <w:rsid w:val="0051184D"/>
    <w:rsid w:val="005227CE"/>
    <w:rsid w:val="0055460E"/>
    <w:rsid w:val="00556C6F"/>
    <w:rsid w:val="00581446"/>
    <w:rsid w:val="0059729F"/>
    <w:rsid w:val="005C0190"/>
    <w:rsid w:val="00611790"/>
    <w:rsid w:val="006371C1"/>
    <w:rsid w:val="00662E91"/>
    <w:rsid w:val="00663B56"/>
    <w:rsid w:val="006772F1"/>
    <w:rsid w:val="00692D3C"/>
    <w:rsid w:val="00695A59"/>
    <w:rsid w:val="00696A6F"/>
    <w:rsid w:val="006A7A6A"/>
    <w:rsid w:val="006B4749"/>
    <w:rsid w:val="006C2C32"/>
    <w:rsid w:val="006C6E2B"/>
    <w:rsid w:val="006E7B2E"/>
    <w:rsid w:val="00710857"/>
    <w:rsid w:val="007157AC"/>
    <w:rsid w:val="0072744E"/>
    <w:rsid w:val="00753081"/>
    <w:rsid w:val="0077011E"/>
    <w:rsid w:val="007709F8"/>
    <w:rsid w:val="00770EBF"/>
    <w:rsid w:val="007A3B68"/>
    <w:rsid w:val="007B6733"/>
    <w:rsid w:val="007D38AB"/>
    <w:rsid w:val="007F07CE"/>
    <w:rsid w:val="00811752"/>
    <w:rsid w:val="00813338"/>
    <w:rsid w:val="00817308"/>
    <w:rsid w:val="00821C7F"/>
    <w:rsid w:val="00831DC8"/>
    <w:rsid w:val="00835DA9"/>
    <w:rsid w:val="008409EB"/>
    <w:rsid w:val="00847B8F"/>
    <w:rsid w:val="0087656D"/>
    <w:rsid w:val="008B4A6F"/>
    <w:rsid w:val="008B6EE2"/>
    <w:rsid w:val="008C41E3"/>
    <w:rsid w:val="008C4F9D"/>
    <w:rsid w:val="008E4696"/>
    <w:rsid w:val="008F03F5"/>
    <w:rsid w:val="008F2E9E"/>
    <w:rsid w:val="008F5384"/>
    <w:rsid w:val="008F7B8F"/>
    <w:rsid w:val="00916044"/>
    <w:rsid w:val="00923F8F"/>
    <w:rsid w:val="00944D78"/>
    <w:rsid w:val="0094631E"/>
    <w:rsid w:val="00984858"/>
    <w:rsid w:val="009A2A6D"/>
    <w:rsid w:val="009A3B1F"/>
    <w:rsid w:val="009B21B5"/>
    <w:rsid w:val="009D4B2A"/>
    <w:rsid w:val="009F2DBE"/>
    <w:rsid w:val="009F67AA"/>
    <w:rsid w:val="00A15606"/>
    <w:rsid w:val="00A37C29"/>
    <w:rsid w:val="00A56BAE"/>
    <w:rsid w:val="00AC1F5E"/>
    <w:rsid w:val="00AF2CF0"/>
    <w:rsid w:val="00AF6E03"/>
    <w:rsid w:val="00B00378"/>
    <w:rsid w:val="00B03CF2"/>
    <w:rsid w:val="00B16108"/>
    <w:rsid w:val="00B4667F"/>
    <w:rsid w:val="00B5247E"/>
    <w:rsid w:val="00B547CB"/>
    <w:rsid w:val="00B663AB"/>
    <w:rsid w:val="00B663B8"/>
    <w:rsid w:val="00B75E5B"/>
    <w:rsid w:val="00B85FB9"/>
    <w:rsid w:val="00BA3C7F"/>
    <w:rsid w:val="00BB18F2"/>
    <w:rsid w:val="00BC25FD"/>
    <w:rsid w:val="00BC2E2C"/>
    <w:rsid w:val="00BE0499"/>
    <w:rsid w:val="00BE1418"/>
    <w:rsid w:val="00BE258F"/>
    <w:rsid w:val="00C05866"/>
    <w:rsid w:val="00C079A3"/>
    <w:rsid w:val="00C357EE"/>
    <w:rsid w:val="00C61B9A"/>
    <w:rsid w:val="00C635BF"/>
    <w:rsid w:val="00C64AA2"/>
    <w:rsid w:val="00C7288B"/>
    <w:rsid w:val="00C83002"/>
    <w:rsid w:val="00CA3AF1"/>
    <w:rsid w:val="00CA5A23"/>
    <w:rsid w:val="00CB2EA8"/>
    <w:rsid w:val="00D002E4"/>
    <w:rsid w:val="00D0738A"/>
    <w:rsid w:val="00D1646E"/>
    <w:rsid w:val="00D241E4"/>
    <w:rsid w:val="00D4462B"/>
    <w:rsid w:val="00D60FED"/>
    <w:rsid w:val="00D92B73"/>
    <w:rsid w:val="00D944C7"/>
    <w:rsid w:val="00D94899"/>
    <w:rsid w:val="00DB04B6"/>
    <w:rsid w:val="00DB0FF1"/>
    <w:rsid w:val="00DB4B66"/>
    <w:rsid w:val="00DE213A"/>
    <w:rsid w:val="00DE728E"/>
    <w:rsid w:val="00E36526"/>
    <w:rsid w:val="00E60186"/>
    <w:rsid w:val="00E760AF"/>
    <w:rsid w:val="00EB7AA2"/>
    <w:rsid w:val="00ED04EF"/>
    <w:rsid w:val="00ED5E84"/>
    <w:rsid w:val="00EF56AC"/>
    <w:rsid w:val="00EF7FE7"/>
    <w:rsid w:val="00F22BAB"/>
    <w:rsid w:val="00F23F4B"/>
    <w:rsid w:val="00F42419"/>
    <w:rsid w:val="00F73B56"/>
    <w:rsid w:val="00F871EC"/>
    <w:rsid w:val="00F903FA"/>
    <w:rsid w:val="00F915F0"/>
    <w:rsid w:val="00FB4951"/>
    <w:rsid w:val="00FD2349"/>
    <w:rsid w:val="00FD7DC9"/>
    <w:rsid w:val="00FE64FD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EA87-A745-4411-8E35-5CCF8806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4</cp:revision>
  <cp:lastPrinted>2020-10-02T12:10:00Z</cp:lastPrinted>
  <dcterms:created xsi:type="dcterms:W3CDTF">2020-10-01T09:25:00Z</dcterms:created>
  <dcterms:modified xsi:type="dcterms:W3CDTF">2020-10-02T12:12:00Z</dcterms:modified>
</cp:coreProperties>
</file>