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F" w:rsidRPr="000A250F" w:rsidRDefault="000A250F" w:rsidP="00BA36A1">
      <w:pPr>
        <w:spacing w:after="0" w:line="360" w:lineRule="auto"/>
        <w:ind w:left="5245"/>
        <w:rPr>
          <w:rFonts w:ascii="Times New Roman" w:hAnsi="Times New Roman"/>
          <w:b/>
          <w:sz w:val="28"/>
          <w:szCs w:val="28"/>
          <w:lang w:val="uk-UA"/>
        </w:rPr>
      </w:pPr>
      <w:r w:rsidRPr="000A250F">
        <w:rPr>
          <w:rFonts w:ascii="Times New Roman" w:hAnsi="Times New Roman"/>
          <w:b/>
          <w:sz w:val="28"/>
          <w:szCs w:val="28"/>
          <w:lang w:val="uk-UA"/>
        </w:rPr>
        <w:t xml:space="preserve">Додаток </w:t>
      </w:r>
    </w:p>
    <w:p w:rsidR="00BA36A1" w:rsidRDefault="000A250F" w:rsidP="00BA36A1">
      <w:pPr>
        <w:spacing w:after="0" w:line="360" w:lineRule="auto"/>
        <w:ind w:left="5245"/>
        <w:rPr>
          <w:rFonts w:ascii="Times New Roman" w:hAnsi="Times New Roman"/>
          <w:b/>
          <w:sz w:val="28"/>
          <w:szCs w:val="28"/>
          <w:lang w:val="uk-UA"/>
        </w:rPr>
      </w:pPr>
      <w:r w:rsidRPr="000A250F">
        <w:rPr>
          <w:rFonts w:ascii="Times New Roman" w:hAnsi="Times New Roman"/>
          <w:b/>
          <w:sz w:val="28"/>
          <w:szCs w:val="28"/>
          <w:lang w:val="uk-UA"/>
        </w:rPr>
        <w:t>до розпорядження голови адміністрації</w:t>
      </w:r>
      <w:r w:rsidR="00BA36A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A36A1" w:rsidRDefault="000A250F" w:rsidP="00BA36A1">
      <w:pPr>
        <w:spacing w:after="0" w:line="360" w:lineRule="auto"/>
        <w:ind w:left="5245"/>
        <w:rPr>
          <w:rFonts w:ascii="Times New Roman" w:hAnsi="Times New Roman"/>
          <w:b/>
          <w:sz w:val="28"/>
          <w:szCs w:val="28"/>
          <w:lang w:val="uk-UA"/>
        </w:rPr>
      </w:pPr>
      <w:r w:rsidRPr="000A250F">
        <w:rPr>
          <w:rFonts w:ascii="Times New Roman" w:hAnsi="Times New Roman"/>
          <w:b/>
          <w:sz w:val="28"/>
          <w:szCs w:val="28"/>
          <w:lang w:val="uk-UA"/>
        </w:rPr>
        <w:t>22 березня 2018  року № 169</w:t>
      </w:r>
      <w:r w:rsidR="00BA36A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A250F" w:rsidRDefault="000A250F" w:rsidP="00BA36A1">
      <w:pPr>
        <w:spacing w:after="0" w:line="360" w:lineRule="auto"/>
        <w:ind w:left="5245"/>
        <w:rPr>
          <w:rFonts w:ascii="Times New Roman" w:hAnsi="Times New Roman"/>
          <w:b/>
          <w:sz w:val="28"/>
          <w:szCs w:val="28"/>
          <w:lang w:val="en-US"/>
        </w:rPr>
      </w:pPr>
      <w:r w:rsidRPr="000A250F">
        <w:rPr>
          <w:rFonts w:ascii="Times New Roman" w:hAnsi="Times New Roman"/>
          <w:b/>
          <w:sz w:val="28"/>
          <w:szCs w:val="28"/>
          <w:lang w:val="uk-UA"/>
        </w:rPr>
        <w:t>(у редакції розпорядження голови адміністрації</w:t>
      </w:r>
    </w:p>
    <w:p w:rsidR="009E5E91" w:rsidRPr="009E5E91" w:rsidRDefault="009E5E91" w:rsidP="00BA36A1">
      <w:pPr>
        <w:spacing w:after="0" w:line="360" w:lineRule="auto"/>
        <w:ind w:left="524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14.09.2020 № 477)</w:t>
      </w:r>
    </w:p>
    <w:p w:rsidR="000A250F" w:rsidRPr="000A250F" w:rsidRDefault="000A250F" w:rsidP="00BA36A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A250F" w:rsidRPr="000A250F" w:rsidRDefault="000A250F" w:rsidP="00BA36A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A250F" w:rsidRPr="000A250F" w:rsidRDefault="000A250F" w:rsidP="00BA36A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250F">
        <w:rPr>
          <w:rFonts w:ascii="Times New Roman" w:hAnsi="Times New Roman"/>
          <w:b/>
          <w:sz w:val="28"/>
          <w:szCs w:val="28"/>
          <w:lang w:val="uk-UA"/>
        </w:rPr>
        <w:t xml:space="preserve">Перелік </w:t>
      </w:r>
    </w:p>
    <w:p w:rsidR="000A250F" w:rsidRPr="000A250F" w:rsidRDefault="000A250F" w:rsidP="00BA36A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250F">
        <w:rPr>
          <w:rFonts w:ascii="Times New Roman" w:hAnsi="Times New Roman"/>
          <w:b/>
          <w:sz w:val="28"/>
          <w:szCs w:val="28"/>
          <w:lang w:val="uk-UA"/>
        </w:rPr>
        <w:t xml:space="preserve">об’єктів соціального призначення, на спорудження (будівництво) </w:t>
      </w:r>
    </w:p>
    <w:p w:rsidR="000A250F" w:rsidRPr="000A250F" w:rsidRDefault="000A250F" w:rsidP="00BA36A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250F">
        <w:rPr>
          <w:rFonts w:ascii="Times New Roman" w:hAnsi="Times New Roman"/>
          <w:b/>
          <w:sz w:val="28"/>
          <w:szCs w:val="28"/>
          <w:lang w:val="uk-UA"/>
        </w:rPr>
        <w:t xml:space="preserve">яких спрямовуються кошти в обсязі 10 відсотків загальної </w:t>
      </w:r>
    </w:p>
    <w:p w:rsidR="000A250F" w:rsidRPr="000A250F" w:rsidRDefault="000A250F" w:rsidP="00BA36A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250F">
        <w:rPr>
          <w:rFonts w:ascii="Times New Roman" w:hAnsi="Times New Roman"/>
          <w:b/>
          <w:sz w:val="28"/>
          <w:szCs w:val="28"/>
          <w:lang w:val="uk-UA"/>
        </w:rPr>
        <w:t xml:space="preserve">кошторисної вартості будівництва Централізованого сховища </w:t>
      </w:r>
    </w:p>
    <w:p w:rsidR="000A250F" w:rsidRPr="000A250F" w:rsidRDefault="000A250F" w:rsidP="00BA36A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250F">
        <w:rPr>
          <w:rFonts w:ascii="Times New Roman" w:hAnsi="Times New Roman"/>
          <w:b/>
          <w:sz w:val="28"/>
          <w:szCs w:val="28"/>
          <w:lang w:val="uk-UA"/>
        </w:rPr>
        <w:t>для зберігання відпрацьованого ядерного палива реакторів типу ВВЕР вітчизняних атомних електростанцій</w:t>
      </w:r>
    </w:p>
    <w:p w:rsidR="000A250F" w:rsidRPr="00B93D76" w:rsidRDefault="000A250F" w:rsidP="000A25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250F" w:rsidRPr="000A250F" w:rsidRDefault="000A250F" w:rsidP="000A25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250F" w:rsidRPr="000A250F" w:rsidRDefault="000A250F" w:rsidP="000A25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90" w:type="dxa"/>
        <w:tblInd w:w="-709" w:type="dxa"/>
        <w:tblLook w:val="04A0"/>
      </w:tblPr>
      <w:tblGrid>
        <w:gridCol w:w="960"/>
        <w:gridCol w:w="6837"/>
        <w:gridCol w:w="2693"/>
      </w:tblGrid>
      <w:tr w:rsidR="00864145" w:rsidRPr="000A250F" w:rsidTr="00864145">
        <w:trPr>
          <w:trHeight w:val="75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6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Найменування об’єкта соціального призначення, адреса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Вартість проекту</w:t>
            </w:r>
          </w:p>
        </w:tc>
      </w:tr>
      <w:tr w:rsidR="00864145" w:rsidRPr="000A250F" w:rsidTr="00864145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BA36A1">
            <w:pPr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(тис.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</w:tr>
      <w:tr w:rsidR="00864145" w:rsidRPr="000A250F" w:rsidTr="008641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864145" w:rsidRPr="000A250F" w:rsidTr="008641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A2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Іванківський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68 109,200</w:t>
            </w:r>
          </w:p>
        </w:tc>
      </w:tr>
      <w:tr w:rsidR="00864145" w:rsidRPr="000A250F" w:rsidTr="00864145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Реконструкція системи теплопостачання та гарячого водопостачання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Іванківської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загальноосвітньої школи № 2 Київської області, м. Іванків, вул. Івана Проскури, 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4 297,672</w:t>
            </w:r>
          </w:p>
        </w:tc>
      </w:tr>
      <w:tr w:rsidR="00864145" w:rsidRPr="000A250F" w:rsidTr="00864145">
        <w:trPr>
          <w:trHeight w:val="18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Реконструкція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Оранської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філії опорного навчального закладу «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Прибірське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навчально-виховне об’єднання «Загальноосвітня школа I-III ступенів - дитячий садок» в с. Оране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Іванківського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району Київської області» по вул., Червоний шлях, 146-148, в с. Оране,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Іванківський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район, Київська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3 546,616</w:t>
            </w:r>
          </w:p>
        </w:tc>
      </w:tr>
      <w:tr w:rsidR="00864145" w:rsidRPr="000A250F" w:rsidTr="00864145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Реконструкція існуючої будівлі (корпус харчоблоку) КНП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ІРР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«Іванківська центральна районна лікарня» по вул. Поліський, 65 в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Іванків Київської області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18 657,488</w:t>
            </w:r>
          </w:p>
        </w:tc>
      </w:tr>
      <w:tr w:rsidR="00BA36A1" w:rsidRPr="000A250F" w:rsidTr="00864145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A1" w:rsidRPr="000A250F" w:rsidRDefault="00BA36A1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A1" w:rsidRPr="000A250F" w:rsidRDefault="00BA36A1" w:rsidP="00BA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Реконструкція поліклінічного відділення Комунального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некомерціного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підприємства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Іванківсьої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районної ради «Іванківська центральна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A1" w:rsidRPr="000A250F" w:rsidRDefault="00BA36A1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27 990,184</w:t>
            </w:r>
          </w:p>
        </w:tc>
      </w:tr>
      <w:tr w:rsidR="00BA36A1" w:rsidRPr="000A250F" w:rsidTr="00824ECB">
        <w:trPr>
          <w:trHeight w:val="3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A1" w:rsidRPr="00BA36A1" w:rsidRDefault="00BA36A1" w:rsidP="00B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A1" w:rsidRPr="00BA36A1" w:rsidRDefault="00BA36A1" w:rsidP="00B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A1" w:rsidRPr="00BA36A1" w:rsidRDefault="00BA36A1" w:rsidP="00B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864145" w:rsidRPr="000A250F" w:rsidTr="00BA36A1">
        <w:trPr>
          <w:trHeight w:val="9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BA36A1" w:rsidP="00BA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районна лікарня» з прибудовою  ліфтової шахти по вул. Поліська, 65 в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Іванків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Іванківського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району  Київської області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64145" w:rsidRPr="000A250F" w:rsidTr="00864145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BA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Нове будівництво мереж 10/0,4 кВ для електропостачання масиву житлової забудови «Молодіжний», Іванківська селищна рада,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Іванківський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район,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Іванків, Київської області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11 024,049</w:t>
            </w:r>
          </w:p>
        </w:tc>
      </w:tr>
      <w:tr w:rsidR="00864145" w:rsidRPr="000A250F" w:rsidTr="00864145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BA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Нове будівництво мереж 10/0,4 кВ для електропостачання масиву житлової забудови «Теплиці»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Іванків,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Іванківського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району, Київської області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2 593,191</w:t>
            </w:r>
          </w:p>
        </w:tc>
      </w:tr>
      <w:tr w:rsidR="00864145" w:rsidRPr="000A250F" w:rsidTr="008641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м. Славутич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294 142,611</w:t>
            </w:r>
          </w:p>
        </w:tc>
      </w:tr>
      <w:tr w:rsidR="00864145" w:rsidRPr="000A250F" w:rsidTr="008641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Будівництво нового кладовища в м. Славутич, Київська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20 852,646</w:t>
            </w:r>
          </w:p>
        </w:tc>
      </w:tr>
      <w:tr w:rsidR="00864145" w:rsidRPr="000A250F" w:rsidTr="00864145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742867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Реконструкція будівлі «Поліклініки»</w:t>
            </w:r>
            <w:r w:rsidR="00864145"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I-блок (ремонт покрівлі, заміна вікон та дверей) за адресою: Київська обл. м. Славутич, вул. 77-ї Гвардійської дивізії, буд.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8 307,578</w:t>
            </w:r>
          </w:p>
        </w:tc>
      </w:tr>
      <w:tr w:rsidR="00864145" w:rsidRPr="000A250F" w:rsidTr="00864145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742867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Реконструкція будівлі «Поліклініки»</w:t>
            </w:r>
            <w:r w:rsidR="00864145"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II-блок (ремонт покрівлі, заміна вікон та дверей) за адресою: Київська обл. м. Славутич, вул. 77-ї Гвардійської дивізії, буд.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6 511,688</w:t>
            </w:r>
          </w:p>
        </w:tc>
      </w:tr>
      <w:tr w:rsidR="00864145" w:rsidRPr="000A250F" w:rsidTr="00864145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Реконструкція будівлі критого басейну з ванною  25х8,5м і дитячою ванною  10х6 м (утеплення покрівлі та стін, заміна вікон) за адресою: Київська область,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м.Славутич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Київський квартал, буд.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6 888,178</w:t>
            </w:r>
          </w:p>
        </w:tc>
      </w:tr>
      <w:tr w:rsidR="00864145" w:rsidRPr="000A250F" w:rsidTr="00864145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Реконструкція дорожнього покриття вул. Героїв Дніпра (ділянка від перехрестя вул. Чернігівська до вул. Фестивальна) м. Славутич Київська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11 587,214</w:t>
            </w:r>
          </w:p>
        </w:tc>
      </w:tr>
      <w:tr w:rsidR="00864145" w:rsidRPr="000A250F" w:rsidTr="00864145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Реконструкція спортивної зали та санітарних приміщень будівлі загальноосвітньої школи I-III ступенів № 1 за адресою: Київська область,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м.Славути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проспект Дружи народів,19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1 811,950</w:t>
            </w:r>
          </w:p>
        </w:tc>
      </w:tr>
      <w:tr w:rsidR="00864145" w:rsidRPr="000A250F" w:rsidTr="00864145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BA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Будівництво альтанок на території дошкільного навчального закладу № 4 </w:t>
            </w:r>
            <w:r w:rsidR="00BA3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Марите</w:t>
            </w:r>
            <w:r w:rsidR="00BA3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 адресою:  Київська область,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м.Славутич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Ризький квартал, буд.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2 324,179</w:t>
            </w:r>
          </w:p>
        </w:tc>
      </w:tr>
      <w:tr w:rsidR="00864145" w:rsidRPr="000A250F" w:rsidTr="00864145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Реконструкція арок № 1,2 площі в загальноміському центрі м. Славутич Київської області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961,558</w:t>
            </w:r>
          </w:p>
        </w:tc>
      </w:tr>
      <w:tr w:rsidR="00864145" w:rsidRPr="000A250F" w:rsidTr="00864145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BA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Реконструкція огорожі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Славутицької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загальноосвітньої школи І-ІІІ ступенів № 2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Славутицької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міської ради Київської області за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1 370,543</w:t>
            </w:r>
          </w:p>
        </w:tc>
      </w:tr>
      <w:tr w:rsidR="00BA36A1" w:rsidRPr="000A250F" w:rsidTr="00BA36A1">
        <w:trPr>
          <w:trHeight w:val="13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A1" w:rsidRPr="00BA36A1" w:rsidRDefault="00BA36A1" w:rsidP="00B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A1" w:rsidRPr="00BA36A1" w:rsidRDefault="00BA36A1" w:rsidP="00B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A1" w:rsidRPr="00BA36A1" w:rsidRDefault="00BA36A1" w:rsidP="00B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BA36A1" w:rsidRPr="000A250F" w:rsidTr="00BA36A1">
        <w:trPr>
          <w:trHeight w:val="8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A1" w:rsidRPr="000A250F" w:rsidRDefault="00BA36A1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A1" w:rsidRPr="000A250F" w:rsidRDefault="00BA36A1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адресою: Київська область, м. Славутич,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</w: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Курчатова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A1" w:rsidRPr="000A250F" w:rsidRDefault="00BA36A1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64145" w:rsidRPr="000A250F" w:rsidTr="00864145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Реконструкція огорожі дошкільного навчал</w:t>
            </w:r>
            <w:r w:rsidR="00742867"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ьного закладу (ясла-садок) № 5 «Джерельце»</w:t>
            </w: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Славутицької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міської ради Київської області за адресою: Київська область, м. Славутич, Київський квартал, б.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1 227,773</w:t>
            </w:r>
          </w:p>
        </w:tc>
      </w:tr>
      <w:tr w:rsidR="00864145" w:rsidRPr="000A250F" w:rsidTr="00864145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BA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Реконструкція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будівліл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(заміна вікон та дверей)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Славутицької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загальноосвітньої школи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школи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І-ІІІ ступенів № 1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Славутицької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міської ради Київської області за адресою: Київська область, м. Славутич, </w:t>
            </w:r>
            <w:r w:rsidR="00BA3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>просп.</w:t>
            </w: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Др. Народів,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7 100,245</w:t>
            </w:r>
          </w:p>
        </w:tc>
      </w:tr>
      <w:tr w:rsidR="00864145" w:rsidRPr="000A250F" w:rsidTr="00864145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Реконструкція внутрішніх приміщень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Славутицької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загальноосвітньої школи І-ІІІ ступенів № 2 за адресою: вул.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Курчатова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17, м. Славутич, Київська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33 784,973</w:t>
            </w:r>
          </w:p>
        </w:tc>
      </w:tr>
      <w:tr w:rsidR="00864145" w:rsidRPr="000A250F" w:rsidTr="00864145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Реконструкція лінії енергопостачання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високощільної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котеджної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забудови Московського кварталу у </w:t>
            </w:r>
            <w:r w:rsidR="00C2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</w: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м. Славутич, Київської області. Коригування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920,482</w:t>
            </w:r>
          </w:p>
        </w:tc>
      </w:tr>
      <w:tr w:rsidR="00864145" w:rsidRPr="000A250F" w:rsidTr="00864145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Реконструкція загальноосвітньої школи І-ІІІ ст. № 4 (влаштування пандуса на евакуаційному виході у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вісях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Г-А по осі 1) за адресою: Київська обл., м. Славутич, вул. Героїв Дніпра, б.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549,461</w:t>
            </w:r>
          </w:p>
        </w:tc>
      </w:tr>
      <w:tr w:rsidR="00864145" w:rsidRPr="000A250F" w:rsidTr="00864145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Реконструкція зовнішнього освітлення Белгородського кварталу міста Славутича, Київської області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1 249,180</w:t>
            </w:r>
          </w:p>
        </w:tc>
      </w:tr>
      <w:tr w:rsidR="00864145" w:rsidRPr="000A250F" w:rsidTr="00864145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«Реконструкція дорожнього покриття автодороги Славутич – Якір (с. Лісове  – до перехрестя з </w:t>
            </w:r>
            <w:r w:rsidR="00C2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</w: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Тітова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с.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Неданчичі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11 112,719</w:t>
            </w:r>
          </w:p>
        </w:tc>
      </w:tr>
      <w:tr w:rsidR="00864145" w:rsidRPr="000A250F" w:rsidTr="00864145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«Реконструкція дорожнього покриття проспекту Ентузіастів в м. Славутич, Київської області»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9 095,114</w:t>
            </w:r>
          </w:p>
        </w:tc>
      </w:tr>
      <w:tr w:rsidR="00864145" w:rsidRPr="000A250F" w:rsidTr="00864145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«Реконструкція зовнішнього освітлення Єреванського та Тбіліського кварталів міста Славутича, Київської області»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1 582,394</w:t>
            </w:r>
          </w:p>
        </w:tc>
      </w:tr>
      <w:tr w:rsidR="00864145" w:rsidRPr="000A250F" w:rsidTr="00864145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«Реконструкція будівлі міжнародного центру розвитку бізнесу «Славутич - ХХІ століття» (влаштування пандуса на головному вході між осями 4-7, по осі А) за адресою: Київська область, м. Славутич, вул. Героїв Дніпра, 2»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378,794</w:t>
            </w:r>
          </w:p>
        </w:tc>
      </w:tr>
      <w:tr w:rsidR="00864145" w:rsidRPr="000A250F" w:rsidTr="00864145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Default="00864145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«Будівництво сучасного дитячого футбольно-волейбольно-баскетбольного майданчика за адресою: Київська область, м. Славутич, Київський квартал 15»</w:t>
            </w:r>
          </w:p>
          <w:p w:rsidR="00C23928" w:rsidRPr="000A250F" w:rsidRDefault="00C23928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1 040,122</w:t>
            </w:r>
          </w:p>
        </w:tc>
      </w:tr>
      <w:tr w:rsidR="00C23928" w:rsidRPr="000A250F" w:rsidTr="00C23928">
        <w:trPr>
          <w:trHeight w:val="2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28" w:rsidRPr="00C23928" w:rsidRDefault="00C23928" w:rsidP="00C2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28" w:rsidRPr="00C23928" w:rsidRDefault="00C23928" w:rsidP="00C2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28" w:rsidRPr="00C23928" w:rsidRDefault="00C23928" w:rsidP="00C2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864145" w:rsidRPr="000A250F" w:rsidTr="00864145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«Реконструкція водоочисних споруд (насосна станція II підйому та водозабірні свердловини)» Київська обл. м. Славутич, вул. Військових будівельників, 11»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21 518,887</w:t>
            </w:r>
          </w:p>
        </w:tc>
      </w:tr>
      <w:tr w:rsidR="00864145" w:rsidRPr="000A250F" w:rsidTr="00864145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742867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Реконструкція стадіону «Каскад»</w:t>
            </w:r>
            <w:r w:rsidR="00864145"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(облаштування штучного покриття) за адресою: Київська область, </w:t>
            </w:r>
            <w:r w:rsidR="00C2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</w:r>
            <w:r w:rsidR="00864145"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м. Славутич, </w:t>
            </w:r>
            <w:proofErr w:type="spellStart"/>
            <w:r w:rsidR="00864145"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Таллінський</w:t>
            </w:r>
            <w:proofErr w:type="spellEnd"/>
            <w:r w:rsidR="00864145"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квартал, 7-А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13 537,154</w:t>
            </w:r>
          </w:p>
        </w:tc>
      </w:tr>
      <w:tr w:rsidR="00864145" w:rsidRPr="000A250F" w:rsidTr="00864145">
        <w:trPr>
          <w:trHeight w:val="12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Реконструкція покрівлі будівлі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Славутицької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загальноосвітньої школи I-III ступенів № 2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Славутицької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міської ради Київської області за адресою: Київська область, м. Славутич, </w:t>
            </w:r>
            <w:r w:rsidR="00C2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</w: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Курчатова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9 860,178</w:t>
            </w:r>
          </w:p>
        </w:tc>
      </w:tr>
      <w:tr w:rsidR="00864145" w:rsidRPr="000A250F" w:rsidTr="00864145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Реконструкція димової труби центральної міської котельні за адресою: Кленовий проїзд,1, м. Славутич, Київської області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5 833,349</w:t>
            </w:r>
          </w:p>
        </w:tc>
      </w:tr>
      <w:tr w:rsidR="00864145" w:rsidRPr="000A250F" w:rsidTr="0086414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45" w:rsidRPr="000A250F" w:rsidRDefault="00864145" w:rsidP="00864145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Реконструкція зовнішніх мереж електропостачання </w:t>
            </w:r>
            <w:r w:rsidR="00C2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</w: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(10 кВт,0,4 кВт) на території Дорожньо-експлуатаційної дільниці по вул. Військових будівельників в м. Славутич Київської області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3 205,628</w:t>
            </w:r>
          </w:p>
        </w:tc>
      </w:tr>
      <w:tr w:rsidR="00864145" w:rsidRPr="000A250F" w:rsidTr="0086414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45" w:rsidRPr="000A250F" w:rsidRDefault="00864145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Реконструкція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термомодернізація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(утеплення стелі та стін, заміна вікон) зали спортивного комплексу «Олімпієць» у Чернігівському кварталі м. Славутича, Київської області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5 000,107</w:t>
            </w:r>
          </w:p>
        </w:tc>
      </w:tr>
      <w:tr w:rsidR="00864145" w:rsidRPr="000A250F" w:rsidTr="0086414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45" w:rsidRPr="000A250F" w:rsidRDefault="00864145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Реконструкція покрівлі будівлі головного корпусу «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Славутицька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міська лікарня» СМР за адресою: Київська обл., м.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Слувутич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вул. 77-Гвардійської дивізії, буд.7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26 532,076</w:t>
            </w:r>
          </w:p>
        </w:tc>
      </w:tr>
      <w:tr w:rsidR="00864145" w:rsidRPr="000A250F" w:rsidTr="0086414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45" w:rsidRDefault="00864145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Реконструкція будівлі головного корпусу «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Славутицька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міська лікарня» СМР (заміна вікон та дверей) за адресою: Київська обл., м. Славутич, вул.77-ї Гвардійської дивізії, буд. 7</w:t>
            </w:r>
          </w:p>
          <w:p w:rsidR="00824ECB" w:rsidRPr="000A250F" w:rsidRDefault="00824ECB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24 808,211</w:t>
            </w:r>
          </w:p>
        </w:tc>
      </w:tr>
      <w:tr w:rsidR="00864145" w:rsidRPr="000A250F" w:rsidTr="0086414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Реконструкція зовнішнього освітлення Чернігівського кварталу </w:t>
            </w: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>м. Славутич, Київської області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7 236,352</w:t>
            </w:r>
          </w:p>
        </w:tc>
      </w:tr>
      <w:tr w:rsidR="00864145" w:rsidRPr="000A250F" w:rsidTr="0086414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Реконструкція зовнішнього освітлення території Загальноміського парку в м. Славутич, Київської області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8 257,434</w:t>
            </w:r>
          </w:p>
        </w:tc>
      </w:tr>
      <w:tr w:rsidR="00864145" w:rsidRPr="000A250F" w:rsidTr="00824ECB">
        <w:trPr>
          <w:trHeight w:val="9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Реконструкція зовнішнього освітлення Київського кварталу  м. Славутич, Київської області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10 144,661</w:t>
            </w:r>
          </w:p>
        </w:tc>
      </w:tr>
      <w:tr w:rsidR="00C23928" w:rsidRPr="000A250F" w:rsidTr="00C23928">
        <w:trPr>
          <w:trHeight w:val="4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28" w:rsidRPr="00C23928" w:rsidRDefault="00C23928" w:rsidP="00C2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28" w:rsidRPr="00C23928" w:rsidRDefault="00C23928" w:rsidP="00C2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28" w:rsidRPr="00C23928" w:rsidRDefault="00C23928" w:rsidP="00C2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864145" w:rsidRPr="000A250F" w:rsidTr="00864145">
        <w:trPr>
          <w:trHeight w:val="1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45" w:rsidRPr="000A250F" w:rsidRDefault="00864145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Реконструкція будівлі блок Д «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Славутицька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міська лікарня» СМР (ремонт внутрішніх приміщень, внутрішніх та зовнішніх інженерних мереж) за адресою: Київська обл., м. Славутич, вул.77-ї Гвардійської дивізії, буд.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29 551,783</w:t>
            </w:r>
          </w:p>
        </w:tc>
      </w:tr>
      <w:tr w:rsidR="00864145" w:rsidRPr="000A250F" w:rsidTr="008641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45" w:rsidRPr="00C23928" w:rsidRDefault="00864145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C239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Поліський район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78 260,970</w:t>
            </w:r>
          </w:p>
        </w:tc>
      </w:tr>
      <w:tr w:rsidR="00864145" w:rsidRPr="000A250F" w:rsidTr="00864145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Реконструкція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Радинського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742867"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навчально-виховного об'єднання «</w:t>
            </w: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загальноосвітня школа І-ІІІ ступен</w:t>
            </w:r>
            <w:r w:rsidR="00742867"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ів дошкільний навчальний заклад»</w:t>
            </w: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по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вул.Тараса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Шевченка, 25, в с.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Радинка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Поліського району, Київської області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15 408,342</w:t>
            </w:r>
          </w:p>
        </w:tc>
      </w:tr>
      <w:tr w:rsidR="00864145" w:rsidRPr="000A250F" w:rsidTr="00864145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Реконструкція опорного навча</w:t>
            </w:r>
            <w:r w:rsidR="00742867"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льного закладу </w:t>
            </w:r>
            <w:proofErr w:type="spellStart"/>
            <w:r w:rsidR="00742867"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Красятицьке</w:t>
            </w:r>
            <w:proofErr w:type="spellEnd"/>
            <w:r w:rsidR="00742867"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НВО «</w:t>
            </w: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Загальноосвітня школа</w:t>
            </w:r>
            <w:r w:rsidR="00742867"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І-ІІІ ступенів - дитячий садок»</w:t>
            </w: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Поліської районної ради по вул.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Воздвиженська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78, в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Красятичі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Поліського району, Київської області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9 186,788</w:t>
            </w:r>
          </w:p>
        </w:tc>
      </w:tr>
      <w:tr w:rsidR="00864145" w:rsidRPr="000A250F" w:rsidTr="00864145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Реконструкція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Максимовицького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742867"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авчально-вихновного</w:t>
            </w:r>
            <w:proofErr w:type="spellEnd"/>
            <w:r w:rsidR="00742867"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об'єднання «</w:t>
            </w: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загальноосвітня школа І-ІІ ступен</w:t>
            </w:r>
            <w:r w:rsidR="00742867"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ів дошкільний навчальний заклад»</w:t>
            </w: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по вул. Миру, 118, в с. Максимовичі, Поліського району, Київської області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9 892,622</w:t>
            </w:r>
          </w:p>
        </w:tc>
      </w:tr>
      <w:tr w:rsidR="00864145" w:rsidRPr="000A250F" w:rsidTr="00864145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C2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Реконструкція опорного навча</w:t>
            </w:r>
            <w:r w:rsidR="00742867"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льного закладу </w:t>
            </w:r>
            <w:proofErr w:type="spellStart"/>
            <w:r w:rsidR="00742867"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Красятицьке</w:t>
            </w:r>
            <w:proofErr w:type="spellEnd"/>
            <w:r w:rsidR="00742867"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НВО «</w:t>
            </w: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Загальноосвітня школа I-III ступенів-дитячий садок</w:t>
            </w:r>
            <w:r w:rsidR="00742867"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 Поліської районної ради, д/с «Казочка»</w:t>
            </w: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по вул.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Воздвиженська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71, в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Красятичі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Поліського району, Київської області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5 049,308</w:t>
            </w:r>
          </w:p>
        </w:tc>
      </w:tr>
      <w:tr w:rsidR="00864145" w:rsidRPr="000A250F" w:rsidTr="00864145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Реконструкція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Максимовицького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742867"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навчально-виховного об'єднання «</w:t>
            </w: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загальноосвітня школа І-ІІІ ступен</w:t>
            </w:r>
            <w:r w:rsidR="00742867"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ів дошкільний навчальний заклад»</w:t>
            </w: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дитячий садок «Казочка» по вул. Миру, 119 в, в с. Максимовичі, Поліського району, Київської області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2 597,527</w:t>
            </w:r>
          </w:p>
        </w:tc>
      </w:tr>
      <w:tr w:rsidR="00864145" w:rsidRPr="000A250F" w:rsidTr="00864145">
        <w:trPr>
          <w:trHeight w:val="18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Реконструкція спортивного майданчика з штучним покриттям на території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Радинського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742867"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навчально-виховного об'єднання «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Загальгоосвітня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школа І-ІІІ ступен</w:t>
            </w:r>
            <w:r w:rsidR="00742867"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ів дошкільний навчальний заклад»</w:t>
            </w: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по </w:t>
            </w:r>
            <w:r w:rsidR="0082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</w: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Тараса Шевченка, 25, в с.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Радинка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Поліського району, Київської області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1 984,542</w:t>
            </w:r>
          </w:p>
        </w:tc>
      </w:tr>
      <w:tr w:rsidR="00864145" w:rsidRPr="000A250F" w:rsidTr="00864145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Реконструкція системи вуличного освітлення в </w:t>
            </w:r>
            <w:r w:rsidR="0082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</w: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Радинка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Поліського району, Київської області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2 429,824</w:t>
            </w:r>
          </w:p>
        </w:tc>
      </w:tr>
      <w:tr w:rsidR="00864145" w:rsidRPr="000A250F" w:rsidTr="00864145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CB" w:rsidRPr="000A250F" w:rsidRDefault="00864145" w:rsidP="00824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Реконструкція системи вуличного освітлення в с. Максимовичі, Поліського району Київської області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3 113,486</w:t>
            </w:r>
          </w:p>
        </w:tc>
      </w:tr>
      <w:tr w:rsidR="00824ECB" w:rsidRPr="000A250F" w:rsidTr="00824ECB">
        <w:trPr>
          <w:trHeight w:val="5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CB" w:rsidRPr="00824ECB" w:rsidRDefault="00824ECB" w:rsidP="0082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CB" w:rsidRPr="00824ECB" w:rsidRDefault="00824ECB" w:rsidP="0082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CB" w:rsidRPr="00824ECB" w:rsidRDefault="00824ECB" w:rsidP="0082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864145" w:rsidRPr="000A250F" w:rsidTr="00864145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Реконструкція системи вуличного освітлення в с.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Романівка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Поліського району Київської області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1 535,113</w:t>
            </w:r>
          </w:p>
        </w:tc>
      </w:tr>
      <w:tr w:rsidR="00864145" w:rsidRPr="000A250F" w:rsidTr="00864145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Реконструкція спортивного майданчика із штучним покриттям по вул. Яблунева в с. Вовчків Поліського району Київської області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1 472,813</w:t>
            </w:r>
          </w:p>
        </w:tc>
      </w:tr>
      <w:tr w:rsidR="00864145" w:rsidRPr="000A250F" w:rsidTr="00864145">
        <w:trPr>
          <w:trHeight w:val="18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Реконструкція спортивного майданчика із штучним покриттям на території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Максимовецького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742867"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навчально-виховного об'єднання «</w:t>
            </w: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загальноосвітня школа I-II ступе</w:t>
            </w:r>
            <w:r w:rsidR="00742867"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нів дошкільний навальний заклад»</w:t>
            </w: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по вул. Миру в с. Максимовичі, Поліського району, Київської області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1 926,442</w:t>
            </w:r>
          </w:p>
        </w:tc>
      </w:tr>
      <w:tr w:rsidR="00864145" w:rsidRPr="000A250F" w:rsidTr="00864145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Реконструкція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Романівського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сільського клубу за адресою вул. Миру, 13, с.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Романівка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Поліського району Київської області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3 357,694</w:t>
            </w:r>
          </w:p>
        </w:tc>
      </w:tr>
      <w:tr w:rsidR="00864145" w:rsidRPr="000A250F" w:rsidTr="00864145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Реконструкція Володарського сільського клубу за адресою вул. Першотравнева, 61, с. Володарка Поліського району Київської області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4 993,556</w:t>
            </w:r>
          </w:p>
        </w:tc>
      </w:tr>
      <w:tr w:rsidR="00864145" w:rsidRPr="000A250F" w:rsidTr="00864145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Реконструкція будинку культури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Максимовицької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сільської ради за адресою: вул. Миру, 123 </w:t>
            </w:r>
            <w:r w:rsidR="0082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</w: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с. Максимовичі, Поліського району, Київської області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11 034,936</w:t>
            </w:r>
          </w:p>
        </w:tc>
      </w:tr>
      <w:tr w:rsidR="00864145" w:rsidRPr="000A250F" w:rsidTr="00864145">
        <w:trPr>
          <w:trHeight w:val="18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CB" w:rsidRDefault="00864145" w:rsidP="00824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Реконструкція системи автоматичної пожежної сигналізації та системи оповіщення  про пожежу в приміщеннях комунально</w:t>
            </w:r>
            <w:r w:rsidR="0082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 некомерційного підприємства «</w:t>
            </w: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Поліська центральна районна лікарня</w:t>
            </w:r>
            <w:r w:rsidR="0082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по вул.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Воздвиженська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буд. 7 в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Красятичі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Поліського району Київської </w:t>
            </w:r>
            <w:r w:rsidR="0082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обл.</w:t>
            </w:r>
          </w:p>
          <w:p w:rsidR="00824ECB" w:rsidRPr="000A250F" w:rsidRDefault="00824ECB" w:rsidP="00824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1 408,109</w:t>
            </w:r>
          </w:p>
        </w:tc>
      </w:tr>
      <w:tr w:rsidR="00864145" w:rsidRPr="000A250F" w:rsidTr="00864145">
        <w:trPr>
          <w:trHeight w:val="18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CB" w:rsidRDefault="00864145" w:rsidP="00824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Реконструкція системи автоматичної пожежної сигналізації та системи оповіщення  про пожежу в пр</w:t>
            </w:r>
            <w:r w:rsidR="00742867"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иміщеннях ОНЗ </w:t>
            </w:r>
            <w:proofErr w:type="spellStart"/>
            <w:r w:rsidR="00742867"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Красятицький</w:t>
            </w:r>
            <w:proofErr w:type="spellEnd"/>
            <w:r w:rsidR="00742867"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НВО «</w:t>
            </w: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Загальноосвітня школа </w:t>
            </w:r>
            <w:r w:rsidR="00742867"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I-III ступенів - дитячий садок» </w:t>
            </w: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 вул.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Воздвиженська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78, в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Красятичі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Поліського району, Київської </w:t>
            </w:r>
            <w:r w:rsidR="00B93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обл.</w:t>
            </w:r>
          </w:p>
          <w:p w:rsidR="00824ECB" w:rsidRPr="000A250F" w:rsidRDefault="00824ECB" w:rsidP="00824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474,257</w:t>
            </w:r>
          </w:p>
        </w:tc>
      </w:tr>
      <w:tr w:rsidR="00864145" w:rsidRPr="000A250F" w:rsidTr="00864145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CB" w:rsidRDefault="00864145" w:rsidP="00824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Реконструкція системи автоматичної пожежної сигналізації та системи оповіщення  про пожежу в приміщеннях ОНЗ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Мар’янівський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НВО «Загальноосвітня школа</w:t>
            </w:r>
            <w:r w:rsidR="00742867"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I-III ступенів - дитячий садок»</w:t>
            </w: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по вул. Шляхова, 3 в с.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Мар'янівка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Поліського району Київської області</w:t>
            </w:r>
          </w:p>
          <w:p w:rsidR="00824ECB" w:rsidRPr="000A250F" w:rsidRDefault="00824ECB" w:rsidP="00824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417,289</w:t>
            </w:r>
          </w:p>
        </w:tc>
      </w:tr>
      <w:tr w:rsidR="00824ECB" w:rsidRPr="000A250F" w:rsidTr="00824ECB">
        <w:trPr>
          <w:trHeight w:val="4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CB" w:rsidRPr="00824ECB" w:rsidRDefault="00824ECB" w:rsidP="0082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CB" w:rsidRPr="00824ECB" w:rsidRDefault="00824ECB" w:rsidP="0082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CB" w:rsidRPr="00824ECB" w:rsidRDefault="00824ECB" w:rsidP="0082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864145" w:rsidRPr="000A250F" w:rsidTr="00864145">
        <w:trPr>
          <w:trHeight w:val="15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45" w:rsidRPr="000A250F" w:rsidRDefault="00864145" w:rsidP="000A2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Реконструкція системи автоматичної пожежної сигналізації та системи оповіщення  про пожежу</w:t>
            </w:r>
            <w:r w:rsidR="00742867"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 приміщеннях </w:t>
            </w:r>
            <w:proofErr w:type="spellStart"/>
            <w:r w:rsidR="00742867"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Радинського</w:t>
            </w:r>
            <w:proofErr w:type="spellEnd"/>
            <w:r w:rsidR="00742867"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НВО «</w:t>
            </w: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Загальноосв</w:t>
            </w:r>
            <w:r w:rsidR="00742867"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ітня школа I-III ступенів – ДНЗ»</w:t>
            </w: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по вул. Шевченка, буд. 25 в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Радинка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Поліського району Київської області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607,962</w:t>
            </w:r>
          </w:p>
        </w:tc>
      </w:tr>
      <w:tr w:rsidR="00864145" w:rsidRPr="000A250F" w:rsidTr="00864145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45" w:rsidRPr="000A250F" w:rsidRDefault="00864145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Реконструкція приміщень санвузлів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Луговицького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НВО «Загальноосвітня школа I-III ступенів дошкільний навчальний заклад» по вул. 1 Травня, 2 в с. </w:t>
            </w:r>
            <w:proofErr w:type="spellStart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Луговики</w:t>
            </w:r>
            <w:proofErr w:type="spellEnd"/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Поліського району Київської області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1 370,360</w:t>
            </w:r>
          </w:p>
        </w:tc>
      </w:tr>
      <w:tr w:rsidR="00864145" w:rsidRPr="000A250F" w:rsidTr="008641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Всього по районах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5" w:rsidRPr="000A250F" w:rsidRDefault="00864145" w:rsidP="008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440 512,781</w:t>
            </w:r>
          </w:p>
        </w:tc>
      </w:tr>
      <w:tr w:rsidR="00864145" w:rsidRPr="000A250F" w:rsidTr="00864145">
        <w:trPr>
          <w:trHeight w:val="165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CB" w:rsidRDefault="00824ECB" w:rsidP="000A2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824ECB" w:rsidRDefault="00824ECB" w:rsidP="000A2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824ECB" w:rsidRDefault="00824ECB" w:rsidP="000A2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864145" w:rsidRPr="000A250F" w:rsidRDefault="00864145" w:rsidP="00DF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0A25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Виконуючий обов'язки директора</w:t>
            </w:r>
            <w:r w:rsidR="000A25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br/>
              <w:t>де</w:t>
            </w:r>
            <w:r w:rsidRPr="000A25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партаменту регіонального </w:t>
            </w:r>
            <w:r w:rsidRPr="000A25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br/>
              <w:t>розвитку адміністрації</w:t>
            </w:r>
            <w:r w:rsidR="00742867" w:rsidRPr="000A25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                      </w:t>
            </w:r>
            <w:r w:rsidR="000A25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        </w:t>
            </w:r>
            <w:r w:rsidR="00DF27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(</w:t>
            </w:r>
            <w:r w:rsidR="00DF27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підпис</w:t>
            </w:r>
            <w:r w:rsidR="00DF27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)</w:t>
            </w:r>
            <w:r w:rsidR="00DF27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   </w:t>
            </w:r>
            <w:r w:rsidR="00742867" w:rsidRPr="000A25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                  Валерій </w:t>
            </w:r>
            <w:r w:rsidR="000A250F" w:rsidRPr="000A25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КРАВЧУК</w:t>
            </w:r>
          </w:p>
        </w:tc>
      </w:tr>
    </w:tbl>
    <w:p w:rsidR="00864145" w:rsidRPr="000A250F" w:rsidRDefault="00864145">
      <w:pPr>
        <w:rPr>
          <w:b/>
          <w:sz w:val="28"/>
          <w:szCs w:val="28"/>
          <w:lang w:val="uk-UA"/>
        </w:rPr>
      </w:pPr>
    </w:p>
    <w:sectPr w:rsidR="00864145" w:rsidRPr="000A250F" w:rsidSect="00824EC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993" w:rsidRDefault="00770993" w:rsidP="00BC7D48">
      <w:pPr>
        <w:spacing w:after="0" w:line="240" w:lineRule="auto"/>
      </w:pPr>
      <w:r>
        <w:separator/>
      </w:r>
    </w:p>
  </w:endnote>
  <w:endnote w:type="continuationSeparator" w:id="0">
    <w:p w:rsidR="00770993" w:rsidRDefault="00770993" w:rsidP="00BC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993" w:rsidRDefault="00770993" w:rsidP="00BC7D48">
      <w:pPr>
        <w:spacing w:after="0" w:line="240" w:lineRule="auto"/>
      </w:pPr>
      <w:r>
        <w:separator/>
      </w:r>
    </w:p>
  </w:footnote>
  <w:footnote w:type="continuationSeparator" w:id="0">
    <w:p w:rsidR="00770993" w:rsidRDefault="00770993" w:rsidP="00BC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0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24ECB" w:rsidRPr="00824ECB" w:rsidRDefault="00B87B2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24E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24ECB" w:rsidRPr="00824EC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24E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278F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824E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24ECB" w:rsidRDefault="00824EC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C4F37"/>
    <w:rsid w:val="000A250F"/>
    <w:rsid w:val="00150650"/>
    <w:rsid w:val="001B1BD8"/>
    <w:rsid w:val="001C46B6"/>
    <w:rsid w:val="003C57E8"/>
    <w:rsid w:val="003D468D"/>
    <w:rsid w:val="00456C97"/>
    <w:rsid w:val="005940B7"/>
    <w:rsid w:val="00602A16"/>
    <w:rsid w:val="00742867"/>
    <w:rsid w:val="00760728"/>
    <w:rsid w:val="00770993"/>
    <w:rsid w:val="0081549C"/>
    <w:rsid w:val="00824ECB"/>
    <w:rsid w:val="00864145"/>
    <w:rsid w:val="009E5E91"/>
    <w:rsid w:val="00B01862"/>
    <w:rsid w:val="00B326F0"/>
    <w:rsid w:val="00B87B25"/>
    <w:rsid w:val="00B91572"/>
    <w:rsid w:val="00B93D76"/>
    <w:rsid w:val="00BA36A1"/>
    <w:rsid w:val="00BC7D48"/>
    <w:rsid w:val="00C23928"/>
    <w:rsid w:val="00CC4F37"/>
    <w:rsid w:val="00DF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86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4E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4ECB"/>
  </w:style>
  <w:style w:type="paragraph" w:styleId="a7">
    <w:name w:val="footer"/>
    <w:basedOn w:val="a"/>
    <w:link w:val="a8"/>
    <w:uiPriority w:val="99"/>
    <w:semiHidden/>
    <w:unhideWhenUsed/>
    <w:rsid w:val="00824E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4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3195F-2C56-4D31-AE94-EBF02A61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7145</Words>
  <Characters>4074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ZAG10</cp:lastModifiedBy>
  <cp:revision>12</cp:revision>
  <cp:lastPrinted>2020-09-15T07:53:00Z</cp:lastPrinted>
  <dcterms:created xsi:type="dcterms:W3CDTF">2020-08-31T11:18:00Z</dcterms:created>
  <dcterms:modified xsi:type="dcterms:W3CDTF">2020-09-15T08:05:00Z</dcterms:modified>
</cp:coreProperties>
</file>