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997" w:rsidRPr="00CE4997" w:rsidRDefault="00CE4997" w:rsidP="00537B4B">
      <w:pPr>
        <w:jc w:val="center"/>
        <w:rPr>
          <w:rFonts w:ascii="Cambria" w:hAnsi="Cambria"/>
          <w:b/>
          <w:bCs/>
          <w:color w:val="1F3864" w:themeColor="accent1" w:themeShade="80"/>
          <w:lang w:val="uk-UA"/>
        </w:rPr>
      </w:pPr>
      <w:r w:rsidRPr="00CE4997">
        <w:rPr>
          <w:rFonts w:ascii="Cambria" w:hAnsi="Cambria"/>
          <w:b/>
          <w:bCs/>
          <w:color w:val="1F3864" w:themeColor="accent1" w:themeShade="80"/>
          <w:lang w:val="uk-UA"/>
        </w:rPr>
        <w:t>Прес-служба</w:t>
      </w:r>
    </w:p>
    <w:p w:rsidR="00CE4997" w:rsidRPr="00CE4997" w:rsidRDefault="00CE4997" w:rsidP="00537B4B">
      <w:pPr>
        <w:jc w:val="center"/>
        <w:rPr>
          <w:rFonts w:ascii="Cambria" w:hAnsi="Cambria"/>
          <w:b/>
          <w:bCs/>
          <w:color w:val="1F3864" w:themeColor="accent1" w:themeShade="80"/>
          <w:lang w:val="uk-UA"/>
        </w:rPr>
      </w:pPr>
      <w:r w:rsidRPr="00CE4997">
        <w:rPr>
          <w:rFonts w:ascii="Cambria" w:hAnsi="Cambria"/>
          <w:b/>
          <w:bCs/>
          <w:color w:val="1F3864" w:themeColor="accent1" w:themeShade="80"/>
          <w:lang w:val="uk-UA"/>
        </w:rPr>
        <w:t>депутата</w:t>
      </w:r>
    </w:p>
    <w:p w:rsidR="00CE4997" w:rsidRPr="00CE4997" w:rsidRDefault="00CE4997" w:rsidP="00537B4B">
      <w:pPr>
        <w:jc w:val="center"/>
        <w:rPr>
          <w:rFonts w:ascii="Cambria" w:hAnsi="Cambria"/>
          <w:color w:val="1F3864" w:themeColor="accent1" w:themeShade="80"/>
          <w:lang w:val="uk-UA"/>
        </w:rPr>
      </w:pPr>
      <w:r w:rsidRPr="00CE4997">
        <w:rPr>
          <w:rFonts w:ascii="Cambria" w:hAnsi="Cambria"/>
          <w:color w:val="1F3864" w:themeColor="accent1" w:themeShade="80"/>
          <w:lang w:val="uk-UA"/>
        </w:rPr>
        <w:t>Київської міської ради</w:t>
      </w:r>
    </w:p>
    <w:p w:rsidR="00CE4997" w:rsidRPr="00CE4997" w:rsidRDefault="00CE4997" w:rsidP="00537B4B">
      <w:pPr>
        <w:jc w:val="center"/>
        <w:rPr>
          <w:rFonts w:ascii="Cambria" w:hAnsi="Cambria"/>
          <w:color w:val="1F3864" w:themeColor="accent1" w:themeShade="80"/>
          <w:lang w:val="uk-UA"/>
        </w:rPr>
      </w:pPr>
      <w:proofErr w:type="spellStart"/>
      <w:r w:rsidRPr="00CE4997">
        <w:rPr>
          <w:rFonts w:ascii="Cambria" w:hAnsi="Cambria"/>
          <w:color w:val="1F3864" w:themeColor="accent1" w:themeShade="80"/>
          <w:lang w:val="uk-UA"/>
        </w:rPr>
        <w:t>Банаса</w:t>
      </w:r>
      <w:proofErr w:type="spellEnd"/>
      <w:r w:rsidRPr="00CE4997">
        <w:rPr>
          <w:rFonts w:ascii="Cambria" w:hAnsi="Cambria"/>
          <w:color w:val="1F3864" w:themeColor="accent1" w:themeShade="80"/>
          <w:lang w:val="uk-UA"/>
        </w:rPr>
        <w:t xml:space="preserve"> Дмитра Миколайовича</w:t>
      </w:r>
    </w:p>
    <w:p w:rsidR="00CE4997" w:rsidRPr="00CE4997" w:rsidRDefault="00CE4997" w:rsidP="00537B4B">
      <w:pPr>
        <w:jc w:val="center"/>
        <w:rPr>
          <w:rFonts w:ascii="Cambria" w:hAnsi="Cambria"/>
          <w:color w:val="1F3864" w:themeColor="accent1" w:themeShade="80"/>
          <w:lang w:val="uk-UA"/>
        </w:rPr>
      </w:pPr>
      <w:r w:rsidRPr="00CE4997">
        <w:rPr>
          <w:rFonts w:ascii="Cambria" w:hAnsi="Cambria"/>
          <w:color w:val="1F3864" w:themeColor="accent1" w:themeShade="80"/>
          <w:lang w:val="uk-UA"/>
        </w:rPr>
        <w:t xml:space="preserve">Київ, вулиця </w:t>
      </w:r>
      <w:proofErr w:type="spellStart"/>
      <w:r w:rsidRPr="00CE4997">
        <w:rPr>
          <w:rFonts w:ascii="Cambria" w:hAnsi="Cambria"/>
          <w:color w:val="1F3864" w:themeColor="accent1" w:themeShade="80"/>
          <w:lang w:val="uk-UA"/>
        </w:rPr>
        <w:t>Багговутівська</w:t>
      </w:r>
      <w:proofErr w:type="spellEnd"/>
      <w:r w:rsidRPr="00CE4997">
        <w:rPr>
          <w:rFonts w:ascii="Cambria" w:hAnsi="Cambria"/>
          <w:color w:val="1F3864" w:themeColor="accent1" w:themeShade="80"/>
          <w:lang w:val="uk-UA"/>
        </w:rPr>
        <w:t>, 30. Телефон 251-15-23</w:t>
      </w:r>
    </w:p>
    <w:p w:rsidR="00CE4997" w:rsidRPr="00CE4997" w:rsidRDefault="00CE4997" w:rsidP="00537B4B">
      <w:pPr>
        <w:jc w:val="center"/>
        <w:rPr>
          <w:rFonts w:ascii="Cambria" w:hAnsi="Cambria"/>
          <w:b/>
          <w:bCs/>
          <w:lang w:val="uk-UA"/>
        </w:rPr>
      </w:pPr>
      <w:r w:rsidRPr="00CE4997">
        <w:rPr>
          <w:rFonts w:ascii="Cambria" w:hAnsi="Cambria"/>
          <w:b/>
          <w:bCs/>
          <w:lang w:val="uk-UA"/>
        </w:rPr>
        <w:t>_____________________________________________________________________________</w:t>
      </w:r>
    </w:p>
    <w:p w:rsidR="00CE4997" w:rsidRPr="00CE4997" w:rsidRDefault="00CE4997" w:rsidP="00CE4997">
      <w:pPr>
        <w:rPr>
          <w:rFonts w:ascii="Cambria" w:hAnsi="Cambria"/>
          <w:lang w:val="uk-UA"/>
        </w:rPr>
      </w:pPr>
    </w:p>
    <w:p w:rsidR="00CE4997" w:rsidRPr="00CE4997" w:rsidRDefault="00CE4997" w:rsidP="00CE4997">
      <w:pPr>
        <w:rPr>
          <w:rFonts w:ascii="Cambria" w:hAnsi="Cambria"/>
          <w:lang w:val="uk-UA"/>
        </w:rPr>
      </w:pPr>
    </w:p>
    <w:p w:rsidR="00CE4997" w:rsidRPr="00537B4B" w:rsidRDefault="00CE4997" w:rsidP="00CE4997">
      <w:pPr>
        <w:tabs>
          <w:tab w:val="left" w:pos="1293"/>
        </w:tabs>
        <w:jc w:val="right"/>
        <w:rPr>
          <w:rFonts w:ascii="Cambria" w:hAnsi="Cambria"/>
          <w:b/>
          <w:bCs/>
          <w:lang w:val="uk-UA"/>
        </w:rPr>
      </w:pPr>
      <w:r w:rsidRPr="00537B4B">
        <w:rPr>
          <w:rFonts w:ascii="Cambria" w:hAnsi="Cambria"/>
          <w:b/>
          <w:bCs/>
          <w:lang w:val="uk-UA"/>
        </w:rPr>
        <w:t>Журналіст</w:t>
      </w:r>
      <w:r w:rsidR="00537B4B">
        <w:rPr>
          <w:rFonts w:ascii="Cambria" w:hAnsi="Cambria"/>
          <w:b/>
          <w:bCs/>
          <w:lang w:val="uk-UA"/>
        </w:rPr>
        <w:t>ці</w:t>
      </w:r>
      <w:r w:rsidRPr="00537B4B">
        <w:rPr>
          <w:rFonts w:ascii="Cambria" w:hAnsi="Cambria"/>
          <w:b/>
          <w:bCs/>
          <w:lang w:val="uk-UA"/>
        </w:rPr>
        <w:t xml:space="preserve"> інформаційно-аналітичного видання «</w:t>
      </w:r>
      <w:proofErr w:type="spellStart"/>
      <w:r w:rsidRPr="00537B4B">
        <w:rPr>
          <w:rFonts w:ascii="Cambria" w:hAnsi="Cambria"/>
          <w:b/>
          <w:bCs/>
          <w:lang w:val="uk-UA"/>
        </w:rPr>
        <w:t>КиевВласть</w:t>
      </w:r>
      <w:proofErr w:type="spellEnd"/>
      <w:r w:rsidRPr="00537B4B">
        <w:rPr>
          <w:rFonts w:ascii="Cambria" w:hAnsi="Cambria"/>
          <w:b/>
          <w:bCs/>
          <w:lang w:val="uk-UA"/>
        </w:rPr>
        <w:t>»</w:t>
      </w:r>
    </w:p>
    <w:p w:rsidR="00CE4997" w:rsidRPr="00537B4B" w:rsidRDefault="00CE4997" w:rsidP="00CE4997">
      <w:pPr>
        <w:tabs>
          <w:tab w:val="left" w:pos="1293"/>
        </w:tabs>
        <w:jc w:val="right"/>
        <w:rPr>
          <w:rFonts w:ascii="Cambria" w:hAnsi="Cambria"/>
          <w:b/>
          <w:bCs/>
          <w:lang w:val="uk-UA"/>
        </w:rPr>
      </w:pPr>
      <w:r w:rsidRPr="00537B4B">
        <w:rPr>
          <w:rFonts w:ascii="Cambria" w:hAnsi="Cambria"/>
          <w:b/>
          <w:bCs/>
          <w:lang w:val="uk-UA"/>
        </w:rPr>
        <w:t>Мельник Альоні Михайлівні</w:t>
      </w:r>
    </w:p>
    <w:p w:rsidR="00CE4997" w:rsidRPr="00CE4997" w:rsidRDefault="00CE4997" w:rsidP="00CE4997">
      <w:pPr>
        <w:tabs>
          <w:tab w:val="left" w:pos="1293"/>
        </w:tabs>
        <w:jc w:val="right"/>
        <w:rPr>
          <w:rFonts w:ascii="Cambria" w:hAnsi="Cambria"/>
          <w:lang w:val="uk-UA"/>
        </w:rPr>
      </w:pPr>
    </w:p>
    <w:p w:rsidR="00CE4997" w:rsidRPr="00CE4997" w:rsidRDefault="00CE4997" w:rsidP="00CE4997">
      <w:pPr>
        <w:tabs>
          <w:tab w:val="left" w:pos="1293"/>
        </w:tabs>
        <w:jc w:val="right"/>
        <w:rPr>
          <w:rFonts w:ascii="Cambria" w:hAnsi="Cambria"/>
          <w:lang w:val="uk-UA"/>
        </w:rPr>
      </w:pPr>
    </w:p>
    <w:p w:rsidR="00CE4997" w:rsidRPr="00CE4997" w:rsidRDefault="00CE4997" w:rsidP="00CE4997">
      <w:pPr>
        <w:tabs>
          <w:tab w:val="left" w:pos="1293"/>
        </w:tabs>
        <w:jc w:val="right"/>
        <w:rPr>
          <w:rFonts w:ascii="Cambria" w:hAnsi="Cambria"/>
          <w:lang w:val="uk-UA"/>
        </w:rPr>
      </w:pPr>
    </w:p>
    <w:p w:rsidR="00CE4997" w:rsidRPr="00CE4997" w:rsidRDefault="00CE4997" w:rsidP="00CE4997">
      <w:pPr>
        <w:tabs>
          <w:tab w:val="left" w:pos="1293"/>
        </w:tabs>
        <w:jc w:val="right"/>
        <w:rPr>
          <w:rFonts w:ascii="Cambria" w:hAnsi="Cambria"/>
          <w:lang w:val="uk-UA"/>
        </w:rPr>
      </w:pPr>
    </w:p>
    <w:p w:rsidR="00CE4997" w:rsidRPr="00537B4B" w:rsidRDefault="00CE4997" w:rsidP="00537B4B">
      <w:pPr>
        <w:tabs>
          <w:tab w:val="left" w:pos="1293"/>
        </w:tabs>
        <w:ind w:firstLine="567"/>
        <w:jc w:val="both"/>
        <w:rPr>
          <w:rFonts w:ascii="Cambria" w:hAnsi="Cambria"/>
          <w:lang w:val="uk-UA"/>
        </w:rPr>
      </w:pPr>
      <w:r w:rsidRPr="00537B4B">
        <w:rPr>
          <w:rFonts w:ascii="Cambria" w:hAnsi="Cambria"/>
          <w:lang w:val="uk-UA"/>
        </w:rPr>
        <w:t>Висловлюємо Вам свою повагу і на Ваш запит від 08 вересня 2021 року повідомляємо наступне:</w:t>
      </w:r>
    </w:p>
    <w:p w:rsidR="00CE4997" w:rsidRPr="00537B4B" w:rsidRDefault="00CE4997" w:rsidP="00537B4B">
      <w:pPr>
        <w:pStyle w:val="Default"/>
        <w:ind w:firstLine="567"/>
        <w:jc w:val="both"/>
        <w:rPr>
          <w:rFonts w:ascii="Cambria" w:hAnsi="Cambria"/>
          <w:sz w:val="26"/>
          <w:szCs w:val="26"/>
          <w:lang w:val="uk-UA"/>
        </w:rPr>
      </w:pPr>
      <w:r w:rsidRPr="00537B4B">
        <w:rPr>
          <w:rFonts w:ascii="Cambria" w:hAnsi="Cambria"/>
          <w:lang w:val="uk-UA"/>
        </w:rPr>
        <w:t xml:space="preserve">Дмитро Миколайович </w:t>
      </w:r>
      <w:proofErr w:type="spellStart"/>
      <w:r w:rsidRPr="00537B4B">
        <w:rPr>
          <w:rFonts w:ascii="Cambria" w:hAnsi="Cambria"/>
          <w:lang w:val="uk-UA"/>
        </w:rPr>
        <w:t>Банас</w:t>
      </w:r>
      <w:proofErr w:type="spellEnd"/>
      <w:r w:rsidRPr="00537B4B">
        <w:rPr>
          <w:rFonts w:ascii="Cambria" w:hAnsi="Cambria"/>
          <w:lang w:val="uk-UA"/>
        </w:rPr>
        <w:t xml:space="preserve">, як </w:t>
      </w:r>
      <w:r w:rsidR="00537B4B" w:rsidRPr="00537B4B">
        <w:rPr>
          <w:rFonts w:ascii="Cambria" w:hAnsi="Cambria"/>
          <w:lang w:val="uk-UA"/>
        </w:rPr>
        <w:t>депутат</w:t>
      </w:r>
      <w:r w:rsidRPr="00537B4B">
        <w:rPr>
          <w:rFonts w:ascii="Cambria" w:hAnsi="Cambria"/>
          <w:lang w:val="uk-UA"/>
        </w:rPr>
        <w:t xml:space="preserve"> Київської міської ради, не має таких повноважень, як оцінка ефективності використання коштів КП </w:t>
      </w:r>
      <w:r w:rsidRPr="00537B4B">
        <w:rPr>
          <w:rFonts w:ascii="Cambria" w:hAnsi="Cambria"/>
          <w:sz w:val="26"/>
          <w:szCs w:val="26"/>
          <w:lang w:val="uk-UA"/>
        </w:rPr>
        <w:t>«</w:t>
      </w:r>
      <w:proofErr w:type="spellStart"/>
      <w:r w:rsidRPr="00537B4B">
        <w:rPr>
          <w:rFonts w:ascii="Cambria" w:hAnsi="Cambria"/>
          <w:sz w:val="26"/>
          <w:szCs w:val="26"/>
        </w:rPr>
        <w:t>Київтеплоенерго</w:t>
      </w:r>
      <w:proofErr w:type="spellEnd"/>
      <w:r w:rsidRPr="00537B4B">
        <w:rPr>
          <w:rFonts w:ascii="Cambria" w:hAnsi="Cambria"/>
          <w:sz w:val="26"/>
          <w:szCs w:val="26"/>
          <w:lang w:val="uk-UA"/>
        </w:rPr>
        <w:t xml:space="preserve">». </w:t>
      </w:r>
      <w:r w:rsidR="00537B4B" w:rsidRPr="00537B4B">
        <w:rPr>
          <w:rFonts w:ascii="Cambria" w:hAnsi="Cambria"/>
          <w:sz w:val="26"/>
          <w:szCs w:val="26"/>
          <w:lang w:val="uk-UA"/>
        </w:rPr>
        <w:t>Для такої складної та комплексної роботи, яка повинна враховувати усі фінансові дані, існують спеціальні механізми. Зокрема – аналітична робота аудиторських компаній.</w:t>
      </w:r>
    </w:p>
    <w:p w:rsidR="00537B4B" w:rsidRPr="00537B4B" w:rsidRDefault="00537B4B" w:rsidP="00537B4B">
      <w:pPr>
        <w:pStyle w:val="Default"/>
        <w:ind w:firstLine="567"/>
        <w:jc w:val="both"/>
        <w:rPr>
          <w:rFonts w:ascii="Cambria" w:hAnsi="Cambria"/>
          <w:lang w:val="uk-UA"/>
        </w:rPr>
      </w:pPr>
      <w:r w:rsidRPr="00537B4B">
        <w:rPr>
          <w:rFonts w:ascii="Cambria" w:hAnsi="Cambria"/>
          <w:sz w:val="26"/>
          <w:szCs w:val="26"/>
          <w:lang w:val="uk-UA"/>
        </w:rPr>
        <w:t>Наскільки нам відомо, такі аудити КП «</w:t>
      </w:r>
      <w:proofErr w:type="spellStart"/>
      <w:r w:rsidRPr="00537B4B">
        <w:rPr>
          <w:rFonts w:ascii="Cambria" w:hAnsi="Cambria"/>
          <w:sz w:val="26"/>
          <w:szCs w:val="26"/>
        </w:rPr>
        <w:t>Київтеплоенерго</w:t>
      </w:r>
      <w:proofErr w:type="spellEnd"/>
      <w:r w:rsidRPr="00537B4B">
        <w:rPr>
          <w:rFonts w:ascii="Cambria" w:hAnsi="Cambria"/>
          <w:sz w:val="26"/>
          <w:szCs w:val="26"/>
          <w:lang w:val="uk-UA"/>
        </w:rPr>
        <w:t>» проводить, залучаючи аудиторські компанії. Також на сайті КП «</w:t>
      </w:r>
      <w:proofErr w:type="spellStart"/>
      <w:r w:rsidRPr="00537B4B">
        <w:rPr>
          <w:rFonts w:ascii="Cambria" w:hAnsi="Cambria"/>
          <w:sz w:val="26"/>
          <w:szCs w:val="26"/>
        </w:rPr>
        <w:t>Київтеплоенерго</w:t>
      </w:r>
      <w:proofErr w:type="spellEnd"/>
      <w:r w:rsidRPr="00537B4B">
        <w:rPr>
          <w:rFonts w:ascii="Cambria" w:hAnsi="Cambria"/>
          <w:sz w:val="26"/>
          <w:szCs w:val="26"/>
          <w:lang w:val="uk-UA"/>
        </w:rPr>
        <w:t xml:space="preserve">» оприлюднюють фінансову звітність. Тому краще звернутися до фахівців, які займаються цією роботою, мають доступ до всіх даних і можуть надати вам </w:t>
      </w:r>
      <w:proofErr w:type="spellStart"/>
      <w:r w:rsidRPr="00537B4B">
        <w:rPr>
          <w:rFonts w:ascii="Cambria" w:hAnsi="Cambria"/>
          <w:sz w:val="26"/>
          <w:szCs w:val="26"/>
          <w:lang w:val="uk-UA"/>
        </w:rPr>
        <w:t>обєктивні</w:t>
      </w:r>
      <w:proofErr w:type="spellEnd"/>
      <w:r w:rsidRPr="00537B4B">
        <w:rPr>
          <w:rFonts w:ascii="Cambria" w:hAnsi="Cambria"/>
          <w:sz w:val="26"/>
          <w:szCs w:val="26"/>
          <w:lang w:val="uk-UA"/>
        </w:rPr>
        <w:t xml:space="preserve">, а не </w:t>
      </w:r>
      <w:proofErr w:type="spellStart"/>
      <w:r w:rsidRPr="00537B4B">
        <w:rPr>
          <w:rFonts w:ascii="Cambria" w:hAnsi="Cambria"/>
          <w:sz w:val="26"/>
          <w:szCs w:val="26"/>
          <w:lang w:val="uk-UA"/>
        </w:rPr>
        <w:t>субєктивні</w:t>
      </w:r>
      <w:proofErr w:type="spellEnd"/>
      <w:r w:rsidRPr="00537B4B">
        <w:rPr>
          <w:rFonts w:ascii="Cambria" w:hAnsi="Cambria"/>
          <w:sz w:val="26"/>
          <w:szCs w:val="26"/>
          <w:lang w:val="uk-UA"/>
        </w:rPr>
        <w:t xml:space="preserve"> дані, що вкрай важливо для висвітлення правдивої інформації у засобах масової інформації. </w:t>
      </w:r>
    </w:p>
    <w:p w:rsidR="00CE4997" w:rsidRDefault="00CE4997" w:rsidP="00CE4997">
      <w:pPr>
        <w:tabs>
          <w:tab w:val="left" w:pos="1293"/>
        </w:tabs>
        <w:jc w:val="both"/>
        <w:rPr>
          <w:rFonts w:ascii="Cambria" w:hAnsi="Cambria"/>
          <w:lang w:val="uk-UA"/>
        </w:rPr>
      </w:pPr>
    </w:p>
    <w:p w:rsidR="00537B4B" w:rsidRPr="00537B4B" w:rsidRDefault="00537B4B" w:rsidP="00537B4B">
      <w:pPr>
        <w:tabs>
          <w:tab w:val="left" w:pos="1293"/>
        </w:tabs>
        <w:jc w:val="right"/>
        <w:rPr>
          <w:rFonts w:ascii="Cambria" w:hAnsi="Cambria"/>
          <w:b/>
          <w:bCs/>
          <w:lang w:val="uk-UA"/>
        </w:rPr>
      </w:pPr>
      <w:r w:rsidRPr="00537B4B">
        <w:rPr>
          <w:rFonts w:ascii="Cambria" w:hAnsi="Cambria"/>
          <w:b/>
          <w:bCs/>
          <w:lang w:val="uk-UA"/>
        </w:rPr>
        <w:t xml:space="preserve">З повагою, прес-служба депутата Київської міської ради </w:t>
      </w:r>
    </w:p>
    <w:p w:rsidR="00537B4B" w:rsidRDefault="00537B4B" w:rsidP="00537B4B">
      <w:pPr>
        <w:tabs>
          <w:tab w:val="left" w:pos="1293"/>
        </w:tabs>
        <w:jc w:val="right"/>
        <w:rPr>
          <w:rFonts w:ascii="Cambria" w:hAnsi="Cambria"/>
          <w:b/>
          <w:bCs/>
          <w:lang w:val="uk-UA"/>
        </w:rPr>
      </w:pPr>
      <w:r w:rsidRPr="00537B4B">
        <w:rPr>
          <w:rFonts w:ascii="Cambria" w:hAnsi="Cambria"/>
          <w:b/>
          <w:bCs/>
          <w:lang w:val="uk-UA"/>
        </w:rPr>
        <w:t xml:space="preserve">Дмитра </w:t>
      </w:r>
      <w:proofErr w:type="spellStart"/>
      <w:r w:rsidRPr="00537B4B">
        <w:rPr>
          <w:rFonts w:ascii="Cambria" w:hAnsi="Cambria"/>
          <w:b/>
          <w:bCs/>
          <w:lang w:val="uk-UA"/>
        </w:rPr>
        <w:t>Банаса</w:t>
      </w:r>
      <w:proofErr w:type="spellEnd"/>
    </w:p>
    <w:p w:rsidR="00EC3AB9" w:rsidRDefault="00EC3AB9" w:rsidP="00537B4B">
      <w:pPr>
        <w:tabs>
          <w:tab w:val="left" w:pos="1293"/>
        </w:tabs>
        <w:jc w:val="right"/>
        <w:rPr>
          <w:rFonts w:ascii="Cambria" w:hAnsi="Cambria"/>
          <w:b/>
          <w:bCs/>
          <w:lang w:val="uk-UA"/>
        </w:rPr>
      </w:pPr>
    </w:p>
    <w:p w:rsidR="00EC3AB9" w:rsidRPr="00537B4B" w:rsidRDefault="00EC3AB9" w:rsidP="00537B4B">
      <w:pPr>
        <w:tabs>
          <w:tab w:val="left" w:pos="1293"/>
        </w:tabs>
        <w:jc w:val="right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>14.09.2021</w:t>
      </w:r>
      <w:bookmarkStart w:id="0" w:name="_GoBack"/>
      <w:bookmarkEnd w:id="0"/>
    </w:p>
    <w:p w:rsidR="00CE4997" w:rsidRPr="00CE4997" w:rsidRDefault="00CE4997" w:rsidP="00CE4997">
      <w:pPr>
        <w:tabs>
          <w:tab w:val="left" w:pos="1293"/>
        </w:tabs>
        <w:jc w:val="both"/>
        <w:rPr>
          <w:rFonts w:ascii="Cambria" w:hAnsi="Cambria"/>
          <w:lang w:val="uk-UA"/>
        </w:rPr>
      </w:pPr>
    </w:p>
    <w:p w:rsidR="00CE4997" w:rsidRPr="00CE4997" w:rsidRDefault="00CE4997" w:rsidP="00CE4997">
      <w:pPr>
        <w:tabs>
          <w:tab w:val="left" w:pos="1293"/>
        </w:tabs>
        <w:jc w:val="both"/>
        <w:rPr>
          <w:lang w:val="uk-UA"/>
        </w:rPr>
      </w:pPr>
    </w:p>
    <w:sectPr w:rsidR="00CE4997" w:rsidRPr="00CE4997" w:rsidSect="002056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7"/>
    <w:rsid w:val="00205671"/>
    <w:rsid w:val="00537B4B"/>
    <w:rsid w:val="00CE4997"/>
    <w:rsid w:val="00E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A961F9"/>
  <w15:chartTrackingRefBased/>
  <w15:docId w15:val="{E3F56BA0-9CF6-C94E-9211-4F1682BF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9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2021-09-14T06:26:00Z</dcterms:created>
  <dcterms:modified xsi:type="dcterms:W3CDTF">2021-09-14T06:47:00Z</dcterms:modified>
</cp:coreProperties>
</file>