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0D" w:rsidRPr="0040550D" w:rsidRDefault="005E5A0B" w:rsidP="0040550D">
      <w:pPr>
        <w:pStyle w:val="Bodytext30"/>
        <w:spacing w:after="0" w:line="240" w:lineRule="auto"/>
        <w:ind w:right="23"/>
        <w:rPr>
          <w:sz w:val="28"/>
          <w:szCs w:val="28"/>
        </w:rPr>
      </w:pPr>
      <w:r w:rsidRPr="00670EA0">
        <w:rPr>
          <w:sz w:val="28"/>
          <w:szCs w:val="28"/>
        </w:rPr>
        <w:t>ПОЯСНЮВАЛЬНА ЗАПИСКА</w:t>
      </w:r>
      <w:r w:rsidRPr="00670EA0">
        <w:rPr>
          <w:sz w:val="28"/>
          <w:szCs w:val="28"/>
        </w:rPr>
        <w:br/>
        <w:t>до проекту постанови Кабінету Міністрів України</w:t>
      </w:r>
      <w:r w:rsidR="0040550D">
        <w:rPr>
          <w:sz w:val="28"/>
          <w:szCs w:val="28"/>
        </w:rPr>
        <w:t xml:space="preserve"> «</w:t>
      </w:r>
      <w:r w:rsidR="0040550D" w:rsidRPr="0040550D">
        <w:rPr>
          <w:sz w:val="28"/>
          <w:szCs w:val="28"/>
        </w:rPr>
        <w:t>Про внесення змін до постанови Кабінету Міністрів України</w:t>
      </w:r>
      <w:r w:rsidR="0040550D">
        <w:rPr>
          <w:sz w:val="28"/>
          <w:szCs w:val="28"/>
        </w:rPr>
        <w:t xml:space="preserve"> </w:t>
      </w:r>
      <w:r w:rsidR="0040550D" w:rsidRPr="0040550D">
        <w:rPr>
          <w:sz w:val="28"/>
          <w:szCs w:val="28"/>
        </w:rPr>
        <w:t xml:space="preserve">від 25 березня 2020 р. № ______ </w:t>
      </w:r>
    </w:p>
    <w:p w:rsidR="00277D5B" w:rsidRDefault="0040550D" w:rsidP="0040550D">
      <w:pPr>
        <w:pStyle w:val="Bodytext3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40550D">
        <w:rPr>
          <w:sz w:val="28"/>
          <w:szCs w:val="28"/>
        </w:rPr>
        <w:t>«Про особли</w:t>
      </w:r>
      <w:r>
        <w:rPr>
          <w:sz w:val="28"/>
          <w:szCs w:val="28"/>
        </w:rPr>
        <w:t>вості надання житлових субсидій»</w:t>
      </w:r>
      <w:r w:rsidR="005E5A0B" w:rsidRPr="00670EA0">
        <w:rPr>
          <w:sz w:val="28"/>
          <w:szCs w:val="28"/>
        </w:rPr>
        <w:t>.</w:t>
      </w:r>
    </w:p>
    <w:p w:rsidR="0040550D" w:rsidRPr="00670EA0" w:rsidRDefault="0040550D" w:rsidP="0040550D">
      <w:pPr>
        <w:pStyle w:val="Bodytext3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77D5B" w:rsidRPr="00670EA0" w:rsidRDefault="005E5A0B" w:rsidP="00CB4F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240" w:lineRule="auto"/>
        <w:ind w:firstLine="640"/>
        <w:rPr>
          <w:sz w:val="28"/>
          <w:szCs w:val="28"/>
        </w:rPr>
      </w:pPr>
      <w:bookmarkStart w:id="0" w:name="bookmark0"/>
      <w:r w:rsidRPr="00670EA0">
        <w:rPr>
          <w:sz w:val="28"/>
          <w:szCs w:val="28"/>
        </w:rPr>
        <w:t>Резюме</w:t>
      </w:r>
      <w:bookmarkEnd w:id="0"/>
    </w:p>
    <w:p w:rsidR="00277D5B" w:rsidRPr="00670EA0" w:rsidRDefault="005E5A0B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 xml:space="preserve">Проект акта розроблено з метою </w:t>
      </w:r>
      <w:r w:rsidRPr="00670EA0">
        <w:rPr>
          <w:sz w:val="28"/>
          <w:szCs w:val="28"/>
        </w:rPr>
        <w:t xml:space="preserve">забезпечення надання </w:t>
      </w:r>
      <w:r w:rsidR="00066E05" w:rsidRPr="00670EA0">
        <w:rPr>
          <w:sz w:val="28"/>
          <w:szCs w:val="28"/>
        </w:rPr>
        <w:t xml:space="preserve">громадянам у належному обсязі </w:t>
      </w:r>
      <w:r w:rsidRPr="00670EA0">
        <w:rPr>
          <w:sz w:val="28"/>
          <w:szCs w:val="28"/>
        </w:rPr>
        <w:t>житлових субсидій на період встановлення карантину або обмежувальних заходів, пов’язаних із поширенням коронавірусної хвороби (</w:t>
      </w:r>
      <w:r w:rsidR="00066E05" w:rsidRPr="00670EA0">
        <w:rPr>
          <w:sz w:val="28"/>
          <w:szCs w:val="28"/>
        </w:rPr>
        <w:t>COVID-19</w:t>
      </w:r>
      <w:r w:rsidRPr="00670EA0">
        <w:rPr>
          <w:sz w:val="28"/>
          <w:szCs w:val="28"/>
        </w:rPr>
        <w:t>)</w:t>
      </w:r>
      <w:r w:rsidR="0040550D">
        <w:rPr>
          <w:sz w:val="28"/>
          <w:szCs w:val="28"/>
        </w:rPr>
        <w:t xml:space="preserve"> та створення передумов для безперебійного функціонування підприємств житлово-комунального господарства</w:t>
      </w:r>
      <w:r w:rsidRPr="00670EA0">
        <w:rPr>
          <w:sz w:val="28"/>
          <w:szCs w:val="28"/>
        </w:rPr>
        <w:t>.</w:t>
      </w:r>
    </w:p>
    <w:p w:rsidR="0040550D" w:rsidRDefault="0040550D" w:rsidP="0040550D">
      <w:pPr>
        <w:pStyle w:val="Heading10"/>
        <w:keepNext/>
        <w:keepLines/>
        <w:shd w:val="clear" w:color="auto" w:fill="auto"/>
        <w:tabs>
          <w:tab w:val="left" w:pos="962"/>
        </w:tabs>
        <w:spacing w:before="0" w:after="0" w:line="240" w:lineRule="auto"/>
        <w:ind w:left="640"/>
        <w:rPr>
          <w:sz w:val="28"/>
          <w:szCs w:val="28"/>
        </w:rPr>
      </w:pPr>
      <w:bookmarkStart w:id="1" w:name="bookmark1"/>
    </w:p>
    <w:p w:rsidR="00277D5B" w:rsidRPr="00670EA0" w:rsidRDefault="005E5A0B" w:rsidP="00CB4F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>Проблема, яка потребує розв’язання</w:t>
      </w:r>
      <w:bookmarkEnd w:id="1"/>
    </w:p>
    <w:p w:rsidR="00277D5B" w:rsidRDefault="00931A3B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>
        <w:rPr>
          <w:sz w:val="28"/>
          <w:szCs w:val="28"/>
        </w:rPr>
        <w:t xml:space="preserve">Попередження </w:t>
      </w:r>
      <w:r w:rsidR="00E96716">
        <w:rPr>
          <w:sz w:val="28"/>
          <w:szCs w:val="28"/>
        </w:rPr>
        <w:t>припинення</w:t>
      </w:r>
      <w:r>
        <w:rPr>
          <w:sz w:val="28"/>
          <w:szCs w:val="28"/>
        </w:rPr>
        <w:t xml:space="preserve"> надання житлово-комунальних послуг управител</w:t>
      </w:r>
      <w:r w:rsidR="00E96716">
        <w:rPr>
          <w:sz w:val="28"/>
          <w:szCs w:val="28"/>
        </w:rPr>
        <w:t>ями багатоквартирних будинків, підприємствами теплопостачання та з вивезення твердих побутових відходів внаслідок катастрофічного падіння надходжень платежів за надані послуги,</w:t>
      </w:r>
      <w:r>
        <w:rPr>
          <w:sz w:val="28"/>
          <w:szCs w:val="28"/>
        </w:rPr>
        <w:t xml:space="preserve">  </w:t>
      </w:r>
      <w:r w:rsidR="005E5A0B" w:rsidRPr="00670EA0">
        <w:rPr>
          <w:sz w:val="28"/>
          <w:szCs w:val="28"/>
        </w:rPr>
        <w:t>в умовах запрова</w:t>
      </w:r>
      <w:r w:rsidR="005E5A0B" w:rsidRPr="00670EA0">
        <w:rPr>
          <w:sz w:val="28"/>
          <w:szCs w:val="28"/>
        </w:rPr>
        <w:t xml:space="preserve">дження заходів запобігання поширенню на території України коронавірусу </w:t>
      </w:r>
      <w:r w:rsidR="00066E05" w:rsidRPr="00670EA0">
        <w:rPr>
          <w:sz w:val="28"/>
          <w:szCs w:val="28"/>
          <w:lang w:val="en-US"/>
        </w:rPr>
        <w:t>COVID</w:t>
      </w:r>
      <w:r w:rsidR="005E5A0B" w:rsidRPr="00670EA0">
        <w:rPr>
          <w:sz w:val="28"/>
          <w:szCs w:val="28"/>
        </w:rPr>
        <w:t>-19 і встановлення карантину</w:t>
      </w:r>
      <w:r w:rsidR="005E5A0B" w:rsidRPr="00670EA0">
        <w:rPr>
          <w:sz w:val="28"/>
          <w:szCs w:val="28"/>
        </w:rPr>
        <w:t>.</w:t>
      </w:r>
    </w:p>
    <w:p w:rsidR="0040550D" w:rsidRPr="00670EA0" w:rsidRDefault="0040550D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</w:p>
    <w:p w:rsidR="00277D5B" w:rsidRPr="00670EA0" w:rsidRDefault="005E5A0B" w:rsidP="00CB4F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640"/>
        <w:rPr>
          <w:sz w:val="28"/>
          <w:szCs w:val="28"/>
        </w:rPr>
      </w:pPr>
      <w:bookmarkStart w:id="2" w:name="bookmark2"/>
      <w:r w:rsidRPr="00670EA0">
        <w:rPr>
          <w:sz w:val="28"/>
          <w:szCs w:val="28"/>
        </w:rPr>
        <w:t>Суть проекту акта</w:t>
      </w:r>
      <w:bookmarkEnd w:id="2"/>
    </w:p>
    <w:p w:rsidR="00277D5B" w:rsidRDefault="005E5A0B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 xml:space="preserve">Проектом акта </w:t>
      </w:r>
      <w:r w:rsidRPr="00670EA0">
        <w:rPr>
          <w:sz w:val="28"/>
          <w:szCs w:val="28"/>
        </w:rPr>
        <w:t xml:space="preserve">передбачається </w:t>
      </w:r>
      <w:r w:rsidR="00201CA3">
        <w:rPr>
          <w:sz w:val="28"/>
          <w:szCs w:val="28"/>
          <w:lang w:val="ru-RU"/>
        </w:rPr>
        <w:t>забезпечити поширення</w:t>
      </w:r>
      <w:r w:rsidRPr="00670EA0">
        <w:rPr>
          <w:sz w:val="28"/>
          <w:szCs w:val="28"/>
        </w:rPr>
        <w:t xml:space="preserve"> додатков</w:t>
      </w:r>
      <w:r w:rsidR="00201CA3">
        <w:rPr>
          <w:sz w:val="28"/>
          <w:szCs w:val="28"/>
        </w:rPr>
        <w:t>ої</w:t>
      </w:r>
      <w:r w:rsidRPr="00670EA0">
        <w:rPr>
          <w:sz w:val="28"/>
          <w:szCs w:val="28"/>
        </w:rPr>
        <w:t xml:space="preserve"> компенсаці</w:t>
      </w:r>
      <w:r w:rsidR="00201CA3">
        <w:rPr>
          <w:sz w:val="28"/>
          <w:szCs w:val="28"/>
        </w:rPr>
        <w:t>ї</w:t>
      </w:r>
      <w:r w:rsidRPr="00670EA0">
        <w:rPr>
          <w:sz w:val="28"/>
          <w:szCs w:val="28"/>
        </w:rPr>
        <w:t xml:space="preserve"> витрат на оплату </w:t>
      </w:r>
      <w:r w:rsidRPr="00670EA0">
        <w:rPr>
          <w:sz w:val="28"/>
          <w:szCs w:val="28"/>
        </w:rPr>
        <w:t>комунальних послуг одержувачам житлових субсидій на період карантину шляхом збільшення на 50 відсотків соціаль</w:t>
      </w:r>
      <w:r w:rsidRPr="00670EA0">
        <w:rPr>
          <w:sz w:val="28"/>
          <w:szCs w:val="28"/>
        </w:rPr>
        <w:t xml:space="preserve">них нормативів користування </w:t>
      </w:r>
      <w:r w:rsidR="00066E05" w:rsidRPr="00670EA0">
        <w:rPr>
          <w:sz w:val="28"/>
          <w:szCs w:val="28"/>
        </w:rPr>
        <w:t>на всі житлово-комунальні послуги, встановлені</w:t>
      </w:r>
      <w:r w:rsidRPr="00670EA0">
        <w:rPr>
          <w:sz w:val="28"/>
          <w:szCs w:val="28"/>
        </w:rPr>
        <w:t xml:space="preserve"> пункт</w:t>
      </w:r>
      <w:r w:rsidR="00066E05" w:rsidRPr="00670EA0">
        <w:rPr>
          <w:sz w:val="28"/>
          <w:szCs w:val="28"/>
        </w:rPr>
        <w:t>ом</w:t>
      </w:r>
      <w:r w:rsidRPr="00670EA0">
        <w:rPr>
          <w:sz w:val="28"/>
          <w:szCs w:val="28"/>
        </w:rPr>
        <w:t xml:space="preserve"> 3 постанови Кабінету Міністрів України від 6 серпня 2014 року № 409</w:t>
      </w:r>
      <w:r w:rsidRPr="00670EA0">
        <w:rPr>
          <w:sz w:val="28"/>
          <w:szCs w:val="28"/>
        </w:rPr>
        <w:t xml:space="preserve"> „Про встановлення державних соціальних стандартів у сфері житлово-комунального обслуговування”</w:t>
      </w:r>
      <w:r w:rsidR="00976EE9">
        <w:rPr>
          <w:sz w:val="28"/>
          <w:szCs w:val="28"/>
        </w:rPr>
        <w:t xml:space="preserve">, а також </w:t>
      </w:r>
      <w:r w:rsidR="00201CA3">
        <w:rPr>
          <w:sz w:val="28"/>
          <w:szCs w:val="28"/>
        </w:rPr>
        <w:t>забезпечити</w:t>
      </w:r>
      <w:r w:rsidR="00976EE9">
        <w:rPr>
          <w:sz w:val="28"/>
          <w:szCs w:val="28"/>
        </w:rPr>
        <w:t xml:space="preserve"> використання </w:t>
      </w:r>
      <w:r w:rsidR="00201CA3">
        <w:rPr>
          <w:sz w:val="28"/>
          <w:szCs w:val="28"/>
        </w:rPr>
        <w:t xml:space="preserve">наданої субсидії виключно </w:t>
      </w:r>
      <w:r w:rsidR="00976EE9">
        <w:rPr>
          <w:sz w:val="28"/>
          <w:szCs w:val="28"/>
        </w:rPr>
        <w:t xml:space="preserve">за призначенням на оплату </w:t>
      </w:r>
      <w:r w:rsidR="00201CA3">
        <w:rPr>
          <w:sz w:val="28"/>
          <w:szCs w:val="28"/>
        </w:rPr>
        <w:t>відповідних</w:t>
      </w:r>
      <w:r w:rsidR="00976EE9">
        <w:rPr>
          <w:sz w:val="28"/>
          <w:szCs w:val="28"/>
        </w:rPr>
        <w:t xml:space="preserve"> житлово-комунальних послуг.</w:t>
      </w:r>
    </w:p>
    <w:p w:rsidR="0040550D" w:rsidRPr="00670EA0" w:rsidRDefault="0040550D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</w:p>
    <w:p w:rsidR="00670EA0" w:rsidRPr="00670EA0" w:rsidRDefault="005E5A0B" w:rsidP="00CB4F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640"/>
        <w:rPr>
          <w:sz w:val="28"/>
          <w:szCs w:val="28"/>
        </w:rPr>
      </w:pPr>
      <w:bookmarkStart w:id="3" w:name="bookmark3"/>
      <w:r w:rsidRPr="00670EA0">
        <w:rPr>
          <w:sz w:val="28"/>
          <w:szCs w:val="28"/>
        </w:rPr>
        <w:t>Вплив на бюджет</w:t>
      </w:r>
      <w:bookmarkEnd w:id="3"/>
      <w:r w:rsidR="00670EA0" w:rsidRPr="00670EA0">
        <w:rPr>
          <w:sz w:val="28"/>
          <w:szCs w:val="28"/>
        </w:rPr>
        <w:t xml:space="preserve">. </w:t>
      </w:r>
    </w:p>
    <w:p w:rsidR="00277D5B" w:rsidRPr="00670EA0" w:rsidRDefault="005E5A0B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 xml:space="preserve">Реалізація проекту здійснюватиметься за рахунок коштів, передбачених у Державному бюджеті України Міністерству соціальної політики на надання </w:t>
      </w:r>
      <w:r w:rsidRPr="00670EA0">
        <w:rPr>
          <w:sz w:val="28"/>
          <w:szCs w:val="28"/>
        </w:rPr>
        <w:t>житлових субсидій.</w:t>
      </w:r>
    </w:p>
    <w:p w:rsidR="00670EA0" w:rsidRDefault="005E5A0B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 xml:space="preserve">При цьому </w:t>
      </w:r>
      <w:r w:rsidR="0040550D">
        <w:rPr>
          <w:sz w:val="28"/>
          <w:szCs w:val="28"/>
        </w:rPr>
        <w:t>поширення</w:t>
      </w:r>
      <w:r w:rsidRPr="00670EA0">
        <w:rPr>
          <w:sz w:val="28"/>
          <w:szCs w:val="28"/>
        </w:rPr>
        <w:t xml:space="preserve"> додаткової компенсації витрат на оплату </w:t>
      </w:r>
      <w:r w:rsidR="0040550D">
        <w:rPr>
          <w:sz w:val="28"/>
          <w:szCs w:val="28"/>
        </w:rPr>
        <w:t>всіх</w:t>
      </w:r>
      <w:r w:rsidRPr="00670EA0">
        <w:rPr>
          <w:sz w:val="28"/>
          <w:szCs w:val="28"/>
        </w:rPr>
        <w:t xml:space="preserve"> комунальних послуг одержувачам житлових субсидій на період карантину шляхом</w:t>
      </w:r>
      <w:r w:rsidR="00201CA3">
        <w:rPr>
          <w:sz w:val="28"/>
          <w:szCs w:val="28"/>
        </w:rPr>
        <w:t xml:space="preserve"> додаткового</w:t>
      </w:r>
      <w:r w:rsidRPr="00670EA0">
        <w:rPr>
          <w:sz w:val="28"/>
          <w:szCs w:val="28"/>
        </w:rPr>
        <w:t xml:space="preserve"> збільшення на 50 відсотків соціальних нормативів користування потребуватиме додаткових ви</w:t>
      </w:r>
      <w:r w:rsidRPr="00670EA0">
        <w:rPr>
          <w:sz w:val="28"/>
          <w:szCs w:val="28"/>
        </w:rPr>
        <w:t xml:space="preserve">датків у сумі близько </w:t>
      </w:r>
      <w:r w:rsidRPr="00670EA0">
        <w:rPr>
          <w:sz w:val="28"/>
          <w:szCs w:val="28"/>
          <w:highlight w:val="yellow"/>
        </w:rPr>
        <w:t>1,1</w:t>
      </w:r>
      <w:r w:rsidRPr="00670EA0">
        <w:rPr>
          <w:sz w:val="28"/>
          <w:szCs w:val="28"/>
        </w:rPr>
        <w:t xml:space="preserve"> </w:t>
      </w:r>
      <w:r w:rsidR="00B67A50" w:rsidRPr="00670EA0">
        <w:rPr>
          <w:sz w:val="28"/>
          <w:szCs w:val="28"/>
        </w:rPr>
        <w:t>млрд.</w:t>
      </w:r>
      <w:r w:rsidRPr="00670EA0">
        <w:rPr>
          <w:sz w:val="28"/>
          <w:szCs w:val="28"/>
        </w:rPr>
        <w:t xml:space="preserve"> гривень на місяць.</w:t>
      </w:r>
      <w:bookmarkStart w:id="4" w:name="bookmark4"/>
    </w:p>
    <w:p w:rsidR="0040550D" w:rsidRDefault="0040550D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</w:p>
    <w:bookmarkEnd w:id="4"/>
    <w:p w:rsidR="00670EA0" w:rsidRPr="00670EA0" w:rsidRDefault="00670EA0" w:rsidP="00CB4F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>Відповідність законодавству у сфері державної допомоги</w:t>
      </w:r>
    </w:p>
    <w:p w:rsidR="00277D5B" w:rsidRDefault="005E5A0B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>Проект акта не стосується надання державної допомоги суб’єктам господарювання.</w:t>
      </w:r>
      <w:r w:rsidR="00232343">
        <w:rPr>
          <w:sz w:val="28"/>
          <w:szCs w:val="28"/>
        </w:rPr>
        <w:t xml:space="preserve"> Проект акта стосується</w:t>
      </w:r>
      <w:r w:rsidR="00CB4FC9">
        <w:rPr>
          <w:sz w:val="28"/>
          <w:szCs w:val="28"/>
        </w:rPr>
        <w:t xml:space="preserve"> зменшення заборгованості</w:t>
      </w:r>
      <w:r w:rsidR="00232343">
        <w:rPr>
          <w:sz w:val="28"/>
          <w:szCs w:val="28"/>
        </w:rPr>
        <w:t xml:space="preserve"> населення</w:t>
      </w:r>
      <w:r w:rsidR="00CB4FC9">
        <w:rPr>
          <w:sz w:val="28"/>
          <w:szCs w:val="28"/>
        </w:rPr>
        <w:t xml:space="preserve"> перед підприємствами у галузі </w:t>
      </w:r>
      <w:r w:rsidR="00B67A50">
        <w:rPr>
          <w:sz w:val="28"/>
          <w:szCs w:val="28"/>
        </w:rPr>
        <w:t>житлово-комунального</w:t>
      </w:r>
      <w:r w:rsidR="00CB4FC9">
        <w:rPr>
          <w:sz w:val="28"/>
          <w:szCs w:val="28"/>
        </w:rPr>
        <w:t xml:space="preserve"> господарства.</w:t>
      </w:r>
    </w:p>
    <w:p w:rsidR="0040550D" w:rsidRPr="00670EA0" w:rsidRDefault="0040550D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</w:p>
    <w:p w:rsidR="00670EA0" w:rsidRPr="00670EA0" w:rsidRDefault="005E5A0B" w:rsidP="00CB4F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240" w:lineRule="auto"/>
        <w:ind w:firstLine="640"/>
        <w:rPr>
          <w:sz w:val="28"/>
          <w:szCs w:val="28"/>
        </w:rPr>
      </w:pPr>
      <w:bookmarkStart w:id="5" w:name="bookmark5"/>
      <w:r w:rsidRPr="00670EA0">
        <w:rPr>
          <w:sz w:val="28"/>
          <w:szCs w:val="28"/>
        </w:rPr>
        <w:lastRenderedPageBreak/>
        <w:t>Позиція заінтересованих сторін</w:t>
      </w:r>
      <w:bookmarkEnd w:id="5"/>
      <w:r w:rsidR="00670EA0" w:rsidRPr="00670EA0">
        <w:t xml:space="preserve"> </w:t>
      </w:r>
    </w:p>
    <w:p w:rsidR="009F02DA" w:rsidRPr="009F02DA" w:rsidRDefault="009F02DA" w:rsidP="00CB4FC9">
      <w:pPr>
        <w:pStyle w:val="Bodytext20"/>
        <w:spacing w:before="0" w:after="0" w:line="240" w:lineRule="auto"/>
        <w:ind w:firstLine="640"/>
        <w:rPr>
          <w:sz w:val="28"/>
          <w:szCs w:val="28"/>
        </w:rPr>
      </w:pPr>
      <w:r w:rsidRPr="009F02DA">
        <w:rPr>
          <w:sz w:val="28"/>
          <w:szCs w:val="28"/>
        </w:rPr>
        <w:t>Проект акта має вплив на ключові інтереси заінтересованих сторін.</w:t>
      </w:r>
      <w:r>
        <w:rPr>
          <w:sz w:val="28"/>
          <w:szCs w:val="28"/>
        </w:rPr>
        <w:t xml:space="preserve"> </w:t>
      </w:r>
      <w:r w:rsidRPr="009F02DA">
        <w:rPr>
          <w:sz w:val="28"/>
          <w:szCs w:val="28"/>
        </w:rPr>
        <w:t>Прогноз впливу додається.</w:t>
      </w:r>
    </w:p>
    <w:p w:rsidR="009F02DA" w:rsidRDefault="009F02DA" w:rsidP="00CB4FC9">
      <w:pPr>
        <w:pStyle w:val="Bodytext20"/>
        <w:spacing w:before="0" w:after="0" w:line="240" w:lineRule="auto"/>
        <w:ind w:firstLine="640"/>
        <w:rPr>
          <w:sz w:val="28"/>
          <w:szCs w:val="28"/>
        </w:rPr>
      </w:pPr>
      <w:r w:rsidRPr="009F02DA">
        <w:rPr>
          <w:sz w:val="28"/>
          <w:szCs w:val="28"/>
        </w:rPr>
        <w:t>Проект акта потребує погодження з Всеукраїнською асоціацією органів</w:t>
      </w:r>
      <w:r>
        <w:rPr>
          <w:sz w:val="28"/>
          <w:szCs w:val="28"/>
        </w:rPr>
        <w:t xml:space="preserve"> </w:t>
      </w:r>
      <w:r w:rsidRPr="009F02DA">
        <w:rPr>
          <w:sz w:val="28"/>
          <w:szCs w:val="28"/>
        </w:rPr>
        <w:t>місцевого самовряд</w:t>
      </w:r>
      <w:r w:rsidR="00174780">
        <w:rPr>
          <w:sz w:val="28"/>
          <w:szCs w:val="28"/>
        </w:rPr>
        <w:t xml:space="preserve">ування «Асоціація міст України», </w:t>
      </w:r>
      <w:r w:rsidRPr="009F02DA">
        <w:rPr>
          <w:sz w:val="28"/>
          <w:szCs w:val="28"/>
        </w:rPr>
        <w:t>Спільним представницьким органом</w:t>
      </w:r>
      <w:r>
        <w:rPr>
          <w:sz w:val="28"/>
          <w:szCs w:val="28"/>
        </w:rPr>
        <w:t xml:space="preserve"> </w:t>
      </w:r>
      <w:r w:rsidRPr="009F02DA">
        <w:rPr>
          <w:sz w:val="28"/>
          <w:szCs w:val="28"/>
        </w:rPr>
        <w:t>репрезентативних всеукраїнських об'єднань профспілок на національному</w:t>
      </w:r>
      <w:r>
        <w:rPr>
          <w:sz w:val="28"/>
          <w:szCs w:val="28"/>
        </w:rPr>
        <w:t xml:space="preserve"> </w:t>
      </w:r>
      <w:r w:rsidRPr="009F02DA">
        <w:rPr>
          <w:sz w:val="28"/>
          <w:szCs w:val="28"/>
        </w:rPr>
        <w:t>рівні, Спільним представницьким органом сторони роботодавців на</w:t>
      </w:r>
      <w:r>
        <w:rPr>
          <w:sz w:val="28"/>
          <w:szCs w:val="28"/>
        </w:rPr>
        <w:t xml:space="preserve"> </w:t>
      </w:r>
      <w:r w:rsidRPr="009F02DA">
        <w:rPr>
          <w:sz w:val="28"/>
          <w:szCs w:val="28"/>
        </w:rPr>
        <w:t>національному рівні та Конфедерацією роботодавців України.</w:t>
      </w:r>
    </w:p>
    <w:p w:rsidR="009F02DA" w:rsidRPr="00670EA0" w:rsidRDefault="009F02DA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 xml:space="preserve">Проект акта не стосується прав осіб з інвалідністю та не потребує погодження Уповноваженим Президента України з прав людей з інвалідністю та Громадською спілкою </w:t>
      </w:r>
      <w:r>
        <w:rPr>
          <w:sz w:val="28"/>
          <w:szCs w:val="28"/>
        </w:rPr>
        <w:t>«В</w:t>
      </w:r>
      <w:r w:rsidRPr="00670EA0">
        <w:rPr>
          <w:sz w:val="28"/>
          <w:szCs w:val="28"/>
        </w:rPr>
        <w:t>сеукраїнськ</w:t>
      </w:r>
      <w:r>
        <w:rPr>
          <w:sz w:val="28"/>
          <w:szCs w:val="28"/>
        </w:rPr>
        <w:t xml:space="preserve">е </w:t>
      </w:r>
      <w:r w:rsidRPr="00670EA0">
        <w:rPr>
          <w:sz w:val="28"/>
          <w:szCs w:val="28"/>
        </w:rPr>
        <w:t>громадськ</w:t>
      </w:r>
      <w:r>
        <w:rPr>
          <w:sz w:val="28"/>
          <w:szCs w:val="28"/>
        </w:rPr>
        <w:t xml:space="preserve">е </w:t>
      </w:r>
      <w:r w:rsidRPr="00670EA0">
        <w:rPr>
          <w:sz w:val="28"/>
          <w:szCs w:val="28"/>
        </w:rPr>
        <w:t xml:space="preserve">об’єднання </w:t>
      </w:r>
      <w:r>
        <w:rPr>
          <w:sz w:val="28"/>
          <w:szCs w:val="28"/>
        </w:rPr>
        <w:t>«Н</w:t>
      </w:r>
      <w:r w:rsidRPr="00670EA0">
        <w:rPr>
          <w:sz w:val="28"/>
          <w:szCs w:val="28"/>
        </w:rPr>
        <w:t xml:space="preserve">аціональна </w:t>
      </w:r>
      <w:r>
        <w:rPr>
          <w:sz w:val="28"/>
          <w:szCs w:val="28"/>
        </w:rPr>
        <w:t>а</w:t>
      </w:r>
      <w:r w:rsidRPr="00670EA0">
        <w:rPr>
          <w:sz w:val="28"/>
          <w:szCs w:val="28"/>
        </w:rPr>
        <w:t>самблея людей з інвалідністю України</w:t>
      </w:r>
      <w:r>
        <w:rPr>
          <w:sz w:val="28"/>
          <w:szCs w:val="28"/>
        </w:rPr>
        <w:t>»</w:t>
      </w:r>
      <w:r w:rsidRPr="00670EA0">
        <w:rPr>
          <w:sz w:val="28"/>
          <w:szCs w:val="28"/>
        </w:rPr>
        <w:t>.</w:t>
      </w:r>
    </w:p>
    <w:p w:rsidR="009F02DA" w:rsidRDefault="009F02DA" w:rsidP="00CB4FC9">
      <w:pPr>
        <w:pStyle w:val="Bodytext20"/>
        <w:spacing w:before="0" w:after="0" w:line="240" w:lineRule="auto"/>
        <w:ind w:firstLine="640"/>
        <w:rPr>
          <w:sz w:val="28"/>
          <w:szCs w:val="28"/>
        </w:rPr>
      </w:pPr>
      <w:r w:rsidRPr="009F02DA">
        <w:rPr>
          <w:sz w:val="28"/>
          <w:szCs w:val="28"/>
        </w:rPr>
        <w:t>Проект акта не потребує розгляду Науковим комітетом Національної</w:t>
      </w:r>
      <w:r>
        <w:rPr>
          <w:sz w:val="28"/>
          <w:szCs w:val="28"/>
        </w:rPr>
        <w:t xml:space="preserve"> </w:t>
      </w:r>
      <w:r w:rsidRPr="009F02DA">
        <w:rPr>
          <w:sz w:val="28"/>
          <w:szCs w:val="28"/>
        </w:rPr>
        <w:t>ради України з питань розвитку науки і технологій, оскільки він не стосується</w:t>
      </w:r>
      <w:r>
        <w:rPr>
          <w:sz w:val="28"/>
          <w:szCs w:val="28"/>
        </w:rPr>
        <w:t xml:space="preserve"> </w:t>
      </w:r>
      <w:r w:rsidRPr="009F02DA">
        <w:rPr>
          <w:sz w:val="28"/>
          <w:szCs w:val="28"/>
        </w:rPr>
        <w:t>сфери наукової та науково-технічної діяльності.</w:t>
      </w:r>
    </w:p>
    <w:p w:rsidR="009F02DA" w:rsidRPr="009F02DA" w:rsidRDefault="009F02DA" w:rsidP="00CB4FC9">
      <w:pPr>
        <w:pStyle w:val="Bodytext20"/>
        <w:spacing w:before="0" w:after="0" w:line="240" w:lineRule="auto"/>
        <w:ind w:firstLine="640"/>
        <w:rPr>
          <w:sz w:val="28"/>
          <w:szCs w:val="28"/>
        </w:rPr>
      </w:pPr>
      <w:r w:rsidRPr="009F02DA">
        <w:rPr>
          <w:sz w:val="28"/>
          <w:szCs w:val="28"/>
        </w:rPr>
        <w:t>З метою оприлюднення проект акта буде розміщено на офіційному вебсайті Міністерства розвитку громад та територій України:</w:t>
      </w:r>
    </w:p>
    <w:p w:rsidR="009F02DA" w:rsidRDefault="0040550D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hyperlink r:id="rId7" w:history="1">
        <w:r w:rsidRPr="00693138">
          <w:rPr>
            <w:rStyle w:val="a3"/>
            <w:sz w:val="28"/>
            <w:szCs w:val="28"/>
          </w:rPr>
          <w:t>http://www.minregion.gov.ua</w:t>
        </w:r>
      </w:hyperlink>
      <w:r w:rsidR="009F02DA" w:rsidRPr="009F02DA">
        <w:rPr>
          <w:sz w:val="28"/>
          <w:szCs w:val="28"/>
        </w:rPr>
        <w:t>.</w:t>
      </w:r>
    </w:p>
    <w:p w:rsidR="0040550D" w:rsidRDefault="0040550D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</w:p>
    <w:p w:rsidR="00670EA0" w:rsidRPr="00670EA0" w:rsidRDefault="00670EA0" w:rsidP="00CB4F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>Позиція заінтересованих органів</w:t>
      </w:r>
    </w:p>
    <w:p w:rsidR="00670EA0" w:rsidRDefault="005E5A0B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70EA0">
        <w:rPr>
          <w:sz w:val="28"/>
          <w:szCs w:val="28"/>
        </w:rPr>
        <w:t xml:space="preserve">Проект акта </w:t>
      </w:r>
      <w:r w:rsidR="00066E05" w:rsidRPr="00670EA0">
        <w:rPr>
          <w:sz w:val="28"/>
          <w:szCs w:val="28"/>
        </w:rPr>
        <w:t xml:space="preserve">потребує погодження </w:t>
      </w:r>
      <w:r w:rsidRPr="00670EA0">
        <w:rPr>
          <w:sz w:val="28"/>
          <w:szCs w:val="28"/>
        </w:rPr>
        <w:t>Уповноваженим Верховної Ради України з прав людини.</w:t>
      </w:r>
      <w:r w:rsidR="00066E05" w:rsidRPr="00670EA0">
        <w:rPr>
          <w:sz w:val="28"/>
          <w:szCs w:val="28"/>
        </w:rPr>
        <w:t xml:space="preserve"> </w:t>
      </w:r>
      <w:r w:rsidR="00670EA0" w:rsidRPr="00670EA0">
        <w:rPr>
          <w:sz w:val="28"/>
          <w:szCs w:val="28"/>
        </w:rPr>
        <w:t xml:space="preserve">Міністерством соціальної політики, </w:t>
      </w:r>
      <w:r w:rsidRPr="00670EA0">
        <w:rPr>
          <w:sz w:val="28"/>
          <w:szCs w:val="28"/>
        </w:rPr>
        <w:t>Міністерством ф</w:t>
      </w:r>
      <w:r w:rsidR="00066E05" w:rsidRPr="00670EA0">
        <w:rPr>
          <w:sz w:val="28"/>
          <w:szCs w:val="28"/>
        </w:rPr>
        <w:t>інансів,</w:t>
      </w:r>
      <w:r w:rsidR="00670EA0">
        <w:rPr>
          <w:sz w:val="28"/>
          <w:szCs w:val="28"/>
        </w:rPr>
        <w:t xml:space="preserve"> </w:t>
      </w:r>
      <w:r w:rsidRPr="00670EA0">
        <w:rPr>
          <w:sz w:val="28"/>
          <w:szCs w:val="28"/>
        </w:rPr>
        <w:t>Міністерством юстиц</w:t>
      </w:r>
      <w:r w:rsidRPr="00670EA0">
        <w:rPr>
          <w:sz w:val="28"/>
          <w:szCs w:val="28"/>
        </w:rPr>
        <w:t>ії</w:t>
      </w:r>
      <w:r w:rsidR="00066E05" w:rsidRPr="00670EA0">
        <w:rPr>
          <w:sz w:val="28"/>
          <w:szCs w:val="28"/>
        </w:rPr>
        <w:t>,</w:t>
      </w:r>
      <w:r w:rsidRPr="00670EA0">
        <w:rPr>
          <w:sz w:val="28"/>
          <w:szCs w:val="28"/>
        </w:rPr>
        <w:t xml:space="preserve"> </w:t>
      </w:r>
      <w:r w:rsidR="00066E05" w:rsidRPr="00670EA0">
        <w:rPr>
          <w:sz w:val="28"/>
          <w:szCs w:val="28"/>
        </w:rPr>
        <w:t xml:space="preserve"> </w:t>
      </w:r>
      <w:r w:rsidRPr="00670EA0">
        <w:rPr>
          <w:sz w:val="28"/>
          <w:szCs w:val="28"/>
        </w:rPr>
        <w:t>Міністерством розвитку економіки, торгівлі та сільського господарства.</w:t>
      </w:r>
      <w:bookmarkStart w:id="6" w:name="bookmark7"/>
      <w:r w:rsidR="00066E05" w:rsidRPr="00670EA0">
        <w:rPr>
          <w:sz w:val="28"/>
          <w:szCs w:val="28"/>
        </w:rPr>
        <w:t xml:space="preserve"> </w:t>
      </w:r>
    </w:p>
    <w:p w:rsidR="0040550D" w:rsidRPr="00670EA0" w:rsidRDefault="0040550D" w:rsidP="00CB4FC9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</w:p>
    <w:p w:rsidR="00066E05" w:rsidRPr="00670EA0" w:rsidRDefault="00066E05" w:rsidP="00CB4F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240" w:lineRule="auto"/>
        <w:ind w:firstLine="600"/>
        <w:rPr>
          <w:sz w:val="28"/>
          <w:szCs w:val="28"/>
        </w:rPr>
      </w:pPr>
      <w:r w:rsidRPr="00670EA0">
        <w:rPr>
          <w:sz w:val="28"/>
          <w:szCs w:val="28"/>
        </w:rPr>
        <w:t>Підстава розроблення проекту акта</w:t>
      </w:r>
      <w:bookmarkEnd w:id="6"/>
    </w:p>
    <w:p w:rsidR="00066E05" w:rsidRPr="00670EA0" w:rsidRDefault="00066E05" w:rsidP="00CB4FC9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670EA0">
        <w:rPr>
          <w:sz w:val="28"/>
          <w:szCs w:val="28"/>
        </w:rPr>
        <w:t xml:space="preserve">Проект акта розроблено на виконання </w:t>
      </w:r>
      <w:r w:rsidR="00F8093E">
        <w:rPr>
          <w:sz w:val="28"/>
          <w:szCs w:val="28"/>
        </w:rPr>
        <w:t xml:space="preserve">підпункту 5 пункту 3 розділу ІІ та </w:t>
      </w:r>
      <w:r w:rsidRPr="00670EA0">
        <w:rPr>
          <w:sz w:val="28"/>
          <w:szCs w:val="28"/>
        </w:rPr>
        <w:t>пункту 5 розділу</w:t>
      </w:r>
      <w:r w:rsidR="00670EA0" w:rsidRPr="00670EA0">
        <w:rPr>
          <w:sz w:val="28"/>
          <w:szCs w:val="28"/>
        </w:rPr>
        <w:t xml:space="preserve"> ІІ </w:t>
      </w:r>
      <w:r w:rsidRPr="00670EA0">
        <w:rPr>
          <w:sz w:val="28"/>
          <w:szCs w:val="28"/>
        </w:rPr>
        <w:t>Закону України „Про внесення змін до деяких законодавчих актів України, спрямованих на запобігання виникнення і поширення коронавірусної хвороби (COVID-19)”.</w:t>
      </w:r>
    </w:p>
    <w:p w:rsidR="00670EA0" w:rsidRPr="00670EA0" w:rsidRDefault="00670EA0" w:rsidP="00CB4FC9">
      <w:pPr>
        <w:pStyle w:val="Heading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7" w:name="bookmark8"/>
    </w:p>
    <w:p w:rsidR="00670EA0" w:rsidRPr="00670EA0" w:rsidRDefault="00670EA0" w:rsidP="00CB4FC9">
      <w:pPr>
        <w:pStyle w:val="Heading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0550D" w:rsidRDefault="005E5A0B" w:rsidP="00CB4FC9">
      <w:pPr>
        <w:pStyle w:val="Heading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670EA0">
        <w:rPr>
          <w:sz w:val="28"/>
          <w:szCs w:val="28"/>
        </w:rPr>
        <w:t xml:space="preserve">Міністр </w:t>
      </w:r>
      <w:r w:rsidR="00670EA0" w:rsidRPr="00670EA0">
        <w:rPr>
          <w:sz w:val="28"/>
          <w:szCs w:val="28"/>
        </w:rPr>
        <w:t xml:space="preserve">розвитку громад </w:t>
      </w:r>
    </w:p>
    <w:p w:rsidR="00277D5B" w:rsidRPr="00670EA0" w:rsidRDefault="00670EA0" w:rsidP="00CB4FC9">
      <w:pPr>
        <w:pStyle w:val="Heading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670EA0">
        <w:rPr>
          <w:sz w:val="28"/>
          <w:szCs w:val="28"/>
        </w:rPr>
        <w:t>та територій України</w:t>
      </w:r>
      <w:bookmarkEnd w:id="7"/>
      <w:r w:rsidR="0040550D">
        <w:rPr>
          <w:sz w:val="28"/>
          <w:szCs w:val="28"/>
        </w:rPr>
        <w:t xml:space="preserve">                                                          </w:t>
      </w:r>
      <w:r w:rsidR="0040550D" w:rsidRPr="0040550D">
        <w:rPr>
          <w:sz w:val="28"/>
          <w:szCs w:val="28"/>
        </w:rPr>
        <w:t xml:space="preserve">Олексій </w:t>
      </w:r>
      <w:r w:rsidR="0040550D">
        <w:rPr>
          <w:sz w:val="28"/>
          <w:szCs w:val="28"/>
        </w:rPr>
        <w:t>ЧЕРНИШОВ</w:t>
      </w:r>
      <w:r w:rsidR="0040550D" w:rsidRPr="0040550D">
        <w:rPr>
          <w:sz w:val="28"/>
          <w:szCs w:val="28"/>
        </w:rPr>
        <w:t xml:space="preserve"> </w:t>
      </w:r>
    </w:p>
    <w:p w:rsidR="00670EA0" w:rsidRPr="00670EA0" w:rsidRDefault="00670EA0" w:rsidP="00CB4FC9">
      <w:pPr>
        <w:pStyle w:val="Bodytext50"/>
        <w:shd w:val="clear" w:color="auto" w:fill="auto"/>
        <w:tabs>
          <w:tab w:val="left" w:leader="underscore" w:pos="761"/>
          <w:tab w:val="left" w:pos="2280"/>
        </w:tabs>
        <w:spacing w:before="0" w:line="240" w:lineRule="auto"/>
        <w:rPr>
          <w:sz w:val="28"/>
          <w:szCs w:val="28"/>
        </w:rPr>
      </w:pPr>
    </w:p>
    <w:p w:rsidR="00670EA0" w:rsidRPr="00670EA0" w:rsidRDefault="00670EA0" w:rsidP="00CB4FC9">
      <w:pPr>
        <w:pStyle w:val="Bodytext50"/>
        <w:shd w:val="clear" w:color="auto" w:fill="auto"/>
        <w:tabs>
          <w:tab w:val="left" w:leader="underscore" w:pos="761"/>
          <w:tab w:val="left" w:pos="2280"/>
        </w:tabs>
        <w:spacing w:before="0" w:line="240" w:lineRule="auto"/>
        <w:rPr>
          <w:sz w:val="28"/>
          <w:szCs w:val="28"/>
        </w:rPr>
      </w:pPr>
    </w:p>
    <w:p w:rsidR="0040550D" w:rsidRPr="000C2D2B" w:rsidRDefault="0040550D" w:rsidP="0040550D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sz w:val="28"/>
          <w:szCs w:val="28"/>
          <w:lang w:eastAsia="ru-RU"/>
        </w:rPr>
        <w:t>____ ___________ 2019 р.</w:t>
      </w:r>
    </w:p>
    <w:p w:rsidR="00277D5B" w:rsidRPr="00670EA0" w:rsidRDefault="00277D5B" w:rsidP="0040550D">
      <w:pPr>
        <w:pStyle w:val="Bodytext50"/>
        <w:shd w:val="clear" w:color="auto" w:fill="auto"/>
        <w:tabs>
          <w:tab w:val="left" w:leader="underscore" w:pos="761"/>
          <w:tab w:val="left" w:pos="2280"/>
        </w:tabs>
        <w:spacing w:before="0" w:line="240" w:lineRule="auto"/>
        <w:rPr>
          <w:sz w:val="28"/>
          <w:szCs w:val="28"/>
        </w:rPr>
      </w:pPr>
    </w:p>
    <w:sectPr w:rsidR="00277D5B" w:rsidRPr="00670EA0" w:rsidSect="00277D5B">
      <w:headerReference w:type="even" r:id="rId8"/>
      <w:pgSz w:w="11900" w:h="16840"/>
      <w:pgMar w:top="912" w:right="632" w:bottom="912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0B" w:rsidRDefault="005E5A0B" w:rsidP="00277D5B">
      <w:r>
        <w:separator/>
      </w:r>
    </w:p>
  </w:endnote>
  <w:endnote w:type="continuationSeparator" w:id="1">
    <w:p w:rsidR="005E5A0B" w:rsidRDefault="005E5A0B" w:rsidP="0027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0B" w:rsidRDefault="005E5A0B"/>
  </w:footnote>
  <w:footnote w:type="continuationSeparator" w:id="1">
    <w:p w:rsidR="005E5A0B" w:rsidRDefault="005E5A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5B" w:rsidRDefault="00277D5B">
    <w:pPr>
      <w:rPr>
        <w:sz w:val="2"/>
        <w:szCs w:val="2"/>
      </w:rPr>
    </w:pPr>
    <w:r w:rsidRPr="00277D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75pt;margin-top:48.35pt;width:4.8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7D5B" w:rsidRDefault="005E5A0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617"/>
    <w:multiLevelType w:val="multilevel"/>
    <w:tmpl w:val="A0905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77D5B"/>
    <w:rsid w:val="00066E05"/>
    <w:rsid w:val="00174780"/>
    <w:rsid w:val="00201CA3"/>
    <w:rsid w:val="00232343"/>
    <w:rsid w:val="00277D5B"/>
    <w:rsid w:val="0040550D"/>
    <w:rsid w:val="005E5A0B"/>
    <w:rsid w:val="00670EA0"/>
    <w:rsid w:val="007C2E72"/>
    <w:rsid w:val="00931A3B"/>
    <w:rsid w:val="00976EE9"/>
    <w:rsid w:val="009F02DA"/>
    <w:rsid w:val="00A82B89"/>
    <w:rsid w:val="00B67A50"/>
    <w:rsid w:val="00CB4FC9"/>
    <w:rsid w:val="00CF54A6"/>
    <w:rsid w:val="00E96716"/>
    <w:rsid w:val="00EB5CF4"/>
    <w:rsid w:val="00F8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D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D5B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77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277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277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Tahoma12ptNotBoldItalicScale80">
    <w:name w:val="Heading #1 + Tahoma;12 pt;Not Bold;Italic;Scale 80%"/>
    <w:basedOn w:val="Heading1"/>
    <w:rsid w:val="00277D5B"/>
    <w:rPr>
      <w:rFonts w:ascii="Tahoma" w:eastAsia="Tahoma" w:hAnsi="Tahoma" w:cs="Tahoma"/>
      <w:b/>
      <w:bCs/>
      <w:i/>
      <w:iCs/>
      <w:color w:val="000000"/>
      <w:spacing w:val="0"/>
      <w:w w:val="80"/>
      <w:position w:val="0"/>
      <w:sz w:val="24"/>
      <w:szCs w:val="24"/>
      <w:lang w:val="uk-UA" w:eastAsia="uk-UA" w:bidi="uk-UA"/>
    </w:rPr>
  </w:style>
  <w:style w:type="character" w:customStyle="1" w:styleId="Heading121ptNotBoldItalicSpacing1pt">
    <w:name w:val="Heading #1 + 21 pt;Not Bold;Italic;Spacing 1 pt"/>
    <w:basedOn w:val="Heading1"/>
    <w:rsid w:val="00277D5B"/>
    <w:rPr>
      <w:b/>
      <w:bCs/>
      <w:i/>
      <w:iCs/>
      <w:color w:val="000000"/>
      <w:spacing w:val="20"/>
      <w:w w:val="100"/>
      <w:position w:val="0"/>
      <w:sz w:val="42"/>
      <w:szCs w:val="42"/>
      <w:lang w:val="uk-UA" w:eastAsia="uk-UA" w:bidi="uk-UA"/>
    </w:rPr>
  </w:style>
  <w:style w:type="character" w:customStyle="1" w:styleId="Headerorfooter">
    <w:name w:val="Header or footer_"/>
    <w:basedOn w:val="a0"/>
    <w:link w:val="Headerorfooter0"/>
    <w:rsid w:val="00277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277D5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277D5B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277D5B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Bodytext5">
    <w:name w:val="Body text (5)_"/>
    <w:basedOn w:val="a0"/>
    <w:link w:val="Bodytext50"/>
    <w:rsid w:val="00277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NotBold">
    <w:name w:val="Body text (5) + Not Bold"/>
    <w:basedOn w:val="Bodytext5"/>
    <w:rsid w:val="00277D5B"/>
    <w:rPr>
      <w:b/>
      <w:b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Bodytext5Tahoma12ptNotBold">
    <w:name w:val="Body text (5) + Tahoma;12 pt;Not Bold"/>
    <w:basedOn w:val="Bodytext5"/>
    <w:rsid w:val="00277D5B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277D5B"/>
    <w:pPr>
      <w:shd w:val="clear" w:color="auto" w:fill="FFFFFF"/>
      <w:spacing w:after="72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277D5B"/>
    <w:pPr>
      <w:shd w:val="clear" w:color="auto" w:fill="FFFFFF"/>
      <w:spacing w:before="72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277D5B"/>
    <w:pPr>
      <w:shd w:val="clear" w:color="auto" w:fill="FFFFFF"/>
      <w:spacing w:before="180" w:after="120" w:line="312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277D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277D5B"/>
    <w:pPr>
      <w:shd w:val="clear" w:color="auto" w:fill="FFFFFF"/>
      <w:spacing w:after="300" w:line="0" w:lineRule="atLeast"/>
      <w:jc w:val="center"/>
    </w:pPr>
    <w:rPr>
      <w:rFonts w:ascii="Impact" w:eastAsia="Impact" w:hAnsi="Impact" w:cs="Impact"/>
    </w:rPr>
  </w:style>
  <w:style w:type="paragraph" w:customStyle="1" w:styleId="Bodytext50">
    <w:name w:val="Body text (5)"/>
    <w:basedOn w:val="a"/>
    <w:link w:val="Bodytext5"/>
    <w:rsid w:val="00277D5B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regi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8</cp:revision>
  <dcterms:created xsi:type="dcterms:W3CDTF">2020-03-26T15:23:00Z</dcterms:created>
  <dcterms:modified xsi:type="dcterms:W3CDTF">2020-03-26T20:06:00Z</dcterms:modified>
</cp:coreProperties>
</file>