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C5C2A" w14:textId="2237DBC1" w:rsidR="002C72A0" w:rsidRPr="0071669A" w:rsidRDefault="002C72A0" w:rsidP="00683ADB">
      <w:pPr>
        <w:spacing w:after="120" w:line="240" w:lineRule="auto"/>
        <w:ind w:firstLine="340"/>
        <w:jc w:val="center"/>
        <w:rPr>
          <w:rFonts w:ascii="Times New Roman" w:hAnsi="Times New Roman"/>
          <w:b/>
          <w:bCs/>
          <w:sz w:val="28"/>
          <w:szCs w:val="28"/>
        </w:rPr>
      </w:pPr>
      <w:r w:rsidRPr="0071669A">
        <w:rPr>
          <w:rFonts w:ascii="Times New Roman" w:hAnsi="Times New Roman"/>
          <w:b/>
          <w:bCs/>
          <w:sz w:val="28"/>
          <w:szCs w:val="28"/>
        </w:rPr>
        <w:t>Порівняльна таблиця</w:t>
      </w:r>
    </w:p>
    <w:p w14:paraId="1B95EE9D" w14:textId="3C5F1C77" w:rsidR="002C72A0" w:rsidRPr="0071669A" w:rsidRDefault="002C72A0" w:rsidP="00683ADB">
      <w:pPr>
        <w:spacing w:after="120" w:line="240" w:lineRule="auto"/>
        <w:ind w:firstLine="340"/>
        <w:jc w:val="center"/>
        <w:rPr>
          <w:rFonts w:ascii="Times New Roman" w:hAnsi="Times New Roman"/>
          <w:b/>
          <w:bCs/>
          <w:sz w:val="28"/>
          <w:szCs w:val="28"/>
        </w:rPr>
      </w:pPr>
      <w:r w:rsidRPr="0071669A">
        <w:rPr>
          <w:rFonts w:ascii="Times New Roman" w:hAnsi="Times New Roman"/>
          <w:b/>
          <w:bCs/>
          <w:sz w:val="28"/>
          <w:szCs w:val="28"/>
        </w:rPr>
        <w:t xml:space="preserve">до проекту Закону України </w:t>
      </w:r>
      <w:r w:rsidR="00DD3F8A">
        <w:rPr>
          <w:rFonts w:ascii="Times New Roman" w:hAnsi="Times New Roman"/>
          <w:b/>
          <w:bCs/>
          <w:sz w:val="28"/>
          <w:szCs w:val="28"/>
        </w:rPr>
        <w:t>«</w:t>
      </w:r>
      <w:r w:rsidR="0071669A" w:rsidRPr="0071669A">
        <w:rPr>
          <w:rFonts w:ascii="Times New Roman" w:hAnsi="Times New Roman"/>
          <w:b/>
          <w:bCs/>
          <w:sz w:val="28"/>
          <w:szCs w:val="28"/>
        </w:rPr>
        <w:t>П</w:t>
      </w:r>
      <w:r w:rsidRPr="0071669A">
        <w:rPr>
          <w:rFonts w:ascii="Times New Roman" w:hAnsi="Times New Roman"/>
          <w:b/>
          <w:bCs/>
          <w:sz w:val="28"/>
          <w:szCs w:val="28"/>
        </w:rPr>
        <w:t xml:space="preserve">ро </w:t>
      </w:r>
      <w:r w:rsidR="00257DFA" w:rsidRPr="0071669A">
        <w:rPr>
          <w:rFonts w:ascii="Times New Roman" w:hAnsi="Times New Roman"/>
          <w:b/>
          <w:bCs/>
          <w:sz w:val="28"/>
          <w:szCs w:val="28"/>
        </w:rPr>
        <w:t>внесення змін до деяких законодавчих актів щодо децентралізації та розмежування повноважень органів місцевого самоврядування у зв’язку зі зміною адміністративно-територіального устрою</w:t>
      </w:r>
      <w:r w:rsidR="00DD3F8A">
        <w:rPr>
          <w:rFonts w:ascii="Times New Roman" w:hAnsi="Times New Roman"/>
          <w:b/>
          <w:bCs/>
          <w:sz w:val="28"/>
          <w:szCs w:val="28"/>
        </w:rPr>
        <w:t>»</w:t>
      </w:r>
      <w:r w:rsidR="00F91580" w:rsidRPr="0071669A">
        <w:rPr>
          <w:rFonts w:ascii="Times New Roman" w:hAnsi="Times New Roman"/>
          <w:b/>
          <w:bCs/>
          <w:sz w:val="28"/>
          <w:szCs w:val="28"/>
        </w:rPr>
        <w:t xml:space="preserve"> </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gridCol w:w="7371"/>
      </w:tblGrid>
      <w:tr w:rsidR="0071669A" w:rsidRPr="0071669A" w14:paraId="0A931358" w14:textId="77777777" w:rsidTr="00886611">
        <w:trPr>
          <w:trHeight w:val="479"/>
        </w:trPr>
        <w:tc>
          <w:tcPr>
            <w:tcW w:w="7933" w:type="dxa"/>
            <w:shd w:val="clear" w:color="auto" w:fill="auto"/>
          </w:tcPr>
          <w:p w14:paraId="6D567A26" w14:textId="0696FE94" w:rsidR="000E6302" w:rsidRPr="0071669A" w:rsidRDefault="000E6302" w:rsidP="00683ADB">
            <w:pPr>
              <w:spacing w:after="120" w:line="240" w:lineRule="auto"/>
              <w:ind w:firstLine="340"/>
              <w:jc w:val="center"/>
              <w:rPr>
                <w:rFonts w:ascii="Times New Roman" w:eastAsia="Times New Roman" w:hAnsi="Times New Roman"/>
                <w:b/>
                <w:bCs/>
                <w:sz w:val="28"/>
                <w:szCs w:val="28"/>
                <w:lang w:eastAsia="uk-UA"/>
              </w:rPr>
            </w:pPr>
            <w:r w:rsidRPr="0071669A">
              <w:rPr>
                <w:rFonts w:ascii="Times New Roman" w:eastAsia="Times New Roman" w:hAnsi="Times New Roman"/>
                <w:b/>
                <w:bCs/>
                <w:sz w:val="28"/>
                <w:szCs w:val="28"/>
                <w:lang w:eastAsia="uk-UA"/>
              </w:rPr>
              <w:t>Чинна редакція</w:t>
            </w:r>
          </w:p>
        </w:tc>
        <w:tc>
          <w:tcPr>
            <w:tcW w:w="7371" w:type="dxa"/>
            <w:shd w:val="clear" w:color="auto" w:fill="auto"/>
          </w:tcPr>
          <w:p w14:paraId="2998F6F9" w14:textId="69B11DA6" w:rsidR="000E6302" w:rsidRPr="0071669A" w:rsidRDefault="000E6302" w:rsidP="00683ADB">
            <w:pPr>
              <w:spacing w:after="120" w:line="240" w:lineRule="auto"/>
              <w:ind w:firstLine="340"/>
              <w:jc w:val="center"/>
              <w:rPr>
                <w:rFonts w:ascii="Times New Roman" w:eastAsia="Times New Roman" w:hAnsi="Times New Roman"/>
                <w:sz w:val="28"/>
                <w:szCs w:val="28"/>
                <w:lang w:eastAsia="uk-UA"/>
              </w:rPr>
            </w:pPr>
            <w:r w:rsidRPr="0071669A">
              <w:rPr>
                <w:rFonts w:ascii="Times New Roman" w:eastAsia="Times New Roman" w:hAnsi="Times New Roman"/>
                <w:b/>
                <w:bCs/>
                <w:sz w:val="28"/>
                <w:szCs w:val="28"/>
                <w:lang w:eastAsia="uk-UA"/>
              </w:rPr>
              <w:t>Редакція, що пропонується</w:t>
            </w:r>
          </w:p>
        </w:tc>
      </w:tr>
      <w:tr w:rsidR="0071669A" w:rsidRPr="0071669A" w14:paraId="514481FB" w14:textId="77777777" w:rsidTr="00F70BA3">
        <w:trPr>
          <w:trHeight w:val="479"/>
        </w:trPr>
        <w:tc>
          <w:tcPr>
            <w:tcW w:w="15304" w:type="dxa"/>
            <w:gridSpan w:val="2"/>
            <w:shd w:val="clear" w:color="auto" w:fill="auto"/>
          </w:tcPr>
          <w:p w14:paraId="72E0763B" w14:textId="77777777" w:rsidR="00F70BA3" w:rsidRPr="0071669A" w:rsidRDefault="00F70BA3" w:rsidP="00683ADB">
            <w:pPr>
              <w:spacing w:after="120" w:line="240" w:lineRule="auto"/>
              <w:ind w:firstLine="340"/>
              <w:jc w:val="center"/>
              <w:rPr>
                <w:rFonts w:ascii="Times New Roman" w:eastAsia="Times New Roman" w:hAnsi="Times New Roman"/>
                <w:b/>
                <w:bCs/>
                <w:sz w:val="28"/>
                <w:szCs w:val="28"/>
                <w:lang w:eastAsia="uk-UA"/>
              </w:rPr>
            </w:pPr>
            <w:bookmarkStart w:id="0" w:name="_Hlk69326427"/>
            <w:r w:rsidRPr="0071669A">
              <w:rPr>
                <w:rFonts w:ascii="Times New Roman" w:eastAsia="Times New Roman" w:hAnsi="Times New Roman"/>
                <w:b/>
                <w:bCs/>
                <w:sz w:val="28"/>
                <w:szCs w:val="28"/>
                <w:lang w:eastAsia="uk-UA"/>
              </w:rPr>
              <w:t>Земельний кодекс України</w:t>
            </w:r>
          </w:p>
          <w:p w14:paraId="640C91DC" w14:textId="2824B5A3" w:rsidR="00F70BA3" w:rsidRPr="0071669A" w:rsidRDefault="00F70BA3" w:rsidP="00683ADB">
            <w:pPr>
              <w:spacing w:after="120" w:line="240" w:lineRule="auto"/>
              <w:ind w:firstLine="340"/>
              <w:jc w:val="center"/>
              <w:rPr>
                <w:rFonts w:ascii="Times New Roman" w:eastAsia="Times New Roman" w:hAnsi="Times New Roman"/>
                <w:b/>
                <w:bCs/>
                <w:sz w:val="28"/>
                <w:szCs w:val="28"/>
                <w:lang w:eastAsia="uk-UA"/>
              </w:rPr>
            </w:pPr>
            <w:r w:rsidRPr="0071669A">
              <w:rPr>
                <w:rFonts w:ascii="Times New Roman" w:hAnsi="Times New Roman"/>
                <w:sz w:val="28"/>
                <w:szCs w:val="28"/>
                <w:shd w:val="clear" w:color="auto" w:fill="FFFFFF"/>
              </w:rPr>
              <w:t>(Відомості Верховної Ради України (ВВР), 2002, № 3-4, ст.27, із наступними змінами)</w:t>
            </w:r>
            <w:bookmarkEnd w:id="0"/>
          </w:p>
        </w:tc>
      </w:tr>
      <w:tr w:rsidR="0071669A" w:rsidRPr="0071669A" w14:paraId="3B93C082" w14:textId="77777777" w:rsidTr="00F70BA3">
        <w:trPr>
          <w:trHeight w:val="479"/>
        </w:trPr>
        <w:tc>
          <w:tcPr>
            <w:tcW w:w="7933" w:type="dxa"/>
            <w:shd w:val="clear" w:color="auto" w:fill="auto"/>
            <w:vAlign w:val="center"/>
          </w:tcPr>
          <w:p w14:paraId="50B1765D" w14:textId="77777777" w:rsidR="00F70BA3" w:rsidRPr="0071669A" w:rsidRDefault="00F70BA3"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Стаття 122. Повноваження органів виконавчої влади, Верховної Ради Автономної Республіки Крим, органів місцевого самоврядування щодо передачі земельних ділянок у власність або у користування</w:t>
            </w:r>
          </w:p>
          <w:p w14:paraId="4316ACA5" w14:textId="77777777" w:rsidR="00F70BA3" w:rsidRPr="0071669A" w:rsidRDefault="00F70BA3"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p w14:paraId="57EA0E22" w14:textId="77777777" w:rsidR="00F70BA3" w:rsidRPr="0071669A" w:rsidRDefault="00F70BA3"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 xml:space="preserve">3. Районні державні адміністрації на їхній території передають земельні ділянки із земель державної власності, крім випадків, визначених частинами четвертою і восьмою цієї статті, у власність або у користування </w:t>
            </w:r>
            <w:r w:rsidRPr="0071669A">
              <w:rPr>
                <w:rFonts w:ascii="Times New Roman" w:eastAsia="Times New Roman" w:hAnsi="Times New Roman"/>
                <w:b/>
                <w:bCs/>
                <w:sz w:val="28"/>
                <w:szCs w:val="28"/>
                <w:lang w:eastAsia="uk-UA"/>
              </w:rPr>
              <w:t>у межах сіл, селищ, міст районного значення</w:t>
            </w:r>
            <w:r w:rsidRPr="0071669A">
              <w:rPr>
                <w:rFonts w:ascii="Times New Roman" w:eastAsia="Times New Roman" w:hAnsi="Times New Roman"/>
                <w:sz w:val="28"/>
                <w:szCs w:val="28"/>
                <w:lang w:eastAsia="uk-UA"/>
              </w:rPr>
              <w:t xml:space="preserve"> для всіх потреб та за межами населених пунктів для:</w:t>
            </w:r>
          </w:p>
          <w:p w14:paraId="492D002C" w14:textId="77777777" w:rsidR="00F70BA3" w:rsidRPr="0071669A" w:rsidRDefault="00F70BA3"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p w14:paraId="1C168621" w14:textId="5E6C7F4F" w:rsidR="00F70BA3" w:rsidRPr="0071669A" w:rsidRDefault="00F70BA3" w:rsidP="00683ADB">
            <w:pPr>
              <w:spacing w:after="120" w:line="240" w:lineRule="auto"/>
              <w:ind w:firstLine="340"/>
              <w:jc w:val="both"/>
              <w:rPr>
                <w:rFonts w:ascii="Times New Roman" w:eastAsia="Times New Roman" w:hAnsi="Times New Roman"/>
                <w:b/>
                <w:bCs/>
                <w:sz w:val="28"/>
                <w:szCs w:val="28"/>
                <w:lang w:eastAsia="uk-UA"/>
              </w:rPr>
            </w:pPr>
            <w:r w:rsidRPr="0071669A">
              <w:rPr>
                <w:rFonts w:ascii="Times New Roman" w:eastAsia="Times New Roman" w:hAnsi="Times New Roman"/>
                <w:sz w:val="28"/>
                <w:szCs w:val="28"/>
                <w:lang w:eastAsia="uk-UA"/>
              </w:rPr>
              <w:t xml:space="preserve">5. Обласні державні адміністрації на їхній території передають земельні ділянки із земель державної власності, крім випадків, визначених частинами третьою, четвертою і восьмою цієї статті, у власність або у користування </w:t>
            </w:r>
            <w:r w:rsidRPr="0071669A">
              <w:rPr>
                <w:rFonts w:ascii="Times New Roman" w:eastAsia="Times New Roman" w:hAnsi="Times New Roman"/>
                <w:b/>
                <w:bCs/>
                <w:sz w:val="28"/>
                <w:szCs w:val="28"/>
                <w:lang w:eastAsia="uk-UA"/>
              </w:rPr>
              <w:t>у межах міст обласного  значення та</w:t>
            </w:r>
            <w:r w:rsidRPr="0071669A">
              <w:rPr>
                <w:rFonts w:ascii="Times New Roman" w:eastAsia="Times New Roman" w:hAnsi="Times New Roman"/>
                <w:sz w:val="28"/>
                <w:szCs w:val="28"/>
                <w:lang w:eastAsia="uk-UA"/>
              </w:rPr>
              <w:t xml:space="preserve"> </w:t>
            </w:r>
            <w:r w:rsidRPr="0071669A">
              <w:rPr>
                <w:rFonts w:ascii="Times New Roman" w:eastAsia="Times New Roman" w:hAnsi="Times New Roman"/>
                <w:b/>
                <w:bCs/>
                <w:sz w:val="28"/>
                <w:szCs w:val="28"/>
                <w:lang w:eastAsia="uk-UA"/>
              </w:rPr>
              <w:t xml:space="preserve">за межами населених пунктів, а також земельні ділянки, що не входять до складу певного </w:t>
            </w:r>
            <w:r w:rsidRPr="0071669A">
              <w:rPr>
                <w:rFonts w:ascii="Times New Roman" w:eastAsia="Times New Roman" w:hAnsi="Times New Roman"/>
                <w:b/>
                <w:bCs/>
                <w:sz w:val="28"/>
                <w:szCs w:val="28"/>
                <w:lang w:eastAsia="uk-UA"/>
              </w:rPr>
              <w:lastRenderedPageBreak/>
              <w:t>району</w:t>
            </w:r>
            <w:r w:rsidRPr="0071669A">
              <w:rPr>
                <w:rFonts w:ascii="Times New Roman" w:eastAsia="Times New Roman" w:hAnsi="Times New Roman"/>
                <w:sz w:val="28"/>
                <w:szCs w:val="28"/>
                <w:lang w:eastAsia="uk-UA"/>
              </w:rPr>
              <w:t>, або у випадках, коли районна державна адміністрація не утворена, для всіх потреб.</w:t>
            </w:r>
          </w:p>
        </w:tc>
        <w:tc>
          <w:tcPr>
            <w:tcW w:w="7371" w:type="dxa"/>
            <w:shd w:val="clear" w:color="auto" w:fill="auto"/>
            <w:vAlign w:val="center"/>
          </w:tcPr>
          <w:p w14:paraId="035CE60D" w14:textId="77777777" w:rsidR="00F70BA3" w:rsidRPr="0071669A" w:rsidRDefault="00F70BA3"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lastRenderedPageBreak/>
              <w:t>Стаття 122. Повноваження органів виконавчої влади, Верховної Ради Автономної Республіки Крим, органів місцевого самоврядування щодо передачі земельних ділянок у власність або у користування</w:t>
            </w:r>
          </w:p>
          <w:p w14:paraId="1DF226DD" w14:textId="77777777" w:rsidR="00F70BA3" w:rsidRPr="0071669A" w:rsidRDefault="00F70BA3"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p w14:paraId="6DC9B137" w14:textId="77777777" w:rsidR="00F70BA3" w:rsidRPr="0071669A" w:rsidRDefault="00F70BA3"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 xml:space="preserve">3. Районні державні адміністрації на їхній території передають земельні ділянки із земель державної власності, крім випадків, визначених частинами четвертою і восьмою цієї статті, у власність або у користування </w:t>
            </w:r>
            <w:r w:rsidRPr="0071669A">
              <w:rPr>
                <w:rFonts w:ascii="Times New Roman" w:eastAsia="Times New Roman" w:hAnsi="Times New Roman"/>
                <w:b/>
                <w:bCs/>
                <w:sz w:val="28"/>
                <w:szCs w:val="28"/>
                <w:lang w:eastAsia="uk-UA"/>
              </w:rPr>
              <w:t>у межах населених пунктів</w:t>
            </w:r>
            <w:r w:rsidRPr="0071669A">
              <w:rPr>
                <w:rFonts w:ascii="Times New Roman" w:eastAsia="Times New Roman" w:hAnsi="Times New Roman"/>
                <w:sz w:val="28"/>
                <w:szCs w:val="28"/>
                <w:lang w:eastAsia="uk-UA"/>
              </w:rPr>
              <w:t xml:space="preserve"> для всіх потреб та за межами населених пунктів для:</w:t>
            </w:r>
          </w:p>
          <w:p w14:paraId="6DA08F60" w14:textId="77777777" w:rsidR="00F70BA3" w:rsidRPr="0071669A" w:rsidRDefault="00F70BA3"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p w14:paraId="27246DC4" w14:textId="43A95494" w:rsidR="00F70BA3" w:rsidRPr="0071669A" w:rsidRDefault="00F70BA3" w:rsidP="00683ADB">
            <w:pPr>
              <w:spacing w:after="120" w:line="240" w:lineRule="auto"/>
              <w:ind w:firstLine="340"/>
              <w:jc w:val="both"/>
              <w:rPr>
                <w:rFonts w:ascii="Times New Roman" w:eastAsia="Times New Roman" w:hAnsi="Times New Roman"/>
                <w:b/>
                <w:bCs/>
                <w:sz w:val="28"/>
                <w:szCs w:val="28"/>
                <w:lang w:eastAsia="uk-UA"/>
              </w:rPr>
            </w:pPr>
            <w:r w:rsidRPr="0071669A">
              <w:rPr>
                <w:rFonts w:ascii="Times New Roman" w:eastAsia="Times New Roman" w:hAnsi="Times New Roman"/>
                <w:sz w:val="28"/>
                <w:szCs w:val="28"/>
                <w:lang w:eastAsia="uk-UA"/>
              </w:rPr>
              <w:t>5. Обласні державні адміністрації на їхній території передають земельні ділянки із земель державної власності, крім випадків, визначених частинами третьою, четвертою і восьмою цієї статті, у власність або у користування</w:t>
            </w:r>
            <w:r w:rsidRPr="0071669A">
              <w:rPr>
                <w:rFonts w:ascii="Times New Roman" w:eastAsia="Times New Roman" w:hAnsi="Times New Roman"/>
                <w:b/>
                <w:bCs/>
                <w:sz w:val="28"/>
                <w:szCs w:val="28"/>
                <w:lang w:eastAsia="uk-UA"/>
              </w:rPr>
              <w:t xml:space="preserve"> за межами населених пунктів</w:t>
            </w:r>
            <w:r w:rsidRPr="0071669A">
              <w:rPr>
                <w:rFonts w:ascii="Times New Roman" w:eastAsia="Times New Roman" w:hAnsi="Times New Roman"/>
                <w:sz w:val="28"/>
                <w:szCs w:val="28"/>
                <w:lang w:eastAsia="uk-UA"/>
              </w:rPr>
              <w:t>, або у випадках, коли районна державна адміністрація не утворена, для всіх потреб.</w:t>
            </w:r>
          </w:p>
        </w:tc>
      </w:tr>
      <w:tr w:rsidR="0071669A" w:rsidRPr="0071669A" w14:paraId="68B5416A" w14:textId="77777777" w:rsidTr="00F70BA3">
        <w:trPr>
          <w:trHeight w:val="479"/>
        </w:trPr>
        <w:tc>
          <w:tcPr>
            <w:tcW w:w="7933" w:type="dxa"/>
            <w:shd w:val="clear" w:color="auto" w:fill="auto"/>
            <w:vAlign w:val="center"/>
          </w:tcPr>
          <w:p w14:paraId="521E9199" w14:textId="77777777" w:rsidR="00F70BA3" w:rsidRPr="0071669A" w:rsidRDefault="00F70BA3"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Стаття 149. Порядок вилучення земельних ділянок</w:t>
            </w:r>
          </w:p>
          <w:p w14:paraId="79C480A2" w14:textId="77777777" w:rsidR="00F70BA3" w:rsidRPr="0071669A" w:rsidRDefault="00F70BA3"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p w14:paraId="0287AFD5" w14:textId="77777777" w:rsidR="00F70BA3" w:rsidRPr="0071669A" w:rsidRDefault="00F70BA3"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 xml:space="preserve">5. Районні державні адміністрації на їх території вилучають земельні ділянки державної власності (крім випадків, визначених частиною дев'ятою цієї статті), які перебувають у постійному користуванні, в межах </w:t>
            </w:r>
            <w:r w:rsidRPr="0071669A">
              <w:rPr>
                <w:rFonts w:ascii="Times New Roman" w:eastAsia="Times New Roman" w:hAnsi="Times New Roman"/>
                <w:b/>
                <w:bCs/>
                <w:sz w:val="28"/>
                <w:szCs w:val="28"/>
                <w:lang w:eastAsia="uk-UA"/>
              </w:rPr>
              <w:t>сіл, селищ, міст</w:t>
            </w:r>
            <w:r w:rsidRPr="0071669A">
              <w:rPr>
                <w:rFonts w:ascii="Times New Roman" w:eastAsia="Times New Roman" w:hAnsi="Times New Roman"/>
                <w:sz w:val="28"/>
                <w:szCs w:val="28"/>
                <w:lang w:eastAsia="uk-UA"/>
              </w:rPr>
              <w:t xml:space="preserve"> </w:t>
            </w:r>
            <w:r w:rsidRPr="0071669A">
              <w:rPr>
                <w:rFonts w:ascii="Times New Roman" w:eastAsia="Times New Roman" w:hAnsi="Times New Roman"/>
                <w:b/>
                <w:bCs/>
                <w:sz w:val="28"/>
                <w:szCs w:val="28"/>
                <w:lang w:eastAsia="uk-UA"/>
              </w:rPr>
              <w:t xml:space="preserve">районного значення </w:t>
            </w:r>
            <w:r w:rsidRPr="0071669A">
              <w:rPr>
                <w:rFonts w:ascii="Times New Roman" w:eastAsia="Times New Roman" w:hAnsi="Times New Roman"/>
                <w:sz w:val="28"/>
                <w:szCs w:val="28"/>
                <w:lang w:eastAsia="uk-UA"/>
              </w:rPr>
              <w:t>для всіх потреб та за межами населених пунктів для:</w:t>
            </w:r>
          </w:p>
          <w:p w14:paraId="2A711DED" w14:textId="77777777" w:rsidR="00F70BA3" w:rsidRPr="0071669A" w:rsidRDefault="00F70BA3"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p w14:paraId="56520F5A" w14:textId="5095D2A2" w:rsidR="00F70BA3" w:rsidRPr="0071669A" w:rsidRDefault="00F70BA3" w:rsidP="00683ADB">
            <w:pPr>
              <w:spacing w:after="120" w:line="240" w:lineRule="auto"/>
              <w:ind w:firstLine="340"/>
              <w:jc w:val="both"/>
              <w:rPr>
                <w:rFonts w:ascii="Times New Roman" w:eastAsia="Times New Roman" w:hAnsi="Times New Roman"/>
                <w:b/>
                <w:bCs/>
                <w:sz w:val="28"/>
                <w:szCs w:val="28"/>
                <w:lang w:eastAsia="uk-UA"/>
              </w:rPr>
            </w:pPr>
            <w:r w:rsidRPr="0071669A">
              <w:rPr>
                <w:rFonts w:ascii="Times New Roman" w:eastAsia="Times New Roman" w:hAnsi="Times New Roman"/>
                <w:sz w:val="28"/>
                <w:szCs w:val="28"/>
                <w:lang w:eastAsia="uk-UA"/>
              </w:rPr>
              <w:t xml:space="preserve">6. Обласні державні адміністрації на їх території вилучають земельні ділянки державної власності, які перебувають у постійному користуванні, </w:t>
            </w:r>
            <w:r w:rsidRPr="0071669A">
              <w:rPr>
                <w:rFonts w:ascii="Times New Roman" w:eastAsia="Times New Roman" w:hAnsi="Times New Roman"/>
                <w:strike/>
                <w:sz w:val="28"/>
                <w:szCs w:val="28"/>
                <w:lang w:eastAsia="uk-UA"/>
              </w:rPr>
              <w:t>в межах міст обласного значення</w:t>
            </w:r>
            <w:r w:rsidRPr="0071669A">
              <w:rPr>
                <w:rFonts w:ascii="Times New Roman" w:eastAsia="Times New Roman" w:hAnsi="Times New Roman"/>
                <w:b/>
                <w:bCs/>
                <w:strike/>
                <w:sz w:val="28"/>
                <w:szCs w:val="28"/>
                <w:lang w:eastAsia="uk-UA"/>
              </w:rPr>
              <w:t xml:space="preserve"> </w:t>
            </w:r>
            <w:r w:rsidRPr="0071669A">
              <w:rPr>
                <w:rFonts w:ascii="Times New Roman" w:eastAsia="Times New Roman" w:hAnsi="Times New Roman"/>
                <w:strike/>
                <w:sz w:val="28"/>
                <w:szCs w:val="28"/>
                <w:lang w:eastAsia="uk-UA"/>
              </w:rPr>
              <w:t>та</w:t>
            </w:r>
            <w:r w:rsidRPr="0071669A">
              <w:rPr>
                <w:rFonts w:ascii="Times New Roman" w:eastAsia="Times New Roman" w:hAnsi="Times New Roman"/>
                <w:sz w:val="28"/>
                <w:szCs w:val="28"/>
                <w:lang w:eastAsia="uk-UA"/>
              </w:rPr>
              <w:t xml:space="preserve"> за межами населених пунктів для всіх потреб, крім випадків, визначених частинами п'ятою, дев'ятою цієї статті.</w:t>
            </w:r>
          </w:p>
        </w:tc>
        <w:tc>
          <w:tcPr>
            <w:tcW w:w="7371" w:type="dxa"/>
            <w:shd w:val="clear" w:color="auto" w:fill="auto"/>
            <w:vAlign w:val="center"/>
          </w:tcPr>
          <w:p w14:paraId="1EBE70E9" w14:textId="77777777" w:rsidR="00F70BA3" w:rsidRPr="0071669A" w:rsidRDefault="00F70BA3"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Стаття 149. Порядок вилучення земельних ділянок</w:t>
            </w:r>
          </w:p>
          <w:p w14:paraId="0AFE6F3E" w14:textId="77777777" w:rsidR="00F70BA3" w:rsidRPr="0071669A" w:rsidRDefault="00F70BA3"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p w14:paraId="5DFE53C5" w14:textId="77777777" w:rsidR="00F70BA3" w:rsidRPr="0071669A" w:rsidRDefault="00F70BA3"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 xml:space="preserve">5. Районні державні адміністрації на їх території вилучають земельні ділянки державної власності (крім випадків, визначених частиною дев'ятою цієї статті), які перебувають у постійному користуванні, в межах </w:t>
            </w:r>
            <w:r w:rsidRPr="0071669A">
              <w:rPr>
                <w:rFonts w:ascii="Times New Roman" w:eastAsia="Times New Roman" w:hAnsi="Times New Roman"/>
                <w:b/>
                <w:bCs/>
                <w:sz w:val="28"/>
                <w:szCs w:val="28"/>
                <w:lang w:eastAsia="uk-UA"/>
              </w:rPr>
              <w:t>населених пунктів</w:t>
            </w:r>
            <w:r w:rsidRPr="0071669A">
              <w:rPr>
                <w:rFonts w:ascii="Times New Roman" w:eastAsia="Times New Roman" w:hAnsi="Times New Roman"/>
                <w:sz w:val="28"/>
                <w:szCs w:val="28"/>
                <w:lang w:eastAsia="uk-UA"/>
              </w:rPr>
              <w:t xml:space="preserve"> для всіх потреб та за межами населених пунктів для:</w:t>
            </w:r>
          </w:p>
          <w:p w14:paraId="00E099E4" w14:textId="77777777" w:rsidR="00F70BA3" w:rsidRPr="0071669A" w:rsidRDefault="00F70BA3"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p w14:paraId="2523C7D0" w14:textId="437C73D4" w:rsidR="00F70BA3" w:rsidRPr="0071669A" w:rsidRDefault="00F70BA3" w:rsidP="00683ADB">
            <w:pPr>
              <w:spacing w:after="120" w:line="240" w:lineRule="auto"/>
              <w:ind w:firstLine="340"/>
              <w:jc w:val="both"/>
              <w:rPr>
                <w:rFonts w:ascii="Times New Roman" w:eastAsia="Times New Roman" w:hAnsi="Times New Roman"/>
                <w:b/>
                <w:bCs/>
                <w:sz w:val="28"/>
                <w:szCs w:val="28"/>
                <w:lang w:eastAsia="uk-UA"/>
              </w:rPr>
            </w:pPr>
            <w:r w:rsidRPr="0071669A">
              <w:rPr>
                <w:rFonts w:ascii="Times New Roman" w:eastAsia="Times New Roman" w:hAnsi="Times New Roman"/>
                <w:sz w:val="28"/>
                <w:szCs w:val="28"/>
                <w:lang w:eastAsia="uk-UA"/>
              </w:rPr>
              <w:t xml:space="preserve">6. Обласні державні адміністрації на їх території вилучають земельні ділянки державної власності, які перебувають у постійному користуванні, </w:t>
            </w:r>
            <w:r w:rsidRPr="0071669A">
              <w:rPr>
                <w:rFonts w:ascii="Times New Roman" w:eastAsia="Times New Roman" w:hAnsi="Times New Roman"/>
                <w:b/>
                <w:bCs/>
                <w:sz w:val="28"/>
                <w:szCs w:val="28"/>
                <w:lang w:eastAsia="uk-UA"/>
              </w:rPr>
              <w:t xml:space="preserve">за межами населених пунктів </w:t>
            </w:r>
            <w:r w:rsidRPr="0071669A">
              <w:rPr>
                <w:rFonts w:ascii="Times New Roman" w:eastAsia="Times New Roman" w:hAnsi="Times New Roman"/>
                <w:sz w:val="28"/>
                <w:szCs w:val="28"/>
                <w:lang w:eastAsia="uk-UA"/>
              </w:rPr>
              <w:t>для всіх потреб, крім випадків, визначених частинами п'ятою, дев'ятою цієї статті.</w:t>
            </w:r>
          </w:p>
        </w:tc>
      </w:tr>
      <w:tr w:rsidR="0071669A" w:rsidRPr="0071669A" w14:paraId="48D1C997" w14:textId="77777777" w:rsidTr="00F70BA3">
        <w:trPr>
          <w:trHeight w:val="479"/>
        </w:trPr>
        <w:tc>
          <w:tcPr>
            <w:tcW w:w="7933" w:type="dxa"/>
            <w:shd w:val="clear" w:color="auto" w:fill="auto"/>
            <w:vAlign w:val="center"/>
          </w:tcPr>
          <w:p w14:paraId="1874681B" w14:textId="77777777" w:rsidR="00F70BA3" w:rsidRPr="0071669A" w:rsidRDefault="00F70BA3"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Стаття 151. Порядок погодження питань, пов'язаних з викупом земельних ділянок для суспільних потреб або з мотивів суспільної необхідності</w:t>
            </w:r>
          </w:p>
          <w:p w14:paraId="44CA9BD1" w14:textId="77777777" w:rsidR="00F70BA3" w:rsidRPr="0071669A" w:rsidRDefault="00F70BA3"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p w14:paraId="2BC869C2" w14:textId="77777777" w:rsidR="00F70BA3" w:rsidRPr="0071669A" w:rsidRDefault="00F70BA3" w:rsidP="00683ADB">
            <w:pPr>
              <w:shd w:val="clear" w:color="auto" w:fill="FFFFFF"/>
              <w:spacing w:after="120" w:line="240" w:lineRule="auto"/>
              <w:ind w:firstLine="45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8. Відповідний орган виконавчої влади, Верховна Рада Автономної Республіки Крим, Рада міністрів Автономної Республіки Крим або орган місцевого самоврядування згідно із своїми повноваженнями у тижневий строк з дня реєстрації клопотання направляє:</w:t>
            </w:r>
          </w:p>
          <w:p w14:paraId="428E003B" w14:textId="77777777" w:rsidR="00F70BA3" w:rsidRPr="0071669A" w:rsidRDefault="00F70BA3" w:rsidP="00683ADB">
            <w:pPr>
              <w:shd w:val="clear" w:color="auto" w:fill="FFFFFF"/>
              <w:spacing w:after="120" w:line="240" w:lineRule="auto"/>
              <w:ind w:firstLine="45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lastRenderedPageBreak/>
              <w:t>оригінал клопотання з додатками до центрального органу виконавчої влади, що реалізує державну політику у сфері земельних відносин, за місцем розташування земельної ділянки;</w:t>
            </w:r>
          </w:p>
          <w:p w14:paraId="5CABBF95" w14:textId="2751516F" w:rsidR="00F70BA3" w:rsidRPr="0071669A" w:rsidRDefault="00F70BA3" w:rsidP="00683ADB">
            <w:pPr>
              <w:shd w:val="clear" w:color="auto" w:fill="FFFFFF"/>
              <w:spacing w:after="120" w:line="240" w:lineRule="auto"/>
              <w:ind w:firstLine="45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 xml:space="preserve">копію клопотання та додатків до нього до </w:t>
            </w:r>
            <w:r w:rsidRPr="0071669A">
              <w:rPr>
                <w:rFonts w:ascii="Times New Roman" w:eastAsia="Times New Roman" w:hAnsi="Times New Roman"/>
                <w:strike/>
                <w:sz w:val="28"/>
                <w:szCs w:val="28"/>
                <w:lang w:eastAsia="uk-UA"/>
              </w:rPr>
              <w:t>структурного підрозділу районної державної адміністрації у сфері містобудування та архітектури, а якщо місто не входить до території певного району, -</w:t>
            </w:r>
            <w:r w:rsidRPr="0071669A">
              <w:rPr>
                <w:rFonts w:ascii="Times New Roman" w:eastAsia="Times New Roman" w:hAnsi="Times New Roman"/>
                <w:b/>
                <w:bCs/>
                <w:sz w:val="28"/>
                <w:szCs w:val="28"/>
                <w:lang w:eastAsia="uk-UA"/>
              </w:rPr>
              <w:t xml:space="preserve"> </w:t>
            </w:r>
            <w:r w:rsidRPr="00C7534E">
              <w:rPr>
                <w:rFonts w:ascii="Times New Roman" w:eastAsia="Times New Roman" w:hAnsi="Times New Roman"/>
                <w:sz w:val="28"/>
                <w:szCs w:val="28"/>
                <w:lang w:eastAsia="uk-UA"/>
              </w:rPr>
              <w:t>виконавчого органу міської ради у сфері містобудування та архітектури</w:t>
            </w:r>
            <w:r w:rsidRPr="00C7534E">
              <w:rPr>
                <w:rFonts w:ascii="Times New Roman" w:eastAsia="Times New Roman" w:hAnsi="Times New Roman"/>
                <w:strike/>
                <w:sz w:val="28"/>
                <w:szCs w:val="28"/>
                <w:lang w:eastAsia="uk-UA"/>
              </w:rPr>
              <w:t>,</w:t>
            </w:r>
            <w:r w:rsidRPr="00C7534E">
              <w:rPr>
                <w:rFonts w:ascii="Times New Roman" w:eastAsia="Times New Roman" w:hAnsi="Times New Roman"/>
                <w:b/>
                <w:bCs/>
                <w:strike/>
                <w:sz w:val="28"/>
                <w:szCs w:val="28"/>
                <w:lang w:eastAsia="uk-UA"/>
              </w:rPr>
              <w:t xml:space="preserve"> </w:t>
            </w:r>
            <w:r w:rsidRPr="00C7534E">
              <w:rPr>
                <w:rFonts w:ascii="Times New Roman" w:eastAsia="Times New Roman" w:hAnsi="Times New Roman"/>
                <w:strike/>
                <w:sz w:val="28"/>
                <w:szCs w:val="28"/>
                <w:lang w:eastAsia="uk-UA"/>
              </w:rPr>
              <w:t>а в разі, якщо такий орган не утворений, - до органу виконавчої влади Автономної Республіки Крим з питань містобудування та архітектури чи структурного підрозділу обласної державної адміністрації з питань містобудування та архітектури</w:t>
            </w:r>
            <w:r w:rsidRPr="0071669A">
              <w:rPr>
                <w:rFonts w:ascii="Times New Roman" w:eastAsia="Times New Roman" w:hAnsi="Times New Roman"/>
                <w:sz w:val="28"/>
                <w:szCs w:val="28"/>
                <w:lang w:eastAsia="uk-UA"/>
              </w:rPr>
              <w:t>.</w:t>
            </w:r>
          </w:p>
          <w:p w14:paraId="39F29C3D" w14:textId="77777777" w:rsidR="00683ADB" w:rsidRPr="0071669A" w:rsidRDefault="00F70BA3" w:rsidP="00683ADB">
            <w:pPr>
              <w:shd w:val="clear" w:color="auto" w:fill="FFFFFF"/>
              <w:spacing w:after="120" w:line="240" w:lineRule="auto"/>
              <w:ind w:firstLine="45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Органи, зазначені в абзацах другому і третьому цієї частини, протягом десяти днів з дня одержання клопотання надають відповідному органу виконавчої влади, Верховній Раді Автономної Республіки Крим, Раді міністрів Автономної Республіки Крим або органу місцевого самоврядування висновок про погодження місця розташування об’єкта або про відмову в такому погодженні.</w:t>
            </w:r>
          </w:p>
          <w:p w14:paraId="7AA38BFD" w14:textId="2449B006" w:rsidR="00F70BA3" w:rsidRPr="0071669A" w:rsidRDefault="00F70BA3" w:rsidP="00683ADB">
            <w:pPr>
              <w:shd w:val="clear" w:color="auto" w:fill="FFFFFF"/>
              <w:spacing w:after="120" w:line="240" w:lineRule="auto"/>
              <w:ind w:firstLine="45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tc>
        <w:tc>
          <w:tcPr>
            <w:tcW w:w="7371" w:type="dxa"/>
            <w:shd w:val="clear" w:color="auto" w:fill="auto"/>
            <w:vAlign w:val="center"/>
          </w:tcPr>
          <w:p w14:paraId="22A838B3" w14:textId="77777777" w:rsidR="00F70BA3" w:rsidRPr="0071669A" w:rsidRDefault="00F70BA3"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lastRenderedPageBreak/>
              <w:t>Стаття 151. Порядок погодження питань, пов'язаних з викупом земельних ділянок для суспільних потреб або з мотивів суспільної необхідності</w:t>
            </w:r>
          </w:p>
          <w:p w14:paraId="2A93E253" w14:textId="77777777" w:rsidR="00F70BA3" w:rsidRPr="0071669A" w:rsidRDefault="00F70BA3"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p w14:paraId="065E65F1" w14:textId="77777777" w:rsidR="00F70BA3" w:rsidRPr="0071669A" w:rsidRDefault="00F70BA3" w:rsidP="00683ADB">
            <w:pPr>
              <w:shd w:val="clear" w:color="auto" w:fill="FFFFFF"/>
              <w:spacing w:after="120" w:line="240" w:lineRule="auto"/>
              <w:ind w:firstLine="45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8. Відповідний орган виконавчої влади, Верховна Рада Автономної Республіки Крим, Рада міністрів Автономної Республіки Крим або орган місцевого самоврядування згідно із своїми повноваженнями у тижневий строк з дня реєстрації клопотання направляє:</w:t>
            </w:r>
          </w:p>
          <w:p w14:paraId="6E799595" w14:textId="77777777" w:rsidR="00F70BA3" w:rsidRPr="0071669A" w:rsidRDefault="00F70BA3" w:rsidP="00683ADB">
            <w:pPr>
              <w:shd w:val="clear" w:color="auto" w:fill="FFFFFF"/>
              <w:spacing w:after="120" w:line="240" w:lineRule="auto"/>
              <w:ind w:firstLine="45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lastRenderedPageBreak/>
              <w:t>оригінал клопотання з додатками до центрального органу виконавчої влади, що реалізує державну політику у сфері земельних відносин, за місцем розташування земельної ділянки;</w:t>
            </w:r>
          </w:p>
          <w:p w14:paraId="496C5676" w14:textId="08703855" w:rsidR="00F70BA3" w:rsidRDefault="00F70BA3" w:rsidP="00683ADB">
            <w:pPr>
              <w:shd w:val="clear" w:color="auto" w:fill="FFFFFF"/>
              <w:spacing w:after="120" w:line="240" w:lineRule="auto"/>
              <w:ind w:firstLine="450"/>
              <w:jc w:val="both"/>
              <w:rPr>
                <w:rFonts w:ascii="Times New Roman" w:eastAsia="Times New Roman" w:hAnsi="Times New Roman"/>
                <w:sz w:val="28"/>
                <w:szCs w:val="28"/>
                <w:lang w:eastAsia="uk-UA"/>
              </w:rPr>
            </w:pPr>
            <w:bookmarkStart w:id="1" w:name="_Hlk69368060"/>
            <w:r w:rsidRPr="003118EE">
              <w:rPr>
                <w:rFonts w:ascii="Times New Roman" w:eastAsia="Times New Roman" w:hAnsi="Times New Roman"/>
                <w:sz w:val="28"/>
                <w:szCs w:val="28"/>
                <w:lang w:eastAsia="uk-UA"/>
              </w:rPr>
              <w:t xml:space="preserve">копію клопотання та додатків до нього </w:t>
            </w:r>
            <w:r w:rsidRPr="003118EE">
              <w:rPr>
                <w:rFonts w:ascii="Times New Roman" w:eastAsia="Times New Roman" w:hAnsi="Times New Roman"/>
                <w:b/>
                <w:bCs/>
                <w:sz w:val="28"/>
                <w:szCs w:val="28"/>
                <w:lang w:eastAsia="uk-UA"/>
              </w:rPr>
              <w:t>до виконавчого органу сільської, селищної, міської ради у сфері містобудування та архітектури</w:t>
            </w:r>
            <w:r w:rsidRPr="003118EE">
              <w:rPr>
                <w:rFonts w:ascii="Times New Roman" w:eastAsia="Times New Roman" w:hAnsi="Times New Roman"/>
                <w:sz w:val="28"/>
                <w:szCs w:val="28"/>
                <w:lang w:eastAsia="uk-UA"/>
              </w:rPr>
              <w:t>.</w:t>
            </w:r>
          </w:p>
          <w:p w14:paraId="542DB70C" w14:textId="0B14E793" w:rsidR="00D569AB" w:rsidRDefault="00D569AB" w:rsidP="00683ADB">
            <w:pPr>
              <w:shd w:val="clear" w:color="auto" w:fill="FFFFFF"/>
              <w:spacing w:after="120" w:line="240" w:lineRule="auto"/>
              <w:ind w:firstLine="450"/>
              <w:jc w:val="both"/>
              <w:rPr>
                <w:rFonts w:ascii="Times New Roman" w:eastAsia="Times New Roman" w:hAnsi="Times New Roman"/>
                <w:sz w:val="28"/>
                <w:szCs w:val="28"/>
                <w:lang w:eastAsia="uk-UA"/>
              </w:rPr>
            </w:pPr>
          </w:p>
          <w:p w14:paraId="3C049984" w14:textId="481F8F8A" w:rsidR="00D569AB" w:rsidRDefault="00D569AB" w:rsidP="00683ADB">
            <w:pPr>
              <w:shd w:val="clear" w:color="auto" w:fill="FFFFFF"/>
              <w:spacing w:after="120" w:line="240" w:lineRule="auto"/>
              <w:ind w:firstLine="450"/>
              <w:jc w:val="both"/>
              <w:rPr>
                <w:rFonts w:ascii="Times New Roman" w:eastAsia="Times New Roman" w:hAnsi="Times New Roman"/>
                <w:sz w:val="28"/>
                <w:szCs w:val="28"/>
                <w:lang w:eastAsia="uk-UA"/>
              </w:rPr>
            </w:pPr>
          </w:p>
          <w:p w14:paraId="7DD27294" w14:textId="77777777" w:rsidR="00D569AB" w:rsidRPr="0071669A" w:rsidRDefault="00D569AB" w:rsidP="00683ADB">
            <w:pPr>
              <w:shd w:val="clear" w:color="auto" w:fill="FFFFFF"/>
              <w:spacing w:after="120" w:line="240" w:lineRule="auto"/>
              <w:ind w:firstLine="450"/>
              <w:jc w:val="both"/>
              <w:rPr>
                <w:rFonts w:ascii="Times New Roman" w:eastAsia="Times New Roman" w:hAnsi="Times New Roman"/>
                <w:sz w:val="28"/>
                <w:szCs w:val="28"/>
                <w:lang w:eastAsia="uk-UA"/>
              </w:rPr>
            </w:pPr>
          </w:p>
          <w:bookmarkEnd w:id="1"/>
          <w:p w14:paraId="5C3DC4E8" w14:textId="77777777" w:rsidR="00F70BA3" w:rsidRPr="0071669A" w:rsidRDefault="00F70BA3" w:rsidP="00683ADB">
            <w:pPr>
              <w:shd w:val="clear" w:color="auto" w:fill="FFFFFF"/>
              <w:spacing w:after="120" w:line="240" w:lineRule="auto"/>
              <w:ind w:firstLine="45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Органи, зазначені в абзацах другому і третьому цієї частини, протягом десяти днів з дня одержання клопотання надають відповідному органу виконавчої влади, Верховній Раді Автономної Республіки Крим, Раді міністрів Автономної Республіки Крим або органу місцевого самоврядування висновок про погодження місця розташування об’єкта або про відмову в такому погодженні.</w:t>
            </w:r>
          </w:p>
          <w:p w14:paraId="48B7E288" w14:textId="77777777" w:rsidR="00F70BA3" w:rsidRPr="0071669A" w:rsidRDefault="00F70BA3" w:rsidP="00683ADB">
            <w:pPr>
              <w:shd w:val="clear" w:color="auto" w:fill="FFFFFF"/>
              <w:spacing w:after="120" w:line="240" w:lineRule="auto"/>
              <w:ind w:firstLine="45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p w14:paraId="6F3E6C68" w14:textId="77777777" w:rsidR="00F70BA3" w:rsidRPr="0071669A" w:rsidRDefault="00F70BA3" w:rsidP="00683ADB">
            <w:pPr>
              <w:spacing w:after="120" w:line="240" w:lineRule="auto"/>
              <w:ind w:firstLine="340"/>
              <w:jc w:val="center"/>
              <w:rPr>
                <w:rFonts w:ascii="Times New Roman" w:eastAsia="Times New Roman" w:hAnsi="Times New Roman"/>
                <w:b/>
                <w:bCs/>
                <w:sz w:val="28"/>
                <w:szCs w:val="28"/>
                <w:lang w:eastAsia="uk-UA"/>
              </w:rPr>
            </w:pPr>
          </w:p>
        </w:tc>
      </w:tr>
      <w:tr w:rsidR="0071669A" w:rsidRPr="0071669A" w14:paraId="021A1877" w14:textId="77777777" w:rsidTr="00F70BA3">
        <w:trPr>
          <w:trHeight w:val="479"/>
        </w:trPr>
        <w:tc>
          <w:tcPr>
            <w:tcW w:w="7933" w:type="dxa"/>
            <w:shd w:val="clear" w:color="auto" w:fill="auto"/>
            <w:vAlign w:val="center"/>
          </w:tcPr>
          <w:p w14:paraId="517A449C" w14:textId="77777777" w:rsidR="00F70BA3" w:rsidRPr="0071669A" w:rsidRDefault="00F70BA3" w:rsidP="00683ADB">
            <w:pPr>
              <w:pStyle w:val="rvps2"/>
              <w:shd w:val="clear" w:color="auto" w:fill="FFFFFF"/>
              <w:spacing w:before="0" w:beforeAutospacing="0" w:after="120" w:afterAutospacing="0"/>
              <w:ind w:firstLine="450"/>
              <w:jc w:val="both"/>
              <w:rPr>
                <w:sz w:val="28"/>
                <w:szCs w:val="28"/>
              </w:rPr>
            </w:pPr>
            <w:r w:rsidRPr="0071669A">
              <w:rPr>
                <w:rStyle w:val="rvts9"/>
                <w:b/>
                <w:bCs/>
                <w:sz w:val="28"/>
                <w:szCs w:val="28"/>
              </w:rPr>
              <w:lastRenderedPageBreak/>
              <w:t>Стаття 186.</w:t>
            </w:r>
            <w:r w:rsidRPr="0071669A">
              <w:rPr>
                <w:sz w:val="28"/>
                <w:szCs w:val="28"/>
              </w:rPr>
              <w:t> Погодження і затвердження документації із землеустрою</w:t>
            </w:r>
          </w:p>
          <w:p w14:paraId="5AA70045" w14:textId="77777777" w:rsidR="00F70BA3" w:rsidRPr="0071669A" w:rsidRDefault="00F70BA3" w:rsidP="00683ADB">
            <w:pPr>
              <w:pStyle w:val="rvps2"/>
              <w:shd w:val="clear" w:color="auto" w:fill="FFFFFF"/>
              <w:spacing w:before="0" w:beforeAutospacing="0" w:after="120" w:afterAutospacing="0"/>
              <w:ind w:firstLine="450"/>
              <w:jc w:val="both"/>
              <w:rPr>
                <w:sz w:val="28"/>
                <w:szCs w:val="28"/>
              </w:rPr>
            </w:pPr>
            <w:r w:rsidRPr="0071669A">
              <w:rPr>
                <w:sz w:val="28"/>
                <w:szCs w:val="28"/>
              </w:rPr>
              <w:t xml:space="preserve">1. Схеми землеустрою і техніко-економічні обґрунтування використання та охорони земель адміністративно-територіальних одиниць погоджуються територіальним органом центрального органу виконавчої влади, що реалізує державну політику у сфері земельних відносин, органом виконавчої влади </w:t>
            </w:r>
            <w:r w:rsidRPr="0071669A">
              <w:rPr>
                <w:sz w:val="28"/>
                <w:szCs w:val="28"/>
              </w:rPr>
              <w:lastRenderedPageBreak/>
              <w:t xml:space="preserve">Автономної Республіки Крим у сфері охорони культурної спадщини, структурним підрозділом відповідної обласної, Київської чи Севастопольської міської державної адміністрації у сфері охорони культурної спадщини, територіальним органом центрального органу виконавчої влади, що реалізує державну політику у сфері лісового господарства, а на території Автономної Республіки Крим - органом виконавчої влади Автономної Республіки Крим з питань лісового господарства, територіальним органом центрального органу виконавчої влади, що реалізує державну політику у сфері розвитку водного господарства, а на території Автономної Республіки Крим - органом виконавчої влади Автономної Республіки Крим з питань водного господарства, структурним підрозділом відповідної районної, Київської чи Севастопольської міської державної адміністрації у сфері містобудування та архітектури, </w:t>
            </w:r>
            <w:r w:rsidRPr="0071669A">
              <w:rPr>
                <w:strike/>
                <w:sz w:val="28"/>
                <w:szCs w:val="28"/>
              </w:rPr>
              <w:t>а якщо місто не входить до території певного району -</w:t>
            </w:r>
            <w:r w:rsidRPr="0071669A">
              <w:rPr>
                <w:sz w:val="28"/>
                <w:szCs w:val="28"/>
              </w:rPr>
              <w:t xml:space="preserve"> </w:t>
            </w:r>
            <w:r w:rsidRPr="0071669A">
              <w:rPr>
                <w:b/>
                <w:bCs/>
                <w:sz w:val="28"/>
                <w:szCs w:val="28"/>
              </w:rPr>
              <w:t>виконавчим органом відповідної міської ради у сфері містобудування</w:t>
            </w:r>
            <w:r w:rsidRPr="0071669A">
              <w:rPr>
                <w:sz w:val="28"/>
                <w:szCs w:val="28"/>
              </w:rPr>
              <w:t xml:space="preserve"> та архітектури, а в разі якщо такий орган не утворений - органом виконавчої влади Автономної Республіки Крим з питань містобудування та архітектури чи структурним підрозділом відповідної обласної державної адміністрації з питань містобудування та архітектури.</w:t>
            </w:r>
          </w:p>
          <w:p w14:paraId="53C22A9C" w14:textId="77777777" w:rsidR="00F70BA3" w:rsidRPr="0071669A" w:rsidRDefault="00F70BA3" w:rsidP="00683ADB">
            <w:pPr>
              <w:pStyle w:val="rvps2"/>
              <w:shd w:val="clear" w:color="auto" w:fill="FFFFFF"/>
              <w:spacing w:before="0" w:beforeAutospacing="0" w:after="120" w:afterAutospacing="0"/>
              <w:ind w:firstLine="450"/>
              <w:jc w:val="both"/>
              <w:rPr>
                <w:sz w:val="28"/>
                <w:szCs w:val="28"/>
              </w:rPr>
            </w:pPr>
            <w:r w:rsidRPr="0071669A">
              <w:rPr>
                <w:sz w:val="28"/>
                <w:szCs w:val="28"/>
              </w:rPr>
              <w:t>У разі розроблення схеми землеустрою і техніко-економічного обґрунтування використання та охорони земель району така документація із землеустрою додатково погоджується відповідними сільськими, селищними, міськими радами та районною державною адміністрацією.</w:t>
            </w:r>
          </w:p>
          <w:p w14:paraId="2DF3460C" w14:textId="77777777" w:rsidR="00F70BA3" w:rsidRPr="0071669A" w:rsidRDefault="00F70BA3" w:rsidP="00683ADB">
            <w:pPr>
              <w:spacing w:after="120" w:line="240" w:lineRule="auto"/>
              <w:ind w:firstLine="340"/>
              <w:jc w:val="center"/>
              <w:rPr>
                <w:rFonts w:ascii="Times New Roman" w:eastAsia="Times New Roman" w:hAnsi="Times New Roman"/>
                <w:b/>
                <w:bCs/>
                <w:sz w:val="28"/>
                <w:szCs w:val="28"/>
                <w:lang w:eastAsia="uk-UA"/>
              </w:rPr>
            </w:pPr>
          </w:p>
        </w:tc>
        <w:tc>
          <w:tcPr>
            <w:tcW w:w="7371" w:type="dxa"/>
            <w:shd w:val="clear" w:color="auto" w:fill="auto"/>
            <w:vAlign w:val="center"/>
          </w:tcPr>
          <w:p w14:paraId="5AE990D1" w14:textId="77777777" w:rsidR="00F70BA3" w:rsidRPr="0071669A" w:rsidRDefault="00F70BA3" w:rsidP="00683ADB">
            <w:pPr>
              <w:pStyle w:val="rvps2"/>
              <w:shd w:val="clear" w:color="auto" w:fill="FFFFFF"/>
              <w:spacing w:before="0" w:beforeAutospacing="0" w:after="120" w:afterAutospacing="0"/>
              <w:ind w:firstLine="450"/>
              <w:jc w:val="both"/>
              <w:rPr>
                <w:sz w:val="28"/>
                <w:szCs w:val="28"/>
              </w:rPr>
            </w:pPr>
            <w:r w:rsidRPr="0071669A">
              <w:rPr>
                <w:rStyle w:val="rvts9"/>
                <w:b/>
                <w:bCs/>
                <w:sz w:val="28"/>
                <w:szCs w:val="28"/>
              </w:rPr>
              <w:lastRenderedPageBreak/>
              <w:t>Стаття 186.</w:t>
            </w:r>
            <w:r w:rsidRPr="0071669A">
              <w:rPr>
                <w:sz w:val="28"/>
                <w:szCs w:val="28"/>
              </w:rPr>
              <w:t> Погодження і затвердження документації із землеустрою</w:t>
            </w:r>
          </w:p>
          <w:p w14:paraId="4D657C37" w14:textId="77777777" w:rsidR="00F70BA3" w:rsidRPr="0071669A" w:rsidRDefault="00F70BA3" w:rsidP="00683ADB">
            <w:pPr>
              <w:pStyle w:val="rvps2"/>
              <w:shd w:val="clear" w:color="auto" w:fill="FFFFFF"/>
              <w:spacing w:before="0" w:beforeAutospacing="0" w:after="120" w:afterAutospacing="0"/>
              <w:ind w:firstLine="450"/>
              <w:jc w:val="both"/>
              <w:rPr>
                <w:sz w:val="28"/>
                <w:szCs w:val="28"/>
              </w:rPr>
            </w:pPr>
            <w:r w:rsidRPr="0071669A">
              <w:rPr>
                <w:sz w:val="28"/>
                <w:szCs w:val="28"/>
              </w:rPr>
              <w:t xml:space="preserve">1. Схеми землеустрою і техніко-економічні обґрунтування використання та охорони земель адміністративно-територіальних одиниць погоджуються територіальним органом центрального органу виконавчої влади, що реалізує державну політику у сфері земельних </w:t>
            </w:r>
            <w:r w:rsidRPr="0071669A">
              <w:rPr>
                <w:sz w:val="28"/>
                <w:szCs w:val="28"/>
              </w:rPr>
              <w:lastRenderedPageBreak/>
              <w:t xml:space="preserve">відносин, органом виконавчої влади Автономної Республіки Крим у сфері охорони культурної спадщини, структурним підрозділом відповідної обласної, Київської чи Севастопольської міської державної адміністрації у сфері охорони культурної спадщини, територіальним органом центрального органу виконавчої влади, що реалізує державну політику у сфері лісового господарства, а на території Автономної Республіки Крим - органом виконавчої влади Автономної Республіки Крим з питань лісового господарства, територіальним органом центрального органу виконавчої влади, що реалізує державну політику у сфері розвитку водного господарства, а на території Автономної Республіки Крим - органом виконавчої влади Автономної Республіки Крим з питань водного господарства, структурним підрозділом відповідної районної, Київської чи Севастопольської міської державної адміністрації у сфері містобудування та архітектури, виконавчим органом відповідної </w:t>
            </w:r>
            <w:r w:rsidRPr="0071669A">
              <w:rPr>
                <w:b/>
                <w:bCs/>
                <w:sz w:val="28"/>
                <w:szCs w:val="28"/>
              </w:rPr>
              <w:t>сільської, селищної,</w:t>
            </w:r>
            <w:r w:rsidRPr="0071669A">
              <w:rPr>
                <w:sz w:val="28"/>
                <w:szCs w:val="28"/>
              </w:rPr>
              <w:t xml:space="preserve"> міської ради у сфері містобудування та архітектури, а в разі якщо такий орган не утворений - органом виконавчої влади Автономної Республіки Крим з питань містобудування та архітектури чи структурним підрозділом відповідної обласної державної адміністрації з питань містобудування та архітектури.</w:t>
            </w:r>
          </w:p>
          <w:p w14:paraId="495B1F19" w14:textId="77777777" w:rsidR="00F70BA3" w:rsidRPr="0071669A" w:rsidRDefault="00F70BA3" w:rsidP="00683ADB">
            <w:pPr>
              <w:pStyle w:val="rvps2"/>
              <w:shd w:val="clear" w:color="auto" w:fill="FFFFFF"/>
              <w:spacing w:before="0" w:beforeAutospacing="0" w:after="120" w:afterAutospacing="0"/>
              <w:ind w:firstLine="450"/>
              <w:jc w:val="both"/>
              <w:rPr>
                <w:sz w:val="28"/>
                <w:szCs w:val="28"/>
              </w:rPr>
            </w:pPr>
            <w:r w:rsidRPr="0071669A">
              <w:rPr>
                <w:sz w:val="28"/>
                <w:szCs w:val="28"/>
              </w:rPr>
              <w:t>У разі розроблення схеми землеустрою і техніко-економічного обґрунтування використання та охорони земель району така документація із землеустрою додатково погоджується відповідними сільськими, селищними, міськими радами та районною державною адміністрацією.</w:t>
            </w:r>
          </w:p>
          <w:p w14:paraId="68D302AA" w14:textId="77777777" w:rsidR="00F70BA3" w:rsidRPr="0071669A" w:rsidRDefault="00F70BA3" w:rsidP="00683ADB">
            <w:pPr>
              <w:spacing w:after="120" w:line="240" w:lineRule="auto"/>
              <w:ind w:firstLine="340"/>
              <w:jc w:val="center"/>
              <w:rPr>
                <w:rFonts w:ascii="Times New Roman" w:eastAsia="Times New Roman" w:hAnsi="Times New Roman"/>
                <w:b/>
                <w:bCs/>
                <w:sz w:val="28"/>
                <w:szCs w:val="28"/>
                <w:lang w:eastAsia="uk-UA"/>
              </w:rPr>
            </w:pPr>
          </w:p>
        </w:tc>
      </w:tr>
      <w:tr w:rsidR="0071669A" w:rsidRPr="0071669A" w14:paraId="333C00CE" w14:textId="77777777" w:rsidTr="00F70BA3">
        <w:trPr>
          <w:trHeight w:val="479"/>
        </w:trPr>
        <w:tc>
          <w:tcPr>
            <w:tcW w:w="7933" w:type="dxa"/>
            <w:shd w:val="clear" w:color="auto" w:fill="auto"/>
            <w:vAlign w:val="center"/>
          </w:tcPr>
          <w:p w14:paraId="011CDFED" w14:textId="47C4E91C" w:rsidR="00F70BA3" w:rsidRPr="0071669A" w:rsidRDefault="00F70BA3" w:rsidP="00683ADB">
            <w:pPr>
              <w:spacing w:after="120" w:line="240" w:lineRule="auto"/>
              <w:ind w:firstLine="340"/>
              <w:rPr>
                <w:rFonts w:ascii="Times New Roman" w:eastAsia="Times New Roman" w:hAnsi="Times New Roman"/>
                <w:sz w:val="28"/>
                <w:szCs w:val="28"/>
                <w:lang w:eastAsia="uk-UA"/>
              </w:rPr>
            </w:pPr>
            <w:r w:rsidRPr="0071669A">
              <w:rPr>
                <w:rStyle w:val="rvts9"/>
                <w:rFonts w:ascii="Times New Roman" w:hAnsi="Times New Roman"/>
                <w:sz w:val="28"/>
                <w:szCs w:val="28"/>
              </w:rPr>
              <w:lastRenderedPageBreak/>
              <w:t>…</w:t>
            </w:r>
          </w:p>
        </w:tc>
        <w:tc>
          <w:tcPr>
            <w:tcW w:w="7371" w:type="dxa"/>
            <w:shd w:val="clear" w:color="auto" w:fill="auto"/>
            <w:vAlign w:val="center"/>
          </w:tcPr>
          <w:p w14:paraId="4BC72DFC" w14:textId="682FA7A5" w:rsidR="00F70BA3" w:rsidRPr="0071669A" w:rsidRDefault="00F70BA3" w:rsidP="00683ADB">
            <w:pPr>
              <w:spacing w:after="120" w:line="240" w:lineRule="auto"/>
              <w:ind w:firstLine="340"/>
              <w:rPr>
                <w:rFonts w:ascii="Times New Roman" w:eastAsia="Times New Roman" w:hAnsi="Times New Roman"/>
                <w:sz w:val="28"/>
                <w:szCs w:val="28"/>
                <w:lang w:eastAsia="uk-UA"/>
              </w:rPr>
            </w:pPr>
            <w:r w:rsidRPr="0071669A">
              <w:rPr>
                <w:rStyle w:val="rvts9"/>
                <w:rFonts w:ascii="Times New Roman" w:hAnsi="Times New Roman"/>
                <w:sz w:val="28"/>
                <w:szCs w:val="28"/>
              </w:rPr>
              <w:t>…</w:t>
            </w:r>
          </w:p>
        </w:tc>
      </w:tr>
      <w:tr w:rsidR="0071669A" w:rsidRPr="0071669A" w14:paraId="5F75386E" w14:textId="77777777" w:rsidTr="00F70BA3">
        <w:trPr>
          <w:trHeight w:val="479"/>
        </w:trPr>
        <w:tc>
          <w:tcPr>
            <w:tcW w:w="7933" w:type="dxa"/>
            <w:shd w:val="clear" w:color="auto" w:fill="auto"/>
            <w:vAlign w:val="center"/>
          </w:tcPr>
          <w:p w14:paraId="69EFB2F8" w14:textId="073F41EE" w:rsidR="00F70BA3" w:rsidRPr="0071669A" w:rsidRDefault="00F70BA3" w:rsidP="00683ADB">
            <w:pPr>
              <w:spacing w:after="120" w:line="240" w:lineRule="auto"/>
              <w:ind w:firstLine="340"/>
              <w:jc w:val="both"/>
              <w:rPr>
                <w:rFonts w:ascii="Times New Roman" w:eastAsia="Times New Roman" w:hAnsi="Times New Roman"/>
                <w:b/>
                <w:bCs/>
                <w:sz w:val="28"/>
                <w:szCs w:val="28"/>
                <w:lang w:eastAsia="uk-UA"/>
              </w:rPr>
            </w:pPr>
            <w:r w:rsidRPr="0071669A">
              <w:rPr>
                <w:rFonts w:ascii="Times New Roman" w:hAnsi="Times New Roman"/>
                <w:sz w:val="28"/>
                <w:szCs w:val="28"/>
                <w:shd w:val="clear" w:color="auto" w:fill="FFFFFF"/>
              </w:rPr>
              <w:t xml:space="preserve">3. Проекти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режимоутворюючих об’єктів погоджуються в обов’язковому порядку територіальним органом центрального органу виконавчої влади, що реалізує державну політику у сфері земельних відносин, та структурним підрозділом відповідної районної, Київської чи Севастопольської міської державної адміністрації у сфері містобудування та архітектури, </w:t>
            </w:r>
            <w:r w:rsidRPr="0071669A">
              <w:rPr>
                <w:rFonts w:ascii="Times New Roman" w:hAnsi="Times New Roman"/>
                <w:strike/>
                <w:sz w:val="28"/>
                <w:szCs w:val="28"/>
                <w:shd w:val="clear" w:color="auto" w:fill="FFFFFF"/>
              </w:rPr>
              <w:t xml:space="preserve">а якщо місто не входить до території певного району - </w:t>
            </w:r>
            <w:r w:rsidRPr="0071669A">
              <w:rPr>
                <w:rFonts w:ascii="Times New Roman" w:hAnsi="Times New Roman"/>
                <w:b/>
                <w:bCs/>
                <w:sz w:val="28"/>
                <w:szCs w:val="28"/>
                <w:shd w:val="clear" w:color="auto" w:fill="FFFFFF"/>
              </w:rPr>
              <w:t>виконавчим органом відповідної міської ради</w:t>
            </w:r>
            <w:r w:rsidRPr="0071669A">
              <w:rPr>
                <w:rFonts w:ascii="Times New Roman" w:hAnsi="Times New Roman"/>
                <w:sz w:val="28"/>
                <w:szCs w:val="28"/>
                <w:shd w:val="clear" w:color="auto" w:fill="FFFFFF"/>
              </w:rPr>
              <w:t xml:space="preserve"> у сфері містобудування та архітектури, а також органом виконавчої влади Автономної Республіки Крим у сфері охорони культурної спадщини, структурним підрозділом відповідної обласної, Київської чи Севастопольської міської державної адміністрації у сфері охорони культурної спадщини (щодо проектів, за якими здійснюється встановлення меж територій історико-культурного призначення), територіальним органом центрального органу виконавчої влади, що реалізує державну політику у сфері лісового господарства, а на території Автономної Республіки Крим - органом виконавчої влади Автономної Республіки Крим з питань лісового господарства (щодо проектів, за якими здійснюється встановлення меж територій лісогосподарського призначення), територіальним органом центрального органу </w:t>
            </w:r>
            <w:r w:rsidRPr="0071669A">
              <w:rPr>
                <w:rFonts w:ascii="Times New Roman" w:hAnsi="Times New Roman"/>
                <w:sz w:val="28"/>
                <w:szCs w:val="28"/>
                <w:shd w:val="clear" w:color="auto" w:fill="FFFFFF"/>
              </w:rPr>
              <w:lastRenderedPageBreak/>
              <w:t>виконавчої влади, що реалізує державну політику у сфері розвитку водного господарства, а на території Автономної Республіки Крим - органом виконавчої влади Автономної Республіки Крим з питань водного господарства (щодо проектів, за якими здійснюється встановлення меж територій земель водного фонду та водоохоронних зон), центральним органом виконавчої влади, що реалізує державну політику у сфері охорони навколишнього природного середовища (у разі наявності територій чи об’єктів природно-заповідного фонду загальнодержавного значення, земель оздоровчого, рекреаційного призначення, земель водного фонду та водоохоронних зон), органом виконавчої влади Автономної Республіки Крим у сфері охорони навколишнього природного середовища, структурним підрозділом відповідної обласної, Київської чи Севастопольської міської державної адміністрації у сфері охорони навколишнього природного середовища (у разі наявності територій чи об’єктів природно-заповідного фонду місцевого значення). Проекти землеустрою щодо організації і встановлення меж територій природно-заповідного фонду та іншого природоохоронного призначення, лісогосподарського призначення, земель водного фонду та водоохоронних зон, обмежень у використанні земель та їх режимоутворюючих об’єктів у зоні відчуження та зоні безумовного (обов’язкового) відселення території, що зазнала радіоактивного забруднення внаслідок Чорнобильської катастрофи, погоджуються центральним органом виконавчої влади, що реалізує державну політику у сфері управління зоною відчуження та зоною безумовного (обов’язкового) відселення.</w:t>
            </w:r>
          </w:p>
        </w:tc>
        <w:tc>
          <w:tcPr>
            <w:tcW w:w="7371" w:type="dxa"/>
            <w:shd w:val="clear" w:color="auto" w:fill="auto"/>
            <w:vAlign w:val="center"/>
          </w:tcPr>
          <w:p w14:paraId="2BB1CF94" w14:textId="20D10AE6" w:rsidR="00F70BA3" w:rsidRPr="0071669A" w:rsidRDefault="00F70BA3" w:rsidP="00683ADB">
            <w:pPr>
              <w:spacing w:after="120" w:line="240" w:lineRule="auto"/>
              <w:ind w:firstLine="340"/>
              <w:jc w:val="both"/>
              <w:rPr>
                <w:rFonts w:ascii="Times New Roman" w:eastAsia="Times New Roman" w:hAnsi="Times New Roman"/>
                <w:b/>
                <w:bCs/>
                <w:sz w:val="28"/>
                <w:szCs w:val="28"/>
                <w:lang w:eastAsia="uk-UA"/>
              </w:rPr>
            </w:pPr>
            <w:r w:rsidRPr="0071669A">
              <w:rPr>
                <w:rFonts w:ascii="Times New Roman" w:hAnsi="Times New Roman"/>
                <w:sz w:val="28"/>
                <w:szCs w:val="28"/>
                <w:shd w:val="clear" w:color="auto" w:fill="FFFFFF"/>
              </w:rPr>
              <w:lastRenderedPageBreak/>
              <w:t>3. Проекти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режимоутворюючих об’єктів погоджуються в обов’язковому порядку територіальним органом центрального органу виконавчої влади, що реалізує державну політику у сфері земельних відносин, та структурним підрозділом Київської чи Севастопольської міської державної адміністрації у сфері містобудування та архітектури, виконавчим органом відповідної</w:t>
            </w:r>
            <w:r w:rsidRPr="0071669A">
              <w:rPr>
                <w:rFonts w:ascii="Times New Roman" w:hAnsi="Times New Roman"/>
                <w:b/>
                <w:bCs/>
                <w:sz w:val="28"/>
                <w:szCs w:val="28"/>
                <w:shd w:val="clear" w:color="auto" w:fill="FFFFFF"/>
              </w:rPr>
              <w:t xml:space="preserve"> сільської, селищної, </w:t>
            </w:r>
            <w:r w:rsidRPr="0071669A">
              <w:rPr>
                <w:rFonts w:ascii="Times New Roman" w:hAnsi="Times New Roman"/>
                <w:sz w:val="28"/>
                <w:szCs w:val="28"/>
                <w:shd w:val="clear" w:color="auto" w:fill="FFFFFF"/>
              </w:rPr>
              <w:t xml:space="preserve">міської ради у сфері містобудування та архітектури, а також органом виконавчої влади Автономної Республіки Крим у сфері охорони культурної спадщини, структурним підрозділом відповідної обласної, Київської чи Севастопольської міської державної адміністрації у сфері охорони культурної спадщини (щодо проектів, за якими здійснюється встановлення меж територій історико-культурного призначення), територіальним органом центрального органу виконавчої влади, що реалізує державну політику у сфері лісового господарства, а на території Автономної Республіки Крим - органом виконавчої влади Автономної Республіки Крим з питань лісового господарства (щодо проектів, за якими здійснюється встановлення меж територій </w:t>
            </w:r>
            <w:r w:rsidRPr="0071669A">
              <w:rPr>
                <w:rFonts w:ascii="Times New Roman" w:hAnsi="Times New Roman"/>
                <w:sz w:val="28"/>
                <w:szCs w:val="28"/>
                <w:shd w:val="clear" w:color="auto" w:fill="FFFFFF"/>
              </w:rPr>
              <w:lastRenderedPageBreak/>
              <w:t xml:space="preserve">лісогосподарського призначення), територіальним органом центрального органу виконавчої влади, що реалізує державну політику у сфері розвитку водного господарства, а на території Автономної Республіки Крим - органом виконавчої влади Автономної Республіки Крим з питань водного господарства (щодо проектів, за якими здійснюється встановлення меж територій земель водного фонду та водоохоронних зон), центральним органом виконавчої влади, що реалізує державну політику у сфері охорони навколишнього природного середовища (у разі наявності територій чи об’єктів природно-заповідного фонду загальнодержавного значення, земель оздоровчого, рекреаційного призначення, земель водного фонду та водоохоронних зон), органом виконавчої влади Автономної Республіки Крим у сфері охорони навколишнього природного середовища, структурним підрозділом відповідної обласної, Київської чи Севастопольської міської державної адміністрації у сфері охорони навколишнього природного середовища (у разі наявності територій чи об’єктів природно-заповідного фонду місцевого значення). Проекти землеустрою щодо організації і встановлення меж територій природно-заповідного фонду та іншого природоохоронного призначення, лісогосподарського призначення, земель водного фонду та водоохоронних зон, обмежень у використанні земель та їх режимоутворюючих об’єктів у зоні відчуження та зоні безумовного (обов’язкового) відселення території, що зазнала радіоактивного забруднення внаслідок Чорнобильської катастрофи, погоджуються центральним органом </w:t>
            </w:r>
            <w:r w:rsidRPr="0071669A">
              <w:rPr>
                <w:rFonts w:ascii="Times New Roman" w:hAnsi="Times New Roman"/>
                <w:sz w:val="28"/>
                <w:szCs w:val="28"/>
                <w:shd w:val="clear" w:color="auto" w:fill="FFFFFF"/>
              </w:rPr>
              <w:lastRenderedPageBreak/>
              <w:t>виконавчої влади, що реалізує державну політику у сфері управління зоною відчуження та зоною безумовного (обов’язкового) відселення.</w:t>
            </w:r>
          </w:p>
        </w:tc>
      </w:tr>
      <w:tr w:rsidR="0071669A" w:rsidRPr="0071669A" w14:paraId="2683619F" w14:textId="77777777" w:rsidTr="00F70BA3">
        <w:trPr>
          <w:trHeight w:val="479"/>
        </w:trPr>
        <w:tc>
          <w:tcPr>
            <w:tcW w:w="7933" w:type="dxa"/>
            <w:shd w:val="clear" w:color="auto" w:fill="auto"/>
            <w:vAlign w:val="center"/>
          </w:tcPr>
          <w:p w14:paraId="26C4DE12" w14:textId="0E9BDF51" w:rsidR="00F70BA3" w:rsidRPr="0071669A" w:rsidRDefault="00F70BA3" w:rsidP="00683ADB">
            <w:pPr>
              <w:spacing w:after="120" w:line="240" w:lineRule="auto"/>
              <w:ind w:firstLine="340"/>
              <w:rPr>
                <w:rFonts w:ascii="Times New Roman" w:eastAsia="Times New Roman" w:hAnsi="Times New Roman"/>
                <w:b/>
                <w:bCs/>
                <w:sz w:val="28"/>
                <w:szCs w:val="28"/>
                <w:lang w:eastAsia="uk-UA"/>
              </w:rPr>
            </w:pPr>
            <w:r w:rsidRPr="0071669A">
              <w:rPr>
                <w:rFonts w:ascii="Times New Roman" w:hAnsi="Times New Roman"/>
                <w:sz w:val="28"/>
                <w:szCs w:val="28"/>
                <w:shd w:val="clear" w:color="auto" w:fill="FFFFFF"/>
              </w:rPr>
              <w:lastRenderedPageBreak/>
              <w:t>…</w:t>
            </w:r>
          </w:p>
        </w:tc>
        <w:tc>
          <w:tcPr>
            <w:tcW w:w="7371" w:type="dxa"/>
            <w:shd w:val="clear" w:color="auto" w:fill="auto"/>
            <w:vAlign w:val="center"/>
          </w:tcPr>
          <w:p w14:paraId="698821BE" w14:textId="0CD2DE07" w:rsidR="00F70BA3" w:rsidRPr="0071669A" w:rsidRDefault="00F70BA3" w:rsidP="00683ADB">
            <w:pPr>
              <w:spacing w:after="120" w:line="240" w:lineRule="auto"/>
              <w:ind w:firstLine="340"/>
              <w:rPr>
                <w:rFonts w:ascii="Times New Roman" w:eastAsia="Times New Roman" w:hAnsi="Times New Roman"/>
                <w:b/>
                <w:bCs/>
                <w:sz w:val="28"/>
                <w:szCs w:val="28"/>
                <w:lang w:eastAsia="uk-UA"/>
              </w:rPr>
            </w:pPr>
            <w:r w:rsidRPr="0071669A">
              <w:rPr>
                <w:rFonts w:ascii="Times New Roman" w:hAnsi="Times New Roman"/>
                <w:sz w:val="28"/>
                <w:szCs w:val="28"/>
                <w:shd w:val="clear" w:color="auto" w:fill="FFFFFF"/>
              </w:rPr>
              <w:t>…</w:t>
            </w:r>
          </w:p>
        </w:tc>
      </w:tr>
      <w:tr w:rsidR="0071669A" w:rsidRPr="0071669A" w14:paraId="48A89C06" w14:textId="77777777" w:rsidTr="00F70BA3">
        <w:trPr>
          <w:trHeight w:val="479"/>
        </w:trPr>
        <w:tc>
          <w:tcPr>
            <w:tcW w:w="7933" w:type="dxa"/>
            <w:shd w:val="clear" w:color="auto" w:fill="auto"/>
            <w:vAlign w:val="center"/>
          </w:tcPr>
          <w:p w14:paraId="109C5D7B" w14:textId="77777777" w:rsidR="00F70BA3" w:rsidRPr="0071669A" w:rsidRDefault="00F70BA3" w:rsidP="00683ADB">
            <w:pPr>
              <w:shd w:val="clear" w:color="auto" w:fill="FFFFFF"/>
              <w:spacing w:after="120" w:line="240" w:lineRule="auto"/>
              <w:ind w:firstLine="45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10. Робочі проекти землеустрою підлягають погодженню територіальним органом центрального органу виконавчої влади, що реалізує державну політику у сфері земельних відносин, органом виконавчої влади Автономної Республіки Крим у сфері охорони навколишнього природного середовища, структурним підрозділом відповідної обласної, Київської чи Севастопольської міської державної адміністрації у сфері охорони навколишнього природного середовища.</w:t>
            </w:r>
          </w:p>
          <w:p w14:paraId="59BAEE3B" w14:textId="77777777" w:rsidR="00F70BA3" w:rsidRPr="0071669A" w:rsidRDefault="00F70BA3" w:rsidP="00683ADB">
            <w:pPr>
              <w:shd w:val="clear" w:color="auto" w:fill="FFFFFF"/>
              <w:spacing w:after="120" w:line="240" w:lineRule="auto"/>
              <w:ind w:firstLine="45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 xml:space="preserve">Робочі проекти землеустрою, що передбачають заходи з будівництва об’єктів та споруд, погоджуються також структурним підрозділом відповідної районної, Київської чи Севастопольської міської державної адміністрації у сфері містобудування та архітектури, </w:t>
            </w:r>
            <w:r w:rsidRPr="0071669A">
              <w:rPr>
                <w:rFonts w:ascii="Times New Roman" w:eastAsia="Times New Roman" w:hAnsi="Times New Roman"/>
                <w:strike/>
                <w:sz w:val="28"/>
                <w:szCs w:val="28"/>
                <w:lang w:eastAsia="uk-UA"/>
              </w:rPr>
              <w:t>а якщо місто не входить до території певного району -</w:t>
            </w:r>
            <w:r w:rsidRPr="0071669A">
              <w:rPr>
                <w:rFonts w:ascii="Times New Roman" w:eastAsia="Times New Roman" w:hAnsi="Times New Roman"/>
                <w:sz w:val="28"/>
                <w:szCs w:val="28"/>
                <w:lang w:eastAsia="uk-UA"/>
              </w:rPr>
              <w:t xml:space="preserve"> </w:t>
            </w:r>
            <w:r w:rsidRPr="0071669A">
              <w:rPr>
                <w:rFonts w:ascii="Times New Roman" w:eastAsia="Times New Roman" w:hAnsi="Times New Roman"/>
                <w:b/>
                <w:bCs/>
                <w:sz w:val="28"/>
                <w:szCs w:val="28"/>
                <w:lang w:eastAsia="uk-UA"/>
              </w:rPr>
              <w:t>виконавчим органом відповідної міської ради у сфері містобудування та архітектури</w:t>
            </w:r>
            <w:r w:rsidRPr="0071669A">
              <w:rPr>
                <w:rFonts w:ascii="Times New Roman" w:eastAsia="Times New Roman" w:hAnsi="Times New Roman"/>
                <w:sz w:val="28"/>
                <w:szCs w:val="28"/>
                <w:lang w:eastAsia="uk-UA"/>
              </w:rPr>
              <w:t>, а в разі якщо такий орган не утворений - органом виконавчої влади Автономної Республіки Крим з питань містобудування та архітектури чи структурним підрозділом відповідної обласної державної адміністрації з питань містобудування та архітектури.</w:t>
            </w:r>
          </w:p>
          <w:p w14:paraId="73523043" w14:textId="77777777" w:rsidR="00F70BA3" w:rsidRPr="0071669A" w:rsidRDefault="00F70BA3" w:rsidP="00683ADB">
            <w:pPr>
              <w:shd w:val="clear" w:color="auto" w:fill="FFFFFF"/>
              <w:spacing w:after="120" w:line="240" w:lineRule="auto"/>
              <w:ind w:firstLine="45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Робочі проекти землеустрою затверджуються замовниками таких проектів.</w:t>
            </w:r>
          </w:p>
          <w:p w14:paraId="16F105A8" w14:textId="77777777" w:rsidR="00F70BA3" w:rsidRPr="0071669A" w:rsidRDefault="00F70BA3" w:rsidP="00683ADB">
            <w:pPr>
              <w:spacing w:after="120" w:line="240" w:lineRule="auto"/>
              <w:ind w:firstLine="340"/>
              <w:jc w:val="center"/>
              <w:rPr>
                <w:rFonts w:ascii="Times New Roman" w:eastAsia="Times New Roman" w:hAnsi="Times New Roman"/>
                <w:b/>
                <w:bCs/>
                <w:sz w:val="28"/>
                <w:szCs w:val="28"/>
                <w:lang w:eastAsia="uk-UA"/>
              </w:rPr>
            </w:pPr>
          </w:p>
        </w:tc>
        <w:tc>
          <w:tcPr>
            <w:tcW w:w="7371" w:type="dxa"/>
            <w:shd w:val="clear" w:color="auto" w:fill="auto"/>
            <w:vAlign w:val="center"/>
          </w:tcPr>
          <w:p w14:paraId="33126A95" w14:textId="77777777" w:rsidR="00F70BA3" w:rsidRPr="0071669A" w:rsidRDefault="00F70BA3" w:rsidP="00683ADB">
            <w:pPr>
              <w:shd w:val="clear" w:color="auto" w:fill="FFFFFF"/>
              <w:spacing w:after="120" w:line="240" w:lineRule="auto"/>
              <w:ind w:firstLine="45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10. Робочі проекти землеустрою підлягають погодженню територіальним органом центрального органу виконавчої влади, що реалізує державну політику у сфері земельних відносин, органом виконавчої влади Автономної Республіки Крим у сфері охорони навколишнього природного середовища, структурним підрозділом відповідної обласної, Київської чи Севастопольської міської державної адміністрації у сфері охорони навколишнього природного середовища.</w:t>
            </w:r>
          </w:p>
          <w:p w14:paraId="648FB3DD" w14:textId="77777777" w:rsidR="00F70BA3" w:rsidRPr="0071669A" w:rsidRDefault="00F70BA3" w:rsidP="00683ADB">
            <w:pPr>
              <w:shd w:val="clear" w:color="auto" w:fill="FFFFFF"/>
              <w:spacing w:after="120" w:line="240" w:lineRule="auto"/>
              <w:ind w:firstLine="45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Робочі проекти землеустрою, що передбачають заходи з будівництва об’єктів та споруд, погоджуються також структурним підрозділом Київської чи Севастопольської міської державної адміністрації у сфері містобудування та архітектури, виконавчим органом відповідної</w:t>
            </w:r>
            <w:r w:rsidRPr="0071669A">
              <w:rPr>
                <w:rFonts w:ascii="Times New Roman" w:eastAsia="Times New Roman" w:hAnsi="Times New Roman"/>
                <w:b/>
                <w:bCs/>
                <w:sz w:val="28"/>
                <w:szCs w:val="28"/>
                <w:lang w:eastAsia="uk-UA"/>
              </w:rPr>
              <w:t xml:space="preserve"> сільської, селищної, </w:t>
            </w:r>
            <w:r w:rsidRPr="0071669A">
              <w:rPr>
                <w:rFonts w:ascii="Times New Roman" w:eastAsia="Times New Roman" w:hAnsi="Times New Roman"/>
                <w:sz w:val="28"/>
                <w:szCs w:val="28"/>
                <w:lang w:eastAsia="uk-UA"/>
              </w:rPr>
              <w:t>міської ради у сфері містобудування та архітектури, а в разі якщо такий орган не утворений - органом виконавчої влади Автономної Республіки Крим з питань містобудування та архітектури чи структурним підрозділом відповідної обласної державної адміністрації з питань містобудування та архітектури.</w:t>
            </w:r>
          </w:p>
          <w:p w14:paraId="77F4080A" w14:textId="77777777" w:rsidR="00F70BA3" w:rsidRPr="0071669A" w:rsidRDefault="00F70BA3" w:rsidP="00683ADB">
            <w:pPr>
              <w:shd w:val="clear" w:color="auto" w:fill="FFFFFF"/>
              <w:spacing w:after="120" w:line="240" w:lineRule="auto"/>
              <w:ind w:firstLine="45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Робочі проекти землеустрою затверджуються замовниками таких проектів.</w:t>
            </w:r>
          </w:p>
          <w:p w14:paraId="3772C2D1" w14:textId="77777777" w:rsidR="00F70BA3" w:rsidRPr="0071669A" w:rsidRDefault="00F70BA3" w:rsidP="00683ADB">
            <w:pPr>
              <w:spacing w:after="120" w:line="240" w:lineRule="auto"/>
              <w:ind w:firstLine="340"/>
              <w:jc w:val="center"/>
              <w:rPr>
                <w:rFonts w:ascii="Times New Roman" w:eastAsia="Times New Roman" w:hAnsi="Times New Roman"/>
                <w:b/>
                <w:bCs/>
                <w:sz w:val="28"/>
                <w:szCs w:val="28"/>
                <w:lang w:eastAsia="uk-UA"/>
              </w:rPr>
            </w:pPr>
          </w:p>
        </w:tc>
      </w:tr>
      <w:tr w:rsidR="0071669A" w:rsidRPr="0071669A" w14:paraId="28C0780B" w14:textId="77777777" w:rsidTr="00F70BA3">
        <w:trPr>
          <w:trHeight w:val="479"/>
        </w:trPr>
        <w:tc>
          <w:tcPr>
            <w:tcW w:w="7933" w:type="dxa"/>
            <w:shd w:val="clear" w:color="auto" w:fill="auto"/>
            <w:vAlign w:val="center"/>
          </w:tcPr>
          <w:p w14:paraId="199E84FE" w14:textId="67E550E8" w:rsidR="00F70BA3" w:rsidRPr="0071669A" w:rsidRDefault="00F70BA3" w:rsidP="00683ADB">
            <w:pPr>
              <w:spacing w:after="120" w:line="240" w:lineRule="auto"/>
              <w:ind w:firstLine="340"/>
              <w:rPr>
                <w:rFonts w:ascii="Times New Roman" w:eastAsia="Times New Roman" w:hAnsi="Times New Roman"/>
                <w:b/>
                <w:bCs/>
                <w:sz w:val="28"/>
                <w:szCs w:val="28"/>
                <w:lang w:eastAsia="uk-UA"/>
              </w:rPr>
            </w:pPr>
            <w:r w:rsidRPr="0071669A">
              <w:rPr>
                <w:rFonts w:ascii="Times New Roman" w:hAnsi="Times New Roman"/>
                <w:sz w:val="28"/>
                <w:szCs w:val="28"/>
                <w:shd w:val="clear" w:color="auto" w:fill="FFFFFF"/>
              </w:rPr>
              <w:lastRenderedPageBreak/>
              <w:t>…</w:t>
            </w:r>
          </w:p>
        </w:tc>
        <w:tc>
          <w:tcPr>
            <w:tcW w:w="7371" w:type="dxa"/>
            <w:shd w:val="clear" w:color="auto" w:fill="auto"/>
            <w:vAlign w:val="center"/>
          </w:tcPr>
          <w:p w14:paraId="7160C708" w14:textId="635DB610" w:rsidR="00F70BA3" w:rsidRPr="0071669A" w:rsidRDefault="00F70BA3" w:rsidP="00683ADB">
            <w:pPr>
              <w:spacing w:after="120" w:line="240" w:lineRule="auto"/>
              <w:ind w:firstLine="340"/>
              <w:rPr>
                <w:rFonts w:ascii="Times New Roman" w:eastAsia="Times New Roman" w:hAnsi="Times New Roman"/>
                <w:b/>
                <w:bCs/>
                <w:sz w:val="28"/>
                <w:szCs w:val="28"/>
                <w:lang w:eastAsia="uk-UA"/>
              </w:rPr>
            </w:pPr>
            <w:r w:rsidRPr="0071669A">
              <w:rPr>
                <w:rFonts w:ascii="Times New Roman" w:hAnsi="Times New Roman"/>
                <w:sz w:val="28"/>
                <w:szCs w:val="28"/>
                <w:shd w:val="clear" w:color="auto" w:fill="FFFFFF"/>
              </w:rPr>
              <w:t>…</w:t>
            </w:r>
          </w:p>
        </w:tc>
      </w:tr>
      <w:tr w:rsidR="0071669A" w:rsidRPr="0071669A" w14:paraId="4ABECA11" w14:textId="77777777" w:rsidTr="00F70BA3">
        <w:trPr>
          <w:trHeight w:val="479"/>
        </w:trPr>
        <w:tc>
          <w:tcPr>
            <w:tcW w:w="7933" w:type="dxa"/>
            <w:shd w:val="clear" w:color="auto" w:fill="auto"/>
            <w:vAlign w:val="center"/>
          </w:tcPr>
          <w:p w14:paraId="40A757A6" w14:textId="1D1E5F3A" w:rsidR="00F70BA3" w:rsidRPr="0071669A" w:rsidRDefault="00F70BA3" w:rsidP="00683ADB">
            <w:pPr>
              <w:spacing w:after="120" w:line="240" w:lineRule="auto"/>
              <w:ind w:firstLine="340"/>
              <w:jc w:val="both"/>
              <w:rPr>
                <w:rFonts w:ascii="Times New Roman" w:eastAsia="Times New Roman" w:hAnsi="Times New Roman"/>
                <w:b/>
                <w:bCs/>
                <w:sz w:val="28"/>
                <w:szCs w:val="28"/>
                <w:lang w:eastAsia="uk-UA"/>
              </w:rPr>
            </w:pPr>
            <w:r w:rsidRPr="0071669A">
              <w:rPr>
                <w:rFonts w:ascii="Times New Roman" w:hAnsi="Times New Roman"/>
                <w:sz w:val="28"/>
                <w:szCs w:val="28"/>
                <w:shd w:val="clear" w:color="auto" w:fill="FFFFFF"/>
              </w:rPr>
              <w:t xml:space="preserve">20. Погодження документації із землеустрою здійснюється за місцем розташування земель (земельних ділянок) територіальними органами центральних органів виконавчої влади, утвореними у районі, </w:t>
            </w:r>
            <w:r w:rsidRPr="0071669A">
              <w:rPr>
                <w:rFonts w:ascii="Times New Roman" w:hAnsi="Times New Roman"/>
                <w:strike/>
                <w:sz w:val="28"/>
                <w:szCs w:val="28"/>
                <w:shd w:val="clear" w:color="auto" w:fill="FFFFFF"/>
              </w:rPr>
              <w:t>місті обласного, республіканського значення (Автономної Республіки Крим),</w:t>
            </w:r>
            <w:r w:rsidRPr="0071669A">
              <w:rPr>
                <w:rFonts w:ascii="Times New Roman" w:hAnsi="Times New Roman"/>
                <w:sz w:val="28"/>
                <w:szCs w:val="28"/>
                <w:shd w:val="clear" w:color="auto" w:fill="FFFFFF"/>
              </w:rPr>
              <w:t xml:space="preserve"> містах Києві та Севастополі, або міжрегіональним територіальним органом, у разі якщо повноваження його поширюються на декілька адміністративно-територіальних одиниць.</w:t>
            </w:r>
          </w:p>
        </w:tc>
        <w:tc>
          <w:tcPr>
            <w:tcW w:w="7371" w:type="dxa"/>
            <w:shd w:val="clear" w:color="auto" w:fill="auto"/>
            <w:vAlign w:val="center"/>
          </w:tcPr>
          <w:p w14:paraId="3137FEA0" w14:textId="77777777" w:rsidR="00F70BA3" w:rsidRPr="0071669A" w:rsidRDefault="00F70BA3" w:rsidP="00683ADB">
            <w:pPr>
              <w:pStyle w:val="rvps2"/>
              <w:shd w:val="clear" w:color="auto" w:fill="FFFFFF"/>
              <w:spacing w:before="0" w:beforeAutospacing="0" w:after="120" w:afterAutospacing="0"/>
              <w:ind w:firstLine="450"/>
              <w:jc w:val="both"/>
              <w:rPr>
                <w:sz w:val="28"/>
                <w:szCs w:val="28"/>
                <w:shd w:val="clear" w:color="auto" w:fill="FFFFFF"/>
              </w:rPr>
            </w:pPr>
            <w:r w:rsidRPr="0071669A">
              <w:rPr>
                <w:sz w:val="28"/>
                <w:szCs w:val="28"/>
                <w:shd w:val="clear" w:color="auto" w:fill="FFFFFF"/>
              </w:rPr>
              <w:t>20. Погодження документації із землеустрою здійснюється за місцем розташування земель (земельних ділянок) територіальними органами центральних органів виконавчої влади, утвореними у районі, містах Києві та Севастополі, або міжрегіональним територіальним органом, у разі якщо повноваження його поширюються на декілька адміністративно-територіальних одиниць.</w:t>
            </w:r>
          </w:p>
          <w:p w14:paraId="6EDA60C1" w14:textId="77777777" w:rsidR="00F70BA3" w:rsidRPr="0071669A" w:rsidRDefault="00F70BA3" w:rsidP="00683ADB">
            <w:pPr>
              <w:spacing w:after="120" w:line="240" w:lineRule="auto"/>
              <w:ind w:firstLine="340"/>
              <w:jc w:val="center"/>
              <w:rPr>
                <w:rFonts w:ascii="Times New Roman" w:eastAsia="Times New Roman" w:hAnsi="Times New Roman"/>
                <w:b/>
                <w:bCs/>
                <w:sz w:val="28"/>
                <w:szCs w:val="28"/>
                <w:lang w:eastAsia="uk-UA"/>
              </w:rPr>
            </w:pPr>
          </w:p>
        </w:tc>
      </w:tr>
      <w:tr w:rsidR="0071669A" w:rsidRPr="0071669A" w14:paraId="6A5BB4F3" w14:textId="77777777" w:rsidTr="00F70BA3">
        <w:trPr>
          <w:trHeight w:val="479"/>
        </w:trPr>
        <w:tc>
          <w:tcPr>
            <w:tcW w:w="7933" w:type="dxa"/>
            <w:shd w:val="clear" w:color="auto" w:fill="auto"/>
            <w:vAlign w:val="center"/>
          </w:tcPr>
          <w:p w14:paraId="37C0D0BE" w14:textId="050748F1" w:rsidR="00F70BA3" w:rsidRPr="0071669A" w:rsidRDefault="00F70BA3"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hAnsi="Times New Roman"/>
                <w:sz w:val="28"/>
                <w:szCs w:val="28"/>
                <w:shd w:val="clear" w:color="auto" w:fill="FFFFFF"/>
              </w:rPr>
              <w:t>…</w:t>
            </w:r>
          </w:p>
        </w:tc>
        <w:tc>
          <w:tcPr>
            <w:tcW w:w="7371" w:type="dxa"/>
            <w:shd w:val="clear" w:color="auto" w:fill="auto"/>
            <w:vAlign w:val="center"/>
          </w:tcPr>
          <w:p w14:paraId="7B14DC7E" w14:textId="03860BB0" w:rsidR="00F70BA3" w:rsidRPr="0071669A" w:rsidRDefault="00F70BA3" w:rsidP="00683ADB">
            <w:pPr>
              <w:spacing w:after="120" w:line="240" w:lineRule="auto"/>
              <w:ind w:firstLine="340"/>
              <w:jc w:val="both"/>
              <w:rPr>
                <w:rFonts w:ascii="Times New Roman" w:eastAsia="Times New Roman" w:hAnsi="Times New Roman"/>
                <w:b/>
                <w:bCs/>
                <w:sz w:val="28"/>
                <w:szCs w:val="28"/>
                <w:lang w:eastAsia="uk-UA"/>
              </w:rPr>
            </w:pPr>
            <w:r w:rsidRPr="0071669A">
              <w:rPr>
                <w:rFonts w:ascii="Times New Roman" w:hAnsi="Times New Roman"/>
                <w:sz w:val="28"/>
                <w:szCs w:val="28"/>
                <w:shd w:val="clear" w:color="auto" w:fill="FFFFFF"/>
              </w:rPr>
              <w:t>…</w:t>
            </w:r>
          </w:p>
        </w:tc>
      </w:tr>
      <w:tr w:rsidR="0071669A" w:rsidRPr="0071669A" w14:paraId="698A1DFE" w14:textId="77777777" w:rsidTr="00F70BA3">
        <w:trPr>
          <w:trHeight w:val="479"/>
        </w:trPr>
        <w:tc>
          <w:tcPr>
            <w:tcW w:w="7933" w:type="dxa"/>
            <w:shd w:val="clear" w:color="auto" w:fill="auto"/>
            <w:vAlign w:val="center"/>
          </w:tcPr>
          <w:p w14:paraId="145CD4F0" w14:textId="44FB849E" w:rsidR="00F70BA3" w:rsidRPr="0071669A" w:rsidRDefault="00F70BA3" w:rsidP="00683ADB">
            <w:pPr>
              <w:spacing w:after="120" w:line="240" w:lineRule="auto"/>
              <w:ind w:firstLine="340"/>
              <w:jc w:val="both"/>
              <w:rPr>
                <w:rFonts w:ascii="Times New Roman" w:eastAsia="Times New Roman" w:hAnsi="Times New Roman"/>
                <w:b/>
                <w:bCs/>
                <w:sz w:val="28"/>
                <w:szCs w:val="28"/>
                <w:lang w:eastAsia="uk-UA"/>
              </w:rPr>
            </w:pPr>
            <w:r w:rsidRPr="0071669A">
              <w:rPr>
                <w:rStyle w:val="rvts9"/>
                <w:rFonts w:ascii="Times New Roman" w:hAnsi="Times New Roman"/>
                <w:b/>
                <w:bCs/>
                <w:sz w:val="28"/>
                <w:szCs w:val="28"/>
                <w:shd w:val="clear" w:color="auto" w:fill="FFFFFF"/>
              </w:rPr>
              <w:t>Стаття 186</w:t>
            </w:r>
            <w:r w:rsidRPr="0071669A">
              <w:rPr>
                <w:rStyle w:val="rvts37"/>
                <w:rFonts w:ascii="Times New Roman" w:hAnsi="Times New Roman"/>
                <w:b/>
                <w:bCs/>
                <w:sz w:val="28"/>
                <w:szCs w:val="28"/>
                <w:shd w:val="clear" w:color="auto" w:fill="FFFFFF"/>
                <w:vertAlign w:val="superscript"/>
              </w:rPr>
              <w:t>1</w:t>
            </w:r>
            <w:r w:rsidRPr="0071669A">
              <w:rPr>
                <w:rStyle w:val="rvts9"/>
                <w:rFonts w:ascii="Times New Roman" w:hAnsi="Times New Roman"/>
                <w:b/>
                <w:bCs/>
                <w:sz w:val="28"/>
                <w:szCs w:val="28"/>
                <w:shd w:val="clear" w:color="auto" w:fill="FFFFFF"/>
              </w:rPr>
              <w:t>.</w:t>
            </w:r>
            <w:r w:rsidRPr="0071669A">
              <w:rPr>
                <w:rFonts w:ascii="Times New Roman" w:hAnsi="Times New Roman"/>
                <w:sz w:val="28"/>
                <w:szCs w:val="28"/>
                <w:shd w:val="clear" w:color="auto" w:fill="FFFFFF"/>
              </w:rPr>
              <w:t> Повноваження органів виконавчої влади в частині погодження проектів землеустрою щодо відведення земельних ділянок</w:t>
            </w:r>
          </w:p>
        </w:tc>
        <w:tc>
          <w:tcPr>
            <w:tcW w:w="7371" w:type="dxa"/>
            <w:shd w:val="clear" w:color="auto" w:fill="auto"/>
            <w:vAlign w:val="center"/>
          </w:tcPr>
          <w:p w14:paraId="4861C332" w14:textId="0BE756D9" w:rsidR="00F70BA3" w:rsidRPr="0071669A" w:rsidRDefault="00F70BA3" w:rsidP="00683ADB">
            <w:pPr>
              <w:spacing w:after="120" w:line="240" w:lineRule="auto"/>
              <w:ind w:firstLine="340"/>
              <w:jc w:val="both"/>
              <w:rPr>
                <w:rFonts w:ascii="Times New Roman" w:eastAsia="Times New Roman" w:hAnsi="Times New Roman"/>
                <w:b/>
                <w:bCs/>
                <w:sz w:val="28"/>
                <w:szCs w:val="28"/>
                <w:lang w:eastAsia="uk-UA"/>
              </w:rPr>
            </w:pPr>
            <w:r w:rsidRPr="0071669A">
              <w:rPr>
                <w:rStyle w:val="rvts9"/>
                <w:rFonts w:ascii="Times New Roman" w:hAnsi="Times New Roman"/>
                <w:b/>
                <w:bCs/>
                <w:sz w:val="28"/>
                <w:szCs w:val="28"/>
                <w:shd w:val="clear" w:color="auto" w:fill="FFFFFF"/>
              </w:rPr>
              <w:t>Стаття 186</w:t>
            </w:r>
            <w:r w:rsidRPr="0071669A">
              <w:rPr>
                <w:rStyle w:val="rvts37"/>
                <w:rFonts w:ascii="Times New Roman" w:hAnsi="Times New Roman"/>
                <w:b/>
                <w:bCs/>
                <w:sz w:val="28"/>
                <w:szCs w:val="28"/>
                <w:shd w:val="clear" w:color="auto" w:fill="FFFFFF"/>
                <w:vertAlign w:val="superscript"/>
              </w:rPr>
              <w:t>1</w:t>
            </w:r>
            <w:r w:rsidRPr="0071669A">
              <w:rPr>
                <w:rStyle w:val="rvts9"/>
                <w:rFonts w:ascii="Times New Roman" w:hAnsi="Times New Roman"/>
                <w:b/>
                <w:bCs/>
                <w:sz w:val="28"/>
                <w:szCs w:val="28"/>
                <w:shd w:val="clear" w:color="auto" w:fill="FFFFFF"/>
              </w:rPr>
              <w:t>.</w:t>
            </w:r>
            <w:r w:rsidRPr="0071669A">
              <w:rPr>
                <w:rFonts w:ascii="Times New Roman" w:hAnsi="Times New Roman"/>
                <w:sz w:val="28"/>
                <w:szCs w:val="28"/>
                <w:shd w:val="clear" w:color="auto" w:fill="FFFFFF"/>
              </w:rPr>
              <w:t> Повноваження органів виконавчої влади в частині погодження проектів землеустрою щодо відведення земельних ділянок</w:t>
            </w:r>
          </w:p>
        </w:tc>
      </w:tr>
      <w:tr w:rsidR="0071669A" w:rsidRPr="0071669A" w14:paraId="7BD735A5" w14:textId="77777777" w:rsidTr="00F70BA3">
        <w:trPr>
          <w:trHeight w:val="479"/>
        </w:trPr>
        <w:tc>
          <w:tcPr>
            <w:tcW w:w="7933" w:type="dxa"/>
            <w:shd w:val="clear" w:color="auto" w:fill="auto"/>
            <w:vAlign w:val="center"/>
          </w:tcPr>
          <w:p w14:paraId="66F43236" w14:textId="5C579339" w:rsidR="00F70BA3" w:rsidRPr="0071669A" w:rsidRDefault="00F70BA3" w:rsidP="00683ADB">
            <w:pPr>
              <w:spacing w:after="120" w:line="240" w:lineRule="auto"/>
              <w:ind w:firstLine="340"/>
              <w:jc w:val="both"/>
              <w:rPr>
                <w:rFonts w:ascii="Times New Roman" w:eastAsia="Times New Roman" w:hAnsi="Times New Roman"/>
                <w:b/>
                <w:bCs/>
                <w:sz w:val="28"/>
                <w:szCs w:val="28"/>
                <w:lang w:eastAsia="uk-UA"/>
              </w:rPr>
            </w:pPr>
            <w:r w:rsidRPr="0071669A">
              <w:rPr>
                <w:rFonts w:ascii="Times New Roman" w:hAnsi="Times New Roman"/>
                <w:sz w:val="28"/>
                <w:szCs w:val="28"/>
                <w:shd w:val="clear" w:color="auto" w:fill="FFFFFF"/>
              </w:rPr>
              <w:t xml:space="preserve">2. Проект землеустрою щодо відведення земельної ділянки у межах населеного пункту або земельної ділянки за межами населеного пункту, на якій розташовано об’єкт будівництва або планується розташування такого об’єкта (крім проекту землеустрою щодо відведення земельної ділянки зони відчуження або зони безумовного (обов’язкового) відселення території, що зазнала радіоактивного забруднення внаслідок Чорнобильської катастрофи), подається також на погодження до структурних підрозділів районних, Київської та Севастопольської міських державних адміністрацій у сфері містобудування та архітектури, </w:t>
            </w:r>
            <w:r w:rsidRPr="0071669A">
              <w:rPr>
                <w:rFonts w:ascii="Times New Roman" w:hAnsi="Times New Roman"/>
                <w:strike/>
                <w:sz w:val="28"/>
                <w:szCs w:val="28"/>
                <w:shd w:val="clear" w:color="auto" w:fill="FFFFFF"/>
              </w:rPr>
              <w:t>а якщо місто не входить до території певного району, -</w:t>
            </w:r>
            <w:r w:rsidRPr="0071669A">
              <w:rPr>
                <w:rFonts w:ascii="Times New Roman" w:hAnsi="Times New Roman"/>
                <w:b/>
                <w:bCs/>
                <w:sz w:val="28"/>
                <w:szCs w:val="28"/>
                <w:shd w:val="clear" w:color="auto" w:fill="FFFFFF"/>
              </w:rPr>
              <w:t xml:space="preserve"> до виконавчого органу міської ради у сфері містобудування та архітектури</w:t>
            </w:r>
            <w:r w:rsidRPr="0071669A">
              <w:rPr>
                <w:rFonts w:ascii="Times New Roman" w:hAnsi="Times New Roman"/>
                <w:sz w:val="28"/>
                <w:szCs w:val="28"/>
                <w:shd w:val="clear" w:color="auto" w:fill="FFFFFF"/>
              </w:rPr>
              <w:t xml:space="preserve">, а в разі, якщо такий орган не утворений, - до органу виконавчої влади </w:t>
            </w:r>
            <w:r w:rsidRPr="0071669A">
              <w:rPr>
                <w:rFonts w:ascii="Times New Roman" w:hAnsi="Times New Roman"/>
                <w:sz w:val="28"/>
                <w:szCs w:val="28"/>
                <w:shd w:val="clear" w:color="auto" w:fill="FFFFFF"/>
              </w:rPr>
              <w:lastRenderedPageBreak/>
              <w:t>Автономної Республіки Крим з питань містобудування та архітектури чи структурного підрозділу обласної державної адміністрації з питань містобудування та архітектури.</w:t>
            </w:r>
          </w:p>
        </w:tc>
        <w:tc>
          <w:tcPr>
            <w:tcW w:w="7371" w:type="dxa"/>
            <w:shd w:val="clear" w:color="auto" w:fill="auto"/>
            <w:vAlign w:val="center"/>
          </w:tcPr>
          <w:p w14:paraId="413726C5" w14:textId="26B7E94B" w:rsidR="00F70BA3" w:rsidRPr="0071669A" w:rsidRDefault="00F70BA3" w:rsidP="00683ADB">
            <w:pPr>
              <w:spacing w:after="120" w:line="240" w:lineRule="auto"/>
              <w:ind w:firstLine="340"/>
              <w:jc w:val="both"/>
              <w:rPr>
                <w:rFonts w:ascii="Times New Roman" w:eastAsia="Times New Roman" w:hAnsi="Times New Roman"/>
                <w:b/>
                <w:bCs/>
                <w:sz w:val="28"/>
                <w:szCs w:val="28"/>
                <w:lang w:eastAsia="uk-UA"/>
              </w:rPr>
            </w:pPr>
            <w:r w:rsidRPr="0071669A">
              <w:rPr>
                <w:rFonts w:ascii="Times New Roman" w:hAnsi="Times New Roman"/>
                <w:sz w:val="28"/>
                <w:szCs w:val="28"/>
                <w:shd w:val="clear" w:color="auto" w:fill="FFFFFF"/>
              </w:rPr>
              <w:lastRenderedPageBreak/>
              <w:t xml:space="preserve">2. Проект землеустрою щодо відведення земельної ділянки у межах населеного пункту або земельної ділянки за межами населеного пункту, на якій розташовано об’єкт будівництва або планується розташування такого об’єкта (крім проекту землеустрою щодо відведення земельної ділянки зони відчуження або зони безумовного (обов’язкового) відселення території, що зазнала радіоактивного забруднення внаслідок Чорнобильської катастрофи), подається також на погодження до структурних підрозділів Київської та Севастопольської міських державних адміністрацій у сфері містобудування та архітектури, виконавчого органу </w:t>
            </w:r>
            <w:r w:rsidRPr="0071669A">
              <w:rPr>
                <w:rFonts w:ascii="Times New Roman" w:hAnsi="Times New Roman"/>
                <w:b/>
                <w:bCs/>
                <w:sz w:val="28"/>
                <w:szCs w:val="28"/>
                <w:shd w:val="clear" w:color="auto" w:fill="FFFFFF"/>
              </w:rPr>
              <w:t>сільської, селищної,</w:t>
            </w:r>
            <w:r w:rsidRPr="0071669A">
              <w:rPr>
                <w:rFonts w:ascii="Times New Roman" w:hAnsi="Times New Roman"/>
                <w:sz w:val="28"/>
                <w:szCs w:val="28"/>
                <w:shd w:val="clear" w:color="auto" w:fill="FFFFFF"/>
              </w:rPr>
              <w:t xml:space="preserve"> міської ради у сфері містобудування та архітектури, а в разі, якщо такий орган не утворений, - до органу виконавчої </w:t>
            </w:r>
            <w:r w:rsidRPr="0071669A">
              <w:rPr>
                <w:rFonts w:ascii="Times New Roman" w:hAnsi="Times New Roman"/>
                <w:sz w:val="28"/>
                <w:szCs w:val="28"/>
                <w:shd w:val="clear" w:color="auto" w:fill="FFFFFF"/>
              </w:rPr>
              <w:lastRenderedPageBreak/>
              <w:t>влади Автономної Республіки Крим з питань містобудування та архітектури чи структурного підрозділу обласної державної адміністрації з питань містобудування та архітектури.</w:t>
            </w:r>
          </w:p>
        </w:tc>
      </w:tr>
      <w:tr w:rsidR="0071669A" w:rsidRPr="0071669A" w14:paraId="1BB0E944" w14:textId="77777777" w:rsidTr="00F70BA3">
        <w:trPr>
          <w:trHeight w:val="479"/>
        </w:trPr>
        <w:tc>
          <w:tcPr>
            <w:tcW w:w="15304" w:type="dxa"/>
            <w:gridSpan w:val="2"/>
            <w:shd w:val="clear" w:color="auto" w:fill="auto"/>
          </w:tcPr>
          <w:p w14:paraId="61ED944E" w14:textId="77777777" w:rsidR="00F70BA3" w:rsidRPr="0071669A" w:rsidRDefault="00F70BA3" w:rsidP="00683ADB">
            <w:pPr>
              <w:spacing w:after="120" w:line="240" w:lineRule="auto"/>
              <w:ind w:firstLine="340"/>
              <w:jc w:val="center"/>
              <w:rPr>
                <w:rFonts w:ascii="Times New Roman" w:hAnsi="Times New Roman"/>
                <w:b/>
                <w:bCs/>
                <w:sz w:val="28"/>
                <w:szCs w:val="28"/>
                <w:shd w:val="clear" w:color="auto" w:fill="FFFFFF"/>
              </w:rPr>
            </w:pPr>
            <w:r w:rsidRPr="0071669A">
              <w:rPr>
                <w:rFonts w:ascii="Times New Roman" w:hAnsi="Times New Roman"/>
                <w:b/>
                <w:bCs/>
                <w:sz w:val="28"/>
                <w:szCs w:val="28"/>
                <w:shd w:val="clear" w:color="auto" w:fill="FFFFFF"/>
              </w:rPr>
              <w:lastRenderedPageBreak/>
              <w:t>Лісовий кодекс України</w:t>
            </w:r>
          </w:p>
          <w:p w14:paraId="33DC0B79" w14:textId="2CA2B619" w:rsidR="00F70BA3" w:rsidRPr="0071669A" w:rsidRDefault="00F70BA3" w:rsidP="00683ADB">
            <w:pPr>
              <w:spacing w:after="120" w:line="240" w:lineRule="auto"/>
              <w:ind w:firstLine="340"/>
              <w:jc w:val="center"/>
              <w:rPr>
                <w:rFonts w:ascii="Times New Roman" w:hAnsi="Times New Roman"/>
                <w:sz w:val="28"/>
                <w:szCs w:val="28"/>
                <w:shd w:val="clear" w:color="auto" w:fill="FFFFFF"/>
              </w:rPr>
            </w:pPr>
            <w:r w:rsidRPr="0071669A">
              <w:rPr>
                <w:rFonts w:ascii="Times New Roman" w:hAnsi="Times New Roman"/>
                <w:sz w:val="28"/>
                <w:szCs w:val="28"/>
                <w:shd w:val="clear" w:color="auto" w:fill="FFFFFF"/>
              </w:rPr>
              <w:t>(Відомості Верховної Ради України (ВВР), 1994, № 17, ст.99, із наступними змінами)</w:t>
            </w:r>
          </w:p>
        </w:tc>
      </w:tr>
      <w:tr w:rsidR="0071669A" w:rsidRPr="0071669A" w14:paraId="676EF6A0" w14:textId="77777777" w:rsidTr="00F70BA3">
        <w:trPr>
          <w:trHeight w:val="2264"/>
        </w:trPr>
        <w:tc>
          <w:tcPr>
            <w:tcW w:w="7933" w:type="dxa"/>
            <w:shd w:val="clear" w:color="auto" w:fill="auto"/>
            <w:vAlign w:val="center"/>
          </w:tcPr>
          <w:p w14:paraId="48BFE1CD" w14:textId="34F5B5B2" w:rsidR="00F70BA3" w:rsidRPr="0071669A" w:rsidRDefault="00F70BA3"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Стаття 31. Повноваження Ради міністрів Автономної Республіки Крим, обласних, Київської та Севастопольської міських державних адміністрацій у сфері лісових відносин</w:t>
            </w:r>
          </w:p>
          <w:p w14:paraId="56BA3808" w14:textId="73348966" w:rsidR="00F70BA3" w:rsidRPr="0071669A" w:rsidRDefault="00F70BA3"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Рада міністрів Автономної Республіки Крим, обласні, Київська та Севастопольська міські державні адміністрації у сфері лісових відносин у межах своїх повноважень на їх території:</w:t>
            </w:r>
          </w:p>
          <w:p w14:paraId="41880ACF" w14:textId="69E671C7" w:rsidR="00F70BA3" w:rsidRPr="0071669A" w:rsidRDefault="00F70BA3"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p w14:paraId="0447B06D" w14:textId="456C9FA0" w:rsidR="00F70BA3" w:rsidRPr="0071669A" w:rsidRDefault="00F70BA3"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hAnsi="Times New Roman"/>
                <w:sz w:val="28"/>
                <w:szCs w:val="28"/>
                <w:shd w:val="clear" w:color="auto" w:fill="FFFFFF"/>
              </w:rPr>
              <w:t xml:space="preserve">6) приймають рішення про виділення в установленому порядку для довгострокового тимчасового користування лісами лісових ділянок, що перебувають у державній власності, на відповідній території, а також у межах міст </w:t>
            </w:r>
            <w:r w:rsidRPr="0071669A">
              <w:rPr>
                <w:rFonts w:ascii="Times New Roman" w:hAnsi="Times New Roman"/>
                <w:strike/>
                <w:sz w:val="28"/>
                <w:szCs w:val="28"/>
                <w:shd w:val="clear" w:color="auto" w:fill="FFFFFF"/>
              </w:rPr>
              <w:t>обласного та республіканського (Автономної Республіки Крим) значення</w:t>
            </w:r>
            <w:r w:rsidRPr="0071669A">
              <w:rPr>
                <w:rFonts w:ascii="Times New Roman" w:hAnsi="Times New Roman"/>
                <w:sz w:val="28"/>
                <w:szCs w:val="28"/>
                <w:shd w:val="clear" w:color="auto" w:fill="FFFFFF"/>
              </w:rPr>
              <w:t>;</w:t>
            </w:r>
          </w:p>
          <w:p w14:paraId="60E79C3A" w14:textId="77777777" w:rsidR="00F70BA3" w:rsidRPr="0071669A" w:rsidRDefault="00F70BA3"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p w14:paraId="00BF2E02" w14:textId="3D96E54D" w:rsidR="00F70BA3" w:rsidRPr="0071669A" w:rsidRDefault="00F70BA3" w:rsidP="00683ADB">
            <w:pPr>
              <w:spacing w:after="120" w:line="240" w:lineRule="auto"/>
              <w:ind w:firstLine="340"/>
              <w:jc w:val="both"/>
              <w:rPr>
                <w:rFonts w:ascii="Times New Roman" w:eastAsia="Times New Roman" w:hAnsi="Times New Roman"/>
                <w:sz w:val="28"/>
                <w:szCs w:val="28"/>
                <w:lang w:eastAsia="uk-UA"/>
              </w:rPr>
            </w:pPr>
          </w:p>
        </w:tc>
        <w:tc>
          <w:tcPr>
            <w:tcW w:w="7371" w:type="dxa"/>
            <w:shd w:val="clear" w:color="auto" w:fill="auto"/>
            <w:vAlign w:val="center"/>
          </w:tcPr>
          <w:p w14:paraId="36622A4B" w14:textId="77777777" w:rsidR="00F70BA3" w:rsidRPr="0071669A" w:rsidRDefault="00F70BA3"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Стаття 31. Повноваження Ради міністрів Автономної Республіки Крим, обласних, Київської та Севастопольської міських державних адміністрацій у сфері лісових відносин</w:t>
            </w:r>
          </w:p>
          <w:p w14:paraId="5F9710B2" w14:textId="77777777" w:rsidR="00F70BA3" w:rsidRPr="0071669A" w:rsidRDefault="00F70BA3"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Рада міністрів Автономної Республіки Крим, обласні, Київська та Севастопольська міські державні адміністрації у сфері лісових відносин у межах своїх повноважень на їх території:</w:t>
            </w:r>
          </w:p>
          <w:p w14:paraId="514832D2" w14:textId="77777777" w:rsidR="00F70BA3" w:rsidRPr="0071669A" w:rsidRDefault="00F70BA3"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p w14:paraId="59D2953A" w14:textId="517FF128" w:rsidR="00F70BA3" w:rsidRPr="0071669A" w:rsidRDefault="00F70BA3"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hAnsi="Times New Roman"/>
                <w:sz w:val="28"/>
                <w:szCs w:val="28"/>
                <w:shd w:val="clear" w:color="auto" w:fill="FFFFFF"/>
              </w:rPr>
              <w:t xml:space="preserve">6) приймають рішення про виділення в установленому порядку для довгострокового тимчасового користування лісами лісових ділянок, що перебувають у державній власності, на відповідній території, </w:t>
            </w:r>
            <w:r w:rsidRPr="0071669A">
              <w:rPr>
                <w:rFonts w:ascii="Times New Roman" w:hAnsi="Times New Roman"/>
                <w:b/>
                <w:bCs/>
                <w:sz w:val="28"/>
                <w:szCs w:val="28"/>
                <w:shd w:val="clear" w:color="auto" w:fill="FFFFFF"/>
              </w:rPr>
              <w:t>а також у межах міст</w:t>
            </w:r>
            <w:r w:rsidRPr="0071669A">
              <w:rPr>
                <w:rFonts w:ascii="Times New Roman" w:hAnsi="Times New Roman"/>
                <w:sz w:val="28"/>
                <w:szCs w:val="28"/>
                <w:shd w:val="clear" w:color="auto" w:fill="FFFFFF"/>
              </w:rPr>
              <w:t>;</w:t>
            </w:r>
          </w:p>
          <w:p w14:paraId="7EB3C455" w14:textId="77777777" w:rsidR="00F70BA3" w:rsidRPr="0071669A" w:rsidRDefault="00F70BA3"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p w14:paraId="4154A5F1" w14:textId="41045E01" w:rsidR="00F70BA3" w:rsidRPr="0071669A" w:rsidRDefault="00F70BA3" w:rsidP="00683ADB">
            <w:pPr>
              <w:spacing w:after="120" w:line="240" w:lineRule="auto"/>
              <w:jc w:val="both"/>
              <w:rPr>
                <w:rFonts w:ascii="Times New Roman" w:eastAsia="Times New Roman" w:hAnsi="Times New Roman"/>
                <w:sz w:val="28"/>
                <w:szCs w:val="28"/>
                <w:lang w:eastAsia="uk-UA"/>
              </w:rPr>
            </w:pPr>
          </w:p>
        </w:tc>
      </w:tr>
      <w:tr w:rsidR="0071669A" w:rsidRPr="0071669A" w14:paraId="600060A2" w14:textId="77777777" w:rsidTr="00F70BA3">
        <w:trPr>
          <w:trHeight w:val="2908"/>
        </w:trPr>
        <w:tc>
          <w:tcPr>
            <w:tcW w:w="7933" w:type="dxa"/>
            <w:shd w:val="clear" w:color="auto" w:fill="auto"/>
            <w:vAlign w:val="center"/>
          </w:tcPr>
          <w:p w14:paraId="5766B566" w14:textId="77777777" w:rsidR="00F70BA3" w:rsidRPr="0071669A" w:rsidRDefault="00F70BA3"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lastRenderedPageBreak/>
              <w:t>Стаття 32. Повноваження районних державних адміністрацій у сфері лісових відносин</w:t>
            </w:r>
          </w:p>
          <w:p w14:paraId="1A49EBEA" w14:textId="77777777" w:rsidR="00F70BA3" w:rsidRPr="0071669A" w:rsidRDefault="00F70BA3"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Районні державні адміністрації у сфері  лісових відносин на їх території:</w:t>
            </w:r>
          </w:p>
          <w:p w14:paraId="20EC2C07" w14:textId="77777777" w:rsidR="00F70BA3" w:rsidRPr="0071669A" w:rsidRDefault="00F70BA3"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p w14:paraId="0460C5A2" w14:textId="77777777" w:rsidR="00F70BA3" w:rsidRPr="0071669A" w:rsidRDefault="00F70BA3"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 xml:space="preserve">4) приймають рішення про виділення в установленому порядку для довгострокового  тимчасового користування лісами лісових ділянок, що перебувають у державній власності, у межах сіл, селищ, </w:t>
            </w:r>
            <w:r w:rsidRPr="0071669A">
              <w:rPr>
                <w:rFonts w:ascii="Times New Roman" w:eastAsia="Times New Roman" w:hAnsi="Times New Roman"/>
                <w:strike/>
                <w:sz w:val="28"/>
                <w:szCs w:val="28"/>
                <w:lang w:eastAsia="uk-UA"/>
              </w:rPr>
              <w:t>міст районного значення</w:t>
            </w:r>
            <w:r w:rsidRPr="0071669A">
              <w:rPr>
                <w:rFonts w:ascii="Times New Roman" w:eastAsia="Times New Roman" w:hAnsi="Times New Roman"/>
                <w:sz w:val="28"/>
                <w:szCs w:val="28"/>
                <w:lang w:eastAsia="uk-UA"/>
              </w:rPr>
              <w:t>;</w:t>
            </w:r>
          </w:p>
          <w:p w14:paraId="318507D2" w14:textId="56382F47" w:rsidR="00F70BA3" w:rsidRPr="0071669A" w:rsidRDefault="00F70BA3"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tc>
        <w:tc>
          <w:tcPr>
            <w:tcW w:w="7371" w:type="dxa"/>
            <w:shd w:val="clear" w:color="auto" w:fill="auto"/>
            <w:vAlign w:val="center"/>
          </w:tcPr>
          <w:p w14:paraId="6FFDDE98" w14:textId="77777777" w:rsidR="00F70BA3" w:rsidRPr="0071669A" w:rsidRDefault="00F70BA3"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Стаття 32. Повноваження районних державних адміністрацій у сфері лісових відносин</w:t>
            </w:r>
          </w:p>
          <w:p w14:paraId="79515956" w14:textId="77777777" w:rsidR="00F70BA3" w:rsidRPr="0071669A" w:rsidRDefault="00F70BA3"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Районні державні адміністрації у сфері  лісових відносин на їх території:</w:t>
            </w:r>
          </w:p>
          <w:p w14:paraId="40DD3CA4" w14:textId="77777777" w:rsidR="00F70BA3" w:rsidRPr="0071669A" w:rsidRDefault="00F70BA3"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p w14:paraId="3163D67A" w14:textId="3453642C" w:rsidR="00F70BA3" w:rsidRPr="0071669A" w:rsidRDefault="00F70BA3" w:rsidP="00683ADB">
            <w:pPr>
              <w:spacing w:after="120" w:line="240" w:lineRule="auto"/>
              <w:ind w:firstLine="340"/>
              <w:jc w:val="both"/>
              <w:rPr>
                <w:rFonts w:ascii="Times New Roman" w:eastAsia="Times New Roman" w:hAnsi="Times New Roman"/>
                <w:b/>
                <w:bCs/>
                <w:sz w:val="28"/>
                <w:szCs w:val="28"/>
                <w:lang w:eastAsia="uk-UA"/>
              </w:rPr>
            </w:pPr>
            <w:r w:rsidRPr="0071669A">
              <w:rPr>
                <w:rFonts w:ascii="Times New Roman" w:eastAsia="Times New Roman" w:hAnsi="Times New Roman"/>
                <w:sz w:val="28"/>
                <w:szCs w:val="28"/>
                <w:lang w:eastAsia="uk-UA"/>
              </w:rPr>
              <w:t xml:space="preserve">4) приймають рішення про виділення в установленому порядку для довгострокового  тимчасового користування лісами лісових ділянок, що перебувають у державній власності, </w:t>
            </w:r>
            <w:r w:rsidRPr="0071669A">
              <w:rPr>
                <w:rFonts w:ascii="Times New Roman" w:eastAsia="Times New Roman" w:hAnsi="Times New Roman"/>
                <w:b/>
                <w:bCs/>
                <w:sz w:val="28"/>
                <w:szCs w:val="28"/>
                <w:lang w:eastAsia="uk-UA"/>
              </w:rPr>
              <w:t>у межах сіл, селищ;</w:t>
            </w:r>
          </w:p>
          <w:p w14:paraId="5789E418" w14:textId="3DD743EB" w:rsidR="00F70BA3" w:rsidRPr="0071669A" w:rsidRDefault="00F70BA3"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tc>
      </w:tr>
      <w:tr w:rsidR="0071669A" w:rsidRPr="0071669A" w14:paraId="74765514" w14:textId="77777777" w:rsidTr="00F70BA3">
        <w:trPr>
          <w:trHeight w:val="479"/>
        </w:trPr>
        <w:tc>
          <w:tcPr>
            <w:tcW w:w="15304" w:type="dxa"/>
            <w:gridSpan w:val="2"/>
            <w:shd w:val="clear" w:color="auto" w:fill="auto"/>
          </w:tcPr>
          <w:p w14:paraId="2F8E4333" w14:textId="77777777" w:rsidR="00F70BA3" w:rsidRPr="0071669A" w:rsidRDefault="00F70BA3" w:rsidP="00683ADB">
            <w:pPr>
              <w:spacing w:after="120" w:line="240" w:lineRule="auto"/>
              <w:ind w:firstLine="340"/>
              <w:jc w:val="center"/>
              <w:rPr>
                <w:rFonts w:ascii="Times New Roman" w:eastAsia="Times New Roman" w:hAnsi="Times New Roman"/>
                <w:b/>
                <w:bCs/>
                <w:sz w:val="28"/>
                <w:szCs w:val="28"/>
                <w:lang w:eastAsia="uk-UA"/>
              </w:rPr>
            </w:pPr>
            <w:r w:rsidRPr="0071669A">
              <w:rPr>
                <w:rFonts w:ascii="Times New Roman" w:eastAsia="Times New Roman" w:hAnsi="Times New Roman"/>
                <w:b/>
                <w:bCs/>
                <w:sz w:val="28"/>
                <w:szCs w:val="28"/>
                <w:lang w:eastAsia="uk-UA"/>
              </w:rPr>
              <w:t>Водний кодекс України</w:t>
            </w:r>
          </w:p>
          <w:p w14:paraId="7D605A54" w14:textId="637A8D26" w:rsidR="00F70BA3" w:rsidRPr="0071669A" w:rsidRDefault="00F70BA3" w:rsidP="00683ADB">
            <w:pPr>
              <w:spacing w:after="120" w:line="240" w:lineRule="auto"/>
              <w:ind w:firstLine="340"/>
              <w:jc w:val="center"/>
              <w:rPr>
                <w:rFonts w:ascii="Times New Roman" w:eastAsia="Times New Roman" w:hAnsi="Times New Roman"/>
                <w:b/>
                <w:bCs/>
                <w:sz w:val="28"/>
                <w:szCs w:val="28"/>
                <w:lang w:eastAsia="uk-UA"/>
              </w:rPr>
            </w:pPr>
            <w:r w:rsidRPr="0071669A">
              <w:rPr>
                <w:rFonts w:ascii="Times New Roman" w:eastAsia="Times New Roman" w:hAnsi="Times New Roman"/>
                <w:sz w:val="28"/>
                <w:szCs w:val="28"/>
                <w:lang w:eastAsia="uk-UA"/>
              </w:rPr>
              <w:t>(Відомості Верховної Ради України (ВВР), 1995, № 24, ст.189, із наступними змінами)</w:t>
            </w:r>
          </w:p>
        </w:tc>
      </w:tr>
      <w:tr w:rsidR="0071669A" w:rsidRPr="0071669A" w14:paraId="39DF9EC9" w14:textId="77777777" w:rsidTr="00F70BA3">
        <w:trPr>
          <w:trHeight w:val="479"/>
        </w:trPr>
        <w:tc>
          <w:tcPr>
            <w:tcW w:w="7933" w:type="dxa"/>
            <w:shd w:val="clear" w:color="auto" w:fill="auto"/>
            <w:vAlign w:val="center"/>
          </w:tcPr>
          <w:p w14:paraId="7E04AD81" w14:textId="518EC053" w:rsidR="00F70BA3" w:rsidRPr="0071669A" w:rsidRDefault="00F70BA3"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Стаття 9. Компетенція районних рад у галузі регулювання водних відносин</w:t>
            </w:r>
          </w:p>
        </w:tc>
        <w:tc>
          <w:tcPr>
            <w:tcW w:w="7371" w:type="dxa"/>
            <w:shd w:val="clear" w:color="auto" w:fill="auto"/>
            <w:vAlign w:val="center"/>
          </w:tcPr>
          <w:p w14:paraId="148127C6" w14:textId="6C752377" w:rsidR="00F70BA3" w:rsidRPr="0071669A" w:rsidRDefault="00F70BA3"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Стаття 9. Компетенція районних рад у галузі регулювання водних відносин</w:t>
            </w:r>
          </w:p>
        </w:tc>
      </w:tr>
      <w:tr w:rsidR="0071669A" w:rsidRPr="0071669A" w14:paraId="517311DF" w14:textId="77777777" w:rsidTr="00F70BA3">
        <w:trPr>
          <w:trHeight w:val="479"/>
        </w:trPr>
        <w:tc>
          <w:tcPr>
            <w:tcW w:w="7933" w:type="dxa"/>
            <w:shd w:val="clear" w:color="auto" w:fill="auto"/>
            <w:vAlign w:val="center"/>
          </w:tcPr>
          <w:p w14:paraId="65265394" w14:textId="64DE7AF9" w:rsidR="00F70BA3" w:rsidRPr="0071669A" w:rsidRDefault="00F70BA3" w:rsidP="00683ADB">
            <w:pPr>
              <w:spacing w:after="120" w:line="240" w:lineRule="auto"/>
              <w:ind w:firstLine="340"/>
              <w:jc w:val="both"/>
              <w:rPr>
                <w:rFonts w:ascii="Times New Roman" w:eastAsia="Times New Roman" w:hAnsi="Times New Roman"/>
                <w:b/>
                <w:bCs/>
                <w:sz w:val="28"/>
                <w:szCs w:val="28"/>
                <w:lang w:eastAsia="uk-UA"/>
              </w:rPr>
            </w:pPr>
            <w:r w:rsidRPr="0071669A">
              <w:rPr>
                <w:rFonts w:ascii="Times New Roman" w:eastAsia="Times New Roman" w:hAnsi="Times New Roman"/>
                <w:sz w:val="28"/>
                <w:szCs w:val="28"/>
                <w:lang w:eastAsia="uk-UA"/>
              </w:rPr>
              <w:t>До відання районних рад у галузі регулювання водних відносин на їх території належить:</w:t>
            </w:r>
          </w:p>
        </w:tc>
        <w:tc>
          <w:tcPr>
            <w:tcW w:w="7371" w:type="dxa"/>
            <w:shd w:val="clear" w:color="auto" w:fill="auto"/>
            <w:vAlign w:val="center"/>
          </w:tcPr>
          <w:p w14:paraId="0A614A7B" w14:textId="46208E47" w:rsidR="00F70BA3" w:rsidRPr="0071669A" w:rsidRDefault="00F70BA3" w:rsidP="00683ADB">
            <w:pPr>
              <w:spacing w:after="120" w:line="240" w:lineRule="auto"/>
              <w:ind w:firstLine="340"/>
              <w:jc w:val="both"/>
              <w:rPr>
                <w:rFonts w:ascii="Times New Roman" w:eastAsia="Times New Roman" w:hAnsi="Times New Roman"/>
                <w:b/>
                <w:bCs/>
                <w:sz w:val="28"/>
                <w:szCs w:val="28"/>
                <w:lang w:eastAsia="uk-UA"/>
              </w:rPr>
            </w:pPr>
            <w:r w:rsidRPr="0071669A">
              <w:rPr>
                <w:rFonts w:ascii="Times New Roman" w:eastAsia="Times New Roman" w:hAnsi="Times New Roman"/>
                <w:sz w:val="28"/>
                <w:szCs w:val="28"/>
                <w:lang w:eastAsia="uk-UA"/>
              </w:rPr>
              <w:t>До відання районних рад у галузі регулювання водних відносин на їх території належить:</w:t>
            </w:r>
          </w:p>
        </w:tc>
      </w:tr>
      <w:tr w:rsidR="0071669A" w:rsidRPr="0071669A" w14:paraId="1F5948AE" w14:textId="77777777" w:rsidTr="00F70BA3">
        <w:trPr>
          <w:trHeight w:val="479"/>
        </w:trPr>
        <w:tc>
          <w:tcPr>
            <w:tcW w:w="7933" w:type="dxa"/>
            <w:shd w:val="clear" w:color="auto" w:fill="auto"/>
            <w:vAlign w:val="center"/>
          </w:tcPr>
          <w:p w14:paraId="63049C90" w14:textId="77777777" w:rsidR="00F70BA3" w:rsidRPr="00906999" w:rsidRDefault="00F70BA3" w:rsidP="00683ADB">
            <w:pPr>
              <w:spacing w:after="120" w:line="240" w:lineRule="auto"/>
              <w:ind w:firstLine="340"/>
              <w:jc w:val="both"/>
              <w:rPr>
                <w:rFonts w:ascii="Times New Roman" w:eastAsia="Times New Roman" w:hAnsi="Times New Roman"/>
                <w:strike/>
                <w:sz w:val="28"/>
                <w:szCs w:val="28"/>
                <w:lang w:eastAsia="uk-UA"/>
              </w:rPr>
            </w:pPr>
            <w:r w:rsidRPr="00906999">
              <w:rPr>
                <w:rFonts w:ascii="Times New Roman" w:eastAsia="Times New Roman" w:hAnsi="Times New Roman"/>
                <w:strike/>
                <w:sz w:val="28"/>
                <w:szCs w:val="28"/>
                <w:lang w:eastAsia="uk-UA"/>
              </w:rPr>
              <w:t>1) координація роботи сільських, селищних, міських (</w:t>
            </w:r>
            <w:r w:rsidRPr="00906999">
              <w:rPr>
                <w:rFonts w:ascii="Times New Roman" w:eastAsia="Times New Roman" w:hAnsi="Times New Roman"/>
                <w:i/>
                <w:iCs/>
                <w:strike/>
                <w:sz w:val="28"/>
                <w:szCs w:val="28"/>
                <w:u w:val="single"/>
                <w:lang w:eastAsia="uk-UA"/>
              </w:rPr>
              <w:t>міст районного підпорядкування</w:t>
            </w:r>
            <w:r w:rsidRPr="00906999">
              <w:rPr>
                <w:rFonts w:ascii="Times New Roman" w:eastAsia="Times New Roman" w:hAnsi="Times New Roman"/>
                <w:strike/>
                <w:sz w:val="28"/>
                <w:szCs w:val="28"/>
                <w:lang w:eastAsia="uk-UA"/>
              </w:rPr>
              <w:t>)  рад під час проведення ними міжтериторіальних водогосподарських і водоохоронних заходів та подання їм відповідної методичної допомоги;</w:t>
            </w:r>
          </w:p>
          <w:p w14:paraId="4FCB6BFA" w14:textId="53D5501F" w:rsidR="009D760D" w:rsidRPr="0071669A" w:rsidRDefault="009D760D"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tc>
        <w:tc>
          <w:tcPr>
            <w:tcW w:w="7371" w:type="dxa"/>
            <w:shd w:val="clear" w:color="auto" w:fill="auto"/>
            <w:vAlign w:val="center"/>
          </w:tcPr>
          <w:p w14:paraId="0BBFBCDB" w14:textId="012389F8" w:rsidR="00F70BA3" w:rsidRPr="0071669A" w:rsidRDefault="009D760D" w:rsidP="00683ADB">
            <w:pPr>
              <w:spacing w:after="120" w:line="240" w:lineRule="auto"/>
              <w:ind w:firstLine="340"/>
              <w:jc w:val="both"/>
              <w:rPr>
                <w:rFonts w:ascii="Times New Roman" w:eastAsia="Times New Roman" w:hAnsi="Times New Roman"/>
                <w:b/>
                <w:bCs/>
                <w:sz w:val="28"/>
                <w:szCs w:val="28"/>
                <w:lang w:eastAsia="uk-UA"/>
              </w:rPr>
            </w:pPr>
            <w:r w:rsidRPr="0071669A">
              <w:rPr>
                <w:rFonts w:ascii="Times New Roman" w:eastAsia="Times New Roman" w:hAnsi="Times New Roman"/>
                <w:b/>
                <w:bCs/>
                <w:sz w:val="28"/>
                <w:szCs w:val="28"/>
                <w:lang w:eastAsia="uk-UA"/>
              </w:rPr>
              <w:t>Пункт в</w:t>
            </w:r>
            <w:r w:rsidR="00F70BA3" w:rsidRPr="0071669A">
              <w:rPr>
                <w:rFonts w:ascii="Times New Roman" w:eastAsia="Times New Roman" w:hAnsi="Times New Roman"/>
                <w:b/>
                <w:bCs/>
                <w:sz w:val="28"/>
                <w:szCs w:val="28"/>
                <w:lang w:eastAsia="uk-UA"/>
              </w:rPr>
              <w:t xml:space="preserve">иключити </w:t>
            </w:r>
          </w:p>
          <w:p w14:paraId="39871ED2" w14:textId="77777777" w:rsidR="009D760D" w:rsidRPr="0071669A" w:rsidRDefault="009D760D" w:rsidP="00683ADB">
            <w:pPr>
              <w:spacing w:after="120" w:line="240" w:lineRule="auto"/>
              <w:ind w:firstLine="340"/>
              <w:jc w:val="both"/>
              <w:rPr>
                <w:rFonts w:ascii="Times New Roman" w:eastAsia="Times New Roman" w:hAnsi="Times New Roman"/>
                <w:b/>
                <w:bCs/>
                <w:sz w:val="28"/>
                <w:szCs w:val="28"/>
                <w:lang w:eastAsia="uk-UA"/>
              </w:rPr>
            </w:pPr>
          </w:p>
          <w:p w14:paraId="58B46847" w14:textId="77777777" w:rsidR="009D760D" w:rsidRPr="0071669A" w:rsidRDefault="009D760D" w:rsidP="00683ADB">
            <w:pPr>
              <w:spacing w:after="120" w:line="240" w:lineRule="auto"/>
              <w:ind w:firstLine="340"/>
              <w:jc w:val="both"/>
              <w:rPr>
                <w:rFonts w:ascii="Times New Roman" w:eastAsia="Times New Roman" w:hAnsi="Times New Roman"/>
                <w:b/>
                <w:bCs/>
                <w:sz w:val="28"/>
                <w:szCs w:val="28"/>
                <w:lang w:eastAsia="uk-UA"/>
              </w:rPr>
            </w:pPr>
          </w:p>
          <w:p w14:paraId="49FA3893" w14:textId="0FB61E48" w:rsidR="009D760D" w:rsidRPr="0071669A" w:rsidRDefault="009D760D"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tc>
      </w:tr>
      <w:tr w:rsidR="0071669A" w:rsidRPr="0071669A" w14:paraId="1CE09175" w14:textId="77777777" w:rsidTr="00455AEF">
        <w:trPr>
          <w:trHeight w:val="479"/>
        </w:trPr>
        <w:tc>
          <w:tcPr>
            <w:tcW w:w="15304" w:type="dxa"/>
            <w:gridSpan w:val="2"/>
            <w:shd w:val="clear" w:color="auto" w:fill="auto"/>
          </w:tcPr>
          <w:p w14:paraId="67BD0251" w14:textId="645A2D60" w:rsidR="009D760D" w:rsidRPr="0071669A" w:rsidRDefault="009D760D" w:rsidP="00683ADB">
            <w:pPr>
              <w:spacing w:after="120" w:line="240" w:lineRule="auto"/>
              <w:ind w:firstLine="340"/>
              <w:jc w:val="center"/>
              <w:rPr>
                <w:rFonts w:ascii="Times New Roman" w:eastAsia="Times New Roman" w:hAnsi="Times New Roman"/>
                <w:b/>
                <w:bCs/>
                <w:sz w:val="28"/>
                <w:szCs w:val="28"/>
                <w:lang w:eastAsia="uk-UA"/>
              </w:rPr>
            </w:pPr>
            <w:r w:rsidRPr="0071669A">
              <w:rPr>
                <w:rFonts w:ascii="Times New Roman" w:eastAsia="Times New Roman" w:hAnsi="Times New Roman"/>
                <w:b/>
                <w:bCs/>
                <w:sz w:val="28"/>
                <w:szCs w:val="28"/>
                <w:lang w:eastAsia="uk-UA"/>
              </w:rPr>
              <w:t>Кодекс цивільного захисту України</w:t>
            </w:r>
          </w:p>
          <w:p w14:paraId="41A2C807" w14:textId="10BC314D" w:rsidR="009D760D" w:rsidRPr="0071669A" w:rsidRDefault="009D760D" w:rsidP="00683ADB">
            <w:pPr>
              <w:spacing w:after="120" w:line="240" w:lineRule="auto"/>
              <w:ind w:firstLine="340"/>
              <w:jc w:val="center"/>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(Відомості Верховної Ради (ВВР), 2013, № 34-35, ст.458</w:t>
            </w:r>
            <w:r w:rsidR="00F91580" w:rsidRPr="0071669A">
              <w:rPr>
                <w:rFonts w:ascii="Times New Roman" w:eastAsia="Times New Roman" w:hAnsi="Times New Roman"/>
                <w:sz w:val="28"/>
                <w:szCs w:val="28"/>
                <w:lang w:eastAsia="uk-UA"/>
              </w:rPr>
              <w:t>, із наступними змінами</w:t>
            </w:r>
            <w:r w:rsidRPr="0071669A">
              <w:rPr>
                <w:rFonts w:ascii="Times New Roman" w:eastAsia="Times New Roman" w:hAnsi="Times New Roman"/>
                <w:sz w:val="28"/>
                <w:szCs w:val="28"/>
                <w:lang w:eastAsia="uk-UA"/>
              </w:rPr>
              <w:t>)</w:t>
            </w:r>
          </w:p>
        </w:tc>
      </w:tr>
      <w:tr w:rsidR="0071669A" w:rsidRPr="0071669A" w14:paraId="70A51ED1" w14:textId="77777777" w:rsidTr="00886611">
        <w:trPr>
          <w:trHeight w:val="479"/>
        </w:trPr>
        <w:tc>
          <w:tcPr>
            <w:tcW w:w="7933" w:type="dxa"/>
            <w:shd w:val="clear" w:color="auto" w:fill="auto"/>
          </w:tcPr>
          <w:p w14:paraId="6EDF9033" w14:textId="77777777" w:rsidR="009D760D" w:rsidRPr="0071669A" w:rsidRDefault="009D760D"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lastRenderedPageBreak/>
              <w:t>Стаття 10. Територіальні підсистеми єдиної державної системи цивільного захисту та їх ланки</w:t>
            </w:r>
          </w:p>
          <w:p w14:paraId="11ABF0C3" w14:textId="77777777" w:rsidR="009D760D" w:rsidRPr="0071669A" w:rsidRDefault="009D760D"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p w14:paraId="0C40229D" w14:textId="77777777" w:rsidR="009D760D" w:rsidRPr="0071669A" w:rsidRDefault="009D760D"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3. Ланки територіальних підсистем створюються:</w:t>
            </w:r>
          </w:p>
          <w:p w14:paraId="137C963D" w14:textId="77777777" w:rsidR="009D760D" w:rsidRPr="0071669A" w:rsidRDefault="009D760D"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p w14:paraId="3297C310" w14:textId="2D9C544A" w:rsidR="009D760D" w:rsidRPr="0071669A" w:rsidRDefault="009D760D" w:rsidP="00683ADB">
            <w:pPr>
              <w:spacing w:after="120" w:line="240" w:lineRule="auto"/>
              <w:ind w:firstLine="340"/>
              <w:jc w:val="both"/>
              <w:rPr>
                <w:rFonts w:ascii="Times New Roman" w:eastAsia="Times New Roman" w:hAnsi="Times New Roman"/>
                <w:b/>
                <w:bCs/>
                <w:sz w:val="28"/>
                <w:szCs w:val="28"/>
                <w:lang w:eastAsia="uk-UA"/>
              </w:rPr>
            </w:pPr>
            <w:r w:rsidRPr="0071669A">
              <w:rPr>
                <w:rFonts w:ascii="Times New Roman" w:eastAsia="Times New Roman" w:hAnsi="Times New Roman"/>
                <w:sz w:val="28"/>
                <w:szCs w:val="28"/>
                <w:lang w:eastAsia="uk-UA"/>
              </w:rPr>
              <w:t xml:space="preserve">3) органами місцевого самоврядування </w:t>
            </w:r>
            <w:r w:rsidRPr="0071669A">
              <w:rPr>
                <w:rFonts w:ascii="Times New Roman" w:eastAsia="Times New Roman" w:hAnsi="Times New Roman"/>
                <w:strike/>
                <w:sz w:val="28"/>
                <w:szCs w:val="28"/>
                <w:lang w:eastAsia="uk-UA"/>
              </w:rPr>
              <w:t>- в обласних центрах, у містах обласного і районного значення</w:t>
            </w:r>
            <w:r w:rsidRPr="0071669A">
              <w:rPr>
                <w:rFonts w:ascii="Times New Roman" w:eastAsia="Times New Roman" w:hAnsi="Times New Roman"/>
                <w:sz w:val="28"/>
                <w:szCs w:val="28"/>
                <w:lang w:eastAsia="uk-UA"/>
              </w:rPr>
              <w:t>.</w:t>
            </w:r>
          </w:p>
        </w:tc>
        <w:tc>
          <w:tcPr>
            <w:tcW w:w="7371" w:type="dxa"/>
            <w:shd w:val="clear" w:color="auto" w:fill="auto"/>
          </w:tcPr>
          <w:p w14:paraId="615A6236" w14:textId="77777777" w:rsidR="009D760D" w:rsidRPr="0071669A" w:rsidRDefault="009D760D"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Стаття 10. Територіальні підсистеми єдиної державної системи цивільного захисту та їх ланки</w:t>
            </w:r>
          </w:p>
          <w:p w14:paraId="6376AED2" w14:textId="77777777" w:rsidR="009D760D" w:rsidRPr="0071669A" w:rsidRDefault="009D760D"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p w14:paraId="5B1D9C22" w14:textId="77777777" w:rsidR="009D760D" w:rsidRPr="0071669A" w:rsidRDefault="009D760D"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3. Ланки територіальних підсистем створюються:</w:t>
            </w:r>
          </w:p>
          <w:p w14:paraId="19FBA922" w14:textId="77777777" w:rsidR="009D760D" w:rsidRPr="0071669A" w:rsidRDefault="009D760D"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p w14:paraId="0322FF34" w14:textId="66943C97" w:rsidR="009D760D" w:rsidRPr="0071669A" w:rsidRDefault="009D760D" w:rsidP="00683ADB">
            <w:pPr>
              <w:spacing w:after="120" w:line="240" w:lineRule="auto"/>
              <w:ind w:firstLine="340"/>
              <w:jc w:val="both"/>
              <w:rPr>
                <w:rFonts w:ascii="Times New Roman" w:eastAsia="Times New Roman" w:hAnsi="Times New Roman"/>
                <w:b/>
                <w:bCs/>
                <w:sz w:val="28"/>
                <w:szCs w:val="28"/>
                <w:lang w:eastAsia="uk-UA"/>
              </w:rPr>
            </w:pPr>
            <w:r w:rsidRPr="0071669A">
              <w:rPr>
                <w:rFonts w:ascii="Times New Roman" w:eastAsia="Times New Roman" w:hAnsi="Times New Roman"/>
                <w:sz w:val="28"/>
                <w:szCs w:val="28"/>
                <w:lang w:eastAsia="uk-UA"/>
              </w:rPr>
              <w:t>3) органами місцевого самоврядування.</w:t>
            </w:r>
          </w:p>
        </w:tc>
      </w:tr>
      <w:tr w:rsidR="0071669A" w:rsidRPr="0071669A" w14:paraId="60B4C2F1" w14:textId="77777777" w:rsidTr="00886611">
        <w:trPr>
          <w:trHeight w:val="479"/>
        </w:trPr>
        <w:tc>
          <w:tcPr>
            <w:tcW w:w="7933" w:type="dxa"/>
            <w:shd w:val="clear" w:color="auto" w:fill="auto"/>
          </w:tcPr>
          <w:p w14:paraId="59166534" w14:textId="77777777" w:rsidR="009D760D" w:rsidRPr="0071669A" w:rsidRDefault="009D760D"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Стаття 25. Спеціалізовані служби цивільного захисту</w:t>
            </w:r>
          </w:p>
          <w:p w14:paraId="015E4DAF" w14:textId="6E193BC2" w:rsidR="009D760D" w:rsidRPr="0071669A" w:rsidRDefault="009D760D"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1. Спеціалізовані служби цивільного захисту (енергетики, захисту сільськогосподарських тварин і рослин, інженерні, комунально-технічні, матеріального забезпечення, медичні, зв'язку і  оповіщення, протипожежні, торгівлі та харчування, технічні, транспортного забезпечення, охорони громадського порядку) утворюються для проведення спеціальних робіт і заходів з цивільного захисту та їх забезпечення, що потребують залучення фахівців певної спеціальності, техніки і майна спеціального призначення:</w:t>
            </w:r>
          </w:p>
          <w:p w14:paraId="55102FF4" w14:textId="1E92D0BB" w:rsidR="009D760D" w:rsidRPr="0071669A" w:rsidRDefault="009D760D"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p w14:paraId="45621A87" w14:textId="77777777" w:rsidR="009D760D" w:rsidRPr="0071669A" w:rsidRDefault="009D760D"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3) територіальні (шляхом об'єднання об'єктових підрозділів у відповідну територіальну спеціалізовану службу цивільного захисту місцевого рівня або об'єднання територіальних спеціалізованих служб цивільного захисту місцевого рівня у регіональну спеціалізовану службу цивільного захисту):</w:t>
            </w:r>
          </w:p>
          <w:p w14:paraId="7F7AA7FA" w14:textId="77777777" w:rsidR="009D760D" w:rsidRPr="0071669A" w:rsidRDefault="009D760D"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p w14:paraId="51D0C135" w14:textId="298C1E7F" w:rsidR="009D760D" w:rsidRPr="0071669A" w:rsidRDefault="009D760D" w:rsidP="00683ADB">
            <w:pPr>
              <w:spacing w:after="120" w:line="240" w:lineRule="auto"/>
              <w:ind w:firstLine="340"/>
              <w:jc w:val="both"/>
              <w:rPr>
                <w:rFonts w:ascii="Times New Roman" w:eastAsia="Times New Roman" w:hAnsi="Times New Roman"/>
                <w:b/>
                <w:bCs/>
                <w:sz w:val="28"/>
                <w:szCs w:val="28"/>
                <w:lang w:eastAsia="uk-UA"/>
              </w:rPr>
            </w:pPr>
            <w:r w:rsidRPr="0071669A">
              <w:rPr>
                <w:rFonts w:ascii="Times New Roman" w:eastAsia="Times New Roman" w:hAnsi="Times New Roman"/>
                <w:b/>
                <w:bCs/>
                <w:sz w:val="28"/>
                <w:szCs w:val="28"/>
                <w:lang w:eastAsia="uk-UA"/>
              </w:rPr>
              <w:lastRenderedPageBreak/>
              <w:t xml:space="preserve">в) у місті обласного значення - </w:t>
            </w:r>
            <w:r w:rsidRPr="0071669A">
              <w:rPr>
                <w:rFonts w:ascii="Times New Roman" w:eastAsia="Times New Roman" w:hAnsi="Times New Roman"/>
                <w:sz w:val="28"/>
                <w:szCs w:val="28"/>
                <w:lang w:eastAsia="uk-UA"/>
              </w:rPr>
              <w:t>органом місцевого самоврядування.</w:t>
            </w:r>
          </w:p>
        </w:tc>
        <w:tc>
          <w:tcPr>
            <w:tcW w:w="7371" w:type="dxa"/>
            <w:shd w:val="clear" w:color="auto" w:fill="auto"/>
          </w:tcPr>
          <w:p w14:paraId="3C5710D7" w14:textId="77777777" w:rsidR="009D760D" w:rsidRPr="0071669A" w:rsidRDefault="009D760D"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lastRenderedPageBreak/>
              <w:t>Стаття 25. Спеціалізовані служби цивільного захисту</w:t>
            </w:r>
          </w:p>
          <w:p w14:paraId="2FE799B6" w14:textId="5C8D85E9" w:rsidR="009D760D" w:rsidRPr="0071669A" w:rsidRDefault="009D760D"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1. Спеціалізовані служби цивільного захисту (енергетики, захисту сільськогосподарських тварин і рослин, інженерні, комунально-технічні, матеріального забезпечення, медичні, зв'язку і  оповіщення, протипожежні, торгівлі та харчування, технічні, транспортного забезпечення, охорони громадського порядку) утворюються для проведення спеціальних робіт і заходів з цивільного захисту та їх забезпечення, що потребують залучення фахівців певної спеціальності, техніки і майна спеціального призначення:</w:t>
            </w:r>
          </w:p>
          <w:p w14:paraId="123E9860" w14:textId="77777777" w:rsidR="009D760D" w:rsidRPr="0071669A" w:rsidRDefault="009D760D"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p w14:paraId="4A958CC6" w14:textId="77777777" w:rsidR="009D760D" w:rsidRPr="0071669A" w:rsidRDefault="009D760D"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3) територіальні (шляхом об'єднання об'єктових підрозділів у відповідну територіальну спеціалізовану службу цивільного захисту місцевого рівня або об'єднання територіальних спеціалізованих служб цивільного захисту місцевого рівня у регіональну спеціалізовану службу цивільного захисту):</w:t>
            </w:r>
          </w:p>
          <w:p w14:paraId="39320514" w14:textId="77777777" w:rsidR="009D760D" w:rsidRPr="0071669A" w:rsidRDefault="009D760D"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p w14:paraId="5090DE80" w14:textId="3389669B" w:rsidR="009D760D" w:rsidRPr="0071669A" w:rsidRDefault="009D760D" w:rsidP="00683ADB">
            <w:pPr>
              <w:spacing w:after="120" w:line="240" w:lineRule="auto"/>
              <w:ind w:firstLine="340"/>
              <w:jc w:val="both"/>
              <w:rPr>
                <w:rFonts w:ascii="Times New Roman" w:eastAsia="Times New Roman" w:hAnsi="Times New Roman"/>
                <w:b/>
                <w:bCs/>
                <w:sz w:val="28"/>
                <w:szCs w:val="28"/>
                <w:lang w:eastAsia="uk-UA"/>
              </w:rPr>
            </w:pPr>
            <w:r w:rsidRPr="0071669A">
              <w:rPr>
                <w:rFonts w:ascii="Times New Roman" w:eastAsia="Times New Roman" w:hAnsi="Times New Roman"/>
                <w:sz w:val="28"/>
                <w:szCs w:val="28"/>
                <w:lang w:eastAsia="uk-UA"/>
              </w:rPr>
              <w:lastRenderedPageBreak/>
              <w:t xml:space="preserve">в) </w:t>
            </w:r>
            <w:r w:rsidRPr="0071669A">
              <w:rPr>
                <w:rFonts w:ascii="Times New Roman" w:eastAsia="Times New Roman" w:hAnsi="Times New Roman"/>
                <w:b/>
                <w:bCs/>
                <w:sz w:val="28"/>
                <w:szCs w:val="28"/>
                <w:lang w:eastAsia="uk-UA"/>
              </w:rPr>
              <w:t>у територіальних громадах</w:t>
            </w:r>
            <w:r w:rsidRPr="0071669A">
              <w:rPr>
                <w:rFonts w:ascii="Times New Roman" w:eastAsia="Times New Roman" w:hAnsi="Times New Roman"/>
                <w:sz w:val="28"/>
                <w:szCs w:val="28"/>
                <w:lang w:eastAsia="uk-UA"/>
              </w:rPr>
              <w:t xml:space="preserve"> - органом місцевого самоврядування.</w:t>
            </w:r>
          </w:p>
        </w:tc>
      </w:tr>
      <w:tr w:rsidR="0071669A" w:rsidRPr="0071669A" w14:paraId="04FD36B9" w14:textId="77777777" w:rsidTr="00886611">
        <w:trPr>
          <w:trHeight w:val="479"/>
        </w:trPr>
        <w:tc>
          <w:tcPr>
            <w:tcW w:w="7933" w:type="dxa"/>
            <w:shd w:val="clear" w:color="auto" w:fill="auto"/>
          </w:tcPr>
          <w:p w14:paraId="51C0FF93" w14:textId="77777777" w:rsidR="009D760D" w:rsidRPr="0071669A" w:rsidRDefault="009D760D"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lastRenderedPageBreak/>
              <w:t> Стаття 26. Формування цивільного захисту</w:t>
            </w:r>
          </w:p>
          <w:p w14:paraId="74198CC8" w14:textId="77777777" w:rsidR="009D760D" w:rsidRPr="0071669A" w:rsidRDefault="009D760D"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p w14:paraId="133AC175" w14:textId="77777777" w:rsidR="009D760D" w:rsidRPr="0071669A" w:rsidRDefault="009D760D"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2. Формування цивільного захисту утворюються для проведення великих обсягів робіт з ліквідації наслідків надзвичайних ситуацій, воєнних (бойових) дій чи терористичних актів, а також для проведення відновлювальних робіт, які потребують залучення великої кількості населення і техніки:</w:t>
            </w:r>
          </w:p>
          <w:p w14:paraId="501C4F17" w14:textId="77777777" w:rsidR="009D760D" w:rsidRPr="0071669A" w:rsidRDefault="009D760D"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p w14:paraId="6912F7ED" w14:textId="77777777" w:rsidR="009D760D" w:rsidRPr="0071669A" w:rsidRDefault="009D760D"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2) територіальні (шляхом об'єднання об'єктових формувань цивільного захисту на відповідній території):</w:t>
            </w:r>
          </w:p>
          <w:p w14:paraId="17BE1F62" w14:textId="77777777" w:rsidR="009D760D" w:rsidRPr="0071669A" w:rsidRDefault="009D760D"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p w14:paraId="44ACF3A8" w14:textId="73C6B5BC" w:rsidR="009D760D" w:rsidRPr="0071669A" w:rsidRDefault="009D760D" w:rsidP="00683ADB">
            <w:pPr>
              <w:spacing w:after="120" w:line="240" w:lineRule="auto"/>
              <w:ind w:firstLine="340"/>
              <w:jc w:val="both"/>
              <w:rPr>
                <w:rFonts w:ascii="Times New Roman" w:eastAsia="Times New Roman" w:hAnsi="Times New Roman"/>
                <w:b/>
                <w:bCs/>
                <w:sz w:val="28"/>
                <w:szCs w:val="28"/>
                <w:lang w:eastAsia="uk-UA"/>
              </w:rPr>
            </w:pPr>
            <w:r w:rsidRPr="0071669A">
              <w:rPr>
                <w:rFonts w:ascii="Times New Roman" w:eastAsia="Times New Roman" w:hAnsi="Times New Roman"/>
                <w:sz w:val="28"/>
                <w:szCs w:val="28"/>
                <w:lang w:eastAsia="uk-UA"/>
              </w:rPr>
              <w:t>в</w:t>
            </w:r>
            <w:r w:rsidRPr="0071669A">
              <w:rPr>
                <w:rFonts w:ascii="Times New Roman" w:eastAsia="Times New Roman" w:hAnsi="Times New Roman"/>
                <w:b/>
                <w:bCs/>
                <w:sz w:val="28"/>
                <w:szCs w:val="28"/>
                <w:lang w:eastAsia="uk-UA"/>
              </w:rPr>
              <w:t>) у місті обласного значення - міською радою.</w:t>
            </w:r>
          </w:p>
        </w:tc>
        <w:tc>
          <w:tcPr>
            <w:tcW w:w="7371" w:type="dxa"/>
            <w:shd w:val="clear" w:color="auto" w:fill="auto"/>
          </w:tcPr>
          <w:p w14:paraId="2936E3E9" w14:textId="77777777" w:rsidR="009D760D" w:rsidRPr="0071669A" w:rsidRDefault="009D760D"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 Стаття 26. Формування цивільного захисту</w:t>
            </w:r>
          </w:p>
          <w:p w14:paraId="39D229CD" w14:textId="77777777" w:rsidR="009D760D" w:rsidRPr="0071669A" w:rsidRDefault="009D760D"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p w14:paraId="4E9A743D" w14:textId="77777777" w:rsidR="009D760D" w:rsidRPr="0071669A" w:rsidRDefault="009D760D"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2. Формування цивільного захисту утворюються для проведення великих обсягів робіт з ліквідації наслідків надзвичайних ситуацій, воєнних (бойових) дій чи терористичних актів, а також для проведення відновлювальних робіт, які потребують залучення великої кількості населення і техніки:</w:t>
            </w:r>
          </w:p>
          <w:p w14:paraId="166A2F0A" w14:textId="77777777" w:rsidR="009D760D" w:rsidRPr="0071669A" w:rsidRDefault="009D760D"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p w14:paraId="029B552C" w14:textId="77777777" w:rsidR="009D760D" w:rsidRPr="0071669A" w:rsidRDefault="009D760D"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2) територіальні (шляхом об'єднання об'єктових формувань цивільного захисту на відповідній території):</w:t>
            </w:r>
          </w:p>
          <w:p w14:paraId="1C1F37DA" w14:textId="77777777" w:rsidR="009D760D" w:rsidRPr="0071669A" w:rsidRDefault="009D760D"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p w14:paraId="3A0C4D46" w14:textId="74AE68E2" w:rsidR="009D760D" w:rsidRPr="0071669A" w:rsidRDefault="009D760D" w:rsidP="00683ADB">
            <w:pPr>
              <w:spacing w:after="120" w:line="240" w:lineRule="auto"/>
              <w:ind w:firstLine="340"/>
              <w:jc w:val="both"/>
              <w:rPr>
                <w:rFonts w:ascii="Times New Roman" w:eastAsia="Times New Roman" w:hAnsi="Times New Roman"/>
                <w:b/>
                <w:bCs/>
                <w:sz w:val="28"/>
                <w:szCs w:val="28"/>
                <w:lang w:eastAsia="uk-UA"/>
              </w:rPr>
            </w:pPr>
            <w:r w:rsidRPr="0071669A">
              <w:rPr>
                <w:rFonts w:ascii="Times New Roman" w:eastAsia="Times New Roman" w:hAnsi="Times New Roman"/>
                <w:sz w:val="28"/>
                <w:szCs w:val="28"/>
                <w:lang w:eastAsia="uk-UA"/>
              </w:rPr>
              <w:t xml:space="preserve">в) у </w:t>
            </w:r>
            <w:r w:rsidRPr="0071669A">
              <w:rPr>
                <w:rFonts w:ascii="Times New Roman" w:eastAsia="Times New Roman" w:hAnsi="Times New Roman"/>
                <w:b/>
                <w:bCs/>
                <w:sz w:val="28"/>
                <w:szCs w:val="28"/>
                <w:lang w:eastAsia="uk-UA"/>
              </w:rPr>
              <w:t>територіальних громадах</w:t>
            </w:r>
            <w:r w:rsidRPr="0071669A">
              <w:rPr>
                <w:rFonts w:ascii="Times New Roman" w:eastAsia="Times New Roman" w:hAnsi="Times New Roman"/>
                <w:sz w:val="28"/>
                <w:szCs w:val="28"/>
                <w:lang w:eastAsia="uk-UA"/>
              </w:rPr>
              <w:t xml:space="preserve"> </w:t>
            </w:r>
            <w:r w:rsidRPr="0071669A">
              <w:rPr>
                <w:rFonts w:ascii="Times New Roman" w:eastAsia="Times New Roman" w:hAnsi="Times New Roman"/>
                <w:b/>
                <w:bCs/>
                <w:sz w:val="28"/>
                <w:szCs w:val="28"/>
                <w:lang w:eastAsia="uk-UA"/>
              </w:rPr>
              <w:t>– сільською, селищною, міською радою.</w:t>
            </w:r>
          </w:p>
        </w:tc>
      </w:tr>
      <w:tr w:rsidR="0071669A" w:rsidRPr="0071669A" w14:paraId="142E3A67" w14:textId="77777777" w:rsidTr="00886611">
        <w:trPr>
          <w:trHeight w:val="479"/>
        </w:trPr>
        <w:tc>
          <w:tcPr>
            <w:tcW w:w="7933" w:type="dxa"/>
            <w:shd w:val="clear" w:color="auto" w:fill="auto"/>
          </w:tcPr>
          <w:p w14:paraId="59F90E8D" w14:textId="77777777" w:rsidR="009D760D" w:rsidRPr="0071669A" w:rsidRDefault="009D760D"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Стаття 64. Центральний орган виконавчої влади, який здійснює державний нагляд у сфері техногенної та пожежної безпеки</w:t>
            </w:r>
          </w:p>
          <w:p w14:paraId="63896105" w14:textId="0C7E07AC" w:rsidR="009D760D" w:rsidRPr="0071669A" w:rsidRDefault="009D760D"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p w14:paraId="7785FA56" w14:textId="285BF18E" w:rsidR="009D760D" w:rsidRPr="0071669A" w:rsidRDefault="009D760D" w:rsidP="00683ADB">
            <w:pPr>
              <w:spacing w:after="120" w:line="240" w:lineRule="auto"/>
              <w:ind w:firstLine="340"/>
              <w:jc w:val="both"/>
              <w:rPr>
                <w:rFonts w:ascii="Times New Roman" w:eastAsia="Times New Roman" w:hAnsi="Times New Roman"/>
                <w:b/>
                <w:bCs/>
                <w:sz w:val="28"/>
                <w:szCs w:val="28"/>
                <w:lang w:eastAsia="uk-UA"/>
              </w:rPr>
            </w:pPr>
            <w:r w:rsidRPr="0071669A">
              <w:rPr>
                <w:rFonts w:ascii="Times New Roman" w:eastAsia="Times New Roman" w:hAnsi="Times New Roman"/>
                <w:sz w:val="28"/>
                <w:szCs w:val="28"/>
                <w:lang w:eastAsia="uk-UA"/>
              </w:rPr>
              <w:t xml:space="preserve">2. Центральний орган виконавчої влади, який здійснює нагляд (контроль) у сфері техногенної та пожежної безпеки, реалізує повноваження безпосередньо і через свої територіальні органи в Автономній Республіці Крим, областях, містах Києві та </w:t>
            </w:r>
            <w:r w:rsidRPr="0071669A">
              <w:rPr>
                <w:rFonts w:ascii="Times New Roman" w:eastAsia="Times New Roman" w:hAnsi="Times New Roman"/>
                <w:sz w:val="28"/>
                <w:szCs w:val="28"/>
                <w:lang w:eastAsia="uk-UA"/>
              </w:rPr>
              <w:lastRenderedPageBreak/>
              <w:t>Севастополі, районах, районах у містах,</w:t>
            </w:r>
            <w:r w:rsidRPr="0071669A">
              <w:rPr>
                <w:rFonts w:ascii="Times New Roman" w:eastAsia="Times New Roman" w:hAnsi="Times New Roman"/>
                <w:b/>
                <w:bCs/>
                <w:sz w:val="28"/>
                <w:szCs w:val="28"/>
                <w:lang w:eastAsia="uk-UA"/>
              </w:rPr>
              <w:t xml:space="preserve"> містах обласного, республіканського (Автономної Республіки Крим) значення.</w:t>
            </w:r>
          </w:p>
        </w:tc>
        <w:tc>
          <w:tcPr>
            <w:tcW w:w="7371" w:type="dxa"/>
            <w:shd w:val="clear" w:color="auto" w:fill="auto"/>
          </w:tcPr>
          <w:p w14:paraId="3FCC04C4" w14:textId="77777777" w:rsidR="009D760D" w:rsidRPr="0071669A" w:rsidRDefault="009D760D"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lastRenderedPageBreak/>
              <w:t>Стаття 64. Центральний орган виконавчої влади, який здійснює державний нагляд у сфері техногенної та пожежної безпеки</w:t>
            </w:r>
          </w:p>
          <w:p w14:paraId="67809D87" w14:textId="68D49E5B" w:rsidR="009D760D" w:rsidRPr="0071669A" w:rsidRDefault="009D760D"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p w14:paraId="69E1BD76" w14:textId="4C2825AD" w:rsidR="009D760D" w:rsidRPr="0071669A" w:rsidRDefault="009D760D" w:rsidP="00683ADB">
            <w:pPr>
              <w:spacing w:after="120" w:line="240" w:lineRule="auto"/>
              <w:ind w:firstLine="340"/>
              <w:jc w:val="both"/>
              <w:rPr>
                <w:rFonts w:ascii="Times New Roman" w:eastAsia="Times New Roman" w:hAnsi="Times New Roman"/>
                <w:b/>
                <w:bCs/>
                <w:sz w:val="28"/>
                <w:szCs w:val="28"/>
                <w:lang w:eastAsia="uk-UA"/>
              </w:rPr>
            </w:pPr>
            <w:r w:rsidRPr="0071669A">
              <w:rPr>
                <w:rFonts w:ascii="Times New Roman" w:eastAsia="Times New Roman" w:hAnsi="Times New Roman"/>
                <w:sz w:val="28"/>
                <w:szCs w:val="28"/>
                <w:lang w:eastAsia="uk-UA"/>
              </w:rPr>
              <w:t xml:space="preserve">2. Центральний орган виконавчої влади, який здійснює нагляд (контроль) у сфері техногенної та пожежної безпеки, реалізує повноваження безпосередньо і через свої територіальні органи в Автономній Республіці Крим, </w:t>
            </w:r>
            <w:r w:rsidRPr="0071669A">
              <w:rPr>
                <w:rFonts w:ascii="Times New Roman" w:eastAsia="Times New Roman" w:hAnsi="Times New Roman"/>
                <w:sz w:val="28"/>
                <w:szCs w:val="28"/>
                <w:lang w:eastAsia="uk-UA"/>
              </w:rPr>
              <w:lastRenderedPageBreak/>
              <w:t xml:space="preserve">областях, містах Києві та Севастополі, районах, районах у містах, </w:t>
            </w:r>
            <w:r w:rsidRPr="0071669A">
              <w:rPr>
                <w:rFonts w:ascii="Times New Roman" w:eastAsia="Times New Roman" w:hAnsi="Times New Roman"/>
                <w:b/>
                <w:bCs/>
                <w:sz w:val="28"/>
                <w:szCs w:val="28"/>
                <w:lang w:eastAsia="uk-UA"/>
              </w:rPr>
              <w:t>територіальних громадах.</w:t>
            </w:r>
          </w:p>
        </w:tc>
      </w:tr>
      <w:tr w:rsidR="0071669A" w:rsidRPr="0071669A" w14:paraId="1D7E563E" w14:textId="77777777" w:rsidTr="00886611">
        <w:trPr>
          <w:trHeight w:val="479"/>
        </w:trPr>
        <w:tc>
          <w:tcPr>
            <w:tcW w:w="7933" w:type="dxa"/>
            <w:shd w:val="clear" w:color="auto" w:fill="auto"/>
          </w:tcPr>
          <w:p w14:paraId="3B3A2B53" w14:textId="77777777" w:rsidR="009D760D" w:rsidRPr="0071669A" w:rsidRDefault="009D760D"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lastRenderedPageBreak/>
              <w:t>Стаття 81. Життєзабезпечення постраждалих</w:t>
            </w:r>
          </w:p>
          <w:p w14:paraId="419CE1F3" w14:textId="77777777" w:rsidR="009D760D" w:rsidRPr="0071669A" w:rsidRDefault="009D760D"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p w14:paraId="2428EE74" w14:textId="3A94F61A" w:rsidR="009D760D" w:rsidRPr="0071669A" w:rsidRDefault="009D760D" w:rsidP="00683ADB">
            <w:pPr>
              <w:spacing w:after="120" w:line="240" w:lineRule="auto"/>
              <w:ind w:firstLine="340"/>
              <w:jc w:val="both"/>
              <w:rPr>
                <w:rFonts w:ascii="Times New Roman" w:eastAsia="Times New Roman" w:hAnsi="Times New Roman"/>
                <w:b/>
                <w:bCs/>
                <w:sz w:val="28"/>
                <w:szCs w:val="28"/>
                <w:lang w:eastAsia="uk-UA"/>
              </w:rPr>
            </w:pPr>
            <w:r w:rsidRPr="0071669A">
              <w:rPr>
                <w:rFonts w:ascii="Times New Roman" w:eastAsia="Times New Roman" w:hAnsi="Times New Roman"/>
                <w:sz w:val="28"/>
                <w:szCs w:val="28"/>
                <w:lang w:eastAsia="uk-UA"/>
              </w:rPr>
              <w:t xml:space="preserve">5. Безпосереднє життєзабезпечення постраждалих здійснюється силами і засобами відповідних спеціалізованих служб цивільного захисту Автономної Республіки Крим, областей, міст Києва та Севастополя, районів, </w:t>
            </w:r>
            <w:r w:rsidRPr="0071669A">
              <w:rPr>
                <w:rFonts w:ascii="Times New Roman" w:eastAsia="Times New Roman" w:hAnsi="Times New Roman"/>
                <w:b/>
                <w:bCs/>
                <w:sz w:val="28"/>
                <w:szCs w:val="28"/>
                <w:lang w:eastAsia="uk-UA"/>
              </w:rPr>
              <w:t>міст обласного значення</w:t>
            </w:r>
            <w:r w:rsidRPr="0071669A">
              <w:rPr>
                <w:rFonts w:ascii="Times New Roman" w:eastAsia="Times New Roman" w:hAnsi="Times New Roman"/>
                <w:sz w:val="28"/>
                <w:szCs w:val="28"/>
                <w:lang w:eastAsia="uk-UA"/>
              </w:rPr>
              <w:t>. До здійснення заходів щодо життєзабезпечення постраждалих залучаються сили та засоби центральних органів виконавчої влади, аварійно-рятувальні служби.</w:t>
            </w:r>
          </w:p>
        </w:tc>
        <w:tc>
          <w:tcPr>
            <w:tcW w:w="7371" w:type="dxa"/>
            <w:shd w:val="clear" w:color="auto" w:fill="auto"/>
          </w:tcPr>
          <w:p w14:paraId="7FB22094" w14:textId="77777777" w:rsidR="009D760D" w:rsidRPr="0071669A" w:rsidRDefault="009D760D"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Стаття 81. Життєзабезпечення постраждалих</w:t>
            </w:r>
          </w:p>
          <w:p w14:paraId="6F98C580" w14:textId="77777777" w:rsidR="009D760D" w:rsidRPr="0071669A" w:rsidRDefault="009D760D"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p w14:paraId="5150A2B2" w14:textId="52DDA387" w:rsidR="009D760D" w:rsidRPr="0071669A" w:rsidRDefault="009D760D" w:rsidP="00683ADB">
            <w:pPr>
              <w:spacing w:after="120" w:line="240" w:lineRule="auto"/>
              <w:ind w:firstLine="340"/>
              <w:jc w:val="both"/>
              <w:rPr>
                <w:rFonts w:ascii="Times New Roman" w:eastAsia="Times New Roman" w:hAnsi="Times New Roman"/>
                <w:b/>
                <w:bCs/>
                <w:sz w:val="28"/>
                <w:szCs w:val="28"/>
                <w:lang w:eastAsia="uk-UA"/>
              </w:rPr>
            </w:pPr>
            <w:r w:rsidRPr="0071669A">
              <w:rPr>
                <w:rFonts w:ascii="Times New Roman" w:eastAsia="Times New Roman" w:hAnsi="Times New Roman"/>
                <w:sz w:val="28"/>
                <w:szCs w:val="28"/>
                <w:lang w:eastAsia="uk-UA"/>
              </w:rPr>
              <w:t xml:space="preserve">5. Безпосереднє життєзабезпечення постраждалих здійснюється силами і засобами відповідних спеціалізованих служб цивільного захисту Автономної Республіки Крим, областей, міст Києва та Севастополя, районів, </w:t>
            </w:r>
            <w:r w:rsidRPr="0071669A">
              <w:rPr>
                <w:rFonts w:ascii="Times New Roman" w:eastAsia="Times New Roman" w:hAnsi="Times New Roman"/>
                <w:b/>
                <w:bCs/>
                <w:sz w:val="28"/>
                <w:szCs w:val="28"/>
                <w:lang w:eastAsia="uk-UA"/>
              </w:rPr>
              <w:t>територіальних громадах</w:t>
            </w:r>
            <w:r w:rsidRPr="0071669A">
              <w:rPr>
                <w:rFonts w:ascii="Times New Roman" w:eastAsia="Times New Roman" w:hAnsi="Times New Roman"/>
                <w:sz w:val="28"/>
                <w:szCs w:val="28"/>
                <w:lang w:eastAsia="uk-UA"/>
              </w:rPr>
              <w:t>. До здійснення заходів щодо життєзабезпечення постраждалих залучаються сили та засоби центральних органів виконавчої влади, аварійно-рятувальні служби.</w:t>
            </w:r>
          </w:p>
        </w:tc>
      </w:tr>
      <w:tr w:rsidR="0071669A" w:rsidRPr="0071669A" w14:paraId="1AA00DB9" w14:textId="77777777" w:rsidTr="00455AEF">
        <w:trPr>
          <w:trHeight w:val="479"/>
        </w:trPr>
        <w:tc>
          <w:tcPr>
            <w:tcW w:w="15304" w:type="dxa"/>
            <w:gridSpan w:val="2"/>
            <w:shd w:val="clear" w:color="auto" w:fill="auto"/>
          </w:tcPr>
          <w:p w14:paraId="792066AB" w14:textId="43FF6624" w:rsidR="009D760D" w:rsidRPr="0071669A" w:rsidRDefault="009D760D" w:rsidP="00683ADB">
            <w:pPr>
              <w:spacing w:after="120" w:line="240" w:lineRule="auto"/>
              <w:ind w:firstLine="340"/>
              <w:jc w:val="center"/>
              <w:rPr>
                <w:rFonts w:ascii="Times New Roman" w:eastAsia="Times New Roman" w:hAnsi="Times New Roman"/>
                <w:b/>
                <w:bCs/>
                <w:sz w:val="28"/>
                <w:szCs w:val="28"/>
                <w:lang w:eastAsia="uk-UA"/>
              </w:rPr>
            </w:pPr>
            <w:r w:rsidRPr="0071669A">
              <w:rPr>
                <w:rFonts w:ascii="Times New Roman" w:eastAsia="Times New Roman" w:hAnsi="Times New Roman"/>
                <w:b/>
                <w:bCs/>
                <w:sz w:val="28"/>
                <w:szCs w:val="28"/>
                <w:lang w:eastAsia="uk-UA"/>
              </w:rPr>
              <w:t>Сімейний кодекс України</w:t>
            </w:r>
          </w:p>
          <w:p w14:paraId="51CF5942" w14:textId="5471C4E3" w:rsidR="009D760D" w:rsidRPr="0071669A" w:rsidRDefault="009D760D" w:rsidP="00683ADB">
            <w:pPr>
              <w:spacing w:after="120" w:line="240" w:lineRule="auto"/>
              <w:ind w:firstLine="340"/>
              <w:jc w:val="center"/>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(Відомості Верховної Ради України (ВВР), 2002, № 21-22, ст.135, із наступними змінами)</w:t>
            </w:r>
          </w:p>
        </w:tc>
      </w:tr>
      <w:tr w:rsidR="0071669A" w:rsidRPr="0071669A" w14:paraId="09F5126C" w14:textId="77777777" w:rsidTr="00455AEF">
        <w:trPr>
          <w:trHeight w:val="479"/>
        </w:trPr>
        <w:tc>
          <w:tcPr>
            <w:tcW w:w="7933" w:type="dxa"/>
            <w:shd w:val="clear" w:color="auto" w:fill="auto"/>
            <w:vAlign w:val="center"/>
          </w:tcPr>
          <w:p w14:paraId="708AB96A" w14:textId="4334509C" w:rsidR="009D760D" w:rsidRPr="0071669A" w:rsidRDefault="009D760D" w:rsidP="00683ADB">
            <w:pPr>
              <w:spacing w:after="120" w:line="240" w:lineRule="auto"/>
              <w:ind w:firstLine="340"/>
              <w:jc w:val="both"/>
              <w:rPr>
                <w:rFonts w:ascii="Times New Roman" w:eastAsia="Times New Roman" w:hAnsi="Times New Roman"/>
                <w:b/>
                <w:bCs/>
                <w:sz w:val="28"/>
                <w:szCs w:val="28"/>
                <w:lang w:eastAsia="uk-UA"/>
              </w:rPr>
            </w:pPr>
            <w:r w:rsidRPr="0071669A">
              <w:rPr>
                <w:rFonts w:ascii="Times New Roman" w:eastAsia="Times New Roman" w:hAnsi="Times New Roman"/>
                <w:sz w:val="28"/>
                <w:szCs w:val="28"/>
                <w:lang w:eastAsia="uk-UA"/>
              </w:rPr>
              <w:t>Стаття 214. Облік дітей-сиріт і дітей, позбавлених батьківського піклування, які можуть бути усиновлені, передані під опіку, піклування чи на виховання в сім'ї громадян</w:t>
            </w:r>
          </w:p>
        </w:tc>
        <w:tc>
          <w:tcPr>
            <w:tcW w:w="7371" w:type="dxa"/>
            <w:shd w:val="clear" w:color="auto" w:fill="auto"/>
            <w:vAlign w:val="center"/>
          </w:tcPr>
          <w:p w14:paraId="14F8056E" w14:textId="49055394" w:rsidR="009D760D" w:rsidRPr="0071669A" w:rsidRDefault="009D760D" w:rsidP="00683ADB">
            <w:pPr>
              <w:spacing w:after="120" w:line="240" w:lineRule="auto"/>
              <w:ind w:firstLine="340"/>
              <w:jc w:val="both"/>
              <w:rPr>
                <w:rFonts w:ascii="Times New Roman" w:eastAsia="Times New Roman" w:hAnsi="Times New Roman"/>
                <w:b/>
                <w:bCs/>
                <w:sz w:val="28"/>
                <w:szCs w:val="28"/>
                <w:lang w:eastAsia="uk-UA"/>
              </w:rPr>
            </w:pPr>
            <w:r w:rsidRPr="0071669A">
              <w:rPr>
                <w:rFonts w:ascii="Times New Roman" w:eastAsia="Times New Roman" w:hAnsi="Times New Roman"/>
                <w:sz w:val="28"/>
                <w:szCs w:val="28"/>
                <w:lang w:eastAsia="uk-UA"/>
              </w:rPr>
              <w:t>Стаття 214. Облік дітей-сиріт і дітей, позбавлених батьківського піклування, які можуть бути усиновлені, передані під опіку, піклування чи на виховання в сім'ї громадян</w:t>
            </w:r>
          </w:p>
        </w:tc>
      </w:tr>
      <w:tr w:rsidR="0071669A" w:rsidRPr="0071669A" w14:paraId="332B92D7" w14:textId="77777777" w:rsidTr="00455AEF">
        <w:trPr>
          <w:trHeight w:val="479"/>
        </w:trPr>
        <w:tc>
          <w:tcPr>
            <w:tcW w:w="7933" w:type="dxa"/>
            <w:shd w:val="clear" w:color="auto" w:fill="auto"/>
            <w:vAlign w:val="center"/>
          </w:tcPr>
          <w:p w14:paraId="419B953B" w14:textId="6C64259C" w:rsidR="009D760D" w:rsidRPr="0071669A" w:rsidRDefault="009D760D" w:rsidP="00683ADB">
            <w:pPr>
              <w:spacing w:after="120" w:line="240" w:lineRule="auto"/>
              <w:ind w:firstLine="340"/>
              <w:jc w:val="both"/>
              <w:rPr>
                <w:rFonts w:ascii="Times New Roman" w:eastAsia="Times New Roman" w:hAnsi="Times New Roman"/>
                <w:b/>
                <w:bCs/>
                <w:sz w:val="28"/>
                <w:szCs w:val="28"/>
                <w:lang w:eastAsia="uk-UA"/>
              </w:rPr>
            </w:pPr>
            <w:r w:rsidRPr="0071669A">
              <w:rPr>
                <w:rFonts w:ascii="Times New Roman" w:eastAsia="Times New Roman" w:hAnsi="Times New Roman"/>
                <w:sz w:val="28"/>
                <w:szCs w:val="28"/>
                <w:lang w:eastAsia="uk-UA"/>
              </w:rPr>
              <w:t xml:space="preserve">1. Керівники закладів, у яких перебувають діти, які можуть бути усиновлені, передані під опіку, піклування чи на виховання в сім'ї громадян, службові особи органів опіки та піклування, а також інші особи, яким стало відомо про дітей-сиріт і дітей, позбавлених батьківського піклування, зобов'язані протягом семи робочих днів подати інформацію про них до відповідних відділів та управлінь районних, районних у містах Києві та </w:t>
            </w:r>
            <w:r w:rsidRPr="0071669A">
              <w:rPr>
                <w:rFonts w:ascii="Times New Roman" w:eastAsia="Times New Roman" w:hAnsi="Times New Roman"/>
                <w:sz w:val="28"/>
                <w:szCs w:val="28"/>
                <w:lang w:eastAsia="uk-UA"/>
              </w:rPr>
              <w:lastRenderedPageBreak/>
              <w:t xml:space="preserve">Севастополі державних адміністрацій, виконавчих </w:t>
            </w:r>
            <w:r w:rsidRPr="0071669A">
              <w:rPr>
                <w:rFonts w:ascii="Times New Roman" w:eastAsia="Times New Roman" w:hAnsi="Times New Roman"/>
                <w:strike/>
                <w:sz w:val="28"/>
                <w:szCs w:val="28"/>
                <w:lang w:eastAsia="uk-UA"/>
              </w:rPr>
              <w:t>комітетів</w:t>
            </w:r>
            <w:r w:rsidRPr="0071669A">
              <w:rPr>
                <w:rFonts w:ascii="Times New Roman" w:eastAsia="Times New Roman" w:hAnsi="Times New Roman"/>
                <w:sz w:val="28"/>
                <w:szCs w:val="28"/>
                <w:lang w:eastAsia="uk-UA"/>
              </w:rPr>
              <w:t xml:space="preserve"> міських, районних у містах рад.</w:t>
            </w:r>
          </w:p>
        </w:tc>
        <w:tc>
          <w:tcPr>
            <w:tcW w:w="7371" w:type="dxa"/>
            <w:shd w:val="clear" w:color="auto" w:fill="auto"/>
            <w:vAlign w:val="center"/>
          </w:tcPr>
          <w:p w14:paraId="08B8C35E" w14:textId="5903D180" w:rsidR="009D760D" w:rsidRPr="0071669A" w:rsidRDefault="009D760D" w:rsidP="00683ADB">
            <w:pPr>
              <w:spacing w:after="120" w:line="240" w:lineRule="auto"/>
              <w:ind w:firstLine="340"/>
              <w:jc w:val="both"/>
              <w:rPr>
                <w:rFonts w:ascii="Times New Roman" w:eastAsia="Times New Roman" w:hAnsi="Times New Roman"/>
                <w:b/>
                <w:bCs/>
                <w:sz w:val="28"/>
                <w:szCs w:val="28"/>
                <w:lang w:eastAsia="uk-UA"/>
              </w:rPr>
            </w:pPr>
            <w:r w:rsidRPr="0071669A">
              <w:rPr>
                <w:rFonts w:ascii="Times New Roman" w:eastAsia="Times New Roman" w:hAnsi="Times New Roman"/>
                <w:sz w:val="28"/>
                <w:szCs w:val="28"/>
                <w:lang w:eastAsia="uk-UA"/>
              </w:rPr>
              <w:lastRenderedPageBreak/>
              <w:t xml:space="preserve">1. Керівники закладів, у яких перебувають діти, які можуть бути усиновлені, передані під опіку, піклування чи на виховання в сім'ї громадян, службові особи органів опіки та піклування, а також інші особи, яким стало відомо про дітей-сиріт і дітей, позбавлених батьківського піклування, зобов'язані протягом семи робочих днів подати інформацію про них до відповідних відділів та управлінь районних, районних у містах Києві та Севастополі державних </w:t>
            </w:r>
            <w:r w:rsidRPr="0071669A">
              <w:rPr>
                <w:rFonts w:ascii="Times New Roman" w:eastAsia="Times New Roman" w:hAnsi="Times New Roman"/>
                <w:sz w:val="28"/>
                <w:szCs w:val="28"/>
                <w:lang w:eastAsia="uk-UA"/>
              </w:rPr>
              <w:lastRenderedPageBreak/>
              <w:t xml:space="preserve">адміністрацій, виконавчих </w:t>
            </w:r>
            <w:r w:rsidRPr="0071669A">
              <w:rPr>
                <w:rFonts w:ascii="Times New Roman" w:eastAsia="Times New Roman" w:hAnsi="Times New Roman"/>
                <w:b/>
                <w:bCs/>
                <w:sz w:val="28"/>
                <w:szCs w:val="28"/>
                <w:lang w:eastAsia="uk-UA"/>
              </w:rPr>
              <w:t>органів сільських, селищних,</w:t>
            </w:r>
            <w:r w:rsidRPr="0071669A">
              <w:rPr>
                <w:rFonts w:ascii="Times New Roman" w:eastAsia="Times New Roman" w:hAnsi="Times New Roman"/>
                <w:sz w:val="28"/>
                <w:szCs w:val="28"/>
                <w:lang w:eastAsia="uk-UA"/>
              </w:rPr>
              <w:t xml:space="preserve"> міських, районних у містах рад.</w:t>
            </w:r>
          </w:p>
        </w:tc>
      </w:tr>
      <w:tr w:rsidR="0071669A" w:rsidRPr="0071669A" w14:paraId="0B1A5B1E" w14:textId="77777777" w:rsidTr="00455AEF">
        <w:trPr>
          <w:trHeight w:val="479"/>
        </w:trPr>
        <w:tc>
          <w:tcPr>
            <w:tcW w:w="7933" w:type="dxa"/>
            <w:shd w:val="clear" w:color="auto" w:fill="auto"/>
            <w:vAlign w:val="center"/>
          </w:tcPr>
          <w:p w14:paraId="4A3302A9" w14:textId="0288F0D9" w:rsidR="009D760D" w:rsidRPr="0071669A" w:rsidRDefault="009D760D" w:rsidP="00683ADB">
            <w:pPr>
              <w:spacing w:after="120" w:line="240" w:lineRule="auto"/>
              <w:ind w:firstLine="340"/>
              <w:jc w:val="both"/>
              <w:rPr>
                <w:rFonts w:ascii="Times New Roman" w:eastAsia="Times New Roman" w:hAnsi="Times New Roman"/>
                <w:b/>
                <w:bCs/>
                <w:sz w:val="28"/>
                <w:szCs w:val="28"/>
                <w:lang w:eastAsia="uk-UA"/>
              </w:rPr>
            </w:pPr>
            <w:r w:rsidRPr="0071669A">
              <w:rPr>
                <w:rFonts w:ascii="Times New Roman" w:eastAsia="Times New Roman" w:hAnsi="Times New Roman"/>
                <w:sz w:val="28"/>
                <w:szCs w:val="28"/>
                <w:lang w:eastAsia="uk-UA"/>
              </w:rPr>
              <w:lastRenderedPageBreak/>
              <w:t xml:space="preserve">2. Районні, районні в містах Києві та Севастополі державні адміністрації, виконавчі </w:t>
            </w:r>
            <w:r w:rsidRPr="0071669A">
              <w:rPr>
                <w:rFonts w:ascii="Times New Roman" w:eastAsia="Times New Roman" w:hAnsi="Times New Roman"/>
                <w:strike/>
                <w:sz w:val="28"/>
                <w:szCs w:val="28"/>
                <w:lang w:eastAsia="uk-UA"/>
              </w:rPr>
              <w:t>комітети</w:t>
            </w:r>
            <w:r w:rsidRPr="0071669A">
              <w:rPr>
                <w:rFonts w:ascii="Times New Roman" w:eastAsia="Times New Roman" w:hAnsi="Times New Roman"/>
                <w:sz w:val="28"/>
                <w:szCs w:val="28"/>
                <w:lang w:eastAsia="uk-UA"/>
              </w:rPr>
              <w:t xml:space="preserve"> міських, районних у містах рад, якщо не виявилося осіб, які бажали б усиновити дитину або взяти її під опіку чи піклування, протягом одного місяця від дня надходження відомостей про них зобов'язані подати відповідну інформацію до Ради міністрів Автономної Республіки Крим, обласних, Київської та Севастопольської міських державних адміністрацій.</w:t>
            </w:r>
          </w:p>
        </w:tc>
        <w:tc>
          <w:tcPr>
            <w:tcW w:w="7371" w:type="dxa"/>
            <w:shd w:val="clear" w:color="auto" w:fill="auto"/>
            <w:vAlign w:val="center"/>
          </w:tcPr>
          <w:p w14:paraId="21F9E6DC" w14:textId="5A8C6409" w:rsidR="009D760D" w:rsidRPr="0071669A" w:rsidRDefault="009D760D" w:rsidP="00683ADB">
            <w:pPr>
              <w:spacing w:after="120" w:line="240" w:lineRule="auto"/>
              <w:ind w:firstLine="340"/>
              <w:jc w:val="both"/>
              <w:rPr>
                <w:rFonts w:ascii="Times New Roman" w:eastAsia="Times New Roman" w:hAnsi="Times New Roman"/>
                <w:b/>
                <w:bCs/>
                <w:sz w:val="28"/>
                <w:szCs w:val="28"/>
                <w:lang w:eastAsia="uk-UA"/>
              </w:rPr>
            </w:pPr>
            <w:r w:rsidRPr="0071669A">
              <w:rPr>
                <w:rFonts w:ascii="Times New Roman" w:eastAsia="Times New Roman" w:hAnsi="Times New Roman"/>
                <w:sz w:val="28"/>
                <w:szCs w:val="28"/>
                <w:lang w:eastAsia="uk-UA"/>
              </w:rPr>
              <w:t xml:space="preserve">2. Районні, районні в містах Києві та Севастополі державні адміністрації, виконавчі </w:t>
            </w:r>
            <w:r w:rsidRPr="0071669A">
              <w:rPr>
                <w:rFonts w:ascii="Times New Roman" w:eastAsia="Times New Roman" w:hAnsi="Times New Roman"/>
                <w:b/>
                <w:bCs/>
                <w:sz w:val="28"/>
                <w:szCs w:val="28"/>
                <w:lang w:eastAsia="uk-UA"/>
              </w:rPr>
              <w:t>органи сільських, селищних,</w:t>
            </w:r>
            <w:r w:rsidRPr="0071669A">
              <w:rPr>
                <w:rFonts w:ascii="Times New Roman" w:eastAsia="Times New Roman" w:hAnsi="Times New Roman"/>
                <w:sz w:val="28"/>
                <w:szCs w:val="28"/>
                <w:lang w:eastAsia="uk-UA"/>
              </w:rPr>
              <w:t xml:space="preserve"> міських, районних у містах рад, якщо не виявилося осіб, які бажали б усиновити дитину або взяти її під опіку чи піклування, протягом одного місяця від дня надходження відомостей про них зобов'язані подати відповідну інформацію до Ради міністрів Автономної Республіки Крим, обласних, Київської та Севастопольської міських державних адміністрацій.</w:t>
            </w:r>
          </w:p>
        </w:tc>
      </w:tr>
      <w:tr w:rsidR="0071669A" w:rsidRPr="0071669A" w14:paraId="37936D33" w14:textId="77777777" w:rsidTr="00455AEF">
        <w:trPr>
          <w:trHeight w:val="479"/>
        </w:trPr>
        <w:tc>
          <w:tcPr>
            <w:tcW w:w="7933" w:type="dxa"/>
            <w:shd w:val="clear" w:color="auto" w:fill="auto"/>
            <w:vAlign w:val="center"/>
          </w:tcPr>
          <w:p w14:paraId="1080837E" w14:textId="56E697BE" w:rsidR="009D760D" w:rsidRPr="0071669A" w:rsidRDefault="009D760D" w:rsidP="00683ADB">
            <w:pPr>
              <w:spacing w:after="120" w:line="240" w:lineRule="auto"/>
              <w:ind w:firstLine="340"/>
              <w:jc w:val="both"/>
              <w:rPr>
                <w:rFonts w:ascii="Times New Roman" w:eastAsia="Times New Roman" w:hAnsi="Times New Roman"/>
                <w:b/>
                <w:bCs/>
                <w:sz w:val="28"/>
                <w:szCs w:val="28"/>
                <w:lang w:eastAsia="uk-UA"/>
              </w:rPr>
            </w:pPr>
            <w:r w:rsidRPr="0071669A">
              <w:rPr>
                <w:rFonts w:ascii="Times New Roman" w:eastAsia="Times New Roman" w:hAnsi="Times New Roman"/>
                <w:sz w:val="28"/>
                <w:szCs w:val="28"/>
                <w:lang w:eastAsia="uk-UA"/>
              </w:rPr>
              <w:t>Стаття 215. Облік осіб, які бажають усиновити дитину</w:t>
            </w:r>
          </w:p>
        </w:tc>
        <w:tc>
          <w:tcPr>
            <w:tcW w:w="7371" w:type="dxa"/>
            <w:shd w:val="clear" w:color="auto" w:fill="auto"/>
            <w:vAlign w:val="center"/>
          </w:tcPr>
          <w:p w14:paraId="2D412775" w14:textId="67584922" w:rsidR="009D760D" w:rsidRPr="0071669A" w:rsidRDefault="009D760D" w:rsidP="00683ADB">
            <w:pPr>
              <w:spacing w:after="120" w:line="240" w:lineRule="auto"/>
              <w:ind w:firstLine="340"/>
              <w:jc w:val="both"/>
              <w:rPr>
                <w:rFonts w:ascii="Times New Roman" w:eastAsia="Times New Roman" w:hAnsi="Times New Roman"/>
                <w:b/>
                <w:bCs/>
                <w:sz w:val="28"/>
                <w:szCs w:val="28"/>
                <w:lang w:eastAsia="uk-UA"/>
              </w:rPr>
            </w:pPr>
            <w:r w:rsidRPr="0071669A">
              <w:rPr>
                <w:rFonts w:ascii="Times New Roman" w:eastAsia="Times New Roman" w:hAnsi="Times New Roman"/>
                <w:sz w:val="28"/>
                <w:szCs w:val="28"/>
                <w:lang w:eastAsia="uk-UA"/>
              </w:rPr>
              <w:t>Стаття 215. Облік осіб, які бажають усиновити дитину</w:t>
            </w:r>
          </w:p>
        </w:tc>
      </w:tr>
      <w:tr w:rsidR="0071669A" w:rsidRPr="0071669A" w14:paraId="4BB54A70" w14:textId="77777777" w:rsidTr="00455AEF">
        <w:trPr>
          <w:trHeight w:val="479"/>
        </w:trPr>
        <w:tc>
          <w:tcPr>
            <w:tcW w:w="7933" w:type="dxa"/>
            <w:shd w:val="clear" w:color="auto" w:fill="auto"/>
            <w:vAlign w:val="center"/>
          </w:tcPr>
          <w:p w14:paraId="766F48B5" w14:textId="40FA99E2" w:rsidR="009D760D" w:rsidRPr="0071669A" w:rsidRDefault="009D760D" w:rsidP="00683ADB">
            <w:pPr>
              <w:spacing w:after="120" w:line="240" w:lineRule="auto"/>
              <w:ind w:firstLine="340"/>
              <w:jc w:val="both"/>
              <w:rPr>
                <w:rFonts w:ascii="Times New Roman" w:eastAsia="Times New Roman" w:hAnsi="Times New Roman"/>
                <w:b/>
                <w:bCs/>
                <w:sz w:val="28"/>
                <w:szCs w:val="28"/>
                <w:lang w:eastAsia="uk-UA"/>
              </w:rPr>
            </w:pPr>
            <w:r w:rsidRPr="0071669A">
              <w:rPr>
                <w:rFonts w:ascii="Times New Roman" w:eastAsia="Times New Roman" w:hAnsi="Times New Roman"/>
                <w:sz w:val="28"/>
                <w:szCs w:val="28"/>
                <w:lang w:eastAsia="uk-UA"/>
              </w:rPr>
              <w:t xml:space="preserve">1. Облік осіб, які бажають усиновити дитину, ведеться відділами та управліннями районних, районних у містах Києві та Севастополі державних адміністрацій, </w:t>
            </w:r>
            <w:r w:rsidRPr="0071669A">
              <w:rPr>
                <w:rFonts w:ascii="Times New Roman" w:eastAsia="Times New Roman" w:hAnsi="Times New Roman"/>
                <w:strike/>
                <w:sz w:val="28"/>
                <w:szCs w:val="28"/>
                <w:lang w:eastAsia="uk-UA"/>
              </w:rPr>
              <w:t>виконавчих комітетів</w:t>
            </w:r>
            <w:r w:rsidRPr="0071669A">
              <w:rPr>
                <w:rFonts w:ascii="Times New Roman" w:eastAsia="Times New Roman" w:hAnsi="Times New Roman"/>
                <w:sz w:val="28"/>
                <w:szCs w:val="28"/>
                <w:lang w:eastAsia="uk-UA"/>
              </w:rPr>
              <w:t xml:space="preserve"> міських, районних у містах рад, на які покладається безпосереднє ведення справ щодо опіки та піклування, органом виконавчої влади Автономної Республіки Крим у сфері сім’ї та дітей, структурними підрозділами обласних, Київської та Севастопольської міських державних адміністрацій, а також центральним органом виконавчої влади, що реалізує державну політику у сфері усиновлення та захисту прав дітей, у порядку, встановленому Кабінетом Міністрів України.</w:t>
            </w:r>
          </w:p>
        </w:tc>
        <w:tc>
          <w:tcPr>
            <w:tcW w:w="7371" w:type="dxa"/>
            <w:shd w:val="clear" w:color="auto" w:fill="auto"/>
            <w:vAlign w:val="center"/>
          </w:tcPr>
          <w:p w14:paraId="26454D5A" w14:textId="68EE4898" w:rsidR="009D760D" w:rsidRPr="0071669A" w:rsidRDefault="009D760D" w:rsidP="00683ADB">
            <w:pPr>
              <w:spacing w:after="120" w:line="240" w:lineRule="auto"/>
              <w:ind w:firstLine="340"/>
              <w:jc w:val="both"/>
              <w:rPr>
                <w:rFonts w:ascii="Times New Roman" w:eastAsia="Times New Roman" w:hAnsi="Times New Roman"/>
                <w:b/>
                <w:bCs/>
                <w:sz w:val="28"/>
                <w:szCs w:val="28"/>
                <w:lang w:eastAsia="uk-UA"/>
              </w:rPr>
            </w:pPr>
            <w:r w:rsidRPr="0071669A">
              <w:rPr>
                <w:rFonts w:ascii="Times New Roman" w:eastAsia="Times New Roman" w:hAnsi="Times New Roman"/>
                <w:sz w:val="28"/>
                <w:szCs w:val="28"/>
                <w:lang w:eastAsia="uk-UA"/>
              </w:rPr>
              <w:t xml:space="preserve">1. Облік осіб, які бажають усиновити дитину, ведеться відділами та управліннями районних, районних у містах Києві та Севастополі державних адміністрацій, </w:t>
            </w:r>
            <w:r w:rsidRPr="0071669A">
              <w:rPr>
                <w:rFonts w:ascii="Times New Roman" w:eastAsia="Times New Roman" w:hAnsi="Times New Roman"/>
                <w:b/>
                <w:bCs/>
                <w:sz w:val="28"/>
                <w:szCs w:val="28"/>
                <w:lang w:eastAsia="uk-UA"/>
              </w:rPr>
              <w:t>виконавчими органами сільських, селищних,</w:t>
            </w:r>
            <w:r w:rsidRPr="0071669A">
              <w:rPr>
                <w:rFonts w:ascii="Times New Roman" w:eastAsia="Times New Roman" w:hAnsi="Times New Roman"/>
                <w:sz w:val="28"/>
                <w:szCs w:val="28"/>
                <w:lang w:eastAsia="uk-UA"/>
              </w:rPr>
              <w:t xml:space="preserve"> міських, районних у містах рад, на які покладається безпосереднє ведення справ щодо опіки та піклування, органом виконавчої влади Автономної Республіки Крим у сфері сім’ї та дітей, структурними підрозділами обласних, Київської та Севастопольської міських державних адміністрацій, а також центральним органом виконавчої влади, що реалізує державну політику у сфері усиновлення та захисту прав дітей, у порядку, встановленому Кабінетом Міністрів України.</w:t>
            </w:r>
          </w:p>
        </w:tc>
      </w:tr>
      <w:tr w:rsidR="0071669A" w:rsidRPr="0071669A" w14:paraId="30E3555C" w14:textId="77777777" w:rsidTr="00455AEF">
        <w:trPr>
          <w:trHeight w:val="479"/>
        </w:trPr>
        <w:tc>
          <w:tcPr>
            <w:tcW w:w="7933" w:type="dxa"/>
            <w:shd w:val="clear" w:color="auto" w:fill="auto"/>
            <w:vAlign w:val="center"/>
          </w:tcPr>
          <w:p w14:paraId="1863D2BA" w14:textId="5139D37F" w:rsidR="009D760D" w:rsidRDefault="009D760D"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Стаття 256-</w:t>
            </w:r>
            <w:r w:rsidRPr="0071669A">
              <w:rPr>
                <w:rFonts w:ascii="Times New Roman" w:eastAsia="Times New Roman" w:hAnsi="Times New Roman"/>
                <w:sz w:val="28"/>
                <w:szCs w:val="28"/>
                <w:vertAlign w:val="superscript"/>
                <w:lang w:eastAsia="uk-UA"/>
              </w:rPr>
              <w:t>4</w:t>
            </w:r>
            <w:r w:rsidRPr="0071669A">
              <w:rPr>
                <w:rFonts w:ascii="Times New Roman" w:eastAsia="Times New Roman" w:hAnsi="Times New Roman"/>
                <w:sz w:val="28"/>
                <w:szCs w:val="28"/>
                <w:lang w:eastAsia="uk-UA"/>
              </w:rPr>
              <w:t>. Створення прийомної сім'ї</w:t>
            </w:r>
          </w:p>
          <w:p w14:paraId="32737D70" w14:textId="77777777" w:rsidR="00D569AB" w:rsidRPr="00D569AB" w:rsidRDefault="00D569AB" w:rsidP="00D569AB">
            <w:pPr>
              <w:rPr>
                <w:rFonts w:ascii="Times New Roman" w:eastAsia="Times New Roman" w:hAnsi="Times New Roman"/>
                <w:sz w:val="28"/>
                <w:szCs w:val="28"/>
                <w:lang w:eastAsia="uk-UA"/>
              </w:rPr>
            </w:pPr>
          </w:p>
          <w:p w14:paraId="02209515" w14:textId="4897E570" w:rsidR="009D760D" w:rsidRPr="0071669A" w:rsidRDefault="009D760D" w:rsidP="00683ADB">
            <w:pPr>
              <w:spacing w:after="120" w:line="240" w:lineRule="auto"/>
              <w:ind w:firstLine="340"/>
              <w:jc w:val="both"/>
              <w:rPr>
                <w:rFonts w:ascii="Times New Roman" w:eastAsia="Times New Roman" w:hAnsi="Times New Roman"/>
                <w:b/>
                <w:bCs/>
                <w:sz w:val="28"/>
                <w:szCs w:val="28"/>
                <w:lang w:eastAsia="uk-UA"/>
              </w:rPr>
            </w:pPr>
            <w:r w:rsidRPr="0071669A">
              <w:rPr>
                <w:rFonts w:ascii="Times New Roman" w:eastAsia="Times New Roman" w:hAnsi="Times New Roman"/>
                <w:sz w:val="28"/>
                <w:szCs w:val="28"/>
                <w:lang w:eastAsia="uk-UA"/>
              </w:rPr>
              <w:lastRenderedPageBreak/>
              <w:t xml:space="preserve">1. Рішення про створення прийомної сім'ї приймається районною, районною в містах Києві та Севастополі державними адміністраціями, виконавчим </w:t>
            </w:r>
            <w:r w:rsidRPr="0071669A">
              <w:rPr>
                <w:rFonts w:ascii="Times New Roman" w:eastAsia="Times New Roman" w:hAnsi="Times New Roman"/>
                <w:strike/>
                <w:sz w:val="28"/>
                <w:szCs w:val="28"/>
                <w:lang w:eastAsia="uk-UA"/>
              </w:rPr>
              <w:t xml:space="preserve">комітетом міської (міст республіканського Автономної Республіки Крим і міст обласного значення) </w:t>
            </w:r>
            <w:r w:rsidRPr="0071669A">
              <w:rPr>
                <w:rFonts w:ascii="Times New Roman" w:eastAsia="Times New Roman" w:hAnsi="Times New Roman"/>
                <w:sz w:val="28"/>
                <w:szCs w:val="28"/>
                <w:lang w:eastAsia="uk-UA"/>
              </w:rPr>
              <w:t>ради в порядку, встановленому Кабінетом Міністрів України.</w:t>
            </w:r>
          </w:p>
        </w:tc>
        <w:tc>
          <w:tcPr>
            <w:tcW w:w="7371" w:type="dxa"/>
            <w:shd w:val="clear" w:color="auto" w:fill="auto"/>
            <w:vAlign w:val="center"/>
          </w:tcPr>
          <w:p w14:paraId="0649D88D" w14:textId="77777777" w:rsidR="009D760D" w:rsidRPr="0071669A" w:rsidRDefault="009D760D"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lastRenderedPageBreak/>
              <w:t>Стаття 256-</w:t>
            </w:r>
            <w:r w:rsidRPr="0071669A">
              <w:rPr>
                <w:rFonts w:ascii="Times New Roman" w:eastAsia="Times New Roman" w:hAnsi="Times New Roman"/>
                <w:sz w:val="28"/>
                <w:szCs w:val="28"/>
                <w:vertAlign w:val="superscript"/>
                <w:lang w:eastAsia="uk-UA"/>
              </w:rPr>
              <w:t>4</w:t>
            </w:r>
            <w:r w:rsidRPr="0071669A">
              <w:rPr>
                <w:rFonts w:ascii="Times New Roman" w:eastAsia="Times New Roman" w:hAnsi="Times New Roman"/>
                <w:sz w:val="28"/>
                <w:szCs w:val="28"/>
                <w:lang w:eastAsia="uk-UA"/>
              </w:rPr>
              <w:t xml:space="preserve">. Створення прийомної сім'ї                                                      </w:t>
            </w:r>
          </w:p>
          <w:p w14:paraId="3704093E" w14:textId="5A054B0C" w:rsidR="009D760D" w:rsidRPr="0071669A" w:rsidRDefault="009D760D" w:rsidP="00683ADB">
            <w:pPr>
              <w:spacing w:after="120" w:line="240" w:lineRule="auto"/>
              <w:ind w:firstLine="340"/>
              <w:jc w:val="both"/>
              <w:rPr>
                <w:rFonts w:ascii="Times New Roman" w:eastAsia="Times New Roman" w:hAnsi="Times New Roman"/>
                <w:b/>
                <w:bCs/>
                <w:sz w:val="28"/>
                <w:szCs w:val="28"/>
                <w:lang w:eastAsia="uk-UA"/>
              </w:rPr>
            </w:pPr>
            <w:r w:rsidRPr="0071669A">
              <w:rPr>
                <w:rFonts w:ascii="Times New Roman" w:eastAsia="Times New Roman" w:hAnsi="Times New Roman"/>
                <w:sz w:val="28"/>
                <w:szCs w:val="28"/>
                <w:lang w:eastAsia="uk-UA"/>
              </w:rPr>
              <w:lastRenderedPageBreak/>
              <w:t xml:space="preserve">1. Рішення про створення прийомної сім'ї приймається районною, районною в містах Києві та Севастополі державними адміністраціями, </w:t>
            </w:r>
            <w:r w:rsidRPr="0071669A">
              <w:rPr>
                <w:rFonts w:ascii="Times New Roman" w:eastAsia="Times New Roman" w:hAnsi="Times New Roman"/>
                <w:b/>
                <w:bCs/>
                <w:sz w:val="28"/>
                <w:szCs w:val="28"/>
                <w:lang w:eastAsia="uk-UA"/>
              </w:rPr>
              <w:t>виконавчим органом сільської, селищної, міської, районної в місті</w:t>
            </w:r>
            <w:r w:rsidRPr="0071669A">
              <w:rPr>
                <w:rFonts w:ascii="Times New Roman" w:eastAsia="Times New Roman" w:hAnsi="Times New Roman"/>
                <w:sz w:val="28"/>
                <w:szCs w:val="28"/>
                <w:lang w:eastAsia="uk-UA"/>
              </w:rPr>
              <w:t xml:space="preserve"> ради в порядку, встановленому Кабінетом Міністрів України.</w:t>
            </w:r>
          </w:p>
        </w:tc>
      </w:tr>
      <w:tr w:rsidR="0071669A" w:rsidRPr="0071669A" w14:paraId="491064DA" w14:textId="77777777" w:rsidTr="00886611">
        <w:trPr>
          <w:trHeight w:val="479"/>
        </w:trPr>
        <w:tc>
          <w:tcPr>
            <w:tcW w:w="7933" w:type="dxa"/>
            <w:shd w:val="clear" w:color="auto" w:fill="auto"/>
          </w:tcPr>
          <w:p w14:paraId="3CED614E" w14:textId="77777777" w:rsidR="00C52C1F" w:rsidRPr="0071669A" w:rsidRDefault="009D760D"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lastRenderedPageBreak/>
              <w:t>Стаття 256-</w:t>
            </w:r>
            <w:r w:rsidRPr="0071669A">
              <w:rPr>
                <w:rFonts w:ascii="Times New Roman" w:eastAsia="Times New Roman" w:hAnsi="Times New Roman"/>
                <w:sz w:val="28"/>
                <w:szCs w:val="28"/>
                <w:vertAlign w:val="superscript"/>
                <w:lang w:eastAsia="uk-UA"/>
              </w:rPr>
              <w:t>8</w:t>
            </w:r>
            <w:r w:rsidRPr="0071669A">
              <w:rPr>
                <w:rFonts w:ascii="Times New Roman" w:eastAsia="Times New Roman" w:hAnsi="Times New Roman"/>
                <w:sz w:val="28"/>
                <w:szCs w:val="28"/>
                <w:lang w:eastAsia="uk-UA"/>
              </w:rPr>
              <w:t>. Створення дитячого будинку сімейного типу</w:t>
            </w:r>
          </w:p>
          <w:p w14:paraId="07B8C79C" w14:textId="14F60368" w:rsidR="009D760D" w:rsidRPr="0071669A" w:rsidRDefault="009D760D" w:rsidP="00683ADB">
            <w:pPr>
              <w:spacing w:after="120" w:line="240" w:lineRule="auto"/>
              <w:ind w:firstLine="340"/>
              <w:jc w:val="both"/>
              <w:rPr>
                <w:rFonts w:ascii="Times New Roman" w:eastAsia="Times New Roman" w:hAnsi="Times New Roman"/>
                <w:b/>
                <w:bCs/>
                <w:sz w:val="28"/>
                <w:szCs w:val="28"/>
                <w:lang w:eastAsia="uk-UA"/>
              </w:rPr>
            </w:pPr>
            <w:r w:rsidRPr="0071669A">
              <w:rPr>
                <w:rFonts w:ascii="Times New Roman" w:eastAsia="Times New Roman" w:hAnsi="Times New Roman"/>
                <w:sz w:val="28"/>
                <w:szCs w:val="28"/>
                <w:lang w:eastAsia="uk-UA"/>
              </w:rPr>
              <w:t>1. Рішення про створення дитячого будинку сімейного типу приймається районною, районною в містах Києві та Севастополі державними адміністраціями, виконавчим</w:t>
            </w:r>
            <w:r w:rsidRPr="0071669A">
              <w:rPr>
                <w:rFonts w:ascii="Times New Roman" w:eastAsia="Times New Roman" w:hAnsi="Times New Roman"/>
                <w:b/>
                <w:bCs/>
                <w:sz w:val="28"/>
                <w:szCs w:val="28"/>
                <w:lang w:eastAsia="uk-UA"/>
              </w:rPr>
              <w:t xml:space="preserve"> </w:t>
            </w:r>
            <w:r w:rsidRPr="0071669A">
              <w:rPr>
                <w:rFonts w:ascii="Times New Roman" w:eastAsia="Times New Roman" w:hAnsi="Times New Roman"/>
                <w:strike/>
                <w:sz w:val="28"/>
                <w:szCs w:val="28"/>
                <w:lang w:eastAsia="uk-UA"/>
              </w:rPr>
              <w:t>комітетом міської</w:t>
            </w:r>
            <w:r w:rsidRPr="0071669A">
              <w:rPr>
                <w:rFonts w:ascii="Times New Roman" w:eastAsia="Times New Roman" w:hAnsi="Times New Roman"/>
                <w:sz w:val="28"/>
                <w:szCs w:val="28"/>
                <w:lang w:eastAsia="uk-UA"/>
              </w:rPr>
              <w:t xml:space="preserve"> </w:t>
            </w:r>
            <w:r w:rsidRPr="0071669A">
              <w:rPr>
                <w:rFonts w:ascii="Times New Roman" w:eastAsia="Times New Roman" w:hAnsi="Times New Roman"/>
                <w:strike/>
                <w:sz w:val="28"/>
                <w:szCs w:val="28"/>
                <w:lang w:eastAsia="uk-UA"/>
              </w:rPr>
              <w:t>(міст республіканського Автономної Республіки Крим і міст обласного значення)</w:t>
            </w:r>
            <w:r w:rsidRPr="0071669A">
              <w:rPr>
                <w:rFonts w:ascii="Times New Roman" w:eastAsia="Times New Roman" w:hAnsi="Times New Roman"/>
                <w:sz w:val="28"/>
                <w:szCs w:val="28"/>
                <w:lang w:eastAsia="uk-UA"/>
              </w:rPr>
              <w:t xml:space="preserve"> ради в порядку, встановленому Кабінетом Міністрів України.</w:t>
            </w:r>
          </w:p>
        </w:tc>
        <w:tc>
          <w:tcPr>
            <w:tcW w:w="7371" w:type="dxa"/>
            <w:shd w:val="clear" w:color="auto" w:fill="auto"/>
          </w:tcPr>
          <w:p w14:paraId="2C1DD2D3" w14:textId="77777777" w:rsidR="009D760D" w:rsidRPr="0071669A" w:rsidRDefault="009D760D"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Стаття 256-</w:t>
            </w:r>
            <w:r w:rsidRPr="0071669A">
              <w:rPr>
                <w:rFonts w:ascii="Times New Roman" w:eastAsia="Times New Roman" w:hAnsi="Times New Roman"/>
                <w:sz w:val="28"/>
                <w:szCs w:val="28"/>
                <w:vertAlign w:val="superscript"/>
                <w:lang w:eastAsia="uk-UA"/>
              </w:rPr>
              <w:t>8</w:t>
            </w:r>
            <w:r w:rsidRPr="0071669A">
              <w:rPr>
                <w:rFonts w:ascii="Times New Roman" w:eastAsia="Times New Roman" w:hAnsi="Times New Roman"/>
                <w:sz w:val="28"/>
                <w:szCs w:val="28"/>
                <w:lang w:eastAsia="uk-UA"/>
              </w:rPr>
              <w:t xml:space="preserve">. Створення дитячого будинку сімейного типу   </w:t>
            </w:r>
          </w:p>
          <w:p w14:paraId="56CE72A1" w14:textId="0F2DAEA4" w:rsidR="009D760D" w:rsidRPr="0071669A" w:rsidRDefault="009D760D" w:rsidP="00683ADB">
            <w:pPr>
              <w:spacing w:after="120" w:line="240" w:lineRule="auto"/>
              <w:ind w:firstLine="340"/>
              <w:jc w:val="both"/>
              <w:rPr>
                <w:rFonts w:ascii="Times New Roman" w:eastAsia="Times New Roman" w:hAnsi="Times New Roman"/>
                <w:b/>
                <w:bCs/>
                <w:sz w:val="28"/>
                <w:szCs w:val="28"/>
                <w:lang w:eastAsia="uk-UA"/>
              </w:rPr>
            </w:pPr>
            <w:r w:rsidRPr="0071669A">
              <w:rPr>
                <w:rFonts w:ascii="Times New Roman" w:eastAsia="Times New Roman" w:hAnsi="Times New Roman"/>
                <w:sz w:val="28"/>
                <w:szCs w:val="28"/>
                <w:lang w:eastAsia="uk-UA"/>
              </w:rPr>
              <w:t xml:space="preserve">1. Рішення про створення дитячого будинку сімейного типу приймається районною, районною в містах Києві та Севастополі державними адміністраціями, виконавчим </w:t>
            </w:r>
            <w:r w:rsidRPr="0071669A">
              <w:rPr>
                <w:rFonts w:ascii="Times New Roman" w:eastAsia="Times New Roman" w:hAnsi="Times New Roman"/>
                <w:b/>
                <w:bCs/>
                <w:sz w:val="28"/>
                <w:szCs w:val="28"/>
                <w:lang w:eastAsia="uk-UA"/>
              </w:rPr>
              <w:t>органом сільської, селищної, міської,</w:t>
            </w:r>
            <w:r w:rsidRPr="0071669A">
              <w:rPr>
                <w:rFonts w:ascii="Times New Roman" w:eastAsia="Times New Roman" w:hAnsi="Times New Roman"/>
                <w:sz w:val="28"/>
                <w:szCs w:val="28"/>
                <w:lang w:eastAsia="uk-UA"/>
              </w:rPr>
              <w:t xml:space="preserve"> </w:t>
            </w:r>
            <w:r w:rsidRPr="0071669A">
              <w:rPr>
                <w:rFonts w:ascii="Times New Roman" w:eastAsia="Times New Roman" w:hAnsi="Times New Roman"/>
                <w:b/>
                <w:bCs/>
                <w:sz w:val="28"/>
                <w:szCs w:val="28"/>
                <w:lang w:eastAsia="uk-UA"/>
              </w:rPr>
              <w:t>районної в місті</w:t>
            </w:r>
            <w:r w:rsidRPr="0071669A">
              <w:rPr>
                <w:rFonts w:ascii="Times New Roman" w:eastAsia="Times New Roman" w:hAnsi="Times New Roman"/>
                <w:sz w:val="28"/>
                <w:szCs w:val="28"/>
                <w:lang w:eastAsia="uk-UA"/>
              </w:rPr>
              <w:t xml:space="preserve"> ради в порядку, встановленому Кабінетом Міністрів України.</w:t>
            </w:r>
          </w:p>
        </w:tc>
      </w:tr>
      <w:tr w:rsidR="0071669A" w:rsidRPr="0071669A" w14:paraId="326A6B74" w14:textId="77777777" w:rsidTr="00194EFF">
        <w:trPr>
          <w:trHeight w:val="479"/>
        </w:trPr>
        <w:tc>
          <w:tcPr>
            <w:tcW w:w="15304" w:type="dxa"/>
            <w:gridSpan w:val="2"/>
            <w:shd w:val="clear" w:color="auto" w:fill="auto"/>
          </w:tcPr>
          <w:p w14:paraId="672DD59C" w14:textId="77777777" w:rsidR="00C52C1F" w:rsidRPr="0071669A" w:rsidRDefault="00C52C1F" w:rsidP="00683ADB">
            <w:pPr>
              <w:spacing w:after="120" w:line="240" w:lineRule="auto"/>
              <w:ind w:firstLine="340"/>
              <w:jc w:val="center"/>
              <w:rPr>
                <w:rFonts w:ascii="Times New Roman" w:eastAsia="Times New Roman" w:hAnsi="Times New Roman"/>
                <w:b/>
                <w:bCs/>
                <w:sz w:val="28"/>
                <w:szCs w:val="28"/>
                <w:lang w:eastAsia="uk-UA"/>
              </w:rPr>
            </w:pPr>
            <w:r w:rsidRPr="0071669A">
              <w:rPr>
                <w:rFonts w:ascii="Times New Roman" w:eastAsia="Times New Roman" w:hAnsi="Times New Roman"/>
                <w:b/>
                <w:bCs/>
                <w:sz w:val="28"/>
                <w:szCs w:val="28"/>
                <w:lang w:eastAsia="uk-UA"/>
              </w:rPr>
              <w:t>Закон України «Про регулювання містобудівної діяльності»</w:t>
            </w:r>
          </w:p>
          <w:p w14:paraId="02C90F19" w14:textId="4BBF24F3" w:rsidR="00C52C1F" w:rsidRPr="0071669A" w:rsidRDefault="00C52C1F" w:rsidP="00683ADB">
            <w:pPr>
              <w:spacing w:after="120" w:line="240" w:lineRule="auto"/>
              <w:ind w:firstLine="340"/>
              <w:jc w:val="center"/>
              <w:rPr>
                <w:rFonts w:ascii="Times New Roman" w:eastAsia="Times New Roman" w:hAnsi="Times New Roman"/>
                <w:b/>
                <w:bCs/>
                <w:sz w:val="28"/>
                <w:szCs w:val="28"/>
                <w:lang w:eastAsia="uk-UA"/>
              </w:rPr>
            </w:pPr>
            <w:r w:rsidRPr="0071669A">
              <w:rPr>
                <w:rFonts w:ascii="Times New Roman" w:eastAsia="Times New Roman" w:hAnsi="Times New Roman"/>
                <w:sz w:val="28"/>
                <w:szCs w:val="28"/>
                <w:lang w:eastAsia="uk-UA"/>
              </w:rPr>
              <w:t>(Відомості Верховної Ради України (ВВР), 2011, № 34, ст.343, із наступними змінами)</w:t>
            </w:r>
          </w:p>
        </w:tc>
      </w:tr>
      <w:tr w:rsidR="0071669A" w:rsidRPr="0071669A" w14:paraId="2A8C34FB" w14:textId="77777777" w:rsidTr="00886611">
        <w:trPr>
          <w:trHeight w:val="70"/>
        </w:trPr>
        <w:tc>
          <w:tcPr>
            <w:tcW w:w="7933" w:type="dxa"/>
            <w:shd w:val="clear" w:color="auto" w:fill="auto"/>
          </w:tcPr>
          <w:p w14:paraId="3F1F118B" w14:textId="77777777" w:rsidR="00C52C1F" w:rsidRPr="00DC4698" w:rsidRDefault="00C52C1F" w:rsidP="00683ADB">
            <w:pPr>
              <w:spacing w:after="120" w:line="240" w:lineRule="auto"/>
              <w:ind w:firstLine="340"/>
              <w:jc w:val="both"/>
              <w:rPr>
                <w:rFonts w:ascii="Times New Roman" w:eastAsia="Times New Roman" w:hAnsi="Times New Roman"/>
                <w:sz w:val="28"/>
                <w:szCs w:val="28"/>
                <w:lang w:eastAsia="uk-UA"/>
              </w:rPr>
            </w:pPr>
            <w:r w:rsidRPr="00DC4698">
              <w:rPr>
                <w:rFonts w:ascii="Times New Roman" w:eastAsia="Times New Roman" w:hAnsi="Times New Roman"/>
                <w:sz w:val="28"/>
                <w:szCs w:val="28"/>
                <w:lang w:eastAsia="uk-UA"/>
              </w:rPr>
              <w:t>Стаття 17. Генеральний план населеного пункту</w:t>
            </w:r>
          </w:p>
          <w:p w14:paraId="4377D7B5" w14:textId="59F24A73" w:rsidR="00C52C1F" w:rsidRPr="00DC4698" w:rsidRDefault="00C52C1F" w:rsidP="00683ADB">
            <w:pPr>
              <w:spacing w:after="120" w:line="240" w:lineRule="auto"/>
              <w:ind w:firstLine="340"/>
              <w:jc w:val="both"/>
              <w:rPr>
                <w:rFonts w:ascii="Times New Roman" w:eastAsia="Times New Roman" w:hAnsi="Times New Roman"/>
                <w:sz w:val="28"/>
                <w:szCs w:val="28"/>
                <w:lang w:eastAsia="uk-UA"/>
              </w:rPr>
            </w:pPr>
            <w:r w:rsidRPr="00DC4698">
              <w:rPr>
                <w:rFonts w:ascii="Times New Roman" w:eastAsia="Times New Roman" w:hAnsi="Times New Roman"/>
                <w:sz w:val="28"/>
                <w:szCs w:val="28"/>
                <w:lang w:eastAsia="uk-UA"/>
              </w:rPr>
              <w:t>…</w:t>
            </w:r>
          </w:p>
          <w:p w14:paraId="6615C690" w14:textId="77777777" w:rsidR="00C52C1F" w:rsidRPr="00DC4698" w:rsidRDefault="00C52C1F" w:rsidP="00683ADB">
            <w:pPr>
              <w:spacing w:after="120" w:line="240" w:lineRule="auto"/>
              <w:ind w:firstLine="340"/>
              <w:jc w:val="both"/>
              <w:rPr>
                <w:rFonts w:ascii="Times New Roman" w:eastAsia="Times New Roman" w:hAnsi="Times New Roman"/>
                <w:sz w:val="28"/>
                <w:szCs w:val="28"/>
                <w:lang w:eastAsia="uk-UA"/>
              </w:rPr>
            </w:pPr>
            <w:r w:rsidRPr="00DC4698">
              <w:rPr>
                <w:rFonts w:ascii="Times New Roman" w:eastAsia="Times New Roman" w:hAnsi="Times New Roman"/>
                <w:sz w:val="28"/>
                <w:szCs w:val="28"/>
                <w:lang w:eastAsia="uk-UA"/>
              </w:rPr>
              <w:t>7. Виконавчі органи сільських, селищних і міських рад, Київська та Севастопольська міські державні адміністрації в установлений строк:</w:t>
            </w:r>
          </w:p>
          <w:p w14:paraId="5C5D6B82" w14:textId="26715D51" w:rsidR="00C52C1F" w:rsidRPr="00DC4698" w:rsidRDefault="00C52C1F" w:rsidP="00683ADB">
            <w:pPr>
              <w:spacing w:after="120" w:line="240" w:lineRule="auto"/>
              <w:ind w:firstLine="340"/>
              <w:jc w:val="both"/>
              <w:rPr>
                <w:rFonts w:ascii="Times New Roman" w:eastAsia="Times New Roman" w:hAnsi="Times New Roman"/>
                <w:sz w:val="28"/>
                <w:szCs w:val="28"/>
                <w:lang w:eastAsia="uk-UA"/>
              </w:rPr>
            </w:pPr>
            <w:r w:rsidRPr="00DC4698">
              <w:rPr>
                <w:rFonts w:ascii="Times New Roman" w:eastAsia="Times New Roman" w:hAnsi="Times New Roman"/>
                <w:sz w:val="28"/>
                <w:szCs w:val="28"/>
                <w:lang w:eastAsia="uk-UA"/>
              </w:rPr>
              <w:t>…</w:t>
            </w:r>
          </w:p>
          <w:p w14:paraId="68C9A9F3" w14:textId="45FB7FAA" w:rsidR="00C52C1F" w:rsidRPr="00DC4698" w:rsidRDefault="00C52C1F" w:rsidP="00683ADB">
            <w:pPr>
              <w:spacing w:after="120" w:line="240" w:lineRule="auto"/>
              <w:ind w:firstLine="340"/>
              <w:jc w:val="both"/>
              <w:rPr>
                <w:rFonts w:ascii="Times New Roman" w:eastAsia="Times New Roman" w:hAnsi="Times New Roman"/>
                <w:sz w:val="28"/>
                <w:szCs w:val="28"/>
                <w:lang w:eastAsia="uk-UA"/>
              </w:rPr>
            </w:pPr>
            <w:r w:rsidRPr="00DC4698">
              <w:rPr>
                <w:rFonts w:ascii="Times New Roman" w:eastAsia="Times New Roman" w:hAnsi="Times New Roman"/>
                <w:sz w:val="28"/>
                <w:szCs w:val="28"/>
                <w:lang w:eastAsia="uk-UA"/>
              </w:rPr>
              <w:t xml:space="preserve">3) звертаються до обласної державної адміністрації, Ради міністрів Автономної Республіки Крим </w:t>
            </w:r>
            <w:r w:rsidRPr="00DC4698">
              <w:rPr>
                <w:rFonts w:ascii="Times New Roman" w:eastAsia="Times New Roman" w:hAnsi="Times New Roman"/>
                <w:strike/>
                <w:sz w:val="28"/>
                <w:szCs w:val="28"/>
                <w:lang w:eastAsia="uk-UA"/>
              </w:rPr>
              <w:t>(для міст обласного  та республіканського Автономної Республіки Крим значення)</w:t>
            </w:r>
            <w:r w:rsidRPr="00DC4698">
              <w:rPr>
                <w:rFonts w:ascii="Times New Roman" w:eastAsia="Times New Roman" w:hAnsi="Times New Roman"/>
                <w:sz w:val="28"/>
                <w:szCs w:val="28"/>
                <w:lang w:eastAsia="uk-UA"/>
              </w:rPr>
              <w:t xml:space="preserve">, центрального органу виконавчої влади, що забезпечує </w:t>
            </w:r>
            <w:r w:rsidRPr="00DC4698">
              <w:rPr>
                <w:rFonts w:ascii="Times New Roman" w:eastAsia="Times New Roman" w:hAnsi="Times New Roman"/>
                <w:sz w:val="28"/>
                <w:szCs w:val="28"/>
                <w:lang w:eastAsia="uk-UA"/>
              </w:rPr>
              <w:lastRenderedPageBreak/>
              <w:t>формування державної політики у сфері містобудування (для міст Києва та Севастополя), щодо визначення державних інтересів для їх урахування під час розроблення генерального плану населеного пункту;</w:t>
            </w:r>
          </w:p>
          <w:p w14:paraId="2CA4B695" w14:textId="77777777" w:rsidR="00C52C1F" w:rsidRPr="00DC4698" w:rsidRDefault="00C52C1F" w:rsidP="00683ADB">
            <w:pPr>
              <w:spacing w:after="120" w:line="240" w:lineRule="auto"/>
              <w:ind w:firstLine="340"/>
              <w:jc w:val="both"/>
              <w:rPr>
                <w:rFonts w:ascii="Times New Roman" w:eastAsia="Times New Roman" w:hAnsi="Times New Roman"/>
                <w:sz w:val="28"/>
                <w:szCs w:val="28"/>
                <w:lang w:eastAsia="uk-UA"/>
              </w:rPr>
            </w:pPr>
            <w:r w:rsidRPr="00DC4698">
              <w:rPr>
                <w:rFonts w:ascii="Times New Roman" w:eastAsia="Times New Roman" w:hAnsi="Times New Roman"/>
                <w:sz w:val="28"/>
                <w:szCs w:val="28"/>
                <w:lang w:eastAsia="uk-UA"/>
              </w:rPr>
              <w:t>…</w:t>
            </w:r>
          </w:p>
          <w:p w14:paraId="25FB419F" w14:textId="77777777" w:rsidR="00C52C1F" w:rsidRPr="00DC4698" w:rsidRDefault="00C52C1F" w:rsidP="00683ADB">
            <w:pPr>
              <w:spacing w:after="120" w:line="240" w:lineRule="auto"/>
              <w:ind w:firstLine="340"/>
              <w:jc w:val="both"/>
              <w:rPr>
                <w:rFonts w:ascii="Times New Roman" w:eastAsia="Times New Roman" w:hAnsi="Times New Roman"/>
                <w:sz w:val="28"/>
                <w:szCs w:val="28"/>
                <w:lang w:eastAsia="uk-UA"/>
              </w:rPr>
            </w:pPr>
            <w:r w:rsidRPr="00DC4698">
              <w:rPr>
                <w:rFonts w:ascii="Times New Roman" w:eastAsia="Times New Roman" w:hAnsi="Times New Roman"/>
                <w:sz w:val="28"/>
                <w:szCs w:val="28"/>
                <w:lang w:eastAsia="uk-UA"/>
              </w:rPr>
              <w:t>Стаття 22. Містобудівний кадастр</w:t>
            </w:r>
          </w:p>
          <w:p w14:paraId="717EC063" w14:textId="629A84BC" w:rsidR="00C52C1F" w:rsidRPr="00DC4698" w:rsidRDefault="00C52C1F" w:rsidP="00683ADB">
            <w:pPr>
              <w:spacing w:after="120" w:line="240" w:lineRule="auto"/>
              <w:ind w:firstLine="340"/>
              <w:jc w:val="both"/>
              <w:rPr>
                <w:rFonts w:ascii="Times New Roman" w:eastAsia="Times New Roman" w:hAnsi="Times New Roman"/>
                <w:sz w:val="28"/>
                <w:szCs w:val="28"/>
                <w:lang w:eastAsia="uk-UA"/>
              </w:rPr>
            </w:pPr>
            <w:r w:rsidRPr="00DC4698">
              <w:rPr>
                <w:rFonts w:ascii="Times New Roman" w:eastAsia="Times New Roman" w:hAnsi="Times New Roman"/>
                <w:sz w:val="28"/>
                <w:szCs w:val="28"/>
                <w:lang w:eastAsia="uk-UA"/>
              </w:rPr>
              <w:t>1. Містобудівний кадастр - державна або комунальна система зберігання і використання геопросторових даних про територію, адміністративно-територіальні одиниці, екологічні, інженерно-геологічні умови, будівельну діяльність, інформаційних ресурсів будівельних норм і правил для задоволення інформаційних потреб у плануванні територій та будівництві, формування галузевої складової державних геоінформаційних ресурсів. Складовою частиною містобудівного кадастру є Єдина державна електронна система у сфері будівництва.</w:t>
            </w:r>
          </w:p>
          <w:p w14:paraId="1AFBEE43" w14:textId="37782996" w:rsidR="00C52C1F" w:rsidRPr="00DC4698" w:rsidRDefault="00C52C1F" w:rsidP="00683ADB">
            <w:pPr>
              <w:spacing w:after="120" w:line="240" w:lineRule="auto"/>
              <w:ind w:firstLine="340"/>
              <w:jc w:val="both"/>
              <w:rPr>
                <w:rFonts w:ascii="Times New Roman" w:eastAsia="Times New Roman" w:hAnsi="Times New Roman"/>
                <w:sz w:val="28"/>
                <w:szCs w:val="28"/>
                <w:lang w:eastAsia="uk-UA"/>
              </w:rPr>
            </w:pPr>
            <w:r w:rsidRPr="00DC4698">
              <w:rPr>
                <w:rFonts w:ascii="Times New Roman" w:eastAsia="Times New Roman" w:hAnsi="Times New Roman"/>
                <w:sz w:val="28"/>
                <w:szCs w:val="28"/>
                <w:lang w:eastAsia="uk-UA"/>
              </w:rPr>
              <w:t xml:space="preserve">Містобудівний кадастр ведеться з урахуванням даних державного земельного кадастру на державному рівні, на рівні Автономної Республіки Крим, обласному та районному рівнях, рівні обласних центрів </w:t>
            </w:r>
            <w:r w:rsidRPr="00DC4698">
              <w:rPr>
                <w:rFonts w:ascii="Times New Roman" w:eastAsia="Times New Roman" w:hAnsi="Times New Roman"/>
                <w:b/>
                <w:bCs/>
                <w:sz w:val="28"/>
                <w:szCs w:val="28"/>
                <w:lang w:eastAsia="uk-UA"/>
              </w:rPr>
              <w:t xml:space="preserve">та </w:t>
            </w:r>
            <w:r w:rsidRPr="00DC4698">
              <w:rPr>
                <w:rFonts w:ascii="Times New Roman" w:eastAsia="Times New Roman" w:hAnsi="Times New Roman"/>
                <w:strike/>
                <w:sz w:val="28"/>
                <w:szCs w:val="28"/>
                <w:lang w:eastAsia="uk-UA"/>
              </w:rPr>
              <w:t>міст обласного (республіканського Автономної Республіки Крим) значення</w:t>
            </w:r>
            <w:r w:rsidRPr="00DC4698">
              <w:rPr>
                <w:rFonts w:ascii="Times New Roman" w:eastAsia="Times New Roman" w:hAnsi="Times New Roman"/>
                <w:sz w:val="28"/>
                <w:szCs w:val="28"/>
                <w:lang w:eastAsia="uk-UA"/>
              </w:rPr>
              <w:t>.</w:t>
            </w:r>
          </w:p>
          <w:p w14:paraId="17E043F9" w14:textId="77777777" w:rsidR="00FD2AC7" w:rsidRPr="00DC4698" w:rsidRDefault="00FD2AC7" w:rsidP="00683ADB">
            <w:pPr>
              <w:spacing w:after="120" w:line="240" w:lineRule="auto"/>
              <w:ind w:firstLine="340"/>
              <w:jc w:val="both"/>
              <w:rPr>
                <w:rFonts w:ascii="Times New Roman" w:eastAsia="Times New Roman" w:hAnsi="Times New Roman"/>
                <w:sz w:val="28"/>
                <w:szCs w:val="28"/>
                <w:lang w:eastAsia="uk-UA"/>
              </w:rPr>
            </w:pPr>
          </w:p>
          <w:p w14:paraId="03F52F80" w14:textId="3A33DF69" w:rsidR="00C52C1F" w:rsidRPr="00DC4698" w:rsidRDefault="00C52C1F" w:rsidP="00683ADB">
            <w:pPr>
              <w:spacing w:after="120" w:line="240" w:lineRule="auto"/>
              <w:ind w:firstLine="340"/>
              <w:jc w:val="both"/>
              <w:rPr>
                <w:rFonts w:ascii="Times New Roman" w:eastAsia="Times New Roman" w:hAnsi="Times New Roman"/>
                <w:sz w:val="28"/>
                <w:szCs w:val="28"/>
                <w:lang w:eastAsia="uk-UA"/>
              </w:rPr>
            </w:pPr>
            <w:r w:rsidRPr="00DC4698">
              <w:rPr>
                <w:rFonts w:ascii="Times New Roman" w:eastAsia="Times New Roman" w:hAnsi="Times New Roman"/>
                <w:sz w:val="28"/>
                <w:szCs w:val="28"/>
                <w:lang w:eastAsia="uk-UA"/>
              </w:rPr>
              <w:t>Стаття 26</w:t>
            </w:r>
            <w:r w:rsidRPr="00DC4698">
              <w:rPr>
                <w:rFonts w:ascii="Times New Roman" w:eastAsia="Times New Roman" w:hAnsi="Times New Roman"/>
                <w:sz w:val="28"/>
                <w:szCs w:val="28"/>
                <w:vertAlign w:val="superscript"/>
                <w:lang w:eastAsia="uk-UA"/>
              </w:rPr>
              <w:t>3</w:t>
            </w:r>
            <w:r w:rsidRPr="00DC4698">
              <w:rPr>
                <w:rFonts w:ascii="Times New Roman" w:eastAsia="Times New Roman" w:hAnsi="Times New Roman"/>
                <w:sz w:val="28"/>
                <w:szCs w:val="28"/>
                <w:lang w:eastAsia="uk-UA"/>
              </w:rPr>
              <w:t>. Адреса об'єкта нерухомого майна</w:t>
            </w:r>
          </w:p>
          <w:p w14:paraId="65456DA6" w14:textId="77777777" w:rsidR="00C52C1F" w:rsidRPr="00DC4698" w:rsidRDefault="00C52C1F" w:rsidP="00683ADB">
            <w:pPr>
              <w:spacing w:after="120" w:line="240" w:lineRule="auto"/>
              <w:ind w:firstLine="340"/>
              <w:jc w:val="both"/>
              <w:rPr>
                <w:rFonts w:ascii="Times New Roman" w:eastAsia="Times New Roman" w:hAnsi="Times New Roman"/>
                <w:sz w:val="28"/>
                <w:szCs w:val="28"/>
                <w:lang w:eastAsia="uk-UA"/>
              </w:rPr>
            </w:pPr>
            <w:r w:rsidRPr="00DC4698">
              <w:rPr>
                <w:rFonts w:ascii="Times New Roman" w:eastAsia="Times New Roman" w:hAnsi="Times New Roman"/>
                <w:sz w:val="28"/>
                <w:szCs w:val="28"/>
                <w:lang w:eastAsia="uk-UA"/>
              </w:rPr>
              <w:t>…</w:t>
            </w:r>
          </w:p>
          <w:p w14:paraId="6200F04B" w14:textId="3F70CBC0" w:rsidR="00C52C1F" w:rsidRPr="00DC4698" w:rsidRDefault="00C52C1F" w:rsidP="00683ADB">
            <w:pPr>
              <w:spacing w:after="120" w:line="240" w:lineRule="auto"/>
              <w:ind w:firstLine="340"/>
              <w:jc w:val="both"/>
              <w:rPr>
                <w:rFonts w:ascii="Times New Roman" w:eastAsia="Times New Roman" w:hAnsi="Times New Roman"/>
                <w:sz w:val="28"/>
                <w:szCs w:val="28"/>
                <w:lang w:eastAsia="uk-UA"/>
              </w:rPr>
            </w:pPr>
            <w:r w:rsidRPr="00DC4698">
              <w:rPr>
                <w:rFonts w:ascii="Times New Roman" w:eastAsia="Times New Roman" w:hAnsi="Times New Roman"/>
                <w:sz w:val="28"/>
                <w:szCs w:val="28"/>
                <w:lang w:eastAsia="uk-UA"/>
              </w:rPr>
              <w:t>4. Реквізитами адреси є:</w:t>
            </w:r>
          </w:p>
          <w:p w14:paraId="23CE054F" w14:textId="77777777" w:rsidR="00C52C1F" w:rsidRPr="00DC4698" w:rsidRDefault="00C52C1F" w:rsidP="00683ADB">
            <w:pPr>
              <w:spacing w:after="120" w:line="240" w:lineRule="auto"/>
              <w:ind w:firstLine="340"/>
              <w:jc w:val="both"/>
              <w:rPr>
                <w:rFonts w:ascii="Times New Roman" w:eastAsia="Times New Roman" w:hAnsi="Times New Roman"/>
                <w:sz w:val="28"/>
                <w:szCs w:val="28"/>
                <w:lang w:eastAsia="uk-UA"/>
              </w:rPr>
            </w:pPr>
            <w:r w:rsidRPr="00DC4698">
              <w:rPr>
                <w:rFonts w:ascii="Times New Roman" w:eastAsia="Times New Roman" w:hAnsi="Times New Roman"/>
                <w:sz w:val="28"/>
                <w:szCs w:val="28"/>
                <w:lang w:eastAsia="uk-UA"/>
              </w:rPr>
              <w:t>…</w:t>
            </w:r>
          </w:p>
          <w:p w14:paraId="3C86EE26" w14:textId="77777777" w:rsidR="00C52C1F" w:rsidRPr="00DC4698" w:rsidRDefault="00C52C1F" w:rsidP="00683ADB">
            <w:pPr>
              <w:spacing w:after="120" w:line="240" w:lineRule="auto"/>
              <w:ind w:firstLine="340"/>
              <w:jc w:val="both"/>
              <w:rPr>
                <w:rFonts w:ascii="Times New Roman" w:eastAsia="Times New Roman" w:hAnsi="Times New Roman"/>
                <w:sz w:val="28"/>
                <w:szCs w:val="28"/>
                <w:lang w:eastAsia="uk-UA"/>
              </w:rPr>
            </w:pPr>
            <w:r w:rsidRPr="00DC4698">
              <w:rPr>
                <w:rFonts w:ascii="Times New Roman" w:eastAsia="Times New Roman" w:hAnsi="Times New Roman"/>
                <w:sz w:val="28"/>
                <w:szCs w:val="28"/>
                <w:lang w:eastAsia="uk-UA"/>
              </w:rPr>
              <w:lastRenderedPageBreak/>
              <w:t xml:space="preserve">4) назва району </w:t>
            </w:r>
            <w:r w:rsidRPr="00DC4698">
              <w:rPr>
                <w:rFonts w:ascii="Times New Roman" w:eastAsia="Times New Roman" w:hAnsi="Times New Roman"/>
                <w:b/>
                <w:bCs/>
                <w:strike/>
                <w:sz w:val="28"/>
                <w:szCs w:val="28"/>
                <w:lang w:eastAsia="uk-UA"/>
              </w:rPr>
              <w:t>- для населених пунктів  районного підпорядкування</w:t>
            </w:r>
            <w:r w:rsidRPr="00DC4698">
              <w:rPr>
                <w:rFonts w:ascii="Times New Roman" w:eastAsia="Times New Roman" w:hAnsi="Times New Roman"/>
                <w:sz w:val="28"/>
                <w:szCs w:val="28"/>
                <w:lang w:eastAsia="uk-UA"/>
              </w:rPr>
              <w:t>;</w:t>
            </w:r>
          </w:p>
          <w:p w14:paraId="4C87AD09" w14:textId="10C0D451" w:rsidR="00C52C1F" w:rsidRPr="00DC4698" w:rsidRDefault="00C52C1F" w:rsidP="00683ADB">
            <w:pPr>
              <w:spacing w:after="120" w:line="240" w:lineRule="auto"/>
              <w:ind w:firstLine="340"/>
              <w:jc w:val="both"/>
              <w:rPr>
                <w:rFonts w:ascii="Times New Roman" w:eastAsia="Times New Roman" w:hAnsi="Times New Roman"/>
                <w:b/>
                <w:bCs/>
                <w:sz w:val="28"/>
                <w:szCs w:val="28"/>
                <w:lang w:eastAsia="uk-UA"/>
              </w:rPr>
            </w:pPr>
            <w:r w:rsidRPr="00DC4698">
              <w:rPr>
                <w:rFonts w:ascii="Times New Roman" w:eastAsia="Times New Roman" w:hAnsi="Times New Roman"/>
                <w:b/>
                <w:bCs/>
                <w:sz w:val="28"/>
                <w:szCs w:val="28"/>
                <w:lang w:eastAsia="uk-UA"/>
              </w:rPr>
              <w:t>…</w:t>
            </w:r>
          </w:p>
        </w:tc>
        <w:tc>
          <w:tcPr>
            <w:tcW w:w="7371" w:type="dxa"/>
            <w:shd w:val="clear" w:color="auto" w:fill="auto"/>
          </w:tcPr>
          <w:p w14:paraId="3799E7D8" w14:textId="77777777" w:rsidR="00C52C1F" w:rsidRPr="00DC4698" w:rsidRDefault="00C52C1F" w:rsidP="00683ADB">
            <w:pPr>
              <w:spacing w:after="120" w:line="240" w:lineRule="auto"/>
              <w:ind w:firstLine="340"/>
              <w:jc w:val="both"/>
              <w:rPr>
                <w:rFonts w:ascii="Times New Roman" w:eastAsia="Times New Roman" w:hAnsi="Times New Roman"/>
                <w:sz w:val="28"/>
                <w:szCs w:val="28"/>
                <w:lang w:eastAsia="uk-UA"/>
              </w:rPr>
            </w:pPr>
            <w:r w:rsidRPr="00DC4698">
              <w:rPr>
                <w:rFonts w:ascii="Times New Roman" w:eastAsia="Times New Roman" w:hAnsi="Times New Roman"/>
                <w:sz w:val="28"/>
                <w:szCs w:val="28"/>
                <w:lang w:eastAsia="uk-UA"/>
              </w:rPr>
              <w:lastRenderedPageBreak/>
              <w:t>Стаття 17. Генеральний план населеного пункту</w:t>
            </w:r>
          </w:p>
          <w:p w14:paraId="02CDD655" w14:textId="2201BC1A" w:rsidR="00C52C1F" w:rsidRPr="00DC4698" w:rsidRDefault="00C52C1F" w:rsidP="00683ADB">
            <w:pPr>
              <w:spacing w:after="120" w:line="240" w:lineRule="auto"/>
              <w:ind w:firstLine="340"/>
              <w:jc w:val="both"/>
              <w:rPr>
                <w:rFonts w:ascii="Times New Roman" w:eastAsia="Times New Roman" w:hAnsi="Times New Roman"/>
                <w:sz w:val="28"/>
                <w:szCs w:val="28"/>
                <w:lang w:eastAsia="uk-UA"/>
              </w:rPr>
            </w:pPr>
            <w:r w:rsidRPr="00DC4698">
              <w:rPr>
                <w:rFonts w:ascii="Times New Roman" w:eastAsia="Times New Roman" w:hAnsi="Times New Roman"/>
                <w:sz w:val="28"/>
                <w:szCs w:val="28"/>
                <w:lang w:eastAsia="uk-UA"/>
              </w:rPr>
              <w:t>…</w:t>
            </w:r>
          </w:p>
          <w:p w14:paraId="7EBC7BD0" w14:textId="77777777" w:rsidR="00C52C1F" w:rsidRPr="00DC4698" w:rsidRDefault="00C52C1F" w:rsidP="00683ADB">
            <w:pPr>
              <w:spacing w:after="120" w:line="240" w:lineRule="auto"/>
              <w:ind w:firstLine="340"/>
              <w:jc w:val="both"/>
              <w:rPr>
                <w:rFonts w:ascii="Times New Roman" w:eastAsia="Times New Roman" w:hAnsi="Times New Roman"/>
                <w:sz w:val="28"/>
                <w:szCs w:val="28"/>
                <w:lang w:eastAsia="uk-UA"/>
              </w:rPr>
            </w:pPr>
            <w:r w:rsidRPr="00DC4698">
              <w:rPr>
                <w:rFonts w:ascii="Times New Roman" w:eastAsia="Times New Roman" w:hAnsi="Times New Roman"/>
                <w:sz w:val="28"/>
                <w:szCs w:val="28"/>
                <w:lang w:eastAsia="uk-UA"/>
              </w:rPr>
              <w:t>7. Виконавчі органи сільських, селищних і міських рад, Київська та Севастопольська міські державні адміністрації в установлений строк:</w:t>
            </w:r>
          </w:p>
          <w:p w14:paraId="276CF607" w14:textId="0A2313D5" w:rsidR="00C52C1F" w:rsidRPr="00DC4698" w:rsidRDefault="00C52C1F" w:rsidP="00683ADB">
            <w:pPr>
              <w:spacing w:after="120" w:line="240" w:lineRule="auto"/>
              <w:ind w:firstLine="340"/>
              <w:jc w:val="both"/>
              <w:rPr>
                <w:rFonts w:ascii="Times New Roman" w:eastAsia="Times New Roman" w:hAnsi="Times New Roman"/>
                <w:sz w:val="28"/>
                <w:szCs w:val="28"/>
                <w:lang w:eastAsia="uk-UA"/>
              </w:rPr>
            </w:pPr>
            <w:r w:rsidRPr="00DC4698">
              <w:rPr>
                <w:rFonts w:ascii="Times New Roman" w:eastAsia="Times New Roman" w:hAnsi="Times New Roman"/>
                <w:sz w:val="28"/>
                <w:szCs w:val="28"/>
                <w:lang w:eastAsia="uk-UA"/>
              </w:rPr>
              <w:t>…</w:t>
            </w:r>
          </w:p>
          <w:p w14:paraId="6EA8E954" w14:textId="0D5F9893" w:rsidR="00C52C1F" w:rsidRPr="00DC4698" w:rsidRDefault="00C52C1F" w:rsidP="00683ADB">
            <w:pPr>
              <w:spacing w:after="120" w:line="240" w:lineRule="auto"/>
              <w:ind w:firstLine="340"/>
              <w:jc w:val="both"/>
              <w:rPr>
                <w:rFonts w:ascii="Times New Roman" w:eastAsia="Times New Roman" w:hAnsi="Times New Roman"/>
                <w:sz w:val="28"/>
                <w:szCs w:val="28"/>
                <w:lang w:eastAsia="uk-UA"/>
              </w:rPr>
            </w:pPr>
            <w:r w:rsidRPr="00DC4698">
              <w:rPr>
                <w:rFonts w:ascii="Times New Roman" w:eastAsia="Times New Roman" w:hAnsi="Times New Roman"/>
                <w:sz w:val="28"/>
                <w:szCs w:val="28"/>
                <w:lang w:eastAsia="uk-UA"/>
              </w:rPr>
              <w:t xml:space="preserve">3) звертаються до обласної державної адміністрації, Ради міністрів Автономної Республіки Крим, центрального органу виконавчої влади, що забезпечує формування державної політики у сфері містобудування (для міст Києва </w:t>
            </w:r>
            <w:r w:rsidRPr="00DC4698">
              <w:rPr>
                <w:rFonts w:ascii="Times New Roman" w:eastAsia="Times New Roman" w:hAnsi="Times New Roman"/>
                <w:sz w:val="28"/>
                <w:szCs w:val="28"/>
                <w:lang w:eastAsia="uk-UA"/>
              </w:rPr>
              <w:lastRenderedPageBreak/>
              <w:t>та Севастополя), щодо визначення державних інтересів для їх урахування під час розроблення генерального плану населеного пункту;</w:t>
            </w:r>
          </w:p>
          <w:p w14:paraId="7F05EA82" w14:textId="77777777" w:rsidR="00C52C1F" w:rsidRPr="00DC4698" w:rsidRDefault="00C52C1F" w:rsidP="00683ADB">
            <w:pPr>
              <w:spacing w:after="120" w:line="240" w:lineRule="auto"/>
              <w:ind w:firstLine="340"/>
              <w:jc w:val="both"/>
              <w:rPr>
                <w:rFonts w:ascii="Times New Roman" w:eastAsia="Times New Roman" w:hAnsi="Times New Roman"/>
                <w:sz w:val="28"/>
                <w:szCs w:val="28"/>
                <w:lang w:eastAsia="uk-UA"/>
              </w:rPr>
            </w:pPr>
            <w:r w:rsidRPr="00DC4698">
              <w:rPr>
                <w:rFonts w:ascii="Times New Roman" w:eastAsia="Times New Roman" w:hAnsi="Times New Roman"/>
                <w:sz w:val="28"/>
                <w:szCs w:val="28"/>
                <w:lang w:eastAsia="uk-UA"/>
              </w:rPr>
              <w:t>…</w:t>
            </w:r>
          </w:p>
          <w:p w14:paraId="13A9CA5C" w14:textId="77777777" w:rsidR="00C52C1F" w:rsidRPr="00DC4698" w:rsidRDefault="00C52C1F" w:rsidP="00683ADB">
            <w:pPr>
              <w:spacing w:after="120" w:line="240" w:lineRule="auto"/>
              <w:ind w:firstLine="340"/>
              <w:jc w:val="both"/>
              <w:rPr>
                <w:rFonts w:ascii="Times New Roman" w:eastAsia="Times New Roman" w:hAnsi="Times New Roman"/>
                <w:sz w:val="28"/>
                <w:szCs w:val="28"/>
                <w:lang w:eastAsia="uk-UA"/>
              </w:rPr>
            </w:pPr>
            <w:r w:rsidRPr="00DC4698">
              <w:rPr>
                <w:rFonts w:ascii="Times New Roman" w:eastAsia="Times New Roman" w:hAnsi="Times New Roman"/>
                <w:sz w:val="28"/>
                <w:szCs w:val="28"/>
                <w:lang w:eastAsia="uk-UA"/>
              </w:rPr>
              <w:t>Стаття 22. Містобудівний кадастр</w:t>
            </w:r>
          </w:p>
          <w:p w14:paraId="35D4C9E9" w14:textId="3F52B328" w:rsidR="00C52C1F" w:rsidRPr="00DC4698" w:rsidRDefault="00C52C1F" w:rsidP="00683ADB">
            <w:pPr>
              <w:spacing w:after="120" w:line="240" w:lineRule="auto"/>
              <w:ind w:firstLine="340"/>
              <w:jc w:val="both"/>
              <w:rPr>
                <w:rFonts w:ascii="Times New Roman" w:eastAsia="Times New Roman" w:hAnsi="Times New Roman"/>
                <w:sz w:val="28"/>
                <w:szCs w:val="28"/>
                <w:lang w:eastAsia="uk-UA"/>
              </w:rPr>
            </w:pPr>
            <w:r w:rsidRPr="00DC4698">
              <w:rPr>
                <w:rFonts w:ascii="Times New Roman" w:eastAsia="Times New Roman" w:hAnsi="Times New Roman"/>
                <w:sz w:val="28"/>
                <w:szCs w:val="28"/>
                <w:lang w:eastAsia="uk-UA"/>
              </w:rPr>
              <w:t>1. Містобудівний кадастр - державна або комунальна система зберігання і використання геопросторових даних про територію, адміністративно-територіальні одиниці, екологічні, інженерно-геологічні умови, будівельну діяльність, інформаційних ресурсів будівельних норм і правил для задоволення інформаційних потреб у плануванні територій та будівництві, формування галузевої складової державних геоінформаційних ресурсів. Складовою частиною містобудівного кадастру є Єдина державна електронна система у сфері будівництва.</w:t>
            </w:r>
          </w:p>
          <w:p w14:paraId="7AA04E55" w14:textId="4E6E197E" w:rsidR="00C52C1F" w:rsidRPr="00DC4698" w:rsidRDefault="00C52C1F" w:rsidP="00683ADB">
            <w:pPr>
              <w:spacing w:after="120" w:line="240" w:lineRule="auto"/>
              <w:ind w:firstLine="340"/>
              <w:jc w:val="both"/>
              <w:rPr>
                <w:rFonts w:ascii="Times New Roman" w:eastAsia="Times New Roman" w:hAnsi="Times New Roman"/>
                <w:b/>
                <w:bCs/>
                <w:sz w:val="28"/>
                <w:szCs w:val="28"/>
                <w:lang w:eastAsia="uk-UA"/>
              </w:rPr>
            </w:pPr>
            <w:r w:rsidRPr="00DC4698">
              <w:rPr>
                <w:rFonts w:ascii="Times New Roman" w:eastAsia="Times New Roman" w:hAnsi="Times New Roman"/>
                <w:sz w:val="28"/>
                <w:szCs w:val="28"/>
                <w:lang w:eastAsia="uk-UA"/>
              </w:rPr>
              <w:t xml:space="preserve">Містобудівний кадастр ведеться з урахуванням даних державного земельного кадастру на державному рівні, на рівні Автономної Республіки Крим, обласному та районному рівнях, рівні обласних центрів </w:t>
            </w:r>
            <w:r w:rsidRPr="00DC4698">
              <w:rPr>
                <w:rFonts w:ascii="Times New Roman" w:eastAsia="Times New Roman" w:hAnsi="Times New Roman"/>
                <w:b/>
                <w:bCs/>
                <w:sz w:val="28"/>
                <w:szCs w:val="28"/>
                <w:lang w:eastAsia="uk-UA"/>
              </w:rPr>
              <w:t xml:space="preserve">та </w:t>
            </w:r>
            <w:bookmarkStart w:id="2" w:name="_Hlk70093598"/>
            <w:r w:rsidR="00715C19" w:rsidRPr="00DC4698">
              <w:rPr>
                <w:rFonts w:ascii="Times New Roman" w:eastAsia="Times New Roman" w:hAnsi="Times New Roman"/>
                <w:b/>
                <w:bCs/>
                <w:sz w:val="28"/>
                <w:szCs w:val="28"/>
                <w:lang w:eastAsia="uk-UA"/>
              </w:rPr>
              <w:t>територіальних громад</w:t>
            </w:r>
            <w:bookmarkEnd w:id="2"/>
            <w:r w:rsidRPr="00DC4698">
              <w:rPr>
                <w:rFonts w:ascii="Times New Roman" w:eastAsia="Times New Roman" w:hAnsi="Times New Roman"/>
                <w:b/>
                <w:bCs/>
                <w:sz w:val="28"/>
                <w:szCs w:val="28"/>
                <w:lang w:eastAsia="uk-UA"/>
              </w:rPr>
              <w:t>.</w:t>
            </w:r>
          </w:p>
          <w:p w14:paraId="1977B7F7" w14:textId="77777777" w:rsidR="00C52C1F" w:rsidRPr="00DC4698" w:rsidRDefault="00C52C1F" w:rsidP="00683ADB">
            <w:pPr>
              <w:spacing w:after="120" w:line="240" w:lineRule="auto"/>
              <w:ind w:firstLine="340"/>
              <w:jc w:val="both"/>
              <w:rPr>
                <w:rFonts w:ascii="Times New Roman" w:eastAsia="Times New Roman" w:hAnsi="Times New Roman"/>
                <w:sz w:val="28"/>
                <w:szCs w:val="28"/>
                <w:lang w:eastAsia="uk-UA"/>
              </w:rPr>
            </w:pPr>
          </w:p>
          <w:p w14:paraId="55617E22" w14:textId="730E80C7" w:rsidR="00C52C1F" w:rsidRPr="00DC4698" w:rsidRDefault="00C52C1F" w:rsidP="00683ADB">
            <w:pPr>
              <w:spacing w:after="120" w:line="240" w:lineRule="auto"/>
              <w:ind w:firstLine="340"/>
              <w:jc w:val="both"/>
              <w:rPr>
                <w:rFonts w:ascii="Times New Roman" w:eastAsia="Times New Roman" w:hAnsi="Times New Roman"/>
                <w:sz w:val="28"/>
                <w:szCs w:val="28"/>
                <w:lang w:eastAsia="uk-UA"/>
              </w:rPr>
            </w:pPr>
            <w:r w:rsidRPr="00DC4698">
              <w:rPr>
                <w:rFonts w:ascii="Times New Roman" w:eastAsia="Times New Roman" w:hAnsi="Times New Roman"/>
                <w:sz w:val="28"/>
                <w:szCs w:val="28"/>
                <w:lang w:eastAsia="uk-UA"/>
              </w:rPr>
              <w:t>Стаття 26</w:t>
            </w:r>
            <w:r w:rsidRPr="00DC4698">
              <w:rPr>
                <w:rFonts w:ascii="Times New Roman" w:eastAsia="Times New Roman" w:hAnsi="Times New Roman"/>
                <w:sz w:val="28"/>
                <w:szCs w:val="28"/>
                <w:vertAlign w:val="superscript"/>
                <w:lang w:eastAsia="uk-UA"/>
              </w:rPr>
              <w:t>3</w:t>
            </w:r>
            <w:r w:rsidRPr="00DC4698">
              <w:rPr>
                <w:rFonts w:ascii="Times New Roman" w:eastAsia="Times New Roman" w:hAnsi="Times New Roman"/>
                <w:sz w:val="28"/>
                <w:szCs w:val="28"/>
                <w:lang w:eastAsia="uk-UA"/>
              </w:rPr>
              <w:t>. Адреса об'єкта нерухомого майна</w:t>
            </w:r>
          </w:p>
          <w:p w14:paraId="374AF8D1" w14:textId="77777777" w:rsidR="00C52C1F" w:rsidRPr="00DC4698" w:rsidRDefault="00C52C1F" w:rsidP="00683ADB">
            <w:pPr>
              <w:spacing w:after="120" w:line="240" w:lineRule="auto"/>
              <w:ind w:firstLine="340"/>
              <w:jc w:val="both"/>
              <w:rPr>
                <w:rFonts w:ascii="Times New Roman" w:eastAsia="Times New Roman" w:hAnsi="Times New Roman"/>
                <w:sz w:val="28"/>
                <w:szCs w:val="28"/>
                <w:lang w:eastAsia="uk-UA"/>
              </w:rPr>
            </w:pPr>
            <w:r w:rsidRPr="00DC4698">
              <w:rPr>
                <w:rFonts w:ascii="Times New Roman" w:eastAsia="Times New Roman" w:hAnsi="Times New Roman"/>
                <w:sz w:val="28"/>
                <w:szCs w:val="28"/>
                <w:lang w:eastAsia="uk-UA"/>
              </w:rPr>
              <w:t>…</w:t>
            </w:r>
          </w:p>
          <w:p w14:paraId="7C415E25" w14:textId="4B953CD1" w:rsidR="00C52C1F" w:rsidRPr="00DC4698" w:rsidRDefault="00C52C1F" w:rsidP="00683ADB">
            <w:pPr>
              <w:spacing w:after="120" w:line="240" w:lineRule="auto"/>
              <w:ind w:firstLine="340"/>
              <w:jc w:val="both"/>
              <w:rPr>
                <w:rFonts w:ascii="Times New Roman" w:eastAsia="Times New Roman" w:hAnsi="Times New Roman"/>
                <w:sz w:val="28"/>
                <w:szCs w:val="28"/>
                <w:lang w:eastAsia="uk-UA"/>
              </w:rPr>
            </w:pPr>
            <w:r w:rsidRPr="00DC4698">
              <w:rPr>
                <w:rFonts w:ascii="Times New Roman" w:eastAsia="Times New Roman" w:hAnsi="Times New Roman"/>
                <w:sz w:val="28"/>
                <w:szCs w:val="28"/>
                <w:lang w:eastAsia="uk-UA"/>
              </w:rPr>
              <w:t>4. Реквізитами адреси є:</w:t>
            </w:r>
          </w:p>
          <w:p w14:paraId="10ED9545" w14:textId="77777777" w:rsidR="00C52C1F" w:rsidRPr="00DC4698" w:rsidRDefault="00C52C1F" w:rsidP="00683ADB">
            <w:pPr>
              <w:spacing w:after="120" w:line="240" w:lineRule="auto"/>
              <w:ind w:firstLine="340"/>
              <w:jc w:val="both"/>
              <w:rPr>
                <w:rFonts w:ascii="Times New Roman" w:eastAsia="Times New Roman" w:hAnsi="Times New Roman"/>
                <w:sz w:val="28"/>
                <w:szCs w:val="28"/>
                <w:lang w:eastAsia="uk-UA"/>
              </w:rPr>
            </w:pPr>
            <w:r w:rsidRPr="00DC4698">
              <w:rPr>
                <w:rFonts w:ascii="Times New Roman" w:eastAsia="Times New Roman" w:hAnsi="Times New Roman"/>
                <w:sz w:val="28"/>
                <w:szCs w:val="28"/>
                <w:lang w:eastAsia="uk-UA"/>
              </w:rPr>
              <w:t>…</w:t>
            </w:r>
          </w:p>
          <w:p w14:paraId="5A744118" w14:textId="4FB2943C" w:rsidR="00C52C1F" w:rsidRPr="00DC4698" w:rsidRDefault="00C52C1F" w:rsidP="00683ADB">
            <w:pPr>
              <w:spacing w:after="120" w:line="240" w:lineRule="auto"/>
              <w:ind w:firstLine="340"/>
              <w:jc w:val="both"/>
              <w:rPr>
                <w:rFonts w:ascii="Times New Roman" w:eastAsia="Times New Roman" w:hAnsi="Times New Roman"/>
                <w:sz w:val="28"/>
                <w:szCs w:val="28"/>
                <w:lang w:eastAsia="uk-UA"/>
              </w:rPr>
            </w:pPr>
            <w:r w:rsidRPr="00DC4698">
              <w:rPr>
                <w:rFonts w:ascii="Times New Roman" w:eastAsia="Times New Roman" w:hAnsi="Times New Roman"/>
                <w:sz w:val="28"/>
                <w:szCs w:val="28"/>
                <w:lang w:eastAsia="uk-UA"/>
              </w:rPr>
              <w:lastRenderedPageBreak/>
              <w:t>4) назва району;</w:t>
            </w:r>
          </w:p>
          <w:p w14:paraId="38F2230A" w14:textId="77777777" w:rsidR="00C52C1F" w:rsidRPr="00DC4698" w:rsidRDefault="00C52C1F" w:rsidP="00683ADB">
            <w:pPr>
              <w:spacing w:after="120" w:line="240" w:lineRule="auto"/>
              <w:ind w:firstLine="340"/>
              <w:jc w:val="both"/>
              <w:rPr>
                <w:rFonts w:ascii="Times New Roman" w:eastAsia="Times New Roman" w:hAnsi="Times New Roman"/>
                <w:sz w:val="28"/>
                <w:szCs w:val="28"/>
                <w:lang w:eastAsia="uk-UA"/>
              </w:rPr>
            </w:pPr>
            <w:r w:rsidRPr="00DC4698">
              <w:rPr>
                <w:rFonts w:ascii="Times New Roman" w:eastAsia="Times New Roman" w:hAnsi="Times New Roman"/>
                <w:sz w:val="28"/>
                <w:szCs w:val="28"/>
                <w:lang w:eastAsia="uk-UA"/>
              </w:rPr>
              <w:t>…</w:t>
            </w:r>
          </w:p>
          <w:p w14:paraId="0C061F38" w14:textId="77777777" w:rsidR="00C52C1F" w:rsidRPr="00DC4698" w:rsidRDefault="00C52C1F" w:rsidP="00683ADB">
            <w:pPr>
              <w:spacing w:after="120" w:line="240" w:lineRule="auto"/>
              <w:ind w:firstLine="340"/>
              <w:jc w:val="both"/>
              <w:rPr>
                <w:rFonts w:ascii="Times New Roman" w:eastAsia="Times New Roman" w:hAnsi="Times New Roman"/>
                <w:b/>
                <w:bCs/>
                <w:sz w:val="28"/>
                <w:szCs w:val="28"/>
                <w:lang w:eastAsia="uk-UA"/>
              </w:rPr>
            </w:pPr>
          </w:p>
        </w:tc>
      </w:tr>
      <w:tr w:rsidR="0071669A" w:rsidRPr="0071669A" w14:paraId="63AFBC7A" w14:textId="77777777" w:rsidTr="00194EFF">
        <w:trPr>
          <w:trHeight w:val="70"/>
        </w:trPr>
        <w:tc>
          <w:tcPr>
            <w:tcW w:w="15304" w:type="dxa"/>
            <w:gridSpan w:val="2"/>
            <w:shd w:val="clear" w:color="auto" w:fill="auto"/>
          </w:tcPr>
          <w:p w14:paraId="578A9169" w14:textId="77777777" w:rsidR="00C52C1F" w:rsidRPr="00DC4698" w:rsidRDefault="00C52C1F" w:rsidP="00683ADB">
            <w:pPr>
              <w:spacing w:after="120" w:line="240" w:lineRule="auto"/>
              <w:ind w:firstLine="340"/>
              <w:jc w:val="center"/>
              <w:rPr>
                <w:rFonts w:ascii="Times New Roman" w:eastAsia="Times New Roman" w:hAnsi="Times New Roman"/>
                <w:b/>
                <w:bCs/>
                <w:sz w:val="28"/>
                <w:szCs w:val="28"/>
                <w:lang w:eastAsia="uk-UA"/>
              </w:rPr>
            </w:pPr>
            <w:r w:rsidRPr="00DC4698">
              <w:rPr>
                <w:rFonts w:ascii="Times New Roman" w:eastAsia="Times New Roman" w:hAnsi="Times New Roman"/>
                <w:b/>
                <w:bCs/>
                <w:sz w:val="28"/>
                <w:szCs w:val="28"/>
                <w:lang w:eastAsia="uk-UA"/>
              </w:rPr>
              <w:lastRenderedPageBreak/>
              <w:t>Закон України «Про державну реєстрацію актів цивільного стану»</w:t>
            </w:r>
          </w:p>
          <w:p w14:paraId="57ABDC4B" w14:textId="29E6C418" w:rsidR="00FD2AC7" w:rsidRPr="0071669A" w:rsidRDefault="00FD2AC7" w:rsidP="00683ADB">
            <w:pPr>
              <w:spacing w:after="120" w:line="240" w:lineRule="auto"/>
              <w:ind w:firstLine="340"/>
              <w:jc w:val="center"/>
              <w:rPr>
                <w:rFonts w:ascii="Times New Roman" w:eastAsia="Times New Roman" w:hAnsi="Times New Roman"/>
                <w:b/>
                <w:bCs/>
                <w:sz w:val="28"/>
                <w:szCs w:val="28"/>
                <w:lang w:eastAsia="uk-UA"/>
              </w:rPr>
            </w:pPr>
            <w:r w:rsidRPr="00DC4698">
              <w:rPr>
                <w:rFonts w:ascii="Times New Roman" w:eastAsia="Times New Roman" w:hAnsi="Times New Roman"/>
                <w:sz w:val="28"/>
                <w:szCs w:val="28"/>
                <w:lang w:eastAsia="uk-UA"/>
              </w:rPr>
              <w:t>(Відомості Верховної Ради України (ВВР), 2010, № 38, ст.509, із наступними змінами)</w:t>
            </w:r>
          </w:p>
        </w:tc>
      </w:tr>
      <w:tr w:rsidR="0071669A" w:rsidRPr="0071669A" w14:paraId="4945BC88" w14:textId="77777777" w:rsidTr="00886611">
        <w:trPr>
          <w:trHeight w:val="3665"/>
        </w:trPr>
        <w:tc>
          <w:tcPr>
            <w:tcW w:w="7933" w:type="dxa"/>
            <w:shd w:val="clear" w:color="auto" w:fill="auto"/>
            <w:hideMark/>
          </w:tcPr>
          <w:p w14:paraId="2F390C93" w14:textId="77777777"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Стаття 4. Органи державної реєстрації актів цивільного стану</w:t>
            </w:r>
          </w:p>
          <w:p w14:paraId="6156456A" w14:textId="77777777"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1. Органами державної реєстрації актів цивільного стану є:</w:t>
            </w:r>
          </w:p>
          <w:p w14:paraId="1D93F6E0" w14:textId="77777777"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1) центральний орган виконавчої влади, що реалізує державну політику у сфері державної реєстрації актів цивільного стану;</w:t>
            </w:r>
          </w:p>
          <w:p w14:paraId="7C9A8188" w14:textId="53FCA006"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 xml:space="preserve">2) відділи державної реєстрації актів цивільного стану Головного управління юстиції Міністерства юстиції України в Автономній Республіці Крим, головних управлінь юстиції в областях, містах Києві та Севастополі, районних, районних у містах, міських </w:t>
            </w:r>
            <w:r w:rsidRPr="0071669A">
              <w:rPr>
                <w:rFonts w:ascii="Times New Roman" w:eastAsia="Times New Roman" w:hAnsi="Times New Roman"/>
                <w:strike/>
                <w:sz w:val="28"/>
                <w:szCs w:val="28"/>
                <w:lang w:eastAsia="uk-UA"/>
              </w:rPr>
              <w:t>(міст обласного значення)</w:t>
            </w:r>
            <w:r w:rsidRPr="0071669A">
              <w:rPr>
                <w:rFonts w:ascii="Times New Roman" w:eastAsia="Times New Roman" w:hAnsi="Times New Roman"/>
                <w:sz w:val="28"/>
                <w:szCs w:val="28"/>
                <w:lang w:eastAsia="uk-UA"/>
              </w:rPr>
              <w:t>, міськрайонних управлінь юстиції (далі - відділи державної реєстрації актів цивільного стану);</w:t>
            </w:r>
          </w:p>
          <w:p w14:paraId="181CA09D" w14:textId="77777777"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 xml:space="preserve">3) виконавчі органи сільських, селищних і міських </w:t>
            </w:r>
            <w:r w:rsidRPr="0071669A">
              <w:rPr>
                <w:rFonts w:ascii="Times New Roman" w:eastAsia="Times New Roman" w:hAnsi="Times New Roman"/>
                <w:b/>
                <w:bCs/>
                <w:sz w:val="28"/>
                <w:szCs w:val="28"/>
                <w:lang w:eastAsia="uk-UA"/>
              </w:rPr>
              <w:t xml:space="preserve">(крім міст обласного значення) </w:t>
            </w:r>
            <w:r w:rsidRPr="0071669A">
              <w:rPr>
                <w:rFonts w:ascii="Times New Roman" w:eastAsia="Times New Roman" w:hAnsi="Times New Roman"/>
                <w:sz w:val="28"/>
                <w:szCs w:val="28"/>
                <w:lang w:eastAsia="uk-UA"/>
              </w:rPr>
              <w:t>рад.</w:t>
            </w:r>
          </w:p>
          <w:p w14:paraId="04E5B8D5" w14:textId="11EBA4C4"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2. Державну реєстрацію актів цивільного стану громадян України, які проживають або тимчасово перебувають за кордоном, проводять дипломатичні представництва і консульські установи України.</w:t>
            </w:r>
          </w:p>
        </w:tc>
        <w:tc>
          <w:tcPr>
            <w:tcW w:w="7371" w:type="dxa"/>
            <w:shd w:val="clear" w:color="auto" w:fill="auto"/>
            <w:hideMark/>
          </w:tcPr>
          <w:p w14:paraId="1CE1E2BB" w14:textId="77777777"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 Стаття 4. Органи державної реєстрації актів цивільного стану</w:t>
            </w:r>
          </w:p>
          <w:p w14:paraId="08815522" w14:textId="77777777"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1. Органами державної реєстрації актів цивільного стану є:</w:t>
            </w:r>
          </w:p>
          <w:p w14:paraId="04430358" w14:textId="77777777"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1) центральний орган виконавчої влади, що реалізує державну політику у сфері державної реєстрації актів цивільного стану;</w:t>
            </w:r>
          </w:p>
          <w:p w14:paraId="57108830" w14:textId="2873F9CD"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2) відділи державної реєстрації актів цивільного стану Головного управління юстиції Міністерства юстиції України в Автономній Республіці Крим, головних управлінь юстиції в областях, містах Києві та Севастополі, районних, районних у містах, міських, міськрайонних управлінь юстиції (далі - відділи державної реєстрації актів цивільного стану);</w:t>
            </w:r>
          </w:p>
          <w:p w14:paraId="1C96CB26" w14:textId="36B19E3E" w:rsidR="00C52C1F" w:rsidRPr="0071669A" w:rsidRDefault="00C52C1F" w:rsidP="00683ADB">
            <w:pPr>
              <w:spacing w:after="120" w:line="240" w:lineRule="auto"/>
              <w:ind w:firstLine="340"/>
              <w:jc w:val="both"/>
              <w:rPr>
                <w:rFonts w:ascii="Times New Roman" w:eastAsia="Times New Roman" w:hAnsi="Times New Roman"/>
                <w:b/>
                <w:bCs/>
                <w:sz w:val="28"/>
                <w:szCs w:val="28"/>
                <w:lang w:eastAsia="uk-UA"/>
              </w:rPr>
            </w:pPr>
            <w:r w:rsidRPr="0071669A">
              <w:rPr>
                <w:rFonts w:ascii="Times New Roman" w:eastAsia="Times New Roman" w:hAnsi="Times New Roman"/>
                <w:sz w:val="28"/>
                <w:szCs w:val="28"/>
                <w:lang w:eastAsia="uk-UA"/>
              </w:rPr>
              <w:t xml:space="preserve">3) виконавчі органи </w:t>
            </w:r>
            <w:r w:rsidRPr="0071669A">
              <w:rPr>
                <w:rFonts w:ascii="Times New Roman" w:eastAsia="Times New Roman" w:hAnsi="Times New Roman"/>
                <w:b/>
                <w:bCs/>
                <w:sz w:val="28"/>
                <w:szCs w:val="28"/>
                <w:lang w:eastAsia="uk-UA"/>
              </w:rPr>
              <w:t>сільських, селищних і міських рад.</w:t>
            </w:r>
          </w:p>
          <w:p w14:paraId="7BF0725B" w14:textId="0CC8F459" w:rsidR="00C52C1F" w:rsidRPr="0071669A" w:rsidRDefault="00FD2AC7"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2. Державну реєстрацію актів цивільного стану громадян України, які проживають або тимчасово перебувають за кордоном, проводять дипломатичні представництва і консульські установи України.</w:t>
            </w:r>
          </w:p>
        </w:tc>
      </w:tr>
      <w:tr w:rsidR="0071669A" w:rsidRPr="0071669A" w14:paraId="32F780CC" w14:textId="77777777" w:rsidTr="00886611">
        <w:trPr>
          <w:trHeight w:val="3600"/>
        </w:trPr>
        <w:tc>
          <w:tcPr>
            <w:tcW w:w="7933" w:type="dxa"/>
            <w:shd w:val="clear" w:color="auto" w:fill="auto"/>
            <w:hideMark/>
          </w:tcPr>
          <w:p w14:paraId="428F4C2C" w14:textId="77777777"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lastRenderedPageBreak/>
              <w:t>Стаття 6. Компетенція органів державної реєстрації актів цивільного стану</w:t>
            </w:r>
          </w:p>
          <w:p w14:paraId="44574394" w14:textId="77777777" w:rsidR="00FD2AC7"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1. Відділи державної реєстрації актів цивільного стану проводять державну реєстрацію народження фізичної особи та її походження, шлюбу, розірвання шлюбу, зміни імені, смерті, вносять зміни до актових записів цивільного стану, поновлюють та анулюють їх; формують Державний реєстр актів цивільного стану громадян, ведуть його, зберігають архівний фонд; здійснюють відповідно до законодавства інші повноваження.</w:t>
            </w:r>
          </w:p>
          <w:p w14:paraId="2F31CE22" w14:textId="44B73ACA"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 xml:space="preserve">2. Виконавчі органи сільських, селищних, міських </w:t>
            </w:r>
            <w:r w:rsidRPr="0071669A">
              <w:rPr>
                <w:rFonts w:ascii="Times New Roman" w:eastAsia="Times New Roman" w:hAnsi="Times New Roman"/>
                <w:strike/>
                <w:sz w:val="28"/>
                <w:szCs w:val="28"/>
                <w:lang w:eastAsia="uk-UA"/>
              </w:rPr>
              <w:t>(крім міст обласного значення)</w:t>
            </w:r>
            <w:r w:rsidRPr="0071669A">
              <w:rPr>
                <w:rFonts w:ascii="Times New Roman" w:eastAsia="Times New Roman" w:hAnsi="Times New Roman"/>
                <w:sz w:val="28"/>
                <w:szCs w:val="28"/>
                <w:lang w:eastAsia="uk-UA"/>
              </w:rPr>
              <w:t xml:space="preserve"> рад проводять державну реєстрацію народження фізичної особи та її походження, шлюбу, смерті.</w:t>
            </w:r>
          </w:p>
        </w:tc>
        <w:tc>
          <w:tcPr>
            <w:tcW w:w="7371" w:type="dxa"/>
            <w:shd w:val="clear" w:color="auto" w:fill="auto"/>
            <w:hideMark/>
          </w:tcPr>
          <w:p w14:paraId="556AF218" w14:textId="77777777"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 Стаття 6. Компетенція органів державної реєстрації актів цивільного стану</w:t>
            </w:r>
          </w:p>
          <w:p w14:paraId="30597B64" w14:textId="77777777" w:rsidR="00FD2AC7"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1. Відділи державної реєстрації актів цивільного стану проводять державну реєстрацію народження фізичної особи та її походження, шлюбу, розірвання шлюбу, зміни імені, смерті, вносять зміни до актових записів цивільного стану, поновлюють та анулюють їх; формують Державний реєстр актів цивільного стану громадян, ведуть його, зберігають архівний фонд; здійснюють відповідно до законодавства інші повноваження.</w:t>
            </w:r>
          </w:p>
          <w:p w14:paraId="24BDC3C6" w14:textId="3D8B9ED7"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2. Виконавчі органи сільських, селищних, міських рад проводять державну реєстрацію народження фізичної особи та її походження, шлюбу, смерті.</w:t>
            </w:r>
          </w:p>
        </w:tc>
      </w:tr>
      <w:tr w:rsidR="0071669A" w:rsidRPr="0071669A" w14:paraId="132BDDF7" w14:textId="77777777" w:rsidTr="00886611">
        <w:trPr>
          <w:trHeight w:val="688"/>
        </w:trPr>
        <w:tc>
          <w:tcPr>
            <w:tcW w:w="7933" w:type="dxa"/>
            <w:shd w:val="clear" w:color="auto" w:fill="auto"/>
            <w:hideMark/>
          </w:tcPr>
          <w:p w14:paraId="0707AF66" w14:textId="77777777"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Стаття 12. Порядок внесення відомостей до Державного реєстру актів цивільного стану громадян</w:t>
            </w:r>
          </w:p>
          <w:p w14:paraId="57948DF7" w14:textId="77777777" w:rsidR="00FD2AC7"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1. Внесення відомостей про народження фізичної особи та її походження, шлюб, розірвання шлюбу, зміну імені, смерть здійснюється відділами державної реєстрації актів цивільного стану шляхом складання актового запису цивільного стану в електронному вигляді у Державному реєстрі актів цивільного стану громадян та на паперових носіях.</w:t>
            </w:r>
          </w:p>
          <w:p w14:paraId="2A5ED2EF" w14:textId="1A30A772"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 xml:space="preserve">2. Відомості, зазначені в актових записах про народження фізичної особи та її походження, шлюб, смерть, складених виконавчими органами сільських, селищних та міських </w:t>
            </w:r>
            <w:r w:rsidRPr="0071669A">
              <w:rPr>
                <w:rFonts w:ascii="Times New Roman" w:eastAsia="Times New Roman" w:hAnsi="Times New Roman"/>
                <w:strike/>
                <w:sz w:val="28"/>
                <w:szCs w:val="28"/>
                <w:lang w:eastAsia="uk-UA"/>
              </w:rPr>
              <w:t>(крім міст обласного значення)</w:t>
            </w:r>
            <w:r w:rsidRPr="0071669A">
              <w:rPr>
                <w:rFonts w:ascii="Times New Roman" w:eastAsia="Times New Roman" w:hAnsi="Times New Roman"/>
                <w:b/>
                <w:bCs/>
                <w:sz w:val="28"/>
                <w:szCs w:val="28"/>
                <w:lang w:eastAsia="uk-UA"/>
              </w:rPr>
              <w:t xml:space="preserve"> </w:t>
            </w:r>
            <w:r w:rsidRPr="0071669A">
              <w:rPr>
                <w:rFonts w:ascii="Times New Roman" w:eastAsia="Times New Roman" w:hAnsi="Times New Roman"/>
                <w:sz w:val="28"/>
                <w:szCs w:val="28"/>
                <w:lang w:eastAsia="uk-UA"/>
              </w:rPr>
              <w:t xml:space="preserve">рад на паперових носіях та в електронному вигляді, вносяться до Державного реєстру актів цивільного стану громадян протягом трьох робочих днів з дня </w:t>
            </w:r>
            <w:r w:rsidRPr="0071669A">
              <w:rPr>
                <w:rFonts w:ascii="Times New Roman" w:eastAsia="Times New Roman" w:hAnsi="Times New Roman"/>
                <w:sz w:val="28"/>
                <w:szCs w:val="28"/>
                <w:lang w:eastAsia="uk-UA"/>
              </w:rPr>
              <w:lastRenderedPageBreak/>
              <w:t>надходження актового запису до відповідного відділу державної реєстрації актів цивільного стану.</w:t>
            </w:r>
          </w:p>
        </w:tc>
        <w:tc>
          <w:tcPr>
            <w:tcW w:w="7371" w:type="dxa"/>
            <w:shd w:val="clear" w:color="auto" w:fill="auto"/>
            <w:hideMark/>
          </w:tcPr>
          <w:p w14:paraId="4B71D8EC" w14:textId="77777777"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lastRenderedPageBreak/>
              <w:t> Стаття 12. Порядок внесення відомостей до Державного реєстру актів цивільного стану громадян</w:t>
            </w:r>
          </w:p>
          <w:p w14:paraId="00CD7059" w14:textId="77777777"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1. Внесення відомостей про народження фізичної особи та її походження, шлюб, розірвання шлюбу, зміну імені, смерть здійснюється відділами державної реєстрації актів цивільного стану шляхом складання актового запису цивільного стану в електронному вигляді у Державному реєстрі актів цивільного стану громадян та на паперових носіях.</w:t>
            </w:r>
          </w:p>
          <w:p w14:paraId="12CEDAE4" w14:textId="774A8496"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 xml:space="preserve">2. Відомості, зазначені в актових записах про народження фізичної особи та її походження, шлюб, смерть, складених виконавчими органами сільських, селищних та міських рад на паперових носіях та в електронному вигляді, вносяться до Державного реєстру актів цивільного стану </w:t>
            </w:r>
            <w:r w:rsidRPr="0071669A">
              <w:rPr>
                <w:rFonts w:ascii="Times New Roman" w:eastAsia="Times New Roman" w:hAnsi="Times New Roman"/>
                <w:sz w:val="28"/>
                <w:szCs w:val="28"/>
                <w:lang w:eastAsia="uk-UA"/>
              </w:rPr>
              <w:lastRenderedPageBreak/>
              <w:t>громадян протягом трьох робочих днів з дня надходження актового запису до відповідного відділу державної реєстрації актів цивільного стану.</w:t>
            </w:r>
          </w:p>
        </w:tc>
      </w:tr>
      <w:tr w:rsidR="0071669A" w:rsidRPr="0071669A" w14:paraId="4DDCCE20" w14:textId="77777777" w:rsidTr="00194EFF">
        <w:trPr>
          <w:trHeight w:val="405"/>
        </w:trPr>
        <w:tc>
          <w:tcPr>
            <w:tcW w:w="15304" w:type="dxa"/>
            <w:gridSpan w:val="2"/>
            <w:shd w:val="clear" w:color="auto" w:fill="auto"/>
          </w:tcPr>
          <w:p w14:paraId="36706B44" w14:textId="79CE0CBA" w:rsidR="00C52C1F" w:rsidRPr="0071669A" w:rsidRDefault="00C52C1F" w:rsidP="00683ADB">
            <w:pPr>
              <w:spacing w:after="120" w:line="240" w:lineRule="auto"/>
              <w:ind w:firstLine="340"/>
              <w:jc w:val="center"/>
              <w:rPr>
                <w:rFonts w:ascii="Times New Roman" w:eastAsia="Times New Roman" w:hAnsi="Times New Roman"/>
                <w:b/>
                <w:bCs/>
                <w:sz w:val="28"/>
                <w:szCs w:val="28"/>
                <w:lang w:eastAsia="uk-UA"/>
              </w:rPr>
            </w:pPr>
            <w:r w:rsidRPr="0071669A">
              <w:rPr>
                <w:rFonts w:ascii="Times New Roman" w:eastAsia="Times New Roman" w:hAnsi="Times New Roman"/>
                <w:b/>
                <w:bCs/>
                <w:sz w:val="28"/>
                <w:szCs w:val="28"/>
                <w:lang w:eastAsia="uk-UA"/>
              </w:rPr>
              <w:lastRenderedPageBreak/>
              <w:t>Закон України «Про нотаріат»</w:t>
            </w:r>
          </w:p>
          <w:p w14:paraId="70CB2C1C" w14:textId="5ED0F3DE" w:rsidR="00FD2AC7" w:rsidRPr="0071669A" w:rsidRDefault="00FD2AC7" w:rsidP="00683ADB">
            <w:pPr>
              <w:spacing w:after="120" w:line="240" w:lineRule="auto"/>
              <w:ind w:firstLine="340"/>
              <w:jc w:val="center"/>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(Відомості Верховної Ради України (ВВР), 1993, № 39, ст.383, із наступними змінами)</w:t>
            </w:r>
          </w:p>
          <w:p w14:paraId="66459610" w14:textId="77777777"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p>
        </w:tc>
      </w:tr>
      <w:tr w:rsidR="0071669A" w:rsidRPr="0071669A" w14:paraId="49E757B5" w14:textId="77777777" w:rsidTr="00886611">
        <w:trPr>
          <w:trHeight w:val="688"/>
        </w:trPr>
        <w:tc>
          <w:tcPr>
            <w:tcW w:w="7933" w:type="dxa"/>
            <w:shd w:val="clear" w:color="auto" w:fill="auto"/>
            <w:hideMark/>
          </w:tcPr>
          <w:p w14:paraId="70ADF529" w14:textId="77777777"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 xml:space="preserve">Стаття 37. Нотаріальні дії, що вчиняються посадовими особами органів місцевого самоврядування </w:t>
            </w:r>
          </w:p>
          <w:p w14:paraId="715F47CB" w14:textId="77777777"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b/>
                <w:bCs/>
                <w:sz w:val="28"/>
                <w:szCs w:val="28"/>
                <w:lang w:eastAsia="uk-UA"/>
              </w:rPr>
              <w:t>У сільських населених пунктах</w:t>
            </w:r>
            <w:r w:rsidRPr="0071669A">
              <w:rPr>
                <w:rFonts w:ascii="Times New Roman" w:eastAsia="Times New Roman" w:hAnsi="Times New Roman"/>
                <w:sz w:val="28"/>
                <w:szCs w:val="28"/>
                <w:lang w:eastAsia="uk-UA"/>
              </w:rPr>
              <w:t xml:space="preserve"> уповноважені на це посадові особи органу місцевого самоврядування вчиняють такі нотаріальні дії:</w:t>
            </w:r>
          </w:p>
          <w:p w14:paraId="5A2A6208" w14:textId="0C9CB60D"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tc>
        <w:tc>
          <w:tcPr>
            <w:tcW w:w="7371" w:type="dxa"/>
            <w:shd w:val="clear" w:color="auto" w:fill="auto"/>
            <w:hideMark/>
          </w:tcPr>
          <w:p w14:paraId="0CD68298" w14:textId="77777777"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 xml:space="preserve">Стаття 37. Нотаріальні дії, що вчиняються посадовими особами органів місцевого самоврядування </w:t>
            </w:r>
          </w:p>
          <w:p w14:paraId="6EA181EF" w14:textId="645BB190"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b/>
                <w:bCs/>
                <w:sz w:val="28"/>
                <w:szCs w:val="28"/>
                <w:lang w:eastAsia="uk-UA"/>
              </w:rPr>
              <w:t>У населених пунктах, де відсутні нотаріуси,</w:t>
            </w:r>
            <w:r w:rsidRPr="0071669A">
              <w:rPr>
                <w:rFonts w:ascii="Times New Roman" w:eastAsia="Times New Roman" w:hAnsi="Times New Roman"/>
                <w:sz w:val="28"/>
                <w:szCs w:val="28"/>
                <w:lang w:eastAsia="uk-UA"/>
              </w:rPr>
              <w:t xml:space="preserve"> уповноважені на це посадові особи органу місцевого самоврядування вчиняють такі нотаріальні дії:</w:t>
            </w:r>
          </w:p>
          <w:p w14:paraId="6ECC4502" w14:textId="77777777"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p w14:paraId="26FFB8A8" w14:textId="1669AADB"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p>
        </w:tc>
      </w:tr>
      <w:tr w:rsidR="0071669A" w:rsidRPr="0071669A" w14:paraId="2E8986C5" w14:textId="77777777" w:rsidTr="00194EFF">
        <w:trPr>
          <w:trHeight w:val="376"/>
        </w:trPr>
        <w:tc>
          <w:tcPr>
            <w:tcW w:w="15304" w:type="dxa"/>
            <w:gridSpan w:val="2"/>
            <w:shd w:val="clear" w:color="auto" w:fill="auto"/>
          </w:tcPr>
          <w:p w14:paraId="4398A426" w14:textId="77777777" w:rsidR="00C52C1F" w:rsidRPr="0071669A" w:rsidRDefault="00C52C1F" w:rsidP="00683ADB">
            <w:pPr>
              <w:spacing w:after="120" w:line="240" w:lineRule="auto"/>
              <w:ind w:firstLine="340"/>
              <w:jc w:val="center"/>
              <w:rPr>
                <w:rFonts w:ascii="Times New Roman" w:eastAsia="Times New Roman" w:hAnsi="Times New Roman"/>
                <w:b/>
                <w:bCs/>
                <w:sz w:val="28"/>
                <w:szCs w:val="28"/>
                <w:lang w:eastAsia="uk-UA"/>
              </w:rPr>
            </w:pPr>
            <w:r w:rsidRPr="0071669A">
              <w:rPr>
                <w:rFonts w:ascii="Times New Roman" w:eastAsia="Times New Roman" w:hAnsi="Times New Roman"/>
                <w:b/>
                <w:bCs/>
                <w:sz w:val="28"/>
                <w:szCs w:val="28"/>
                <w:lang w:eastAsia="uk-UA"/>
              </w:rPr>
              <w:t>Закон України «Про свободу пересування та вільний вибір місця проживання в Україні»</w:t>
            </w:r>
          </w:p>
          <w:p w14:paraId="14D64846" w14:textId="195D8AD2" w:rsidR="00FD2AC7" w:rsidRPr="0071669A" w:rsidRDefault="00FD2AC7" w:rsidP="00683ADB">
            <w:pPr>
              <w:spacing w:after="120" w:line="240" w:lineRule="auto"/>
              <w:ind w:firstLine="340"/>
              <w:jc w:val="center"/>
              <w:rPr>
                <w:rFonts w:ascii="Times New Roman" w:eastAsia="Times New Roman" w:hAnsi="Times New Roman"/>
                <w:b/>
                <w:bCs/>
                <w:sz w:val="28"/>
                <w:szCs w:val="28"/>
                <w:lang w:eastAsia="uk-UA"/>
              </w:rPr>
            </w:pPr>
            <w:r w:rsidRPr="0071669A">
              <w:rPr>
                <w:rFonts w:ascii="Times New Roman" w:eastAsia="Times New Roman" w:hAnsi="Times New Roman"/>
                <w:sz w:val="28"/>
                <w:szCs w:val="28"/>
                <w:lang w:eastAsia="uk-UA"/>
              </w:rPr>
              <w:t>(Відомості Верховної Ради України (ВВР), 2004, № 15, ст.232, із наступними змінами)</w:t>
            </w:r>
          </w:p>
        </w:tc>
      </w:tr>
      <w:tr w:rsidR="0071669A" w:rsidRPr="0071669A" w14:paraId="18675E69" w14:textId="77777777" w:rsidTr="00886611">
        <w:trPr>
          <w:trHeight w:val="2100"/>
        </w:trPr>
        <w:tc>
          <w:tcPr>
            <w:tcW w:w="7933" w:type="dxa"/>
            <w:shd w:val="clear" w:color="auto" w:fill="auto"/>
            <w:hideMark/>
          </w:tcPr>
          <w:p w14:paraId="39365E3B" w14:textId="34AE1F04"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 xml:space="preserve">Стаття 3. Визначення термінів    </w:t>
            </w:r>
          </w:p>
          <w:p w14:paraId="16E8AB35" w14:textId="7DCD882C" w:rsidR="00FD2AC7" w:rsidRPr="0071669A" w:rsidRDefault="00FD2AC7"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p w14:paraId="7AAC9CC3" w14:textId="77777777"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 xml:space="preserve">орган реєстрації - виконавчий орган сільської, селищної або міської ради, </w:t>
            </w:r>
            <w:r w:rsidRPr="0071669A">
              <w:rPr>
                <w:rFonts w:ascii="Times New Roman" w:eastAsia="Times New Roman" w:hAnsi="Times New Roman"/>
                <w:b/>
                <w:bCs/>
                <w:sz w:val="28"/>
                <w:szCs w:val="28"/>
                <w:lang w:eastAsia="uk-UA"/>
              </w:rPr>
              <w:t>сільський голова (у разі якщо відповідно до закону виконавчий орган сільської ради не утворено)</w:t>
            </w:r>
            <w:r w:rsidRPr="0071669A">
              <w:rPr>
                <w:rFonts w:ascii="Times New Roman" w:eastAsia="Times New Roman" w:hAnsi="Times New Roman"/>
                <w:sz w:val="28"/>
                <w:szCs w:val="28"/>
                <w:lang w:eastAsia="uk-UA"/>
              </w:rPr>
              <w:t>, що здійснює реєстрацію, зняття з реєстрації місця проживання особи на території відповідної адміністративно-територіальної одиниці, на яку поширюються повноваження відповідної сільської, селищної або міської ради;</w:t>
            </w:r>
          </w:p>
          <w:p w14:paraId="7B803CB1" w14:textId="57FEDA29" w:rsidR="00FD2AC7" w:rsidRPr="0071669A" w:rsidRDefault="00FD2AC7"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tc>
        <w:tc>
          <w:tcPr>
            <w:tcW w:w="7371" w:type="dxa"/>
            <w:shd w:val="clear" w:color="auto" w:fill="FFFFFF" w:themeFill="background1"/>
            <w:hideMark/>
          </w:tcPr>
          <w:p w14:paraId="28A01905" w14:textId="77777777" w:rsidR="00FD2AC7"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 xml:space="preserve">Стаття 3. Визначення термінів       </w:t>
            </w:r>
          </w:p>
          <w:p w14:paraId="58354FB6" w14:textId="27A223A1" w:rsidR="00FD2AC7" w:rsidRPr="0071669A" w:rsidRDefault="00FD2AC7"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r w:rsidR="00C52C1F" w:rsidRPr="0071669A">
              <w:rPr>
                <w:rFonts w:ascii="Times New Roman" w:eastAsia="Times New Roman" w:hAnsi="Times New Roman"/>
                <w:sz w:val="28"/>
                <w:szCs w:val="28"/>
                <w:lang w:eastAsia="uk-UA"/>
              </w:rPr>
              <w:t xml:space="preserve">                                                                                </w:t>
            </w:r>
          </w:p>
          <w:p w14:paraId="3E023503" w14:textId="77777777"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 xml:space="preserve">орган реєстрації - виконавчий орган сільської, селищної або міської ради, </w:t>
            </w:r>
            <w:r w:rsidRPr="0071669A">
              <w:rPr>
                <w:rFonts w:ascii="Times New Roman" w:eastAsia="Times New Roman" w:hAnsi="Times New Roman"/>
                <w:b/>
                <w:bCs/>
                <w:sz w:val="28"/>
                <w:szCs w:val="28"/>
                <w:lang w:eastAsia="uk-UA"/>
              </w:rPr>
              <w:t>староста,</w:t>
            </w:r>
            <w:r w:rsidRPr="0071669A">
              <w:rPr>
                <w:rFonts w:ascii="Times New Roman" w:eastAsia="Times New Roman" w:hAnsi="Times New Roman"/>
                <w:sz w:val="28"/>
                <w:szCs w:val="28"/>
                <w:lang w:eastAsia="uk-UA"/>
              </w:rPr>
              <w:t xml:space="preserve"> що здійснює реєстрацію, зняття з реєстрації місця проживання особи на території відповідної адміністративно-територіальної одиниці, на яку поширюються повноваження відповідної сільської, селищної або міської ради;</w:t>
            </w:r>
          </w:p>
          <w:p w14:paraId="01A5544E" w14:textId="483858A9" w:rsidR="00FD2AC7" w:rsidRPr="0071669A" w:rsidRDefault="00FD2AC7"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tc>
      </w:tr>
      <w:tr w:rsidR="0071669A" w:rsidRPr="0071669A" w14:paraId="69CD09BF" w14:textId="77777777" w:rsidTr="00194EFF">
        <w:trPr>
          <w:trHeight w:val="463"/>
        </w:trPr>
        <w:tc>
          <w:tcPr>
            <w:tcW w:w="15304" w:type="dxa"/>
            <w:gridSpan w:val="2"/>
            <w:shd w:val="clear" w:color="auto" w:fill="auto"/>
          </w:tcPr>
          <w:p w14:paraId="3CC682E3" w14:textId="77777777" w:rsidR="00FD2AC7" w:rsidRPr="0071669A" w:rsidRDefault="00C52C1F" w:rsidP="00683ADB">
            <w:pPr>
              <w:spacing w:after="120" w:line="240" w:lineRule="auto"/>
              <w:ind w:firstLine="340"/>
              <w:jc w:val="center"/>
              <w:rPr>
                <w:rFonts w:ascii="Times New Roman" w:eastAsia="Times New Roman" w:hAnsi="Times New Roman"/>
                <w:b/>
                <w:bCs/>
                <w:sz w:val="28"/>
                <w:szCs w:val="28"/>
                <w:lang w:eastAsia="uk-UA"/>
              </w:rPr>
            </w:pPr>
            <w:r w:rsidRPr="0071669A">
              <w:rPr>
                <w:rFonts w:ascii="Times New Roman" w:eastAsia="Times New Roman" w:hAnsi="Times New Roman"/>
                <w:b/>
                <w:bCs/>
                <w:sz w:val="28"/>
                <w:szCs w:val="28"/>
                <w:lang w:eastAsia="uk-UA"/>
              </w:rPr>
              <w:lastRenderedPageBreak/>
              <w:t>Закон України «Про поховання та похоронну справу»</w:t>
            </w:r>
          </w:p>
          <w:p w14:paraId="4D42E961" w14:textId="2DA43B23" w:rsidR="00FD2AC7" w:rsidRPr="0071669A" w:rsidRDefault="00FD2AC7" w:rsidP="00683ADB">
            <w:pPr>
              <w:spacing w:after="120" w:line="240" w:lineRule="auto"/>
              <w:ind w:firstLine="340"/>
              <w:jc w:val="center"/>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(Відомості Верховної Ради України (ВВР), 2004, № 7, ст.47, із наступними змінами)</w:t>
            </w:r>
          </w:p>
        </w:tc>
      </w:tr>
      <w:tr w:rsidR="0071669A" w:rsidRPr="0071669A" w14:paraId="5765129A" w14:textId="77777777" w:rsidTr="00886611">
        <w:trPr>
          <w:trHeight w:val="2999"/>
        </w:trPr>
        <w:tc>
          <w:tcPr>
            <w:tcW w:w="7933" w:type="dxa"/>
            <w:shd w:val="clear" w:color="auto" w:fill="auto"/>
            <w:hideMark/>
          </w:tcPr>
          <w:p w14:paraId="62DDFC47" w14:textId="77777777"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Стаття 11. Поховання померлого</w:t>
            </w:r>
          </w:p>
          <w:p w14:paraId="59DE411B" w14:textId="0E04A296"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p w14:paraId="3C2113C4" w14:textId="77777777"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Виконавцю волевиявлення померлого або особі, яка зобов'язалася поховати померлого, в установленому законодавством порядку в день звернення видаються:</w:t>
            </w:r>
          </w:p>
          <w:p w14:paraId="68511B7E" w14:textId="77777777"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p w14:paraId="65236EC0" w14:textId="0BC038D6"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 xml:space="preserve">свідоцтво про смерть та довідка про смерть - відділом державної реєстрації актів цивільного стану, виконавчим органом сільських, селищних, міських </w:t>
            </w:r>
            <w:r w:rsidRPr="0071669A">
              <w:rPr>
                <w:rFonts w:ascii="Times New Roman" w:eastAsia="Times New Roman" w:hAnsi="Times New Roman"/>
                <w:strike/>
                <w:sz w:val="28"/>
                <w:szCs w:val="28"/>
                <w:lang w:eastAsia="uk-UA"/>
              </w:rPr>
              <w:t>(крім міст обласного значення)</w:t>
            </w:r>
            <w:r w:rsidRPr="0071669A">
              <w:rPr>
                <w:rFonts w:ascii="Times New Roman" w:eastAsia="Times New Roman" w:hAnsi="Times New Roman"/>
                <w:sz w:val="28"/>
                <w:szCs w:val="28"/>
                <w:lang w:eastAsia="uk-UA"/>
              </w:rPr>
              <w:t xml:space="preserve"> рад, консульською установою чи дипломатичним представництвом України.</w:t>
            </w:r>
          </w:p>
        </w:tc>
        <w:tc>
          <w:tcPr>
            <w:tcW w:w="7371" w:type="dxa"/>
            <w:shd w:val="clear" w:color="auto" w:fill="auto"/>
            <w:hideMark/>
          </w:tcPr>
          <w:p w14:paraId="69A443E3" w14:textId="77777777"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Стаття 11. Поховання померлого</w:t>
            </w:r>
          </w:p>
          <w:p w14:paraId="27E35908" w14:textId="792A5FA5"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p w14:paraId="02B71F2A" w14:textId="77777777"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Виконавцю волевиявлення померлого або особі, яка зобов'язалася поховати померлого, в установленому законодавством порядку в день звернення видаються:</w:t>
            </w:r>
          </w:p>
          <w:p w14:paraId="31BB9117" w14:textId="77777777"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p w14:paraId="1B5CB450" w14:textId="39D4BF4C"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свідоцтво про смерть та довідка про смерть - відділом державної реєстрації актів цивільного стану, виконавчим органом сільських, селищних, міських рад, консульською установою чи дипломатичним представництвом України.</w:t>
            </w:r>
          </w:p>
        </w:tc>
      </w:tr>
      <w:tr w:rsidR="0071669A" w:rsidRPr="0071669A" w14:paraId="17C6F85A" w14:textId="77777777" w:rsidTr="00194EFF">
        <w:trPr>
          <w:trHeight w:val="121"/>
        </w:trPr>
        <w:tc>
          <w:tcPr>
            <w:tcW w:w="15304" w:type="dxa"/>
            <w:gridSpan w:val="2"/>
            <w:shd w:val="clear" w:color="auto" w:fill="auto"/>
          </w:tcPr>
          <w:p w14:paraId="2C88CE9B" w14:textId="77777777" w:rsidR="00C52C1F" w:rsidRPr="0071669A" w:rsidRDefault="00C52C1F" w:rsidP="00683ADB">
            <w:pPr>
              <w:spacing w:after="120" w:line="240" w:lineRule="auto"/>
              <w:ind w:firstLine="340"/>
              <w:jc w:val="center"/>
              <w:rPr>
                <w:rFonts w:ascii="Times New Roman" w:eastAsia="Times New Roman" w:hAnsi="Times New Roman"/>
                <w:b/>
                <w:bCs/>
                <w:sz w:val="28"/>
                <w:szCs w:val="28"/>
                <w:lang w:eastAsia="uk-UA"/>
              </w:rPr>
            </w:pPr>
            <w:r w:rsidRPr="0071669A">
              <w:rPr>
                <w:rFonts w:ascii="Times New Roman" w:eastAsia="Times New Roman" w:hAnsi="Times New Roman"/>
                <w:b/>
                <w:bCs/>
                <w:sz w:val="28"/>
                <w:szCs w:val="28"/>
                <w:lang w:eastAsia="uk-UA"/>
              </w:rPr>
              <w:t>Закон України «Про державну реєстрацію юридичних осіб, фізичних осіб - підприємців та громадських формувань»</w:t>
            </w:r>
          </w:p>
          <w:p w14:paraId="71AB8E11" w14:textId="1DB43E76" w:rsidR="00C52C1F" w:rsidRPr="0071669A" w:rsidRDefault="00FD2AC7" w:rsidP="00683ADB">
            <w:pPr>
              <w:spacing w:after="120" w:line="240" w:lineRule="auto"/>
              <w:ind w:firstLine="340"/>
              <w:jc w:val="center"/>
              <w:rPr>
                <w:rFonts w:ascii="Times New Roman" w:eastAsia="Times New Roman" w:hAnsi="Times New Roman"/>
                <w:b/>
                <w:bCs/>
                <w:sz w:val="28"/>
                <w:szCs w:val="28"/>
                <w:lang w:eastAsia="uk-UA"/>
              </w:rPr>
            </w:pPr>
            <w:r w:rsidRPr="0071669A">
              <w:rPr>
                <w:rFonts w:ascii="Times New Roman" w:eastAsia="Times New Roman" w:hAnsi="Times New Roman"/>
                <w:sz w:val="28"/>
                <w:szCs w:val="28"/>
                <w:lang w:eastAsia="uk-UA"/>
              </w:rPr>
              <w:t>(Відомості Верховної Ради України (ВВР), 2003, № 31-32, ст.263, із наступними змінами)</w:t>
            </w:r>
          </w:p>
        </w:tc>
      </w:tr>
      <w:tr w:rsidR="0071669A" w:rsidRPr="0071669A" w14:paraId="027F874B" w14:textId="77777777" w:rsidTr="00683ADB">
        <w:trPr>
          <w:trHeight w:val="688"/>
        </w:trPr>
        <w:tc>
          <w:tcPr>
            <w:tcW w:w="7933" w:type="dxa"/>
            <w:shd w:val="clear" w:color="auto" w:fill="auto"/>
            <w:hideMark/>
          </w:tcPr>
          <w:p w14:paraId="6EC0F176" w14:textId="77777777"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 Стаття 1. Визначення термінів</w:t>
            </w:r>
          </w:p>
          <w:p w14:paraId="3C7BA17C" w14:textId="77777777"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p w14:paraId="0C2160F3" w14:textId="77777777"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 xml:space="preserve">Виконавчі органи сільських, селищних та міських рад </w:t>
            </w:r>
            <w:r w:rsidRPr="0071669A">
              <w:rPr>
                <w:rFonts w:ascii="Times New Roman" w:eastAsia="Times New Roman" w:hAnsi="Times New Roman"/>
                <w:strike/>
                <w:sz w:val="28"/>
                <w:szCs w:val="28"/>
                <w:lang w:eastAsia="uk-UA"/>
              </w:rPr>
              <w:t>(крім міст обласного та/або республіканського Автономної Республіки Крим значення)</w:t>
            </w:r>
            <w:r w:rsidRPr="0071669A">
              <w:rPr>
                <w:rFonts w:ascii="Times New Roman" w:eastAsia="Times New Roman" w:hAnsi="Times New Roman"/>
                <w:b/>
                <w:bCs/>
                <w:strike/>
                <w:sz w:val="28"/>
                <w:szCs w:val="28"/>
                <w:lang w:eastAsia="uk-UA"/>
              </w:rPr>
              <w:t xml:space="preserve"> </w:t>
            </w:r>
            <w:r w:rsidRPr="0071669A">
              <w:rPr>
                <w:rFonts w:ascii="Times New Roman" w:eastAsia="Times New Roman" w:hAnsi="Times New Roman"/>
                <w:sz w:val="28"/>
                <w:szCs w:val="28"/>
                <w:lang w:eastAsia="uk-UA"/>
              </w:rPr>
              <w:t>набувають повноважень з державної реєстрації юридичних осіб та фізичних осіб - підприємців відповідно до цього Закону у разі прийняття відповідною радою такого рішення;</w:t>
            </w:r>
          </w:p>
          <w:p w14:paraId="5C4CFE43" w14:textId="37CD1519"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lastRenderedPageBreak/>
              <w:t>…</w:t>
            </w:r>
          </w:p>
        </w:tc>
        <w:tc>
          <w:tcPr>
            <w:tcW w:w="7371" w:type="dxa"/>
            <w:shd w:val="clear" w:color="auto" w:fill="auto"/>
            <w:hideMark/>
          </w:tcPr>
          <w:p w14:paraId="4525EF58" w14:textId="77777777"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lastRenderedPageBreak/>
              <w:t>Стаття 1. Визначення термінів</w:t>
            </w:r>
          </w:p>
          <w:p w14:paraId="015C01EE" w14:textId="77777777"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p w14:paraId="50CEBD48" w14:textId="77777777"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Виконавчі органи сільських, селищних та міських рад набувають повноважень з державної реєстрації юридичних осіб та фізичних осіб - підприємців відповідно до цього Закону у разі прийняття відповідною радою такого рішення;</w:t>
            </w:r>
          </w:p>
          <w:p w14:paraId="10C34981" w14:textId="6856462B"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tc>
      </w:tr>
      <w:tr w:rsidR="0071669A" w:rsidRPr="0071669A" w14:paraId="48C6285C" w14:textId="77777777" w:rsidTr="00FD2AC7">
        <w:trPr>
          <w:trHeight w:val="547"/>
        </w:trPr>
        <w:tc>
          <w:tcPr>
            <w:tcW w:w="7933" w:type="dxa"/>
            <w:shd w:val="clear" w:color="auto" w:fill="auto"/>
          </w:tcPr>
          <w:p w14:paraId="799F193E" w14:textId="77777777" w:rsidR="00C52C1F" w:rsidRPr="0071669A" w:rsidRDefault="00C52C1F" w:rsidP="00683ADB">
            <w:pPr>
              <w:pStyle w:val="rvps2"/>
              <w:shd w:val="clear" w:color="auto" w:fill="FFFFFF"/>
              <w:spacing w:before="0" w:beforeAutospacing="0" w:after="120" w:afterAutospacing="0"/>
              <w:ind w:firstLine="340"/>
              <w:jc w:val="both"/>
              <w:rPr>
                <w:sz w:val="28"/>
                <w:szCs w:val="28"/>
              </w:rPr>
            </w:pPr>
            <w:r w:rsidRPr="0071669A">
              <w:rPr>
                <w:sz w:val="28"/>
                <w:szCs w:val="28"/>
              </w:rPr>
              <w:t>Стаття 29. Реєстраційні справи</w:t>
            </w:r>
          </w:p>
          <w:p w14:paraId="332C2773" w14:textId="5C851C64" w:rsidR="00C52C1F" w:rsidRPr="0071669A" w:rsidRDefault="00C52C1F" w:rsidP="00683ADB">
            <w:pPr>
              <w:pStyle w:val="rvps2"/>
              <w:shd w:val="clear" w:color="auto" w:fill="FFFFFF"/>
              <w:spacing w:before="0" w:beforeAutospacing="0" w:after="120" w:afterAutospacing="0"/>
              <w:ind w:firstLine="340"/>
              <w:jc w:val="both"/>
              <w:rPr>
                <w:sz w:val="28"/>
                <w:szCs w:val="28"/>
              </w:rPr>
            </w:pPr>
            <w:r w:rsidRPr="0071669A">
              <w:rPr>
                <w:sz w:val="28"/>
                <w:szCs w:val="28"/>
              </w:rPr>
              <w:t>…</w:t>
            </w:r>
          </w:p>
          <w:p w14:paraId="21CDAC10" w14:textId="6BABA6D5" w:rsidR="00C52C1F" w:rsidRPr="0071669A" w:rsidRDefault="00C52C1F" w:rsidP="00683ADB">
            <w:pPr>
              <w:pStyle w:val="rvps2"/>
              <w:shd w:val="clear" w:color="auto" w:fill="FFFFFF"/>
              <w:spacing w:before="0" w:beforeAutospacing="0" w:after="120" w:afterAutospacing="0"/>
              <w:ind w:firstLine="340"/>
              <w:jc w:val="both"/>
              <w:rPr>
                <w:sz w:val="28"/>
                <w:szCs w:val="28"/>
              </w:rPr>
            </w:pPr>
            <w:r w:rsidRPr="0071669A">
              <w:rPr>
                <w:sz w:val="28"/>
                <w:szCs w:val="28"/>
              </w:rPr>
              <w:t>3. Реєстраційна справа в паперовій формі зберігається у суб’єкта державної реєстрації за місцезнаходженням юридичної особи, громадського формування, фізичної особи - підприємця:</w:t>
            </w:r>
          </w:p>
          <w:p w14:paraId="48404603" w14:textId="6169C2BA" w:rsidR="00C52C1F" w:rsidRPr="0071669A" w:rsidRDefault="00C52C1F" w:rsidP="00683ADB">
            <w:pPr>
              <w:pStyle w:val="rvps2"/>
              <w:shd w:val="clear" w:color="auto" w:fill="FFFFFF"/>
              <w:spacing w:before="0" w:beforeAutospacing="0" w:after="120" w:afterAutospacing="0"/>
              <w:ind w:firstLine="340"/>
              <w:jc w:val="both"/>
              <w:rPr>
                <w:sz w:val="28"/>
                <w:szCs w:val="28"/>
              </w:rPr>
            </w:pPr>
            <w:bookmarkStart w:id="3" w:name="n767"/>
            <w:bookmarkEnd w:id="3"/>
            <w:r w:rsidRPr="0071669A">
              <w:rPr>
                <w:sz w:val="28"/>
                <w:szCs w:val="28"/>
              </w:rPr>
              <w:t xml:space="preserve">щодо юридичної особи (крім громадського формування та релігійної організації) та фізичної особи - підприємця - у виконавчих органах </w:t>
            </w:r>
            <w:r w:rsidRPr="0071669A">
              <w:rPr>
                <w:strike/>
                <w:sz w:val="28"/>
                <w:szCs w:val="28"/>
              </w:rPr>
              <w:t>міської ради міст обласного та/або республіканського Автономної Республіки Крим значення</w:t>
            </w:r>
            <w:r w:rsidRPr="0071669A">
              <w:rPr>
                <w:sz w:val="28"/>
                <w:szCs w:val="28"/>
              </w:rPr>
              <w:t>, Київській, Севастопольській міських, районних, районних у містах Києві та Севастополі державних адміністраціях;</w:t>
            </w:r>
            <w:bookmarkStart w:id="4" w:name="n1112"/>
            <w:bookmarkEnd w:id="4"/>
          </w:p>
        </w:tc>
        <w:tc>
          <w:tcPr>
            <w:tcW w:w="7371" w:type="dxa"/>
            <w:shd w:val="clear" w:color="auto" w:fill="auto"/>
          </w:tcPr>
          <w:p w14:paraId="086EA9A9" w14:textId="77777777"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Стаття 29. Реєстраційні справи</w:t>
            </w:r>
          </w:p>
          <w:p w14:paraId="40DAAA43" w14:textId="465A11EE"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p w14:paraId="6ED58232" w14:textId="77777777"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3. Реєстраційна справа в паперовій формі зберігається у суб'єкта державної реєстрації за місцезнаходженням юридичної особи, громадського формування, фізичної особи - підприємця:</w:t>
            </w:r>
          </w:p>
          <w:p w14:paraId="03791CCA" w14:textId="5CB330F3"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 xml:space="preserve">щодо юридичної особи (крім громадського формування та релігійної організації) та фізичної особи - підприємця - </w:t>
            </w:r>
            <w:r w:rsidRPr="0071669A">
              <w:rPr>
                <w:rFonts w:ascii="Times New Roman" w:eastAsia="Times New Roman" w:hAnsi="Times New Roman"/>
                <w:b/>
                <w:bCs/>
                <w:sz w:val="28"/>
                <w:szCs w:val="28"/>
                <w:lang w:eastAsia="uk-UA"/>
              </w:rPr>
              <w:t>у виконавчих органах сільських, селищних, міських рад</w:t>
            </w:r>
            <w:r w:rsidRPr="0071669A">
              <w:rPr>
                <w:rFonts w:ascii="Times New Roman" w:eastAsia="Times New Roman" w:hAnsi="Times New Roman"/>
                <w:sz w:val="28"/>
                <w:szCs w:val="28"/>
                <w:lang w:eastAsia="uk-UA"/>
              </w:rPr>
              <w:t>, Київській, Севастопольській міських, районних, районних у містах Києві та Севастополі державних адміністраціях;</w:t>
            </w:r>
          </w:p>
          <w:p w14:paraId="64CAAF8A" w14:textId="58522F7F"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tc>
      </w:tr>
      <w:tr w:rsidR="0071669A" w:rsidRPr="0071669A" w14:paraId="0021EDE0" w14:textId="77777777" w:rsidTr="00194EFF">
        <w:trPr>
          <w:trHeight w:val="483"/>
        </w:trPr>
        <w:tc>
          <w:tcPr>
            <w:tcW w:w="15304" w:type="dxa"/>
            <w:gridSpan w:val="2"/>
            <w:shd w:val="clear" w:color="auto" w:fill="auto"/>
          </w:tcPr>
          <w:p w14:paraId="049DBBCE" w14:textId="77777777" w:rsidR="00C52C1F" w:rsidRPr="0071669A" w:rsidRDefault="00C52C1F" w:rsidP="00683ADB">
            <w:pPr>
              <w:spacing w:after="120" w:line="240" w:lineRule="auto"/>
              <w:ind w:firstLine="340"/>
              <w:jc w:val="center"/>
              <w:rPr>
                <w:rFonts w:ascii="Times New Roman" w:eastAsia="Times New Roman" w:hAnsi="Times New Roman"/>
                <w:b/>
                <w:bCs/>
                <w:sz w:val="28"/>
                <w:szCs w:val="28"/>
                <w:lang w:eastAsia="uk-UA"/>
              </w:rPr>
            </w:pPr>
            <w:r w:rsidRPr="0071669A">
              <w:rPr>
                <w:rFonts w:ascii="Times New Roman" w:eastAsia="Times New Roman" w:hAnsi="Times New Roman"/>
                <w:b/>
                <w:bCs/>
                <w:sz w:val="28"/>
                <w:szCs w:val="28"/>
                <w:lang w:eastAsia="uk-UA"/>
              </w:rPr>
              <w:t>Закон України «Про державну реєстрацію речових прав на нерухоме майно та їх обтяжень»</w:t>
            </w:r>
          </w:p>
          <w:p w14:paraId="5CC6B388" w14:textId="7C408984" w:rsidR="0000643A" w:rsidRPr="0071669A" w:rsidRDefault="0000643A" w:rsidP="00683ADB">
            <w:pPr>
              <w:spacing w:after="120" w:line="240" w:lineRule="auto"/>
              <w:ind w:firstLine="340"/>
              <w:jc w:val="center"/>
              <w:rPr>
                <w:rFonts w:ascii="Times New Roman" w:eastAsia="Times New Roman" w:hAnsi="Times New Roman"/>
                <w:b/>
                <w:bCs/>
                <w:sz w:val="28"/>
                <w:szCs w:val="28"/>
                <w:lang w:eastAsia="uk-UA"/>
              </w:rPr>
            </w:pPr>
            <w:r w:rsidRPr="0071669A">
              <w:rPr>
                <w:rFonts w:ascii="Times New Roman" w:hAnsi="Times New Roman"/>
                <w:sz w:val="28"/>
                <w:szCs w:val="28"/>
                <w:shd w:val="clear" w:color="auto" w:fill="FFFFFF"/>
              </w:rPr>
              <w:t>(Відомості Верховної Ради України (ВВР), 2004, № 51, ст.553,</w:t>
            </w:r>
            <w:r w:rsidRPr="0071669A">
              <w:rPr>
                <w:rFonts w:ascii="Times New Roman" w:hAnsi="Times New Roman"/>
                <w:b/>
                <w:bCs/>
                <w:sz w:val="28"/>
                <w:szCs w:val="28"/>
                <w:shd w:val="clear" w:color="auto" w:fill="FFFFFF"/>
              </w:rPr>
              <w:t xml:space="preserve"> </w:t>
            </w:r>
            <w:r w:rsidRPr="0071669A">
              <w:rPr>
                <w:rFonts w:ascii="Times New Roman" w:eastAsia="Times New Roman" w:hAnsi="Times New Roman"/>
                <w:sz w:val="28"/>
                <w:szCs w:val="28"/>
                <w:lang w:eastAsia="uk-UA"/>
              </w:rPr>
              <w:t>із наступними змінами</w:t>
            </w:r>
            <w:r w:rsidRPr="0071669A">
              <w:rPr>
                <w:rFonts w:ascii="Times New Roman" w:hAnsi="Times New Roman"/>
                <w:b/>
                <w:bCs/>
                <w:sz w:val="28"/>
                <w:szCs w:val="28"/>
                <w:shd w:val="clear" w:color="auto" w:fill="FFFFFF"/>
              </w:rPr>
              <w:t>)</w:t>
            </w:r>
          </w:p>
        </w:tc>
      </w:tr>
      <w:tr w:rsidR="0071669A" w:rsidRPr="0071669A" w14:paraId="2DC93C71" w14:textId="77777777" w:rsidTr="00886611">
        <w:trPr>
          <w:trHeight w:val="5400"/>
        </w:trPr>
        <w:tc>
          <w:tcPr>
            <w:tcW w:w="7933" w:type="dxa"/>
            <w:shd w:val="clear" w:color="auto" w:fill="auto"/>
            <w:hideMark/>
          </w:tcPr>
          <w:p w14:paraId="68E9E56B" w14:textId="77777777"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lastRenderedPageBreak/>
              <w:t> Стаття 6. Система органів та суб'єкти, які здійснюють повноваження у сфері державної реєстрації прав</w:t>
            </w:r>
          </w:p>
          <w:p w14:paraId="5C6957CB" w14:textId="77777777" w:rsidR="009472A9"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p w14:paraId="08E171ED" w14:textId="30021EEE"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 xml:space="preserve">2. Виконавчі органи сільських, селищних та міських рад </w:t>
            </w:r>
            <w:r w:rsidRPr="0071669A">
              <w:rPr>
                <w:rFonts w:ascii="Times New Roman" w:eastAsia="Times New Roman" w:hAnsi="Times New Roman"/>
                <w:strike/>
                <w:sz w:val="28"/>
                <w:szCs w:val="28"/>
                <w:lang w:eastAsia="uk-UA"/>
              </w:rPr>
              <w:t>(крім міст обласного та/або республіканського Автономної Республіки Крим значення)</w:t>
            </w:r>
            <w:r w:rsidRPr="0071669A">
              <w:rPr>
                <w:rFonts w:ascii="Times New Roman" w:eastAsia="Times New Roman" w:hAnsi="Times New Roman"/>
                <w:sz w:val="28"/>
                <w:szCs w:val="28"/>
                <w:lang w:eastAsia="uk-UA"/>
              </w:rPr>
              <w:t xml:space="preserve"> набувають повноважень у сфері державної реєстрації прав відповідно до цього Закону у разі прийняття відповідною радою такого рішення.</w:t>
            </w:r>
          </w:p>
          <w:p w14:paraId="64D3FFF6" w14:textId="77777777"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p w14:paraId="55C35D5B" w14:textId="77777777"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Стаття 9. Повноваження суб'єктів державної реєстрації прав</w:t>
            </w:r>
          </w:p>
          <w:p w14:paraId="324FDAB6" w14:textId="77777777"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1. До повноважень суб'єктів державної реєстрації прав належить:</w:t>
            </w:r>
            <w:r w:rsidRPr="0071669A">
              <w:rPr>
                <w:rFonts w:ascii="Times New Roman" w:eastAsia="Times New Roman" w:hAnsi="Times New Roman"/>
                <w:sz w:val="28"/>
                <w:szCs w:val="28"/>
                <w:lang w:eastAsia="uk-UA"/>
              </w:rPr>
              <w:br/>
              <w:t>…</w:t>
            </w:r>
          </w:p>
          <w:p w14:paraId="5B3817A8" w14:textId="57715828"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 xml:space="preserve">Зберігання реєстраційних справ у паперовій формі здійснюється виключно виконавчими органами </w:t>
            </w:r>
            <w:r w:rsidRPr="0071669A">
              <w:rPr>
                <w:rFonts w:ascii="Times New Roman" w:eastAsia="Times New Roman" w:hAnsi="Times New Roman"/>
                <w:strike/>
                <w:sz w:val="28"/>
                <w:szCs w:val="28"/>
                <w:lang w:eastAsia="uk-UA"/>
              </w:rPr>
              <w:t>міських рад</w:t>
            </w:r>
            <w:r w:rsidRPr="0071669A">
              <w:rPr>
                <w:rFonts w:ascii="Times New Roman" w:eastAsia="Times New Roman" w:hAnsi="Times New Roman"/>
                <w:sz w:val="28"/>
                <w:szCs w:val="28"/>
                <w:lang w:eastAsia="uk-UA"/>
              </w:rPr>
              <w:t xml:space="preserve"> </w:t>
            </w:r>
            <w:r w:rsidRPr="0071669A">
              <w:rPr>
                <w:rFonts w:ascii="Times New Roman" w:eastAsia="Times New Roman" w:hAnsi="Times New Roman"/>
                <w:strike/>
                <w:sz w:val="28"/>
                <w:szCs w:val="28"/>
                <w:lang w:eastAsia="uk-UA"/>
              </w:rPr>
              <w:t>міст обласного та/або республіканського Автономної Республіки Крим значення</w:t>
            </w:r>
            <w:r w:rsidRPr="0071669A">
              <w:rPr>
                <w:rFonts w:ascii="Times New Roman" w:eastAsia="Times New Roman" w:hAnsi="Times New Roman"/>
                <w:sz w:val="28"/>
                <w:szCs w:val="28"/>
                <w:lang w:eastAsia="uk-UA"/>
              </w:rPr>
              <w:t>, Київською, Севастопольською міськими, районними, районними у містах Києві та Севастополі державними адміністраціями за місцезнаходженням відповідного майна;</w:t>
            </w:r>
          </w:p>
          <w:p w14:paraId="37002B79" w14:textId="667FDE8D"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tc>
        <w:tc>
          <w:tcPr>
            <w:tcW w:w="7371" w:type="dxa"/>
            <w:shd w:val="clear" w:color="auto" w:fill="auto"/>
            <w:hideMark/>
          </w:tcPr>
          <w:p w14:paraId="5D6D5902" w14:textId="77777777"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Стаття 6. Система органів та суб'єкти, які здійснюють повноваження у сфері державної реєстрації прав</w:t>
            </w:r>
          </w:p>
          <w:p w14:paraId="78EC26C7" w14:textId="77777777"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p w14:paraId="7962A8D8" w14:textId="6302AE78"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2. Виконавчі органи сільських, селищних та міських рад набувають повноважень у сфері державної реєстрації прав відповідно до цього Закону у разі прийняття відповідною радою такого рішення.</w:t>
            </w:r>
          </w:p>
          <w:p w14:paraId="089BD97D" w14:textId="77777777"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p w14:paraId="2B0E6582" w14:textId="77777777"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Стаття 9. Повноваження суб'єктів державної реєстрації прав</w:t>
            </w:r>
          </w:p>
          <w:p w14:paraId="616E874C" w14:textId="77777777"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1. До повноважень суб'єктів державної реєстрації прав належить:</w:t>
            </w:r>
          </w:p>
          <w:p w14:paraId="3BD4695A" w14:textId="77777777"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p w14:paraId="4E2D489C" w14:textId="073FF631"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 xml:space="preserve">Зберігання реєстраційних справ у паперовій формі здійснюється виключно виконавчими органами </w:t>
            </w:r>
            <w:r w:rsidRPr="0071669A">
              <w:rPr>
                <w:rFonts w:ascii="Times New Roman" w:eastAsia="Times New Roman" w:hAnsi="Times New Roman"/>
                <w:b/>
                <w:bCs/>
                <w:sz w:val="28"/>
                <w:szCs w:val="28"/>
                <w:lang w:eastAsia="uk-UA"/>
              </w:rPr>
              <w:t>сільських, селищних, міських рад,</w:t>
            </w:r>
            <w:r w:rsidRPr="0071669A">
              <w:rPr>
                <w:rFonts w:ascii="Times New Roman" w:eastAsia="Times New Roman" w:hAnsi="Times New Roman"/>
                <w:sz w:val="28"/>
                <w:szCs w:val="28"/>
                <w:lang w:eastAsia="uk-UA"/>
              </w:rPr>
              <w:t xml:space="preserve"> Київською, Севастопольською міськими, районними, районними у містах Києві та Севастополі державними адміністраціями за місцезнаходженням відповідного майна;</w:t>
            </w:r>
          </w:p>
          <w:p w14:paraId="1C90812C" w14:textId="61A1CE1F"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tc>
      </w:tr>
      <w:tr w:rsidR="0071669A" w:rsidRPr="0071669A" w14:paraId="06ACF6B6" w14:textId="77777777" w:rsidTr="00194EFF">
        <w:trPr>
          <w:trHeight w:val="466"/>
        </w:trPr>
        <w:tc>
          <w:tcPr>
            <w:tcW w:w="15304" w:type="dxa"/>
            <w:gridSpan w:val="2"/>
            <w:shd w:val="clear" w:color="auto" w:fill="auto"/>
          </w:tcPr>
          <w:p w14:paraId="52AFD094" w14:textId="49E605E1" w:rsidR="00C52C1F" w:rsidRPr="0071669A" w:rsidRDefault="00C52C1F" w:rsidP="00683ADB">
            <w:pPr>
              <w:spacing w:after="120" w:line="240" w:lineRule="auto"/>
              <w:ind w:firstLine="340"/>
              <w:jc w:val="center"/>
              <w:rPr>
                <w:rFonts w:ascii="Times New Roman" w:eastAsia="Times New Roman" w:hAnsi="Times New Roman"/>
                <w:b/>
                <w:bCs/>
                <w:sz w:val="28"/>
                <w:szCs w:val="28"/>
                <w:lang w:eastAsia="uk-UA"/>
              </w:rPr>
            </w:pPr>
            <w:bookmarkStart w:id="5" w:name="_Hlk69320139"/>
            <w:r w:rsidRPr="0071669A">
              <w:rPr>
                <w:rFonts w:ascii="Times New Roman" w:eastAsia="Times New Roman" w:hAnsi="Times New Roman"/>
                <w:b/>
                <w:bCs/>
                <w:sz w:val="28"/>
                <w:szCs w:val="28"/>
                <w:lang w:eastAsia="uk-UA"/>
              </w:rPr>
              <w:t>Закон України «Про автомобільні дороги»</w:t>
            </w:r>
          </w:p>
          <w:p w14:paraId="3F98E8BE" w14:textId="5059DD96" w:rsidR="0000643A" w:rsidRPr="0071669A" w:rsidRDefault="0000643A" w:rsidP="009472A9">
            <w:pPr>
              <w:spacing w:after="120" w:line="240" w:lineRule="auto"/>
              <w:ind w:firstLine="340"/>
              <w:jc w:val="center"/>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(Відомості Верховної Ради України (ВВР), 2005, № 51, ст.556, із наступними змінами)</w:t>
            </w:r>
            <w:bookmarkEnd w:id="5"/>
          </w:p>
        </w:tc>
      </w:tr>
      <w:tr w:rsidR="0071669A" w:rsidRPr="0071669A" w14:paraId="259C6C13" w14:textId="77777777" w:rsidTr="00886611">
        <w:trPr>
          <w:trHeight w:val="3807"/>
        </w:trPr>
        <w:tc>
          <w:tcPr>
            <w:tcW w:w="7933" w:type="dxa"/>
            <w:shd w:val="clear" w:color="auto" w:fill="auto"/>
            <w:hideMark/>
          </w:tcPr>
          <w:p w14:paraId="0CAAC16D" w14:textId="77777777" w:rsidR="0000643A"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lastRenderedPageBreak/>
              <w:t> Стаття 8. Класифікація автомобільних доріг загального користування</w:t>
            </w:r>
          </w:p>
          <w:p w14:paraId="2966CB61" w14:textId="77777777" w:rsidR="0000643A"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p w14:paraId="3BD89FDA" w14:textId="4715C657"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 xml:space="preserve">До територіальних автомобільних доріг належать автомобільні дороги, що з'єднують адміністративні центри Автономної Республіки Крим і областей з адміністративними центрами районів, містами </w:t>
            </w:r>
            <w:r w:rsidRPr="0071669A">
              <w:rPr>
                <w:rFonts w:ascii="Times New Roman" w:eastAsia="Times New Roman" w:hAnsi="Times New Roman"/>
                <w:strike/>
                <w:sz w:val="28"/>
                <w:szCs w:val="28"/>
                <w:lang w:eastAsia="uk-UA"/>
              </w:rPr>
              <w:t>обласного значення</w:t>
            </w:r>
            <w:r w:rsidRPr="0071669A">
              <w:rPr>
                <w:rFonts w:ascii="Times New Roman" w:eastAsia="Times New Roman" w:hAnsi="Times New Roman"/>
                <w:sz w:val="28"/>
                <w:szCs w:val="28"/>
                <w:lang w:eastAsia="uk-UA"/>
              </w:rPr>
              <w:t xml:space="preserve">, міста  </w:t>
            </w:r>
            <w:r w:rsidRPr="0071669A">
              <w:rPr>
                <w:rFonts w:ascii="Times New Roman" w:eastAsia="Times New Roman" w:hAnsi="Times New Roman"/>
                <w:strike/>
                <w:sz w:val="28"/>
                <w:szCs w:val="28"/>
                <w:lang w:eastAsia="uk-UA"/>
              </w:rPr>
              <w:t>обласного  значення</w:t>
            </w:r>
            <w:r w:rsidRPr="0071669A">
              <w:rPr>
                <w:rFonts w:ascii="Times New Roman" w:eastAsia="Times New Roman" w:hAnsi="Times New Roman"/>
                <w:sz w:val="28"/>
                <w:szCs w:val="28"/>
                <w:lang w:eastAsia="uk-UA"/>
              </w:rPr>
              <w:t xml:space="preserve"> між собою, адміністративні центри районів між собою, а також автомобільні дороги, що з'єднують з дорогами державного значення основні аеропорти, морські та річкові порти, залізничні вузли, об'єкти національно-культурного надбання та курортного і природно-заповідного фонду, автомобільні пункти пропуску міжнародного та міждержавного значення через державний кордон.</w:t>
            </w:r>
          </w:p>
        </w:tc>
        <w:tc>
          <w:tcPr>
            <w:tcW w:w="7371" w:type="dxa"/>
            <w:shd w:val="clear" w:color="auto" w:fill="auto"/>
          </w:tcPr>
          <w:p w14:paraId="5EE4E63D" w14:textId="77777777" w:rsidR="0000643A"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Стаття 8. Класифікація автомобільних доріг загального користування</w:t>
            </w:r>
          </w:p>
          <w:p w14:paraId="06533421" w14:textId="77777777" w:rsidR="0000643A"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p w14:paraId="00793156" w14:textId="53A89B1B"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 xml:space="preserve">До територіальних автомобільних доріг належать автомобільні дороги, що з'єднують адміністративні центри Автономної Республіки Крим і областей з адміністративними центрами районів, </w:t>
            </w:r>
            <w:r w:rsidRPr="0071669A">
              <w:rPr>
                <w:rFonts w:ascii="Times New Roman" w:eastAsia="Times New Roman" w:hAnsi="Times New Roman"/>
                <w:b/>
                <w:bCs/>
                <w:sz w:val="28"/>
                <w:szCs w:val="28"/>
                <w:lang w:eastAsia="uk-UA"/>
              </w:rPr>
              <w:t>містами, міста між собою,</w:t>
            </w:r>
            <w:r w:rsidRPr="0071669A">
              <w:rPr>
                <w:rFonts w:ascii="Times New Roman" w:eastAsia="Times New Roman" w:hAnsi="Times New Roman"/>
                <w:sz w:val="28"/>
                <w:szCs w:val="28"/>
                <w:lang w:eastAsia="uk-UA"/>
              </w:rPr>
              <w:t xml:space="preserve"> адміністративні центри районів між собою, а також автомобільні дороги, що з'єднують з дорогами державного значення основні аеропорти, морські та річкові порти, залізничні вузли, об'єкти національно-культурного надбання та курортного і природно-заповідного фонду, автомобільні пункти пропуску міжнародного та міждержавного значення через державний кордон.</w:t>
            </w:r>
          </w:p>
        </w:tc>
      </w:tr>
      <w:tr w:rsidR="0071669A" w:rsidRPr="0071669A" w14:paraId="7A5741D1" w14:textId="77777777" w:rsidTr="00194EFF">
        <w:trPr>
          <w:trHeight w:val="405"/>
        </w:trPr>
        <w:tc>
          <w:tcPr>
            <w:tcW w:w="15304" w:type="dxa"/>
            <w:gridSpan w:val="2"/>
            <w:shd w:val="clear" w:color="auto" w:fill="auto"/>
          </w:tcPr>
          <w:p w14:paraId="1A691866" w14:textId="77777777" w:rsidR="00C52C1F" w:rsidRPr="0071669A" w:rsidRDefault="00C52C1F" w:rsidP="00683ADB">
            <w:pPr>
              <w:spacing w:after="120" w:line="240" w:lineRule="auto"/>
              <w:ind w:firstLine="340"/>
              <w:jc w:val="center"/>
              <w:rPr>
                <w:rFonts w:ascii="Times New Roman" w:eastAsia="Times New Roman" w:hAnsi="Times New Roman"/>
                <w:b/>
                <w:bCs/>
                <w:sz w:val="28"/>
                <w:szCs w:val="28"/>
                <w:lang w:eastAsia="uk-UA"/>
              </w:rPr>
            </w:pPr>
            <w:bookmarkStart w:id="6" w:name="_Hlk69320380"/>
            <w:r w:rsidRPr="0071669A">
              <w:rPr>
                <w:rFonts w:ascii="Times New Roman" w:eastAsia="Times New Roman" w:hAnsi="Times New Roman"/>
                <w:b/>
                <w:bCs/>
                <w:sz w:val="28"/>
                <w:szCs w:val="28"/>
                <w:lang w:eastAsia="uk-UA"/>
              </w:rPr>
              <w:t>Закон України «Про Державний реєстр виборців»</w:t>
            </w:r>
          </w:p>
          <w:p w14:paraId="7EBA5E81" w14:textId="161170D1" w:rsidR="0000643A" w:rsidRPr="0071669A" w:rsidRDefault="0000643A" w:rsidP="00683ADB">
            <w:pPr>
              <w:spacing w:after="120" w:line="240" w:lineRule="auto"/>
              <w:ind w:firstLine="340"/>
              <w:jc w:val="center"/>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(Відомості Верховної Ради України (ВВР), 2007, № 20, ст.282, із наступними змінами)</w:t>
            </w:r>
            <w:bookmarkEnd w:id="6"/>
          </w:p>
        </w:tc>
      </w:tr>
      <w:tr w:rsidR="0071669A" w:rsidRPr="0071669A" w14:paraId="0D234822" w14:textId="77777777" w:rsidTr="00683ADB">
        <w:trPr>
          <w:trHeight w:val="4799"/>
        </w:trPr>
        <w:tc>
          <w:tcPr>
            <w:tcW w:w="7933" w:type="dxa"/>
            <w:shd w:val="clear" w:color="auto" w:fill="auto"/>
          </w:tcPr>
          <w:p w14:paraId="26A939C1" w14:textId="77777777"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lastRenderedPageBreak/>
              <w:t> Стаття 6. Ідентифікаційні персональні дані виборця</w:t>
            </w:r>
          </w:p>
          <w:p w14:paraId="05292942" w14:textId="77777777" w:rsidR="0000643A"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p w14:paraId="59F59432" w14:textId="77777777" w:rsidR="0000643A"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4. Місце народження виборця, народженого в межах сучасної території України, зазначається відповідно до сучасного адміністративно-територіального устрою України. У разі якщо населений пункт перестав існувати, зазначається його назва відповідно до документа, що посвідчує особу та підтверджує громадянство виборця. При цьому до Реєстру вносяться:</w:t>
            </w:r>
          </w:p>
          <w:p w14:paraId="7FEF16DF" w14:textId="77777777" w:rsidR="0000643A"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p w14:paraId="45195F9A" w14:textId="560E5C13"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 xml:space="preserve">3) власна назва району </w:t>
            </w:r>
            <w:r w:rsidRPr="0071669A">
              <w:rPr>
                <w:rFonts w:ascii="Times New Roman" w:eastAsia="Times New Roman" w:hAnsi="Times New Roman"/>
                <w:strike/>
                <w:sz w:val="28"/>
                <w:szCs w:val="28"/>
                <w:lang w:eastAsia="uk-UA"/>
              </w:rPr>
              <w:t>(міста обласного, республіканського в Автономній Республіці Крим значення)</w:t>
            </w:r>
            <w:r w:rsidRPr="0071669A">
              <w:rPr>
                <w:rFonts w:ascii="Times New Roman" w:eastAsia="Times New Roman" w:hAnsi="Times New Roman"/>
                <w:sz w:val="28"/>
                <w:szCs w:val="28"/>
                <w:lang w:eastAsia="uk-UA"/>
              </w:rPr>
              <w:t>, до складу якого входить населений пункт, в якому народився виборець;</w:t>
            </w:r>
          </w:p>
          <w:p w14:paraId="47B51DDA" w14:textId="77777777"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p w14:paraId="10641231" w14:textId="6C20F71E"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Стаття 8. Виборча адреса виборця</w:t>
            </w:r>
          </w:p>
          <w:p w14:paraId="6EA85335" w14:textId="77777777"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8. Виборча адреса виборця включає відомості, зазначені у пунктах 1 - 9, 11 (для виборців, які проживають або перебувають в Україні) або пунктах 1, 2, 10 (для виборців, які проживають або перебувають за межами України) цієї частини:</w:t>
            </w:r>
          </w:p>
          <w:p w14:paraId="79758383" w14:textId="0AC2CFBE"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 xml:space="preserve">3) район </w:t>
            </w:r>
            <w:r w:rsidRPr="0071669A">
              <w:rPr>
                <w:rFonts w:ascii="Times New Roman" w:eastAsia="Times New Roman" w:hAnsi="Times New Roman"/>
                <w:strike/>
                <w:sz w:val="28"/>
                <w:szCs w:val="28"/>
                <w:lang w:eastAsia="uk-UA"/>
              </w:rPr>
              <w:t>або місто обласного (республіканського в Автономній Республіці Крим) значення</w:t>
            </w:r>
            <w:r w:rsidRPr="0071669A">
              <w:rPr>
                <w:rFonts w:ascii="Times New Roman" w:eastAsia="Times New Roman" w:hAnsi="Times New Roman"/>
                <w:sz w:val="28"/>
                <w:szCs w:val="28"/>
                <w:lang w:eastAsia="uk-UA"/>
              </w:rPr>
              <w:t>, до складу якого входить населений пункт;</w:t>
            </w:r>
          </w:p>
          <w:p w14:paraId="53065290" w14:textId="7FCF450B"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tc>
        <w:tc>
          <w:tcPr>
            <w:tcW w:w="7371" w:type="dxa"/>
            <w:shd w:val="clear" w:color="auto" w:fill="auto"/>
          </w:tcPr>
          <w:p w14:paraId="2B08E85C" w14:textId="77777777"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bookmarkStart w:id="7" w:name="_Hlk69320390"/>
            <w:r w:rsidRPr="0071669A">
              <w:rPr>
                <w:rFonts w:ascii="Times New Roman" w:eastAsia="Times New Roman" w:hAnsi="Times New Roman"/>
                <w:sz w:val="28"/>
                <w:szCs w:val="28"/>
                <w:lang w:eastAsia="uk-UA"/>
              </w:rPr>
              <w:t>Стаття 6. Ідентифікаційні персональні дані виборця</w:t>
            </w:r>
          </w:p>
          <w:p w14:paraId="0A2D3FE5" w14:textId="77777777" w:rsidR="0000643A"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p w14:paraId="5EFB6FF3" w14:textId="77777777" w:rsidR="0000643A"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4. Місце народження виборця, народженого в межах сучасної території України, зазначається відповідно до сучасного адміністративно-територіального устрою України. У разі якщо населений пункт перестав існувати, зазначається його назва відповідно до документа, що посвідчує особу та підтверджує громадянство виборця. При цьому до Реєстру вносяться:</w:t>
            </w:r>
          </w:p>
          <w:p w14:paraId="64B3F687" w14:textId="77777777" w:rsidR="0000643A"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p w14:paraId="64BE2C3F" w14:textId="5465E94C"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 xml:space="preserve">3) власна назва </w:t>
            </w:r>
            <w:r w:rsidRPr="0071669A">
              <w:rPr>
                <w:rFonts w:ascii="Times New Roman" w:eastAsia="Times New Roman" w:hAnsi="Times New Roman"/>
                <w:b/>
                <w:bCs/>
                <w:sz w:val="28"/>
                <w:szCs w:val="28"/>
                <w:lang w:eastAsia="uk-UA"/>
              </w:rPr>
              <w:t>району, до складу якого входить населений пункт</w:t>
            </w:r>
            <w:r w:rsidRPr="0071669A">
              <w:rPr>
                <w:rFonts w:ascii="Times New Roman" w:eastAsia="Times New Roman" w:hAnsi="Times New Roman"/>
                <w:sz w:val="28"/>
                <w:szCs w:val="28"/>
                <w:lang w:eastAsia="uk-UA"/>
              </w:rPr>
              <w:t>, в якому народився виборець;</w:t>
            </w:r>
          </w:p>
          <w:p w14:paraId="1BFCB284" w14:textId="4BCFCFD6"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r w:rsidRPr="0071669A">
              <w:rPr>
                <w:rFonts w:ascii="Times New Roman" w:eastAsia="Times New Roman" w:hAnsi="Times New Roman"/>
                <w:sz w:val="28"/>
                <w:szCs w:val="28"/>
                <w:lang w:eastAsia="uk-UA"/>
              </w:rPr>
              <w:br/>
            </w:r>
          </w:p>
          <w:p w14:paraId="19219F3F" w14:textId="77777777"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Стаття 8. Виборча адреса виборця</w:t>
            </w:r>
          </w:p>
          <w:p w14:paraId="23B57797" w14:textId="77777777"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8. Виборча адреса виборця включає відомості, зазначені у пунктах 1 - 9, 11 (для виборців, які проживають або перебувають в Україні) або пунктах 1, 2, 10 (для виборців, які проживають або перебувають за межами України) цієї частини:</w:t>
            </w:r>
          </w:p>
          <w:p w14:paraId="0FC6CA39" w14:textId="76AEFB87" w:rsidR="00C52C1F" w:rsidRPr="0071669A" w:rsidRDefault="00C52C1F" w:rsidP="00683ADB">
            <w:pPr>
              <w:spacing w:after="120" w:line="240" w:lineRule="auto"/>
              <w:ind w:firstLine="340"/>
              <w:jc w:val="both"/>
              <w:rPr>
                <w:rFonts w:ascii="Times New Roman" w:eastAsia="Times New Roman" w:hAnsi="Times New Roman"/>
                <w:b/>
                <w:bCs/>
                <w:sz w:val="28"/>
                <w:szCs w:val="28"/>
                <w:lang w:eastAsia="uk-UA"/>
              </w:rPr>
            </w:pPr>
            <w:r w:rsidRPr="0071669A">
              <w:rPr>
                <w:rFonts w:ascii="Times New Roman" w:eastAsia="Times New Roman" w:hAnsi="Times New Roman"/>
                <w:sz w:val="28"/>
                <w:szCs w:val="28"/>
                <w:lang w:eastAsia="uk-UA"/>
              </w:rPr>
              <w:t xml:space="preserve">3) </w:t>
            </w:r>
            <w:r w:rsidRPr="0071669A">
              <w:rPr>
                <w:rFonts w:ascii="Times New Roman" w:eastAsia="Times New Roman" w:hAnsi="Times New Roman"/>
                <w:b/>
                <w:bCs/>
                <w:sz w:val="28"/>
                <w:szCs w:val="28"/>
                <w:lang w:eastAsia="uk-UA"/>
              </w:rPr>
              <w:t>район, до складу якого входить населений пункт;</w:t>
            </w:r>
          </w:p>
          <w:p w14:paraId="349A2D70" w14:textId="6FAB9F0C"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bookmarkEnd w:id="7"/>
          </w:p>
        </w:tc>
      </w:tr>
      <w:tr w:rsidR="0071669A" w:rsidRPr="0071669A" w14:paraId="65260F18" w14:textId="77777777" w:rsidTr="00194EFF">
        <w:trPr>
          <w:trHeight w:val="458"/>
        </w:trPr>
        <w:tc>
          <w:tcPr>
            <w:tcW w:w="15304" w:type="dxa"/>
            <w:gridSpan w:val="2"/>
            <w:shd w:val="clear" w:color="auto" w:fill="auto"/>
          </w:tcPr>
          <w:p w14:paraId="7919C0C0" w14:textId="77777777" w:rsidR="00A06D54" w:rsidRPr="0071669A" w:rsidRDefault="00C52C1F" w:rsidP="00683ADB">
            <w:pPr>
              <w:spacing w:after="120" w:line="240" w:lineRule="auto"/>
              <w:ind w:firstLine="340"/>
              <w:jc w:val="center"/>
              <w:rPr>
                <w:rFonts w:ascii="Times New Roman" w:eastAsia="Times New Roman" w:hAnsi="Times New Roman"/>
                <w:b/>
                <w:bCs/>
                <w:sz w:val="28"/>
                <w:szCs w:val="28"/>
                <w:lang w:eastAsia="uk-UA"/>
              </w:rPr>
            </w:pPr>
            <w:bookmarkStart w:id="8" w:name="_Hlk69320637"/>
            <w:r w:rsidRPr="0071669A">
              <w:rPr>
                <w:rFonts w:ascii="Times New Roman" w:eastAsia="Times New Roman" w:hAnsi="Times New Roman"/>
                <w:b/>
                <w:bCs/>
                <w:sz w:val="28"/>
                <w:szCs w:val="28"/>
                <w:lang w:eastAsia="uk-UA"/>
              </w:rPr>
              <w:t>Закон України «Про збір та облік єдиного внеску на загальнообов'язкове державне соціальне страхування»</w:t>
            </w:r>
          </w:p>
          <w:p w14:paraId="61A53110" w14:textId="0C7217C8" w:rsidR="00A06D54" w:rsidRPr="0071669A" w:rsidRDefault="00A06D54" w:rsidP="00683ADB">
            <w:pPr>
              <w:spacing w:after="120" w:line="240" w:lineRule="auto"/>
              <w:ind w:firstLine="340"/>
              <w:jc w:val="center"/>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(Відомості Верховної Ради України (ВВР), 2011, № 2-3, ст.11, із наступними змінами)</w:t>
            </w:r>
            <w:bookmarkEnd w:id="8"/>
          </w:p>
        </w:tc>
      </w:tr>
      <w:tr w:rsidR="0071669A" w:rsidRPr="0071669A" w14:paraId="1B6DF013" w14:textId="77777777" w:rsidTr="00886611">
        <w:trPr>
          <w:trHeight w:val="688"/>
        </w:trPr>
        <w:tc>
          <w:tcPr>
            <w:tcW w:w="7933" w:type="dxa"/>
            <w:shd w:val="clear" w:color="auto" w:fill="auto"/>
          </w:tcPr>
          <w:p w14:paraId="7E0BDBF4" w14:textId="77777777"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lastRenderedPageBreak/>
              <w:t>Стаття 18. Джерела формування Державного реєстру</w:t>
            </w:r>
          </w:p>
          <w:p w14:paraId="1952F128" w14:textId="27B5A1C5"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1. Джерелами формування Державного реєстру є відомості, що надходять до центрального органу виконавчої влади, що реалізує державну податкову політику, та Пенсійного фонду від:</w:t>
            </w:r>
          </w:p>
          <w:p w14:paraId="06D9520F" w14:textId="77777777"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p w14:paraId="547D8CEC" w14:textId="24A91D64"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 xml:space="preserve">центрального органу виконавчої влади, що реалізує державну політику у сфері державної реєстрації актів цивільного стану, виконавчих органів сільських, селищних, міських </w:t>
            </w:r>
            <w:bookmarkStart w:id="9" w:name="_Hlk69369815"/>
            <w:r w:rsidRPr="0071669A">
              <w:rPr>
                <w:rFonts w:ascii="Times New Roman" w:eastAsia="Times New Roman" w:hAnsi="Times New Roman"/>
                <w:strike/>
                <w:sz w:val="28"/>
                <w:szCs w:val="28"/>
                <w:lang w:eastAsia="uk-UA"/>
              </w:rPr>
              <w:t>(крім міст обласного значення)</w:t>
            </w:r>
            <w:r w:rsidRPr="0071669A">
              <w:rPr>
                <w:rFonts w:ascii="Times New Roman" w:eastAsia="Times New Roman" w:hAnsi="Times New Roman"/>
                <w:b/>
                <w:bCs/>
                <w:sz w:val="28"/>
                <w:szCs w:val="28"/>
                <w:lang w:eastAsia="uk-UA"/>
              </w:rPr>
              <w:t xml:space="preserve"> </w:t>
            </w:r>
            <w:bookmarkEnd w:id="9"/>
            <w:r w:rsidRPr="0071669A">
              <w:rPr>
                <w:rFonts w:ascii="Times New Roman" w:eastAsia="Times New Roman" w:hAnsi="Times New Roman"/>
                <w:sz w:val="28"/>
                <w:szCs w:val="28"/>
                <w:lang w:eastAsia="uk-UA"/>
              </w:rPr>
              <w:t>рад;</w:t>
            </w:r>
          </w:p>
        </w:tc>
        <w:tc>
          <w:tcPr>
            <w:tcW w:w="7371" w:type="dxa"/>
            <w:shd w:val="clear" w:color="auto" w:fill="auto"/>
          </w:tcPr>
          <w:p w14:paraId="0687E86B" w14:textId="77777777"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Стаття 18. Джерела формування Державного реєстру</w:t>
            </w:r>
          </w:p>
          <w:p w14:paraId="7A286141" w14:textId="77777777"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1. Джерелами формування Державного реєстру є відомості, що надходять до центрального органу виконавчої влади, що реалізує державну податкову політику, та Пенсійного фонду від:</w:t>
            </w:r>
          </w:p>
          <w:p w14:paraId="5561B186" w14:textId="77777777"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p w14:paraId="6F942029" w14:textId="269C4DCE"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bookmarkStart w:id="10" w:name="_Hlk69320697"/>
            <w:r w:rsidRPr="0071669A">
              <w:rPr>
                <w:rFonts w:ascii="Times New Roman" w:eastAsia="Times New Roman" w:hAnsi="Times New Roman"/>
                <w:sz w:val="28"/>
                <w:szCs w:val="28"/>
                <w:lang w:eastAsia="uk-UA"/>
              </w:rPr>
              <w:t>центрального органу виконавчої влади, що реалізує державну політику у сфері державної реєстрації актів цивільного стану, виконавчих органів сільських, селищних, міських рад;</w:t>
            </w:r>
            <w:bookmarkEnd w:id="10"/>
          </w:p>
        </w:tc>
      </w:tr>
      <w:tr w:rsidR="0071669A" w:rsidRPr="0071669A" w14:paraId="1AB6395B" w14:textId="77777777" w:rsidTr="00194EFF">
        <w:trPr>
          <w:trHeight w:val="328"/>
        </w:trPr>
        <w:tc>
          <w:tcPr>
            <w:tcW w:w="15304" w:type="dxa"/>
            <w:gridSpan w:val="2"/>
            <w:shd w:val="clear" w:color="auto" w:fill="auto"/>
          </w:tcPr>
          <w:p w14:paraId="5ABBB36A" w14:textId="77777777" w:rsidR="00C52C1F" w:rsidRPr="0071669A" w:rsidRDefault="00A06D54" w:rsidP="00683ADB">
            <w:pPr>
              <w:tabs>
                <w:tab w:val="center" w:pos="7714"/>
                <w:tab w:val="left" w:pos="11700"/>
              </w:tabs>
              <w:spacing w:after="120" w:line="240" w:lineRule="auto"/>
              <w:ind w:firstLine="340"/>
              <w:rPr>
                <w:rFonts w:ascii="Times New Roman" w:eastAsia="Times New Roman" w:hAnsi="Times New Roman"/>
                <w:b/>
                <w:bCs/>
                <w:sz w:val="28"/>
                <w:szCs w:val="28"/>
                <w:lang w:eastAsia="uk-UA"/>
              </w:rPr>
            </w:pPr>
            <w:r w:rsidRPr="0071669A">
              <w:rPr>
                <w:rFonts w:ascii="Times New Roman" w:eastAsia="Times New Roman" w:hAnsi="Times New Roman"/>
                <w:b/>
                <w:bCs/>
                <w:sz w:val="28"/>
                <w:szCs w:val="28"/>
                <w:lang w:eastAsia="uk-UA"/>
              </w:rPr>
              <w:tab/>
            </w:r>
            <w:bookmarkStart w:id="11" w:name="_Hlk69320826"/>
            <w:r w:rsidR="00C52C1F" w:rsidRPr="0071669A">
              <w:rPr>
                <w:rFonts w:ascii="Times New Roman" w:eastAsia="Times New Roman" w:hAnsi="Times New Roman"/>
                <w:b/>
                <w:bCs/>
                <w:sz w:val="28"/>
                <w:szCs w:val="28"/>
                <w:lang w:eastAsia="uk-UA"/>
              </w:rPr>
              <w:t>Закон України «Про Державний земельний кадастр»</w:t>
            </w:r>
            <w:r w:rsidRPr="0071669A">
              <w:rPr>
                <w:rFonts w:ascii="Times New Roman" w:eastAsia="Times New Roman" w:hAnsi="Times New Roman"/>
                <w:b/>
                <w:bCs/>
                <w:sz w:val="28"/>
                <w:szCs w:val="28"/>
                <w:lang w:eastAsia="uk-UA"/>
              </w:rPr>
              <w:tab/>
            </w:r>
          </w:p>
          <w:p w14:paraId="16A9E34C" w14:textId="4BB13A65" w:rsidR="00A06D54" w:rsidRPr="0071669A" w:rsidRDefault="00A06D54" w:rsidP="00683ADB">
            <w:pPr>
              <w:tabs>
                <w:tab w:val="center" w:pos="7714"/>
                <w:tab w:val="left" w:pos="11700"/>
              </w:tabs>
              <w:spacing w:after="120" w:line="240" w:lineRule="auto"/>
              <w:ind w:firstLine="340"/>
              <w:jc w:val="center"/>
              <w:rPr>
                <w:rFonts w:ascii="Times New Roman" w:eastAsia="Times New Roman" w:hAnsi="Times New Roman"/>
                <w:b/>
                <w:bCs/>
                <w:sz w:val="28"/>
                <w:szCs w:val="28"/>
                <w:lang w:eastAsia="uk-UA"/>
              </w:rPr>
            </w:pPr>
            <w:r w:rsidRPr="0071669A">
              <w:rPr>
                <w:rFonts w:ascii="Times New Roman" w:eastAsia="Times New Roman" w:hAnsi="Times New Roman"/>
                <w:sz w:val="28"/>
                <w:szCs w:val="28"/>
                <w:lang w:eastAsia="uk-UA"/>
              </w:rPr>
              <w:t>(Відомості Верховної Ради України (ВВР), 2012, № 8, ст.61, , із наступними змінами)</w:t>
            </w:r>
            <w:bookmarkEnd w:id="11"/>
          </w:p>
        </w:tc>
      </w:tr>
      <w:tr w:rsidR="0071669A" w:rsidRPr="0071669A" w14:paraId="6ECD3EF3" w14:textId="77777777" w:rsidTr="00886611">
        <w:trPr>
          <w:trHeight w:val="688"/>
        </w:trPr>
        <w:tc>
          <w:tcPr>
            <w:tcW w:w="7933" w:type="dxa"/>
            <w:shd w:val="clear" w:color="auto" w:fill="auto"/>
          </w:tcPr>
          <w:p w14:paraId="5AE33B92" w14:textId="77777777"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Стаття 9. Державний кадастровий реєстратор</w:t>
            </w:r>
          </w:p>
          <w:p w14:paraId="5A104C23" w14:textId="77777777"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p w14:paraId="231FFA85" w14:textId="4D98C103" w:rsidR="00C52C1F" w:rsidRPr="0071669A" w:rsidRDefault="00C52C1F" w:rsidP="00683ADB">
            <w:pPr>
              <w:spacing w:after="120" w:line="240" w:lineRule="auto"/>
              <w:ind w:firstLine="340"/>
              <w:jc w:val="both"/>
              <w:rPr>
                <w:rFonts w:ascii="Times New Roman" w:eastAsia="Times New Roman" w:hAnsi="Times New Roman"/>
                <w:strike/>
                <w:sz w:val="28"/>
                <w:szCs w:val="28"/>
                <w:lang w:eastAsia="uk-UA"/>
              </w:rPr>
            </w:pPr>
            <w:r w:rsidRPr="0071669A">
              <w:rPr>
                <w:rFonts w:ascii="Times New Roman" w:eastAsia="Times New Roman" w:hAnsi="Times New Roman"/>
                <w:sz w:val="28"/>
                <w:szCs w:val="28"/>
                <w:lang w:eastAsia="uk-UA"/>
              </w:rPr>
              <w:t xml:space="preserve">8. Державна реєстрація земельних ділянок, обмежень у їх використанні, ведення поземельних книг, внесення до Державного земельного кадастру відомостей про земельні ділянки здійснюються Державними кадастровими реєстраторами, які здійснюють свою діяльність за місцем розташування земельної ділянки </w:t>
            </w:r>
            <w:bookmarkStart w:id="12" w:name="_Hlk69369898"/>
            <w:r w:rsidRPr="0071669A">
              <w:rPr>
                <w:rFonts w:ascii="Times New Roman" w:eastAsia="Times New Roman" w:hAnsi="Times New Roman"/>
                <w:strike/>
                <w:sz w:val="28"/>
                <w:szCs w:val="28"/>
                <w:lang w:eastAsia="uk-UA"/>
              </w:rPr>
              <w:t>(район, місто республіканського значення Автономної Республіки Крим, місто обласного значення)</w:t>
            </w:r>
            <w:bookmarkEnd w:id="12"/>
            <w:r w:rsidRPr="0071669A">
              <w:rPr>
                <w:rFonts w:ascii="Times New Roman" w:eastAsia="Times New Roman" w:hAnsi="Times New Roman"/>
                <w:strike/>
                <w:sz w:val="28"/>
                <w:szCs w:val="28"/>
                <w:lang w:eastAsia="uk-UA"/>
              </w:rPr>
              <w:t>.</w:t>
            </w:r>
          </w:p>
        </w:tc>
        <w:tc>
          <w:tcPr>
            <w:tcW w:w="7371" w:type="dxa"/>
            <w:shd w:val="clear" w:color="auto" w:fill="auto"/>
          </w:tcPr>
          <w:p w14:paraId="177171D5" w14:textId="77777777"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Стаття 9. Державний кадастровий реєстратор</w:t>
            </w:r>
          </w:p>
          <w:p w14:paraId="238DB2E4" w14:textId="77777777"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p w14:paraId="1CDA7E49" w14:textId="1B04D5E0"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bookmarkStart w:id="13" w:name="_Hlk69320800"/>
            <w:r w:rsidRPr="0071669A">
              <w:rPr>
                <w:rFonts w:ascii="Times New Roman" w:eastAsia="Times New Roman" w:hAnsi="Times New Roman"/>
                <w:sz w:val="28"/>
                <w:szCs w:val="28"/>
                <w:lang w:eastAsia="uk-UA"/>
              </w:rPr>
              <w:t>8. Державна реєстрація земельних ділянок, обмежень у їх використанні, ведення поземельних книг, внесення до Державного земельного кадастру відомостей про земельні ділянки здійснюються Державними кадастровими реєстраторами, які здійснюють свою діяльність за місцем розташування земельної ділянки.</w:t>
            </w:r>
            <w:bookmarkEnd w:id="13"/>
          </w:p>
        </w:tc>
      </w:tr>
      <w:tr w:rsidR="0071669A" w:rsidRPr="0071669A" w14:paraId="390355DC" w14:textId="77777777" w:rsidTr="00194EFF">
        <w:trPr>
          <w:trHeight w:val="414"/>
        </w:trPr>
        <w:tc>
          <w:tcPr>
            <w:tcW w:w="15304" w:type="dxa"/>
            <w:gridSpan w:val="2"/>
            <w:shd w:val="clear" w:color="auto" w:fill="auto"/>
            <w:hideMark/>
          </w:tcPr>
          <w:p w14:paraId="6A38DA1A" w14:textId="61FF3268" w:rsidR="00C52C1F" w:rsidRPr="0071669A" w:rsidRDefault="00C52C1F" w:rsidP="00683ADB">
            <w:pPr>
              <w:spacing w:after="120" w:line="240" w:lineRule="auto"/>
              <w:ind w:firstLine="340"/>
              <w:jc w:val="center"/>
              <w:rPr>
                <w:rFonts w:ascii="Times New Roman" w:eastAsia="Times New Roman" w:hAnsi="Times New Roman"/>
                <w:b/>
                <w:bCs/>
                <w:sz w:val="28"/>
                <w:szCs w:val="28"/>
                <w:lang w:eastAsia="uk-UA"/>
              </w:rPr>
            </w:pPr>
            <w:bookmarkStart w:id="14" w:name="_Hlk69320916"/>
            <w:r w:rsidRPr="0071669A">
              <w:rPr>
                <w:rFonts w:ascii="Times New Roman" w:eastAsia="Times New Roman" w:hAnsi="Times New Roman"/>
                <w:b/>
                <w:bCs/>
                <w:sz w:val="28"/>
                <w:szCs w:val="28"/>
                <w:lang w:eastAsia="uk-UA"/>
              </w:rPr>
              <w:t>Закон України «Про організації роботодавців, їх об'єднання, права і гарантії їх діяльності»</w:t>
            </w:r>
          </w:p>
          <w:p w14:paraId="3FE242AD" w14:textId="78318067" w:rsidR="00C52C1F" w:rsidRPr="0071669A" w:rsidRDefault="00A06D54" w:rsidP="00683ADB">
            <w:pPr>
              <w:spacing w:after="120" w:line="240" w:lineRule="auto"/>
              <w:ind w:firstLine="340"/>
              <w:jc w:val="center"/>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(Відомості Верховної Ради (ВВР), 2013, № 22, ст.216, із наступними змінами)</w:t>
            </w:r>
            <w:bookmarkEnd w:id="14"/>
          </w:p>
          <w:p w14:paraId="69A271E7" w14:textId="2213F449" w:rsidR="00C52C1F" w:rsidRPr="0071669A" w:rsidRDefault="00C52C1F" w:rsidP="00683ADB">
            <w:pPr>
              <w:spacing w:after="120" w:line="240" w:lineRule="auto"/>
              <w:ind w:firstLine="340"/>
              <w:jc w:val="both"/>
              <w:rPr>
                <w:rFonts w:ascii="Times New Roman" w:eastAsia="Times New Roman" w:hAnsi="Times New Roman"/>
                <w:b/>
                <w:bCs/>
                <w:sz w:val="28"/>
                <w:szCs w:val="28"/>
                <w:lang w:eastAsia="uk-UA"/>
              </w:rPr>
            </w:pPr>
          </w:p>
        </w:tc>
      </w:tr>
      <w:tr w:rsidR="0071669A" w:rsidRPr="0071669A" w14:paraId="34839950" w14:textId="77777777" w:rsidTr="00886611">
        <w:trPr>
          <w:trHeight w:val="3523"/>
        </w:trPr>
        <w:tc>
          <w:tcPr>
            <w:tcW w:w="7933" w:type="dxa"/>
            <w:shd w:val="clear" w:color="auto" w:fill="auto"/>
            <w:hideMark/>
          </w:tcPr>
          <w:p w14:paraId="40C9C830" w14:textId="77777777"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lastRenderedPageBreak/>
              <w:t> Стаття 8. Статус організацій роботодавців, їх об'єднань</w:t>
            </w:r>
          </w:p>
          <w:p w14:paraId="59FACBA1" w14:textId="77777777" w:rsidR="00A06D54"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p w14:paraId="4F4D3FC3" w14:textId="65E33F28"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 xml:space="preserve">3. Статус обласних, Київської та Севастопольської міських мають організації роботодавців, діяльність яких поширюється на територію відповідної області, міст Києва та Севастополя і які на час державної реєстрації об'єднують не менше десяти роботодавців більшості районів та/або </w:t>
            </w:r>
            <w:bookmarkStart w:id="15" w:name="_Hlk70323707"/>
            <w:r w:rsidRPr="00EC2576">
              <w:rPr>
                <w:rFonts w:ascii="Times New Roman" w:eastAsia="Times New Roman" w:hAnsi="Times New Roman"/>
                <w:strike/>
                <w:sz w:val="28"/>
                <w:szCs w:val="28"/>
                <w:lang w:eastAsia="uk-UA"/>
              </w:rPr>
              <w:t>міст</w:t>
            </w:r>
            <w:r w:rsidRPr="0071669A">
              <w:rPr>
                <w:rFonts w:ascii="Times New Roman" w:eastAsia="Times New Roman" w:hAnsi="Times New Roman"/>
                <w:sz w:val="28"/>
                <w:szCs w:val="28"/>
                <w:lang w:eastAsia="uk-UA"/>
              </w:rPr>
              <w:t xml:space="preserve"> </w:t>
            </w:r>
            <w:r w:rsidRPr="0071669A">
              <w:rPr>
                <w:rFonts w:ascii="Times New Roman" w:eastAsia="Times New Roman" w:hAnsi="Times New Roman"/>
                <w:strike/>
                <w:sz w:val="28"/>
                <w:szCs w:val="28"/>
                <w:lang w:eastAsia="uk-UA"/>
              </w:rPr>
              <w:t>обласного  підпорядкування</w:t>
            </w:r>
            <w:r w:rsidRPr="0071669A">
              <w:rPr>
                <w:rFonts w:ascii="Times New Roman" w:eastAsia="Times New Roman" w:hAnsi="Times New Roman"/>
                <w:sz w:val="28"/>
                <w:szCs w:val="28"/>
                <w:lang w:eastAsia="uk-UA"/>
              </w:rPr>
              <w:t xml:space="preserve"> </w:t>
            </w:r>
            <w:bookmarkEnd w:id="15"/>
            <w:r w:rsidRPr="0071669A">
              <w:rPr>
                <w:rFonts w:ascii="Times New Roman" w:eastAsia="Times New Roman" w:hAnsi="Times New Roman"/>
                <w:sz w:val="28"/>
                <w:szCs w:val="28"/>
                <w:lang w:eastAsia="uk-UA"/>
              </w:rPr>
              <w:t xml:space="preserve">цієї області, районів у містах Києві та Севастополі або двох і більше роботодавців певної групи (класу) виду економічної діяльності з тих районів та/або </w:t>
            </w:r>
            <w:r w:rsidRPr="00EC2576">
              <w:rPr>
                <w:rFonts w:ascii="Times New Roman" w:eastAsia="Times New Roman" w:hAnsi="Times New Roman"/>
                <w:strike/>
                <w:sz w:val="28"/>
                <w:szCs w:val="28"/>
                <w:lang w:eastAsia="uk-UA"/>
              </w:rPr>
              <w:t xml:space="preserve">міст </w:t>
            </w:r>
            <w:r w:rsidRPr="0071669A">
              <w:rPr>
                <w:rFonts w:ascii="Times New Roman" w:eastAsia="Times New Roman" w:hAnsi="Times New Roman"/>
                <w:strike/>
                <w:sz w:val="28"/>
                <w:szCs w:val="28"/>
                <w:lang w:eastAsia="uk-UA"/>
              </w:rPr>
              <w:t>обласного підпорядкування</w:t>
            </w:r>
            <w:r w:rsidRPr="0071669A">
              <w:rPr>
                <w:rFonts w:ascii="Times New Roman" w:eastAsia="Times New Roman" w:hAnsi="Times New Roman"/>
                <w:sz w:val="28"/>
                <w:szCs w:val="28"/>
                <w:lang w:eastAsia="uk-UA"/>
              </w:rPr>
              <w:t xml:space="preserve"> цієї області, районів у містах Києві та Севастополі, де розташовані підприємства, що належать до цієї групи (класу) виду економічної діяльності.</w:t>
            </w:r>
          </w:p>
        </w:tc>
        <w:tc>
          <w:tcPr>
            <w:tcW w:w="7371" w:type="dxa"/>
            <w:shd w:val="clear" w:color="auto" w:fill="auto"/>
            <w:hideMark/>
          </w:tcPr>
          <w:p w14:paraId="4A2E9936" w14:textId="77777777"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 Стаття 8. Статус організацій роботодавців, їх об'єднань</w:t>
            </w:r>
          </w:p>
          <w:p w14:paraId="29721875" w14:textId="77777777" w:rsidR="00A06D54"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p w14:paraId="61940590" w14:textId="38978FBD"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bookmarkStart w:id="16" w:name="_Hlk69320941"/>
            <w:r w:rsidRPr="0071669A">
              <w:rPr>
                <w:rFonts w:ascii="Times New Roman" w:eastAsia="Times New Roman" w:hAnsi="Times New Roman"/>
                <w:sz w:val="28"/>
                <w:szCs w:val="28"/>
                <w:lang w:eastAsia="uk-UA"/>
              </w:rPr>
              <w:t xml:space="preserve">3. Статус обласних, Київської та Севастопольської міських мають організації роботодавців, діяльність яких поширюється на територію відповідної області, міст Києва та Севастополя і які на час державної реєстрації об'єднують не менше десяти роботодавців більшості районів та/або </w:t>
            </w:r>
            <w:r w:rsidRPr="0071669A">
              <w:rPr>
                <w:rFonts w:ascii="Times New Roman" w:eastAsia="Times New Roman" w:hAnsi="Times New Roman"/>
                <w:b/>
                <w:bCs/>
                <w:sz w:val="28"/>
                <w:szCs w:val="28"/>
                <w:lang w:eastAsia="uk-UA"/>
              </w:rPr>
              <w:t>територіальних громад</w:t>
            </w:r>
            <w:r w:rsidRPr="0071669A">
              <w:rPr>
                <w:rFonts w:ascii="Times New Roman" w:eastAsia="Times New Roman" w:hAnsi="Times New Roman"/>
                <w:sz w:val="28"/>
                <w:szCs w:val="28"/>
                <w:lang w:eastAsia="uk-UA"/>
              </w:rPr>
              <w:t xml:space="preserve"> цієї області, районів у містах Києві та Севастополі або двох і більше роботодавців певної групи (класу) виду економічної діяльності з тих районів та/або </w:t>
            </w:r>
            <w:r w:rsidRPr="0071669A">
              <w:rPr>
                <w:rFonts w:ascii="Times New Roman" w:eastAsia="Times New Roman" w:hAnsi="Times New Roman"/>
                <w:b/>
                <w:bCs/>
                <w:sz w:val="28"/>
                <w:szCs w:val="28"/>
                <w:lang w:eastAsia="uk-UA"/>
              </w:rPr>
              <w:t>територіальних громад</w:t>
            </w:r>
            <w:r w:rsidRPr="0071669A">
              <w:rPr>
                <w:rFonts w:ascii="Times New Roman" w:eastAsia="Times New Roman" w:hAnsi="Times New Roman"/>
                <w:sz w:val="28"/>
                <w:szCs w:val="28"/>
                <w:lang w:eastAsia="uk-UA"/>
              </w:rPr>
              <w:t>, районів у містах Києві та Севастополі, де розташовані підприємства, що належать до цієї групи (класу) виду економічної діяльності.</w:t>
            </w:r>
            <w:bookmarkEnd w:id="16"/>
          </w:p>
        </w:tc>
      </w:tr>
      <w:tr w:rsidR="0071669A" w:rsidRPr="0071669A" w14:paraId="541D5335" w14:textId="77777777" w:rsidTr="00194EFF">
        <w:trPr>
          <w:trHeight w:val="293"/>
        </w:trPr>
        <w:tc>
          <w:tcPr>
            <w:tcW w:w="15304" w:type="dxa"/>
            <w:gridSpan w:val="2"/>
            <w:shd w:val="clear" w:color="auto" w:fill="auto"/>
          </w:tcPr>
          <w:p w14:paraId="2BFDE63B" w14:textId="520593B6" w:rsidR="00C52C1F" w:rsidRPr="0071669A" w:rsidRDefault="00C52C1F" w:rsidP="00683ADB">
            <w:pPr>
              <w:spacing w:after="120" w:line="240" w:lineRule="auto"/>
              <w:ind w:firstLine="340"/>
              <w:jc w:val="center"/>
              <w:rPr>
                <w:rFonts w:ascii="Times New Roman" w:eastAsia="Times New Roman" w:hAnsi="Times New Roman"/>
                <w:b/>
                <w:bCs/>
                <w:sz w:val="28"/>
                <w:szCs w:val="28"/>
                <w:lang w:eastAsia="uk-UA"/>
              </w:rPr>
            </w:pPr>
            <w:bookmarkStart w:id="17" w:name="_Hlk69321132"/>
            <w:r w:rsidRPr="0071669A">
              <w:rPr>
                <w:rFonts w:ascii="Times New Roman" w:eastAsia="Times New Roman" w:hAnsi="Times New Roman"/>
                <w:b/>
                <w:bCs/>
                <w:sz w:val="28"/>
                <w:szCs w:val="28"/>
                <w:lang w:eastAsia="uk-UA"/>
              </w:rPr>
              <w:t>Закон України «Про військово-цивільні адміністрації»</w:t>
            </w:r>
          </w:p>
          <w:p w14:paraId="0187C55D" w14:textId="4813C27B" w:rsidR="00C52C1F" w:rsidRPr="0071669A" w:rsidRDefault="00A06D54" w:rsidP="00683ADB">
            <w:pPr>
              <w:spacing w:after="120" w:line="240" w:lineRule="auto"/>
              <w:ind w:firstLine="340"/>
              <w:jc w:val="center"/>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(Відомості Верховної Ради (ВВР), 2015, № 13, ст.87, із наступними змінами)</w:t>
            </w:r>
            <w:bookmarkEnd w:id="17"/>
          </w:p>
        </w:tc>
      </w:tr>
      <w:tr w:rsidR="0071669A" w:rsidRPr="0071669A" w14:paraId="20E4530E" w14:textId="77777777" w:rsidTr="00886611">
        <w:trPr>
          <w:trHeight w:val="293"/>
        </w:trPr>
        <w:tc>
          <w:tcPr>
            <w:tcW w:w="7933" w:type="dxa"/>
            <w:shd w:val="clear" w:color="auto" w:fill="auto"/>
          </w:tcPr>
          <w:p w14:paraId="42EFCD41" w14:textId="77777777" w:rsidR="00A06D54"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 Стаття 4. Повноваження військово-цивільних адміністрацій</w:t>
            </w:r>
          </w:p>
          <w:p w14:paraId="6CBE8F27" w14:textId="77777777" w:rsidR="00A06D54"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p w14:paraId="31F0604C" w14:textId="77777777" w:rsidR="00A06D54"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3. Районні, обласні військово-цивільні адміністрації поряд із здійсненням повноважень місцевих державних адміністрацій на відповідній території також здійснюють повноваження із:</w:t>
            </w:r>
          </w:p>
          <w:p w14:paraId="54CFF51F" w14:textId="77777777" w:rsidR="00A06D54"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p w14:paraId="0DE39EF5" w14:textId="77777777" w:rsidR="00A06D54" w:rsidRPr="0071669A" w:rsidRDefault="00C52C1F" w:rsidP="00683ADB">
            <w:pPr>
              <w:spacing w:after="120" w:line="240" w:lineRule="auto"/>
              <w:ind w:firstLine="340"/>
              <w:jc w:val="both"/>
              <w:rPr>
                <w:rFonts w:ascii="Times New Roman" w:eastAsia="Times New Roman" w:hAnsi="Times New Roman"/>
                <w:strike/>
                <w:sz w:val="28"/>
                <w:szCs w:val="28"/>
                <w:lang w:eastAsia="uk-UA"/>
              </w:rPr>
            </w:pPr>
            <w:r w:rsidRPr="0071669A">
              <w:rPr>
                <w:rFonts w:ascii="Times New Roman" w:eastAsia="Times New Roman" w:hAnsi="Times New Roman"/>
                <w:sz w:val="28"/>
                <w:szCs w:val="28"/>
                <w:lang w:eastAsia="uk-UA"/>
              </w:rPr>
              <w:t xml:space="preserve">3) складання та затвердження відповідно районних, обласних бюджетів, внесення змін до них, затвердження звітів про їх виконання; розподілу переданих з державного бюджету коштів у вигляді дотацій, субвенцій відповідно між районними </w:t>
            </w:r>
            <w:r w:rsidRPr="0071669A">
              <w:rPr>
                <w:rFonts w:ascii="Times New Roman" w:eastAsia="Times New Roman" w:hAnsi="Times New Roman"/>
                <w:sz w:val="28"/>
                <w:szCs w:val="28"/>
                <w:lang w:eastAsia="uk-UA"/>
              </w:rPr>
              <w:lastRenderedPageBreak/>
              <w:t xml:space="preserve">бюджетами, місцевими бюджетами </w:t>
            </w:r>
            <w:r w:rsidRPr="0071669A">
              <w:rPr>
                <w:rFonts w:ascii="Times New Roman" w:eastAsia="Times New Roman" w:hAnsi="Times New Roman"/>
                <w:strike/>
                <w:sz w:val="28"/>
                <w:szCs w:val="28"/>
                <w:lang w:eastAsia="uk-UA"/>
              </w:rPr>
              <w:t>міст обласного  значення, сіл, селищ, міст районного значення;</w:t>
            </w:r>
          </w:p>
          <w:p w14:paraId="1B436F89" w14:textId="7206E748"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b/>
                <w:bCs/>
                <w:sz w:val="28"/>
                <w:szCs w:val="28"/>
                <w:lang w:eastAsia="uk-UA"/>
              </w:rPr>
              <w:t>…</w:t>
            </w:r>
          </w:p>
        </w:tc>
        <w:tc>
          <w:tcPr>
            <w:tcW w:w="7371" w:type="dxa"/>
            <w:shd w:val="clear" w:color="auto" w:fill="auto"/>
          </w:tcPr>
          <w:p w14:paraId="7201F9EB" w14:textId="77777777" w:rsidR="00A06D54" w:rsidRPr="0071669A" w:rsidRDefault="00C52C1F" w:rsidP="00683ADB">
            <w:pPr>
              <w:spacing w:after="120" w:line="240" w:lineRule="auto"/>
              <w:ind w:firstLine="340"/>
              <w:jc w:val="both"/>
              <w:rPr>
                <w:rFonts w:ascii="Times New Roman" w:eastAsia="Times New Roman" w:hAnsi="Times New Roman"/>
                <w:sz w:val="28"/>
                <w:szCs w:val="28"/>
                <w:lang w:eastAsia="uk-UA"/>
              </w:rPr>
            </w:pPr>
            <w:bookmarkStart w:id="18" w:name="_Hlk69321121"/>
            <w:r w:rsidRPr="0071669A">
              <w:rPr>
                <w:rFonts w:ascii="Times New Roman" w:eastAsia="Times New Roman" w:hAnsi="Times New Roman"/>
                <w:sz w:val="28"/>
                <w:szCs w:val="28"/>
                <w:lang w:eastAsia="uk-UA"/>
              </w:rPr>
              <w:lastRenderedPageBreak/>
              <w:t> Стаття 4. Повноваження військово-цивільних адміністрацій</w:t>
            </w:r>
          </w:p>
          <w:p w14:paraId="58987031" w14:textId="77777777" w:rsidR="00A06D54"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p w14:paraId="17A3DF80" w14:textId="77777777" w:rsidR="00A06D54"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3. Районні, обласні військово-цивільні адміністрації поряд із здійсненням повноважень місцевих державних адміністрацій на відповідній території також здійснюють повноваження із:</w:t>
            </w:r>
          </w:p>
          <w:p w14:paraId="15DEDA57" w14:textId="77777777" w:rsidR="00A06D54"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p w14:paraId="447C6830" w14:textId="201467AB" w:rsidR="00A06D54" w:rsidRPr="0071669A" w:rsidRDefault="00C52C1F" w:rsidP="00683ADB">
            <w:pPr>
              <w:spacing w:after="120" w:line="240" w:lineRule="auto"/>
              <w:ind w:firstLine="340"/>
              <w:jc w:val="both"/>
              <w:rPr>
                <w:rFonts w:ascii="Times New Roman" w:eastAsia="Times New Roman" w:hAnsi="Times New Roman"/>
                <w:b/>
                <w:bCs/>
                <w:sz w:val="28"/>
                <w:szCs w:val="28"/>
                <w:lang w:eastAsia="uk-UA"/>
              </w:rPr>
            </w:pPr>
            <w:r w:rsidRPr="0071669A">
              <w:rPr>
                <w:rFonts w:ascii="Times New Roman" w:eastAsia="Times New Roman" w:hAnsi="Times New Roman"/>
                <w:sz w:val="28"/>
                <w:szCs w:val="28"/>
                <w:lang w:eastAsia="uk-UA"/>
              </w:rPr>
              <w:t xml:space="preserve">3) складання та затвердження відповідно районних, обласних бюджетів, внесення змін до них, затвердження звітів про їх виконання; розподілу переданих з державного </w:t>
            </w:r>
            <w:r w:rsidRPr="0071669A">
              <w:rPr>
                <w:rFonts w:ascii="Times New Roman" w:eastAsia="Times New Roman" w:hAnsi="Times New Roman"/>
                <w:sz w:val="28"/>
                <w:szCs w:val="28"/>
                <w:lang w:eastAsia="uk-UA"/>
              </w:rPr>
              <w:lastRenderedPageBreak/>
              <w:t xml:space="preserve">бюджету коштів у вигляді дотацій, субвенцій відповідно між районними бюджетами, </w:t>
            </w:r>
            <w:r w:rsidRPr="0071669A">
              <w:rPr>
                <w:rFonts w:ascii="Times New Roman" w:eastAsia="Times New Roman" w:hAnsi="Times New Roman"/>
                <w:b/>
                <w:bCs/>
                <w:sz w:val="28"/>
                <w:szCs w:val="28"/>
                <w:lang w:eastAsia="uk-UA"/>
              </w:rPr>
              <w:t xml:space="preserve">місцевими бюджетами </w:t>
            </w:r>
            <w:r w:rsidR="00A06D54" w:rsidRPr="0071669A">
              <w:rPr>
                <w:rFonts w:ascii="Times New Roman" w:eastAsia="Times New Roman" w:hAnsi="Times New Roman"/>
                <w:b/>
                <w:bCs/>
                <w:sz w:val="28"/>
                <w:szCs w:val="28"/>
                <w:lang w:eastAsia="uk-UA"/>
              </w:rPr>
              <w:t>сільських, селищних, міських територіальних громад</w:t>
            </w:r>
            <w:r w:rsidRPr="0071669A">
              <w:rPr>
                <w:rFonts w:ascii="Times New Roman" w:eastAsia="Times New Roman" w:hAnsi="Times New Roman"/>
                <w:b/>
                <w:bCs/>
                <w:sz w:val="28"/>
                <w:szCs w:val="28"/>
                <w:lang w:eastAsia="uk-UA"/>
              </w:rPr>
              <w:t>;</w:t>
            </w:r>
          </w:p>
          <w:bookmarkEnd w:id="18"/>
          <w:p w14:paraId="051AA301" w14:textId="5F43FEC3"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tc>
      </w:tr>
      <w:tr w:rsidR="0071669A" w:rsidRPr="0071669A" w14:paraId="6C4FD691" w14:textId="77777777" w:rsidTr="00194EFF">
        <w:trPr>
          <w:trHeight w:val="293"/>
        </w:trPr>
        <w:tc>
          <w:tcPr>
            <w:tcW w:w="15304" w:type="dxa"/>
            <w:gridSpan w:val="2"/>
            <w:shd w:val="clear" w:color="auto" w:fill="auto"/>
          </w:tcPr>
          <w:p w14:paraId="75AA97B5" w14:textId="4223F58B" w:rsidR="00C52C1F" w:rsidRPr="0071669A" w:rsidRDefault="00C52C1F" w:rsidP="00683ADB">
            <w:pPr>
              <w:spacing w:after="120" w:line="240" w:lineRule="auto"/>
              <w:ind w:firstLine="340"/>
              <w:jc w:val="center"/>
              <w:rPr>
                <w:rFonts w:ascii="Times New Roman" w:eastAsia="Times New Roman" w:hAnsi="Times New Roman"/>
                <w:b/>
                <w:bCs/>
                <w:sz w:val="28"/>
                <w:szCs w:val="28"/>
                <w:lang w:eastAsia="uk-UA"/>
              </w:rPr>
            </w:pPr>
            <w:bookmarkStart w:id="19" w:name="_Hlk69321248"/>
            <w:r w:rsidRPr="0071669A">
              <w:rPr>
                <w:rFonts w:ascii="Times New Roman" w:eastAsia="Times New Roman" w:hAnsi="Times New Roman"/>
                <w:b/>
                <w:bCs/>
                <w:sz w:val="28"/>
                <w:szCs w:val="28"/>
                <w:lang w:eastAsia="uk-UA"/>
              </w:rPr>
              <w:lastRenderedPageBreak/>
              <w:t>Закон України «Про метрологію та метрологічну діяльність»</w:t>
            </w:r>
          </w:p>
          <w:p w14:paraId="29ACFF6B" w14:textId="4E91565B" w:rsidR="00C52C1F" w:rsidRPr="0071669A" w:rsidRDefault="00422EE2" w:rsidP="00683ADB">
            <w:pPr>
              <w:spacing w:after="120" w:line="240" w:lineRule="auto"/>
              <w:ind w:firstLine="340"/>
              <w:jc w:val="center"/>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(Відомості Верховної Ради (ВВР), 2014, № 30, ст.1008, із наступними змінами)</w:t>
            </w:r>
            <w:bookmarkEnd w:id="19"/>
          </w:p>
        </w:tc>
      </w:tr>
      <w:tr w:rsidR="0071669A" w:rsidRPr="0071669A" w14:paraId="1D884690" w14:textId="77777777" w:rsidTr="00422EE2">
        <w:trPr>
          <w:trHeight w:val="547"/>
        </w:trPr>
        <w:tc>
          <w:tcPr>
            <w:tcW w:w="7933" w:type="dxa"/>
            <w:shd w:val="clear" w:color="auto" w:fill="auto"/>
            <w:hideMark/>
          </w:tcPr>
          <w:p w14:paraId="27B908B6" w14:textId="77777777" w:rsidR="00422EE2"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 Стаття 9. Структура національної метрологічної служби</w:t>
            </w:r>
          </w:p>
          <w:p w14:paraId="4DFE5BAD" w14:textId="33859BDC" w:rsidR="00422EE2"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1. До національної метрологічної служби належать:</w:t>
            </w:r>
          </w:p>
          <w:p w14:paraId="1B8AAA71" w14:textId="77777777" w:rsidR="00422EE2"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p w14:paraId="5268C6A8" w14:textId="2582873B"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 xml:space="preserve">5) державні підприємства, які належать до сфери управління центрального органу виконавчої влади, що реалізує державну політику у сфері метрології та метрологічної діяльності, та провадять метрологічну діяльність в Автономній Республіці Крим, областях, містах Києві та Севастополі, містах </w:t>
            </w:r>
            <w:bookmarkStart w:id="20" w:name="_Hlk69370005"/>
            <w:r w:rsidRPr="0071669A">
              <w:rPr>
                <w:rFonts w:ascii="Times New Roman" w:eastAsia="Times New Roman" w:hAnsi="Times New Roman"/>
                <w:strike/>
                <w:sz w:val="28"/>
                <w:szCs w:val="28"/>
                <w:lang w:eastAsia="uk-UA"/>
              </w:rPr>
              <w:t>обласного значення</w:t>
            </w:r>
            <w:r w:rsidRPr="0071669A">
              <w:rPr>
                <w:rFonts w:ascii="Times New Roman" w:eastAsia="Times New Roman" w:hAnsi="Times New Roman"/>
                <w:sz w:val="28"/>
                <w:szCs w:val="28"/>
                <w:lang w:eastAsia="uk-UA"/>
              </w:rPr>
              <w:t xml:space="preserve"> </w:t>
            </w:r>
            <w:bookmarkEnd w:id="20"/>
            <w:r w:rsidRPr="0071669A">
              <w:rPr>
                <w:rFonts w:ascii="Times New Roman" w:eastAsia="Times New Roman" w:hAnsi="Times New Roman"/>
                <w:sz w:val="28"/>
                <w:szCs w:val="28"/>
                <w:lang w:eastAsia="uk-UA"/>
              </w:rPr>
              <w:t>(далі - метрологічні центри);</w:t>
            </w:r>
          </w:p>
          <w:p w14:paraId="3D7D0463" w14:textId="46C11C76"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tc>
        <w:tc>
          <w:tcPr>
            <w:tcW w:w="7371" w:type="dxa"/>
            <w:shd w:val="clear" w:color="auto" w:fill="auto"/>
            <w:hideMark/>
          </w:tcPr>
          <w:p w14:paraId="406BA652" w14:textId="77777777" w:rsidR="00422EE2" w:rsidRPr="0071669A" w:rsidRDefault="00C52C1F" w:rsidP="00683ADB">
            <w:pPr>
              <w:spacing w:after="120" w:line="240" w:lineRule="auto"/>
              <w:ind w:firstLine="340"/>
              <w:jc w:val="both"/>
              <w:rPr>
                <w:rFonts w:ascii="Times New Roman" w:eastAsia="Times New Roman" w:hAnsi="Times New Roman"/>
                <w:sz w:val="28"/>
                <w:szCs w:val="28"/>
                <w:lang w:eastAsia="uk-UA"/>
              </w:rPr>
            </w:pPr>
            <w:bookmarkStart w:id="21" w:name="_Hlk69321297"/>
            <w:r w:rsidRPr="0071669A">
              <w:rPr>
                <w:rFonts w:ascii="Times New Roman" w:eastAsia="Times New Roman" w:hAnsi="Times New Roman"/>
                <w:sz w:val="28"/>
                <w:szCs w:val="28"/>
                <w:lang w:eastAsia="uk-UA"/>
              </w:rPr>
              <w:t> Стаття 9. Структура національної метрологічної служби</w:t>
            </w:r>
          </w:p>
          <w:p w14:paraId="2B06C7FE" w14:textId="77777777" w:rsidR="00422EE2"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1. До національної метрологічної служби належать:</w:t>
            </w:r>
          </w:p>
          <w:p w14:paraId="25DECB6F" w14:textId="77777777" w:rsidR="00422EE2"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p w14:paraId="639B8C85" w14:textId="6134138C"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5) державні підприємства, які належать до сфери управління центрального органу виконавчої влади, що реалізує державну політику у сфері метрології та метрологічної діяльності, та провадять метрологічну діяльність в Автономній Республіці Крим, областях, містах Києві та Севастополі, містах (далі - метрологічні центри);</w:t>
            </w:r>
          </w:p>
          <w:bookmarkEnd w:id="21"/>
          <w:p w14:paraId="74CF55B2" w14:textId="77777777"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p w14:paraId="001E2F7F" w14:textId="7F7CE0F7"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p>
        </w:tc>
      </w:tr>
      <w:tr w:rsidR="0071669A" w:rsidRPr="0071669A" w14:paraId="40C6E1F7" w14:textId="77777777" w:rsidTr="00194EFF">
        <w:trPr>
          <w:trHeight w:val="356"/>
        </w:trPr>
        <w:tc>
          <w:tcPr>
            <w:tcW w:w="15304" w:type="dxa"/>
            <w:gridSpan w:val="2"/>
            <w:shd w:val="clear" w:color="auto" w:fill="auto"/>
          </w:tcPr>
          <w:p w14:paraId="640D9438" w14:textId="77777777" w:rsidR="00C52C1F" w:rsidRPr="0071669A" w:rsidRDefault="00C52C1F" w:rsidP="00683ADB">
            <w:pPr>
              <w:spacing w:after="120" w:line="240" w:lineRule="auto"/>
              <w:ind w:firstLine="340"/>
              <w:jc w:val="center"/>
              <w:rPr>
                <w:rFonts w:ascii="Times New Roman" w:eastAsia="Times New Roman" w:hAnsi="Times New Roman"/>
                <w:b/>
                <w:bCs/>
                <w:sz w:val="28"/>
                <w:szCs w:val="28"/>
                <w:lang w:eastAsia="uk-UA"/>
              </w:rPr>
            </w:pPr>
            <w:bookmarkStart w:id="22" w:name="_Hlk69321645"/>
            <w:r w:rsidRPr="0071669A">
              <w:rPr>
                <w:rFonts w:ascii="Times New Roman" w:eastAsia="Times New Roman" w:hAnsi="Times New Roman"/>
                <w:b/>
                <w:bCs/>
                <w:sz w:val="28"/>
                <w:szCs w:val="28"/>
                <w:lang w:eastAsia="uk-UA"/>
              </w:rPr>
              <w:t>Закон України «Про статус депутатів місцевих рад»</w:t>
            </w:r>
          </w:p>
          <w:p w14:paraId="220AA9E9" w14:textId="7E44D2ED" w:rsidR="00422EE2" w:rsidRPr="0071669A" w:rsidRDefault="00422EE2" w:rsidP="00683ADB">
            <w:pPr>
              <w:spacing w:after="120" w:line="240" w:lineRule="auto"/>
              <w:ind w:firstLine="340"/>
              <w:jc w:val="center"/>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(Відомості Верховної Ради України (ВВР), 2002, № 40, ст.290, із наступними змінами)</w:t>
            </w:r>
            <w:bookmarkEnd w:id="22"/>
          </w:p>
        </w:tc>
      </w:tr>
      <w:tr w:rsidR="0071669A" w:rsidRPr="0071669A" w14:paraId="00F041EB" w14:textId="77777777" w:rsidTr="00886611">
        <w:trPr>
          <w:trHeight w:val="356"/>
        </w:trPr>
        <w:tc>
          <w:tcPr>
            <w:tcW w:w="7933" w:type="dxa"/>
            <w:shd w:val="clear" w:color="auto" w:fill="auto"/>
          </w:tcPr>
          <w:p w14:paraId="23B62A81" w14:textId="77777777" w:rsidR="00422EE2"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Стаття 21. Депутатський запит і депутатське запитання</w:t>
            </w:r>
          </w:p>
          <w:p w14:paraId="25713C85" w14:textId="5265BAA5"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1. Депутатський запит - це підтримана радою вимога депутата місцевої ради до посадових осіб ради і її органів, сільського, селищного, міського голови, керівників підприємств, установ і організацій незалежно від форми власності, які розташовані або зареєстровані на відповідній території</w:t>
            </w:r>
            <w:r w:rsidRPr="0071669A">
              <w:rPr>
                <w:rFonts w:ascii="Times New Roman" w:eastAsia="Times New Roman" w:hAnsi="Times New Roman"/>
                <w:strike/>
                <w:sz w:val="28"/>
                <w:szCs w:val="28"/>
                <w:lang w:eastAsia="uk-UA"/>
              </w:rPr>
              <w:t>, а депутат міської (міста обласного значення), районної, обласної ради - також</w:t>
            </w:r>
            <w:r w:rsidRPr="0071669A">
              <w:rPr>
                <w:rFonts w:ascii="Times New Roman" w:eastAsia="Times New Roman" w:hAnsi="Times New Roman"/>
                <w:sz w:val="28"/>
                <w:szCs w:val="28"/>
                <w:lang w:eastAsia="uk-UA"/>
              </w:rPr>
              <w:t xml:space="preserve"> до голови </w:t>
            </w:r>
            <w:r w:rsidRPr="0071669A">
              <w:rPr>
                <w:rFonts w:ascii="Times New Roman" w:eastAsia="Times New Roman" w:hAnsi="Times New Roman"/>
                <w:sz w:val="28"/>
                <w:szCs w:val="28"/>
                <w:lang w:eastAsia="uk-UA"/>
              </w:rPr>
              <w:lastRenderedPageBreak/>
              <w:t>місцевої державної адміністрації, його заступників, керівників відділів і управлінь з питань, які віднесені до відання ради.</w:t>
            </w:r>
          </w:p>
        </w:tc>
        <w:tc>
          <w:tcPr>
            <w:tcW w:w="7371" w:type="dxa"/>
            <w:shd w:val="clear" w:color="auto" w:fill="auto"/>
          </w:tcPr>
          <w:p w14:paraId="29DFF548" w14:textId="77777777" w:rsidR="00422EE2" w:rsidRPr="0071669A" w:rsidRDefault="00C52C1F" w:rsidP="00683ADB">
            <w:pPr>
              <w:spacing w:after="120" w:line="240" w:lineRule="auto"/>
              <w:ind w:firstLine="340"/>
              <w:jc w:val="both"/>
              <w:rPr>
                <w:rFonts w:ascii="Times New Roman" w:eastAsia="Times New Roman" w:hAnsi="Times New Roman"/>
                <w:sz w:val="28"/>
                <w:szCs w:val="28"/>
                <w:lang w:eastAsia="uk-UA"/>
              </w:rPr>
            </w:pPr>
            <w:bookmarkStart w:id="23" w:name="_Hlk69321660"/>
            <w:r w:rsidRPr="0071669A">
              <w:rPr>
                <w:rFonts w:ascii="Times New Roman" w:eastAsia="Times New Roman" w:hAnsi="Times New Roman"/>
                <w:sz w:val="28"/>
                <w:szCs w:val="28"/>
                <w:lang w:eastAsia="uk-UA"/>
              </w:rPr>
              <w:lastRenderedPageBreak/>
              <w:t>Стаття 21. Депутатський запит і депутатське запитання</w:t>
            </w:r>
          </w:p>
          <w:p w14:paraId="042B8972" w14:textId="04669A18"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 xml:space="preserve">1. </w:t>
            </w:r>
            <w:r w:rsidR="00EC2576" w:rsidRPr="00EC2576">
              <w:rPr>
                <w:rFonts w:ascii="Times New Roman" w:eastAsia="Times New Roman" w:hAnsi="Times New Roman"/>
                <w:sz w:val="28"/>
                <w:szCs w:val="28"/>
                <w:lang w:eastAsia="uk-UA"/>
              </w:rPr>
              <w:t xml:space="preserve">Депутатський запит - це підтримана радою вимога депутата місцевої ради до посадових осіб ради та її органів, сільського, селищного, міського голови, керівників підприємств, установ і організацій незалежно від форми власності, які розташовані або зареєстровані на відповідній території, а також до голови місцевої державної </w:t>
            </w:r>
            <w:r w:rsidR="00EC2576" w:rsidRPr="00EC2576">
              <w:rPr>
                <w:rFonts w:ascii="Times New Roman" w:eastAsia="Times New Roman" w:hAnsi="Times New Roman"/>
                <w:sz w:val="28"/>
                <w:szCs w:val="28"/>
                <w:lang w:eastAsia="uk-UA"/>
              </w:rPr>
              <w:lastRenderedPageBreak/>
              <w:t>адміністрації, його заступників, керівників відділів і управлінь з питань, які віднесені до відання ради</w:t>
            </w:r>
            <w:r w:rsidRPr="0071669A">
              <w:rPr>
                <w:rFonts w:ascii="Times New Roman" w:eastAsia="Times New Roman" w:hAnsi="Times New Roman"/>
                <w:sz w:val="28"/>
                <w:szCs w:val="28"/>
                <w:lang w:eastAsia="uk-UA"/>
              </w:rPr>
              <w:t>.</w:t>
            </w:r>
            <w:bookmarkEnd w:id="23"/>
          </w:p>
        </w:tc>
      </w:tr>
      <w:tr w:rsidR="0071669A" w:rsidRPr="0071669A" w14:paraId="468E550D" w14:textId="77777777" w:rsidTr="00886611">
        <w:trPr>
          <w:trHeight w:val="300"/>
        </w:trPr>
        <w:tc>
          <w:tcPr>
            <w:tcW w:w="7933" w:type="dxa"/>
            <w:shd w:val="clear" w:color="auto" w:fill="FFFFFF" w:themeFill="background1"/>
            <w:hideMark/>
          </w:tcPr>
          <w:p w14:paraId="01C83547" w14:textId="77777777"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lastRenderedPageBreak/>
              <w:t>Стаття 38. Пропозиції про відкликання депутата місцевої ради за народною ініціативою</w:t>
            </w:r>
          </w:p>
          <w:p w14:paraId="62DEF34B" w14:textId="77777777" w:rsidR="00422EE2"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p w14:paraId="4C0544B0" w14:textId="152FB928"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2. Рішення про внесення пропозиції щодо відкликання депутата місцевої ради за народною ініціативою виборцями приймається на зборах виборців у кількості не менше:</w:t>
            </w:r>
          </w:p>
          <w:p w14:paraId="3B25B8F8" w14:textId="77C7EE13"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p w14:paraId="24E652F2" w14:textId="77777777" w:rsidR="00C52C1F" w:rsidRPr="0071669A" w:rsidRDefault="00C52C1F" w:rsidP="00683ADB">
            <w:pPr>
              <w:spacing w:after="120" w:line="240" w:lineRule="auto"/>
              <w:ind w:firstLine="340"/>
              <w:jc w:val="both"/>
              <w:rPr>
                <w:rFonts w:ascii="Times New Roman" w:eastAsia="Times New Roman" w:hAnsi="Times New Roman"/>
                <w:strike/>
                <w:sz w:val="28"/>
                <w:szCs w:val="28"/>
                <w:lang w:eastAsia="uk-UA"/>
              </w:rPr>
            </w:pPr>
            <w:r w:rsidRPr="0071669A">
              <w:rPr>
                <w:rFonts w:ascii="Times New Roman" w:eastAsia="Times New Roman" w:hAnsi="Times New Roman"/>
                <w:sz w:val="28"/>
                <w:szCs w:val="28"/>
                <w:lang w:eastAsia="uk-UA"/>
              </w:rPr>
              <w:t xml:space="preserve">2) 100 осіб для відкликання депутата міської ради міста </w:t>
            </w:r>
            <w:r w:rsidRPr="0071669A">
              <w:rPr>
                <w:rFonts w:ascii="Times New Roman" w:eastAsia="Times New Roman" w:hAnsi="Times New Roman"/>
                <w:strike/>
                <w:sz w:val="28"/>
                <w:szCs w:val="28"/>
                <w:lang w:eastAsia="uk-UA"/>
              </w:rPr>
              <w:t>районного значення та районної у місті ради;</w:t>
            </w:r>
          </w:p>
          <w:p w14:paraId="0F020590" w14:textId="77777777" w:rsidR="00C52C1F" w:rsidRPr="0071669A" w:rsidRDefault="00C52C1F" w:rsidP="00683ADB">
            <w:pPr>
              <w:spacing w:after="120" w:line="240" w:lineRule="auto"/>
              <w:ind w:firstLine="340"/>
              <w:jc w:val="both"/>
              <w:rPr>
                <w:rFonts w:ascii="Times New Roman" w:eastAsia="Times New Roman" w:hAnsi="Times New Roman"/>
                <w:strike/>
                <w:sz w:val="28"/>
                <w:szCs w:val="28"/>
                <w:lang w:eastAsia="uk-UA"/>
              </w:rPr>
            </w:pPr>
            <w:r w:rsidRPr="0071669A">
              <w:rPr>
                <w:rFonts w:ascii="Times New Roman" w:eastAsia="Times New Roman" w:hAnsi="Times New Roman"/>
                <w:sz w:val="28"/>
                <w:szCs w:val="28"/>
                <w:lang w:eastAsia="uk-UA"/>
              </w:rPr>
              <w:t xml:space="preserve">3) 300 осіб для відкликання депутата міської ради </w:t>
            </w:r>
            <w:r w:rsidRPr="0071669A">
              <w:rPr>
                <w:rFonts w:ascii="Times New Roman" w:eastAsia="Times New Roman" w:hAnsi="Times New Roman"/>
                <w:strike/>
                <w:sz w:val="28"/>
                <w:szCs w:val="28"/>
                <w:lang w:eastAsia="uk-UA"/>
              </w:rPr>
              <w:t>міста обласного значення та районної у місті ради;</w:t>
            </w:r>
          </w:p>
          <w:p w14:paraId="5098DAA1" w14:textId="416306A0"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p w14:paraId="0554FCEC" w14:textId="77777777"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3. Не пізніш як за два дні до дня проведення зборів виборців, на яких буде розглядатися питання про внесення пропозиції щодо відкликання депутата місцевої ради за народною ініціативою, про дату, місце та час їх проведення організаторами цих зборів повідомляються регіональні та/або місцеві засоби масової інформації. Представникам засобів масової інформації гарантується безперешкодний доступ на збори виборців, на яких розглядається питання про внесення пропозиції щодо відкликання депутата місцевої ради за народною ініціативою.</w:t>
            </w:r>
          </w:p>
          <w:p w14:paraId="26999476" w14:textId="77777777"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 xml:space="preserve">У разі прийняття на зборах виборців рішення щодо внесення пропозиції про відкликання депутата місцевої ради за народною ініціативою на цих зборах утворюється ініціативна група для </w:t>
            </w:r>
            <w:r w:rsidRPr="0071669A">
              <w:rPr>
                <w:rFonts w:ascii="Times New Roman" w:eastAsia="Times New Roman" w:hAnsi="Times New Roman"/>
                <w:sz w:val="28"/>
                <w:szCs w:val="28"/>
                <w:lang w:eastAsia="uk-UA"/>
              </w:rPr>
              <w:lastRenderedPageBreak/>
              <w:t>збирання підписів виборців відповідного виборчого округу на підтримку пропозиції про відкликання депутата місцевої ради за народною ініціативою (далі - ініціативна група), до складу якої можуть бути включені виборці відповідного округу, та затверджується її персональний склад. Кількість членів ініціативної групи у разі відкликання депутата має становити:</w:t>
            </w:r>
          </w:p>
          <w:p w14:paraId="1442EDF2" w14:textId="77777777"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 xml:space="preserve">1) сільської, селищної, міської </w:t>
            </w:r>
            <w:r w:rsidRPr="0071669A">
              <w:rPr>
                <w:rFonts w:ascii="Times New Roman" w:eastAsia="Times New Roman" w:hAnsi="Times New Roman"/>
                <w:strike/>
                <w:sz w:val="28"/>
                <w:szCs w:val="28"/>
                <w:lang w:eastAsia="uk-UA"/>
              </w:rPr>
              <w:t>(міста районного значення)</w:t>
            </w:r>
            <w:r w:rsidRPr="0071669A">
              <w:rPr>
                <w:rFonts w:ascii="Times New Roman" w:eastAsia="Times New Roman" w:hAnsi="Times New Roman"/>
                <w:b/>
                <w:bCs/>
                <w:sz w:val="28"/>
                <w:szCs w:val="28"/>
                <w:lang w:eastAsia="uk-UA"/>
              </w:rPr>
              <w:t xml:space="preserve"> ради </w:t>
            </w:r>
            <w:r w:rsidRPr="0071669A">
              <w:rPr>
                <w:rFonts w:ascii="Times New Roman" w:eastAsia="Times New Roman" w:hAnsi="Times New Roman"/>
                <w:sz w:val="28"/>
                <w:szCs w:val="28"/>
                <w:lang w:eastAsia="uk-UA"/>
              </w:rPr>
              <w:t>- не менше 10 осіб;</w:t>
            </w:r>
          </w:p>
          <w:p w14:paraId="1BBA8FA2" w14:textId="77777777"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 xml:space="preserve">2) районної, </w:t>
            </w:r>
            <w:r w:rsidRPr="0071669A">
              <w:rPr>
                <w:rFonts w:ascii="Times New Roman" w:eastAsia="Times New Roman" w:hAnsi="Times New Roman"/>
                <w:strike/>
                <w:sz w:val="28"/>
                <w:szCs w:val="28"/>
                <w:lang w:eastAsia="uk-UA"/>
              </w:rPr>
              <w:t xml:space="preserve">міської (міста обласного значення), районної в місті </w:t>
            </w:r>
            <w:r w:rsidRPr="0071669A">
              <w:rPr>
                <w:rFonts w:ascii="Times New Roman" w:eastAsia="Times New Roman" w:hAnsi="Times New Roman"/>
                <w:sz w:val="28"/>
                <w:szCs w:val="28"/>
                <w:lang w:eastAsia="uk-UA"/>
              </w:rPr>
              <w:t>ради - не менше 50 осіб;</w:t>
            </w:r>
          </w:p>
          <w:p w14:paraId="09DE6F4F" w14:textId="77777777" w:rsidR="00C52C1F" w:rsidRDefault="00A526D8" w:rsidP="00683ADB">
            <w:pPr>
              <w:spacing w:after="120" w:line="240" w:lineRule="auto"/>
              <w:ind w:firstLine="340"/>
              <w:jc w:val="both"/>
              <w:rPr>
                <w:color w:val="333333"/>
                <w:shd w:val="clear" w:color="auto" w:fill="FFFFFF"/>
              </w:rPr>
            </w:pPr>
            <w:r w:rsidRPr="00A526D8">
              <w:rPr>
                <w:rFonts w:ascii="Times New Roman" w:eastAsia="Times New Roman" w:hAnsi="Times New Roman"/>
                <w:sz w:val="28"/>
                <w:szCs w:val="28"/>
                <w:lang w:eastAsia="uk-UA"/>
              </w:rPr>
              <w:t>3) обласної, Київської, Севастопольської міської ради - не менше 100 осіб</w:t>
            </w:r>
            <w:r>
              <w:rPr>
                <w:color w:val="333333"/>
                <w:shd w:val="clear" w:color="auto" w:fill="FFFFFF"/>
              </w:rPr>
              <w:t>.</w:t>
            </w:r>
          </w:p>
          <w:p w14:paraId="762A86E9" w14:textId="4C18AD93" w:rsidR="00A526D8" w:rsidRPr="0071669A" w:rsidRDefault="00A526D8" w:rsidP="00683ADB">
            <w:pPr>
              <w:spacing w:after="120" w:line="240" w:lineRule="auto"/>
              <w:ind w:firstLine="340"/>
              <w:jc w:val="both"/>
              <w:rPr>
                <w:rFonts w:ascii="Times New Roman" w:eastAsia="Times New Roman" w:hAnsi="Times New Roman"/>
                <w:sz w:val="28"/>
                <w:szCs w:val="28"/>
                <w:lang w:eastAsia="uk-UA"/>
              </w:rPr>
            </w:pPr>
            <w:r w:rsidRPr="00A526D8">
              <w:rPr>
                <w:rFonts w:ascii="Times New Roman" w:eastAsia="Times New Roman" w:hAnsi="Times New Roman"/>
                <w:sz w:val="28"/>
                <w:szCs w:val="28"/>
                <w:lang w:eastAsia="uk-UA"/>
              </w:rPr>
              <w:t>…</w:t>
            </w:r>
          </w:p>
        </w:tc>
        <w:tc>
          <w:tcPr>
            <w:tcW w:w="7371" w:type="dxa"/>
            <w:shd w:val="clear" w:color="auto" w:fill="FFFFFF" w:themeFill="background1"/>
            <w:hideMark/>
          </w:tcPr>
          <w:p w14:paraId="63C091A0" w14:textId="77777777"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bookmarkStart w:id="24" w:name="_Hlk69321700"/>
            <w:r w:rsidRPr="0071669A">
              <w:rPr>
                <w:rFonts w:ascii="Times New Roman" w:eastAsia="Times New Roman" w:hAnsi="Times New Roman"/>
                <w:sz w:val="28"/>
                <w:szCs w:val="28"/>
                <w:lang w:eastAsia="uk-UA"/>
              </w:rPr>
              <w:lastRenderedPageBreak/>
              <w:t>Стаття 38. Пропозиції про відкликання депутата місцевої ради за народною ініціативою</w:t>
            </w:r>
          </w:p>
          <w:p w14:paraId="578AADD8" w14:textId="77777777" w:rsidR="00422EE2"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p w14:paraId="593349DC" w14:textId="048AAFE6"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2. Рішення про внесення пропозиції щодо відкликання депутата місцевої ради за народною ініціативою виборцями приймається на зборах виборців у кількості не менше:</w:t>
            </w:r>
          </w:p>
          <w:p w14:paraId="22541D1A" w14:textId="77777777"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p w14:paraId="2E8B20AD" w14:textId="5728DBA1" w:rsidR="00C52C1F" w:rsidRPr="0071669A" w:rsidRDefault="00C52C1F" w:rsidP="00683ADB">
            <w:pPr>
              <w:spacing w:after="120" w:line="240" w:lineRule="auto"/>
              <w:ind w:firstLine="340"/>
              <w:jc w:val="both"/>
              <w:rPr>
                <w:rFonts w:ascii="Times New Roman" w:eastAsia="Times New Roman" w:hAnsi="Times New Roman"/>
                <w:b/>
                <w:bCs/>
                <w:sz w:val="28"/>
                <w:szCs w:val="28"/>
                <w:lang w:eastAsia="uk-UA"/>
              </w:rPr>
            </w:pPr>
            <w:r w:rsidRPr="0071669A">
              <w:rPr>
                <w:rFonts w:ascii="Times New Roman" w:eastAsia="Times New Roman" w:hAnsi="Times New Roman"/>
                <w:sz w:val="28"/>
                <w:szCs w:val="28"/>
                <w:lang w:eastAsia="uk-UA"/>
              </w:rPr>
              <w:t xml:space="preserve">2) 100 осіб для відкликання депутата міської ради </w:t>
            </w:r>
            <w:r w:rsidR="00422EE2" w:rsidRPr="0071669A">
              <w:rPr>
                <w:rFonts w:ascii="Times New Roman" w:eastAsia="Times New Roman" w:hAnsi="Times New Roman"/>
                <w:b/>
                <w:bCs/>
                <w:sz w:val="28"/>
                <w:szCs w:val="28"/>
                <w:lang w:eastAsia="uk-UA"/>
              </w:rPr>
              <w:t xml:space="preserve">територіальної громади, </w:t>
            </w:r>
            <w:r w:rsidR="00D937E8" w:rsidRPr="0071669A">
              <w:rPr>
                <w:rFonts w:ascii="Times New Roman" w:eastAsia="Times New Roman" w:hAnsi="Times New Roman"/>
                <w:b/>
                <w:bCs/>
                <w:sz w:val="28"/>
                <w:szCs w:val="28"/>
                <w:lang w:eastAsia="uk-UA"/>
              </w:rPr>
              <w:t>на</w:t>
            </w:r>
            <w:r w:rsidR="00422EE2" w:rsidRPr="0071669A">
              <w:rPr>
                <w:rFonts w:ascii="Times New Roman" w:eastAsia="Times New Roman" w:hAnsi="Times New Roman"/>
                <w:b/>
                <w:bCs/>
                <w:sz w:val="28"/>
                <w:szCs w:val="28"/>
                <w:lang w:eastAsia="uk-UA"/>
              </w:rPr>
              <w:t xml:space="preserve"> території якої проживає</w:t>
            </w:r>
            <w:r w:rsidR="00422EE2" w:rsidRPr="0071669A">
              <w:rPr>
                <w:rFonts w:ascii="Times New Roman" w:eastAsia="Times New Roman" w:hAnsi="Times New Roman"/>
                <w:sz w:val="28"/>
                <w:szCs w:val="28"/>
                <w:lang w:eastAsia="uk-UA"/>
              </w:rPr>
              <w:t xml:space="preserve"> </w:t>
            </w:r>
            <w:r w:rsidRPr="0071669A">
              <w:rPr>
                <w:rFonts w:ascii="Times New Roman" w:eastAsia="Times New Roman" w:hAnsi="Times New Roman"/>
                <w:b/>
                <w:bCs/>
                <w:sz w:val="28"/>
                <w:szCs w:val="28"/>
                <w:lang w:eastAsia="uk-UA"/>
              </w:rPr>
              <w:t>до 100 000 осіб;</w:t>
            </w:r>
          </w:p>
          <w:p w14:paraId="6662DEA1" w14:textId="14928A32" w:rsidR="00422EE2"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 xml:space="preserve">3) 300 осіб для відкликання депутата міської ради </w:t>
            </w:r>
            <w:r w:rsidR="00422EE2" w:rsidRPr="0071669A">
              <w:rPr>
                <w:rFonts w:ascii="Times New Roman" w:eastAsia="Times New Roman" w:hAnsi="Times New Roman"/>
                <w:b/>
                <w:bCs/>
                <w:sz w:val="28"/>
                <w:szCs w:val="28"/>
                <w:lang w:eastAsia="uk-UA"/>
              </w:rPr>
              <w:t xml:space="preserve">територіальної громади, </w:t>
            </w:r>
            <w:r w:rsidR="00D937E8" w:rsidRPr="0071669A">
              <w:rPr>
                <w:rFonts w:ascii="Times New Roman" w:eastAsia="Times New Roman" w:hAnsi="Times New Roman"/>
                <w:b/>
                <w:bCs/>
                <w:sz w:val="28"/>
                <w:szCs w:val="28"/>
                <w:lang w:eastAsia="uk-UA"/>
              </w:rPr>
              <w:t>на</w:t>
            </w:r>
            <w:r w:rsidR="00422EE2" w:rsidRPr="0071669A">
              <w:rPr>
                <w:rFonts w:ascii="Times New Roman" w:eastAsia="Times New Roman" w:hAnsi="Times New Roman"/>
                <w:b/>
                <w:bCs/>
                <w:sz w:val="28"/>
                <w:szCs w:val="28"/>
                <w:lang w:eastAsia="uk-UA"/>
              </w:rPr>
              <w:t xml:space="preserve"> території якої проживає</w:t>
            </w:r>
            <w:r w:rsidRPr="0071669A">
              <w:rPr>
                <w:rFonts w:ascii="Times New Roman" w:eastAsia="Times New Roman" w:hAnsi="Times New Roman"/>
                <w:b/>
                <w:bCs/>
                <w:sz w:val="28"/>
                <w:szCs w:val="28"/>
                <w:lang w:eastAsia="uk-UA"/>
              </w:rPr>
              <w:t xml:space="preserve"> більше 100 000 осіб</w:t>
            </w:r>
            <w:r w:rsidRPr="0071669A">
              <w:rPr>
                <w:rFonts w:ascii="Times New Roman" w:eastAsia="Times New Roman" w:hAnsi="Times New Roman"/>
                <w:sz w:val="28"/>
                <w:szCs w:val="28"/>
                <w:lang w:eastAsia="uk-UA"/>
              </w:rPr>
              <w:t xml:space="preserve"> та районної у місті ради;</w:t>
            </w:r>
          </w:p>
          <w:bookmarkEnd w:id="24"/>
          <w:p w14:paraId="618EC381" w14:textId="5EB87B66"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p w14:paraId="08AE6671" w14:textId="77777777"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3. Не пізніш як за два дні до дня проведення зборів виборців, на яких буде розглядатися питання про внесення пропозиції щодо відкликання депутата місцевої ради за народною ініціативою, про дату, місце та час їх проведення організаторами цих зборів повідомляються регіональні та/або місцеві засоби масової інформації. Представникам засобів масової інформації гарантується безперешкодний доступ на збори виборців, на яких розглядається питання про внесення пропозиції щодо відкликання депутата місцевої ради за народною ініціативою.</w:t>
            </w:r>
          </w:p>
          <w:p w14:paraId="4CED93F7" w14:textId="77777777"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lastRenderedPageBreak/>
              <w:t>У разі прийняття на зборах виборців рішення щодо внесення пропозиції про відкликання депутата місцевої ради за народною ініціативою на цих зборах утворюється ініціативна група для збирання підписів виборців відповідного виборчого округу на підтримку пропозиції про відкликання депутата місцевої ради за народною ініціативою (далі - ініціативна група), до складу якої можуть бути включені виборці відповідного округу, та затверджується її персональний склад. Кількість членів ініціативної групи у разі відкликання депутата має становити:</w:t>
            </w:r>
          </w:p>
          <w:p w14:paraId="574A2026" w14:textId="77777777" w:rsidR="00C52C1F" w:rsidRPr="0071669A" w:rsidRDefault="00C52C1F" w:rsidP="00683ADB">
            <w:pPr>
              <w:spacing w:after="120" w:line="240" w:lineRule="auto"/>
              <w:ind w:firstLine="340"/>
              <w:jc w:val="both"/>
              <w:rPr>
                <w:rFonts w:ascii="Times New Roman" w:eastAsia="Times New Roman" w:hAnsi="Times New Roman"/>
                <w:b/>
                <w:bCs/>
                <w:sz w:val="28"/>
                <w:szCs w:val="28"/>
                <w:lang w:eastAsia="uk-UA"/>
              </w:rPr>
            </w:pPr>
            <w:bookmarkStart w:id="25" w:name="_Hlk69321815"/>
            <w:r w:rsidRPr="0071669A">
              <w:rPr>
                <w:rFonts w:ascii="Times New Roman" w:eastAsia="Times New Roman" w:hAnsi="Times New Roman"/>
                <w:sz w:val="28"/>
                <w:szCs w:val="28"/>
                <w:lang w:eastAsia="uk-UA"/>
              </w:rPr>
              <w:t>1</w:t>
            </w:r>
            <w:r w:rsidRPr="0071669A">
              <w:rPr>
                <w:rFonts w:ascii="Times New Roman" w:eastAsia="Times New Roman" w:hAnsi="Times New Roman"/>
                <w:b/>
                <w:bCs/>
                <w:sz w:val="28"/>
                <w:szCs w:val="28"/>
                <w:lang w:eastAsia="uk-UA"/>
              </w:rPr>
              <w:t>) сільської, селищної, міської, районної в місті ради - не менше 10 осіб;</w:t>
            </w:r>
          </w:p>
          <w:p w14:paraId="2305B882" w14:textId="3440A075" w:rsidR="00C52C1F" w:rsidRPr="0071669A" w:rsidRDefault="00C52C1F" w:rsidP="00683ADB">
            <w:pPr>
              <w:spacing w:after="120" w:line="240" w:lineRule="auto"/>
              <w:ind w:firstLine="340"/>
              <w:jc w:val="both"/>
              <w:rPr>
                <w:rFonts w:ascii="Times New Roman" w:eastAsia="Times New Roman" w:hAnsi="Times New Roman"/>
                <w:b/>
                <w:bCs/>
                <w:sz w:val="28"/>
                <w:szCs w:val="28"/>
                <w:lang w:eastAsia="uk-UA"/>
              </w:rPr>
            </w:pPr>
            <w:r w:rsidRPr="0071669A">
              <w:rPr>
                <w:rFonts w:ascii="Times New Roman" w:eastAsia="Times New Roman" w:hAnsi="Times New Roman"/>
                <w:b/>
                <w:bCs/>
                <w:sz w:val="28"/>
                <w:szCs w:val="28"/>
                <w:lang w:eastAsia="uk-UA"/>
              </w:rPr>
              <w:t xml:space="preserve">2) районної </w:t>
            </w:r>
            <w:r w:rsidR="00422EE2" w:rsidRPr="0071669A">
              <w:rPr>
                <w:rFonts w:ascii="Times New Roman" w:eastAsia="Times New Roman" w:hAnsi="Times New Roman"/>
                <w:b/>
                <w:bCs/>
                <w:sz w:val="28"/>
                <w:szCs w:val="28"/>
                <w:lang w:eastAsia="uk-UA"/>
              </w:rPr>
              <w:t xml:space="preserve">ради </w:t>
            </w:r>
            <w:r w:rsidRPr="0071669A">
              <w:rPr>
                <w:rFonts w:ascii="Times New Roman" w:eastAsia="Times New Roman" w:hAnsi="Times New Roman"/>
                <w:b/>
                <w:bCs/>
                <w:sz w:val="28"/>
                <w:szCs w:val="28"/>
                <w:lang w:eastAsia="uk-UA"/>
              </w:rPr>
              <w:t>- не менше 50 осіб;</w:t>
            </w:r>
          </w:p>
          <w:bookmarkEnd w:id="25"/>
          <w:p w14:paraId="1BDF9A57" w14:textId="77777777" w:rsidR="00A526D8" w:rsidRDefault="00A526D8" w:rsidP="00A526D8">
            <w:pPr>
              <w:spacing w:after="120" w:line="240" w:lineRule="auto"/>
              <w:ind w:firstLine="340"/>
              <w:jc w:val="both"/>
              <w:rPr>
                <w:color w:val="333333"/>
                <w:shd w:val="clear" w:color="auto" w:fill="FFFFFF"/>
              </w:rPr>
            </w:pPr>
            <w:r w:rsidRPr="00A526D8">
              <w:rPr>
                <w:rFonts w:ascii="Times New Roman" w:eastAsia="Times New Roman" w:hAnsi="Times New Roman"/>
                <w:sz w:val="28"/>
                <w:szCs w:val="28"/>
                <w:lang w:eastAsia="uk-UA"/>
              </w:rPr>
              <w:t>3) обласної, Київської, Севастопольської міської ради - не менше 100 осіб</w:t>
            </w:r>
            <w:r>
              <w:rPr>
                <w:color w:val="333333"/>
                <w:shd w:val="clear" w:color="auto" w:fill="FFFFFF"/>
              </w:rPr>
              <w:t>.</w:t>
            </w:r>
          </w:p>
          <w:p w14:paraId="588687C3" w14:textId="7320040B" w:rsidR="00C52C1F" w:rsidRPr="0071669A" w:rsidRDefault="00A526D8" w:rsidP="00683ADB">
            <w:pPr>
              <w:spacing w:after="120" w:line="240" w:lineRule="auto"/>
              <w:ind w:firstLine="340"/>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w:t>
            </w:r>
          </w:p>
        </w:tc>
      </w:tr>
      <w:tr w:rsidR="0071669A" w:rsidRPr="0071669A" w14:paraId="74C46BE4" w14:textId="77777777" w:rsidTr="00886611">
        <w:trPr>
          <w:trHeight w:val="972"/>
        </w:trPr>
        <w:tc>
          <w:tcPr>
            <w:tcW w:w="7933" w:type="dxa"/>
            <w:shd w:val="clear" w:color="auto" w:fill="auto"/>
            <w:hideMark/>
          </w:tcPr>
          <w:p w14:paraId="09D429F2" w14:textId="77777777" w:rsidR="00422EE2"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lastRenderedPageBreak/>
              <w:t> Стаття 40. Збирання підписів на підтримку пропозиції про відкликання депутата місцевої ради за народною ініціативою виборцями</w:t>
            </w:r>
          </w:p>
          <w:p w14:paraId="66EB018D" w14:textId="77777777" w:rsidR="00422EE2"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p w14:paraId="3B4E66B0" w14:textId="77777777" w:rsidR="00422EE2"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2. З дня, наступного за днем повідомлення територіальної виборчої комісії про створення ініціативної групи, починається збір підписів на підтримку пропозиції про відкликання депутата місцевої ради за народною ініціативою, який проводиться у строки:</w:t>
            </w:r>
          </w:p>
          <w:p w14:paraId="7A574919" w14:textId="70BDC57E"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lastRenderedPageBreak/>
              <w:t xml:space="preserve">1) у разі відкликання депутата сільської, селищної, міської </w:t>
            </w:r>
            <w:r w:rsidRPr="0071669A">
              <w:rPr>
                <w:rFonts w:ascii="Times New Roman" w:eastAsia="Times New Roman" w:hAnsi="Times New Roman"/>
                <w:b/>
                <w:bCs/>
                <w:sz w:val="28"/>
                <w:szCs w:val="28"/>
                <w:lang w:eastAsia="uk-UA"/>
              </w:rPr>
              <w:t>(міста районного значення) ради</w:t>
            </w:r>
            <w:r w:rsidRPr="0071669A">
              <w:rPr>
                <w:rFonts w:ascii="Times New Roman" w:eastAsia="Times New Roman" w:hAnsi="Times New Roman"/>
                <w:sz w:val="28"/>
                <w:szCs w:val="28"/>
                <w:lang w:eastAsia="uk-UA"/>
              </w:rPr>
              <w:t xml:space="preserve"> - десять днів;</w:t>
            </w:r>
          </w:p>
          <w:p w14:paraId="31D4F0C8" w14:textId="39407F10"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 xml:space="preserve">2) у разі відкликання депутата районної, міської </w:t>
            </w:r>
            <w:r w:rsidRPr="0071669A">
              <w:rPr>
                <w:rFonts w:ascii="Times New Roman" w:eastAsia="Times New Roman" w:hAnsi="Times New Roman"/>
                <w:b/>
                <w:bCs/>
                <w:sz w:val="28"/>
                <w:szCs w:val="28"/>
                <w:lang w:eastAsia="uk-UA"/>
              </w:rPr>
              <w:t xml:space="preserve">(міста обласного значення), </w:t>
            </w:r>
            <w:r w:rsidRPr="0071669A">
              <w:rPr>
                <w:rFonts w:ascii="Times New Roman" w:eastAsia="Times New Roman" w:hAnsi="Times New Roman"/>
                <w:sz w:val="28"/>
                <w:szCs w:val="28"/>
                <w:lang w:eastAsia="uk-UA"/>
              </w:rPr>
              <w:t>районної в місті ради - двадцять днів;</w:t>
            </w:r>
          </w:p>
          <w:p w14:paraId="0962E6EF" w14:textId="5BB7B62E" w:rsidR="00C52C1F" w:rsidRPr="0071669A" w:rsidRDefault="00C52C1F" w:rsidP="00683ADB">
            <w:pPr>
              <w:spacing w:after="120" w:line="240" w:lineRule="auto"/>
              <w:ind w:firstLine="340"/>
              <w:jc w:val="both"/>
              <w:rPr>
                <w:rFonts w:ascii="Times New Roman" w:eastAsia="Times New Roman" w:hAnsi="Times New Roman"/>
                <w:b/>
                <w:bCs/>
                <w:sz w:val="28"/>
                <w:szCs w:val="28"/>
                <w:lang w:eastAsia="uk-UA"/>
              </w:rPr>
            </w:pPr>
            <w:r w:rsidRPr="0071669A">
              <w:rPr>
                <w:rFonts w:ascii="Times New Roman" w:eastAsia="Times New Roman" w:hAnsi="Times New Roman"/>
                <w:sz w:val="28"/>
                <w:szCs w:val="28"/>
                <w:lang w:eastAsia="uk-UA"/>
              </w:rPr>
              <w:t>…</w:t>
            </w:r>
          </w:p>
        </w:tc>
        <w:tc>
          <w:tcPr>
            <w:tcW w:w="7371" w:type="dxa"/>
            <w:shd w:val="clear" w:color="auto" w:fill="auto"/>
            <w:hideMark/>
          </w:tcPr>
          <w:p w14:paraId="2D16AB43" w14:textId="77777777" w:rsidR="00422EE2"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lastRenderedPageBreak/>
              <w:t> </w:t>
            </w:r>
            <w:bookmarkStart w:id="26" w:name="_Hlk69321871"/>
            <w:r w:rsidRPr="0071669A">
              <w:rPr>
                <w:rFonts w:ascii="Times New Roman" w:eastAsia="Times New Roman" w:hAnsi="Times New Roman"/>
                <w:sz w:val="28"/>
                <w:szCs w:val="28"/>
                <w:lang w:eastAsia="uk-UA"/>
              </w:rPr>
              <w:t>Стаття 40. Збирання підписів на підтримку пропозиції про відкликання депутата місцевої ради за народною ініціативою виборцями</w:t>
            </w:r>
          </w:p>
          <w:p w14:paraId="36145DFF" w14:textId="77777777" w:rsidR="00422EE2"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p w14:paraId="15F9D31F" w14:textId="77777777" w:rsidR="00422EE2"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2. З дня, наступного за днем повідомлення територіальної виборчої комісії про створення ініціативної групи, починається збір підписів на підтримку пропозиції про відкликання депутата місцевої ради за народною ініціативою, який проводиться у строки:</w:t>
            </w:r>
          </w:p>
          <w:p w14:paraId="16E48C3D" w14:textId="0C922765" w:rsidR="00422EE2" w:rsidRPr="0071669A" w:rsidRDefault="00C52C1F" w:rsidP="00683ADB">
            <w:pPr>
              <w:spacing w:after="120" w:line="240" w:lineRule="auto"/>
              <w:ind w:firstLine="340"/>
              <w:jc w:val="both"/>
              <w:rPr>
                <w:rFonts w:ascii="Times New Roman" w:eastAsia="Times New Roman" w:hAnsi="Times New Roman"/>
                <w:sz w:val="28"/>
                <w:szCs w:val="28"/>
                <w:lang w:eastAsia="uk-UA"/>
              </w:rPr>
            </w:pPr>
            <w:bookmarkStart w:id="27" w:name="_Hlk69370478"/>
            <w:r w:rsidRPr="0071669A">
              <w:rPr>
                <w:rFonts w:ascii="Times New Roman" w:eastAsia="Times New Roman" w:hAnsi="Times New Roman"/>
                <w:sz w:val="28"/>
                <w:szCs w:val="28"/>
                <w:lang w:eastAsia="uk-UA"/>
              </w:rPr>
              <w:lastRenderedPageBreak/>
              <w:t xml:space="preserve">1) у разі відкликання депутата сільської, селищної, міської </w:t>
            </w:r>
            <w:r w:rsidR="00EC35A4" w:rsidRPr="0071669A">
              <w:rPr>
                <w:rFonts w:ascii="Times New Roman" w:hAnsi="Times New Roman"/>
                <w:b/>
                <w:bCs/>
                <w:sz w:val="28"/>
                <w:szCs w:val="28"/>
              </w:rPr>
              <w:t>(міської</w:t>
            </w:r>
            <w:r w:rsidR="00EC35A4" w:rsidRPr="0071669A">
              <w:rPr>
                <w:rFonts w:ascii="Times New Roman" w:hAnsi="Times New Roman"/>
                <w:sz w:val="28"/>
                <w:szCs w:val="28"/>
              </w:rPr>
              <w:t xml:space="preserve"> </w:t>
            </w:r>
            <w:r w:rsidR="00422EE2" w:rsidRPr="0071669A">
              <w:rPr>
                <w:rFonts w:ascii="Times New Roman" w:eastAsia="Times New Roman" w:hAnsi="Times New Roman"/>
                <w:b/>
                <w:bCs/>
                <w:sz w:val="28"/>
                <w:szCs w:val="28"/>
                <w:lang w:eastAsia="uk-UA"/>
              </w:rPr>
              <w:t xml:space="preserve">територіальної громади, </w:t>
            </w:r>
            <w:r w:rsidR="00D937E8" w:rsidRPr="0071669A">
              <w:rPr>
                <w:rFonts w:ascii="Times New Roman" w:eastAsia="Times New Roman" w:hAnsi="Times New Roman"/>
                <w:b/>
                <w:bCs/>
                <w:sz w:val="28"/>
                <w:szCs w:val="28"/>
                <w:lang w:eastAsia="uk-UA"/>
              </w:rPr>
              <w:t>на</w:t>
            </w:r>
            <w:r w:rsidR="00422EE2" w:rsidRPr="0071669A">
              <w:rPr>
                <w:rFonts w:ascii="Times New Roman" w:eastAsia="Times New Roman" w:hAnsi="Times New Roman"/>
                <w:b/>
                <w:bCs/>
                <w:sz w:val="28"/>
                <w:szCs w:val="28"/>
                <w:lang w:eastAsia="uk-UA"/>
              </w:rPr>
              <w:t xml:space="preserve"> території якої проживає</w:t>
            </w:r>
            <w:r w:rsidR="00422EE2" w:rsidRPr="0071669A">
              <w:rPr>
                <w:rFonts w:ascii="Times New Roman" w:eastAsia="Times New Roman" w:hAnsi="Times New Roman"/>
                <w:sz w:val="28"/>
                <w:szCs w:val="28"/>
                <w:lang w:eastAsia="uk-UA"/>
              </w:rPr>
              <w:t xml:space="preserve"> </w:t>
            </w:r>
            <w:r w:rsidRPr="0071669A">
              <w:rPr>
                <w:rFonts w:ascii="Times New Roman" w:eastAsia="Times New Roman" w:hAnsi="Times New Roman"/>
                <w:b/>
                <w:bCs/>
                <w:sz w:val="28"/>
                <w:szCs w:val="28"/>
                <w:lang w:eastAsia="uk-UA"/>
              </w:rPr>
              <w:t>до 100 000 осіб</w:t>
            </w:r>
            <w:r w:rsidR="00EC35A4" w:rsidRPr="0071669A">
              <w:rPr>
                <w:rFonts w:ascii="Times New Roman" w:eastAsia="Times New Roman" w:hAnsi="Times New Roman"/>
                <w:b/>
                <w:bCs/>
                <w:sz w:val="28"/>
                <w:szCs w:val="28"/>
                <w:lang w:eastAsia="uk-UA"/>
              </w:rPr>
              <w:t xml:space="preserve">) </w:t>
            </w:r>
            <w:r w:rsidR="00EC35A4" w:rsidRPr="0071669A">
              <w:rPr>
                <w:rFonts w:ascii="Times New Roman" w:eastAsia="Times New Roman" w:hAnsi="Times New Roman"/>
                <w:sz w:val="28"/>
                <w:szCs w:val="28"/>
                <w:lang w:eastAsia="uk-UA"/>
              </w:rPr>
              <w:t>ради</w:t>
            </w:r>
            <w:r w:rsidRPr="0071669A">
              <w:rPr>
                <w:rFonts w:ascii="Times New Roman" w:eastAsia="Times New Roman" w:hAnsi="Times New Roman"/>
                <w:sz w:val="28"/>
                <w:szCs w:val="28"/>
                <w:lang w:eastAsia="uk-UA"/>
              </w:rPr>
              <w:t xml:space="preserve"> - десять днів;</w:t>
            </w:r>
          </w:p>
          <w:p w14:paraId="03A44729" w14:textId="7C965F57"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 xml:space="preserve">2) у разі відкликання депутата районної, міської </w:t>
            </w:r>
            <w:r w:rsidR="00EC35A4" w:rsidRPr="0071669A">
              <w:rPr>
                <w:rFonts w:ascii="Times New Roman" w:eastAsia="Times New Roman" w:hAnsi="Times New Roman"/>
                <w:b/>
                <w:bCs/>
                <w:sz w:val="28"/>
                <w:szCs w:val="28"/>
                <w:lang w:eastAsia="uk-UA"/>
              </w:rPr>
              <w:t xml:space="preserve">(міської </w:t>
            </w:r>
            <w:r w:rsidR="00422EE2" w:rsidRPr="0071669A">
              <w:rPr>
                <w:rFonts w:ascii="Times New Roman" w:eastAsia="Times New Roman" w:hAnsi="Times New Roman"/>
                <w:b/>
                <w:bCs/>
                <w:sz w:val="28"/>
                <w:szCs w:val="28"/>
                <w:lang w:eastAsia="uk-UA"/>
              </w:rPr>
              <w:t xml:space="preserve">територіальної громади, </w:t>
            </w:r>
            <w:r w:rsidR="00D937E8" w:rsidRPr="0071669A">
              <w:rPr>
                <w:rFonts w:ascii="Times New Roman" w:eastAsia="Times New Roman" w:hAnsi="Times New Roman"/>
                <w:b/>
                <w:bCs/>
                <w:sz w:val="28"/>
                <w:szCs w:val="28"/>
                <w:lang w:eastAsia="uk-UA"/>
              </w:rPr>
              <w:t>на</w:t>
            </w:r>
            <w:r w:rsidR="00422EE2" w:rsidRPr="0071669A">
              <w:rPr>
                <w:rFonts w:ascii="Times New Roman" w:eastAsia="Times New Roman" w:hAnsi="Times New Roman"/>
                <w:b/>
                <w:bCs/>
                <w:sz w:val="28"/>
                <w:szCs w:val="28"/>
                <w:lang w:eastAsia="uk-UA"/>
              </w:rPr>
              <w:t xml:space="preserve"> території якої проживає</w:t>
            </w:r>
            <w:r w:rsidR="00422EE2" w:rsidRPr="0071669A">
              <w:rPr>
                <w:rFonts w:ascii="Times New Roman" w:eastAsia="Times New Roman" w:hAnsi="Times New Roman"/>
                <w:sz w:val="28"/>
                <w:szCs w:val="28"/>
                <w:lang w:eastAsia="uk-UA"/>
              </w:rPr>
              <w:t xml:space="preserve"> </w:t>
            </w:r>
            <w:r w:rsidRPr="0071669A">
              <w:rPr>
                <w:rFonts w:ascii="Times New Roman" w:eastAsia="Times New Roman" w:hAnsi="Times New Roman"/>
                <w:b/>
                <w:bCs/>
                <w:sz w:val="28"/>
                <w:szCs w:val="28"/>
                <w:lang w:eastAsia="uk-UA"/>
              </w:rPr>
              <w:t>більше 100 000 осіб</w:t>
            </w:r>
            <w:r w:rsidR="00EC35A4" w:rsidRPr="0071669A">
              <w:rPr>
                <w:rFonts w:ascii="Times New Roman" w:eastAsia="Times New Roman" w:hAnsi="Times New Roman"/>
                <w:b/>
                <w:bCs/>
                <w:sz w:val="28"/>
                <w:szCs w:val="28"/>
                <w:lang w:eastAsia="uk-UA"/>
              </w:rPr>
              <w:t>)</w:t>
            </w:r>
            <w:r w:rsidRPr="0071669A">
              <w:rPr>
                <w:rFonts w:ascii="Times New Roman" w:eastAsia="Times New Roman" w:hAnsi="Times New Roman"/>
                <w:sz w:val="28"/>
                <w:szCs w:val="28"/>
                <w:lang w:eastAsia="uk-UA"/>
              </w:rPr>
              <w:t>, районної в місті ради - двадцять днів;</w:t>
            </w:r>
          </w:p>
          <w:bookmarkEnd w:id="26"/>
          <w:bookmarkEnd w:id="27"/>
          <w:p w14:paraId="3242129A" w14:textId="11584D90"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tc>
      </w:tr>
      <w:tr w:rsidR="0071669A" w:rsidRPr="0071669A" w14:paraId="6D6E8553" w14:textId="77777777" w:rsidTr="00422EE2">
        <w:trPr>
          <w:trHeight w:val="1822"/>
        </w:trPr>
        <w:tc>
          <w:tcPr>
            <w:tcW w:w="7933" w:type="dxa"/>
            <w:shd w:val="clear" w:color="auto" w:fill="auto"/>
          </w:tcPr>
          <w:p w14:paraId="3DF5AB97" w14:textId="77777777"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lastRenderedPageBreak/>
              <w:t> Стаття 41. Прийняття рішення про відкликання депутата місцевої ради за народною ініціативою</w:t>
            </w:r>
          </w:p>
          <w:p w14:paraId="0E3DDC05" w14:textId="77777777" w:rsidR="00422EE2"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p w14:paraId="0332D396" w14:textId="4F2309DA"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2. Територіальна виборча комісія після надходження підписних листів та документів проведених зборів здійснює їх аналіз на відповідність їх оформлення вимогам цього Закону, перевіряє дотримання порядку збору підписів на підтримку пропозиції про відкликання депутата місцевої ради за народною ініціативою, вибірково перевіряє достовірність відомостей про громадян, що містяться в підписних листах, та їхніх підписів (не менше 10 відсотків від загальної кількості), за результатом чого приймає рішення, передбачене частиною шостою або сьомою цієї статті, у такі строки:</w:t>
            </w:r>
          </w:p>
          <w:p w14:paraId="1276E49B" w14:textId="77777777"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 xml:space="preserve">1) у разі відкликання депутата сільської, селищної, міської </w:t>
            </w:r>
            <w:r w:rsidRPr="0071669A">
              <w:rPr>
                <w:rFonts w:ascii="Times New Roman" w:eastAsia="Times New Roman" w:hAnsi="Times New Roman"/>
                <w:b/>
                <w:bCs/>
                <w:sz w:val="28"/>
                <w:szCs w:val="28"/>
                <w:lang w:eastAsia="uk-UA"/>
              </w:rPr>
              <w:t xml:space="preserve">(міста районного значення) </w:t>
            </w:r>
            <w:r w:rsidRPr="0071669A">
              <w:rPr>
                <w:rFonts w:ascii="Times New Roman" w:eastAsia="Times New Roman" w:hAnsi="Times New Roman"/>
                <w:sz w:val="28"/>
                <w:szCs w:val="28"/>
                <w:lang w:eastAsia="uk-UA"/>
              </w:rPr>
              <w:t>ради - протягом 10 днів з дня отримання матеріалів;</w:t>
            </w:r>
          </w:p>
          <w:p w14:paraId="29337385" w14:textId="77777777" w:rsidR="00422EE2"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 xml:space="preserve">2) у разі відкликання депутата районної, міської </w:t>
            </w:r>
            <w:r w:rsidRPr="0071669A">
              <w:rPr>
                <w:rFonts w:ascii="Times New Roman" w:eastAsia="Times New Roman" w:hAnsi="Times New Roman"/>
                <w:b/>
                <w:bCs/>
                <w:sz w:val="28"/>
                <w:szCs w:val="28"/>
                <w:lang w:eastAsia="uk-UA"/>
              </w:rPr>
              <w:t>(міста обласного значення),</w:t>
            </w:r>
            <w:r w:rsidRPr="0071669A">
              <w:rPr>
                <w:rFonts w:ascii="Times New Roman" w:eastAsia="Times New Roman" w:hAnsi="Times New Roman"/>
                <w:sz w:val="28"/>
                <w:szCs w:val="28"/>
                <w:lang w:eastAsia="uk-UA"/>
              </w:rPr>
              <w:t xml:space="preserve"> районної в місті ради - протягом 20 днів з дня отримання матеріалів;</w:t>
            </w:r>
          </w:p>
          <w:p w14:paraId="28FDC746" w14:textId="5F24FE0F"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lastRenderedPageBreak/>
              <w:t>…</w:t>
            </w:r>
          </w:p>
        </w:tc>
        <w:tc>
          <w:tcPr>
            <w:tcW w:w="7371" w:type="dxa"/>
            <w:shd w:val="clear" w:color="auto" w:fill="auto"/>
          </w:tcPr>
          <w:p w14:paraId="6F588686" w14:textId="77777777"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lastRenderedPageBreak/>
              <w:t>Стаття 41. Прийняття рішення про відкликання депутата місцевої ради за народною ініціативою</w:t>
            </w:r>
          </w:p>
          <w:p w14:paraId="6C2F6683" w14:textId="77777777" w:rsidR="00422EE2"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p w14:paraId="6B4BE105" w14:textId="6E3B18B2"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2. Територіальна виборча комісія після надходження підписних листів та документів проведених зборів здійснює їх аналіз на відповідність їх оформлення вимогам цього Закону, перевіряє дотримання порядку збору підписів на підтримку пропозиції про відкликання депутата місцевої ради за народною ініціативою, вибірково перевіряє достовірність відомостей про громадян, що містяться в підписних листах, та їхніх підписів (не менше 10 відсотків від загальної кількості), за результатом чого приймає рішення, передбачене частиною шостою або сьомою цієї статті, у такі строки:</w:t>
            </w:r>
          </w:p>
          <w:p w14:paraId="0E38AA15" w14:textId="071C8884"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bookmarkStart w:id="28" w:name="_Hlk69321913"/>
            <w:r w:rsidRPr="0071669A">
              <w:rPr>
                <w:rFonts w:ascii="Times New Roman" w:eastAsia="Times New Roman" w:hAnsi="Times New Roman"/>
                <w:sz w:val="28"/>
                <w:szCs w:val="28"/>
                <w:lang w:eastAsia="uk-UA"/>
              </w:rPr>
              <w:t xml:space="preserve">1) у разі відкликання депутата сільської, селищної, міської </w:t>
            </w:r>
            <w:r w:rsidR="00EC35A4" w:rsidRPr="0071669A">
              <w:rPr>
                <w:rFonts w:ascii="Times New Roman" w:eastAsia="Times New Roman" w:hAnsi="Times New Roman"/>
                <w:b/>
                <w:bCs/>
                <w:sz w:val="28"/>
                <w:szCs w:val="28"/>
                <w:lang w:eastAsia="uk-UA"/>
              </w:rPr>
              <w:t>(міської</w:t>
            </w:r>
            <w:r w:rsidR="00EC35A4" w:rsidRPr="0071669A">
              <w:rPr>
                <w:rFonts w:ascii="Times New Roman" w:eastAsia="Times New Roman" w:hAnsi="Times New Roman"/>
                <w:sz w:val="28"/>
                <w:szCs w:val="28"/>
                <w:lang w:eastAsia="uk-UA"/>
              </w:rPr>
              <w:t xml:space="preserve"> </w:t>
            </w:r>
            <w:r w:rsidR="00422EE2" w:rsidRPr="0071669A">
              <w:rPr>
                <w:rFonts w:ascii="Times New Roman" w:eastAsia="Times New Roman" w:hAnsi="Times New Roman"/>
                <w:b/>
                <w:bCs/>
                <w:sz w:val="28"/>
                <w:szCs w:val="28"/>
                <w:lang w:eastAsia="uk-UA"/>
              </w:rPr>
              <w:t xml:space="preserve">територіальної громади, </w:t>
            </w:r>
            <w:r w:rsidR="00D937E8" w:rsidRPr="0071669A">
              <w:rPr>
                <w:rFonts w:ascii="Times New Roman" w:eastAsia="Times New Roman" w:hAnsi="Times New Roman"/>
                <w:b/>
                <w:bCs/>
                <w:sz w:val="28"/>
                <w:szCs w:val="28"/>
                <w:lang w:eastAsia="uk-UA"/>
              </w:rPr>
              <w:t>на</w:t>
            </w:r>
            <w:r w:rsidR="00422EE2" w:rsidRPr="0071669A">
              <w:rPr>
                <w:rFonts w:ascii="Times New Roman" w:eastAsia="Times New Roman" w:hAnsi="Times New Roman"/>
                <w:b/>
                <w:bCs/>
                <w:sz w:val="28"/>
                <w:szCs w:val="28"/>
                <w:lang w:eastAsia="uk-UA"/>
              </w:rPr>
              <w:t xml:space="preserve"> території якої проживає</w:t>
            </w:r>
            <w:r w:rsidR="00422EE2" w:rsidRPr="0071669A">
              <w:rPr>
                <w:rFonts w:ascii="Times New Roman" w:eastAsia="Times New Roman" w:hAnsi="Times New Roman"/>
                <w:sz w:val="28"/>
                <w:szCs w:val="28"/>
                <w:lang w:eastAsia="uk-UA"/>
              </w:rPr>
              <w:t xml:space="preserve"> </w:t>
            </w:r>
            <w:r w:rsidRPr="0071669A">
              <w:rPr>
                <w:rFonts w:ascii="Times New Roman" w:eastAsia="Times New Roman" w:hAnsi="Times New Roman"/>
                <w:b/>
                <w:bCs/>
                <w:sz w:val="28"/>
                <w:szCs w:val="28"/>
                <w:lang w:eastAsia="uk-UA"/>
              </w:rPr>
              <w:t>до 100 000 осіб</w:t>
            </w:r>
            <w:r w:rsidR="00EC35A4" w:rsidRPr="0071669A">
              <w:rPr>
                <w:rFonts w:ascii="Times New Roman" w:eastAsia="Times New Roman" w:hAnsi="Times New Roman"/>
                <w:b/>
                <w:bCs/>
                <w:sz w:val="28"/>
                <w:szCs w:val="28"/>
                <w:lang w:eastAsia="uk-UA"/>
              </w:rPr>
              <w:t xml:space="preserve">) </w:t>
            </w:r>
            <w:r w:rsidR="00EC35A4" w:rsidRPr="0071669A">
              <w:rPr>
                <w:rFonts w:ascii="Times New Roman" w:eastAsia="Times New Roman" w:hAnsi="Times New Roman"/>
                <w:sz w:val="28"/>
                <w:szCs w:val="28"/>
                <w:lang w:eastAsia="uk-UA"/>
              </w:rPr>
              <w:t>ради</w:t>
            </w:r>
            <w:r w:rsidRPr="0071669A">
              <w:rPr>
                <w:rFonts w:ascii="Times New Roman" w:eastAsia="Times New Roman" w:hAnsi="Times New Roman"/>
                <w:sz w:val="28"/>
                <w:szCs w:val="28"/>
                <w:lang w:eastAsia="uk-UA"/>
              </w:rPr>
              <w:t xml:space="preserve"> - протягом 10 днів з дня отримання матеріалів;</w:t>
            </w:r>
          </w:p>
          <w:p w14:paraId="1468AC82" w14:textId="26FE7277" w:rsidR="00422EE2"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 xml:space="preserve">2) у разі відкликання депутата районної, міської </w:t>
            </w:r>
            <w:r w:rsidR="00EC35A4" w:rsidRPr="0071669A">
              <w:rPr>
                <w:rFonts w:ascii="Times New Roman" w:eastAsia="Times New Roman" w:hAnsi="Times New Roman"/>
                <w:b/>
                <w:bCs/>
                <w:sz w:val="28"/>
                <w:szCs w:val="28"/>
                <w:lang w:eastAsia="uk-UA"/>
              </w:rPr>
              <w:t>(міської</w:t>
            </w:r>
            <w:r w:rsidR="00EC35A4" w:rsidRPr="0071669A">
              <w:rPr>
                <w:rFonts w:ascii="Times New Roman" w:eastAsia="Times New Roman" w:hAnsi="Times New Roman"/>
                <w:sz w:val="28"/>
                <w:szCs w:val="28"/>
                <w:lang w:eastAsia="uk-UA"/>
              </w:rPr>
              <w:t xml:space="preserve"> </w:t>
            </w:r>
            <w:r w:rsidR="00422EE2" w:rsidRPr="0071669A">
              <w:rPr>
                <w:rFonts w:ascii="Times New Roman" w:eastAsia="Times New Roman" w:hAnsi="Times New Roman"/>
                <w:b/>
                <w:bCs/>
                <w:sz w:val="28"/>
                <w:szCs w:val="28"/>
                <w:lang w:eastAsia="uk-UA"/>
              </w:rPr>
              <w:t xml:space="preserve">територіальної громади, </w:t>
            </w:r>
            <w:r w:rsidR="00D937E8" w:rsidRPr="0071669A">
              <w:rPr>
                <w:rFonts w:ascii="Times New Roman" w:eastAsia="Times New Roman" w:hAnsi="Times New Roman"/>
                <w:b/>
                <w:bCs/>
                <w:sz w:val="28"/>
                <w:szCs w:val="28"/>
                <w:lang w:eastAsia="uk-UA"/>
              </w:rPr>
              <w:t>на</w:t>
            </w:r>
            <w:r w:rsidR="00422EE2" w:rsidRPr="0071669A">
              <w:rPr>
                <w:rFonts w:ascii="Times New Roman" w:eastAsia="Times New Roman" w:hAnsi="Times New Roman"/>
                <w:b/>
                <w:bCs/>
                <w:sz w:val="28"/>
                <w:szCs w:val="28"/>
                <w:lang w:eastAsia="uk-UA"/>
              </w:rPr>
              <w:t xml:space="preserve"> території якої проживає</w:t>
            </w:r>
            <w:r w:rsidR="00422EE2" w:rsidRPr="0071669A">
              <w:rPr>
                <w:rFonts w:ascii="Times New Roman" w:eastAsia="Times New Roman" w:hAnsi="Times New Roman"/>
                <w:sz w:val="28"/>
                <w:szCs w:val="28"/>
                <w:lang w:eastAsia="uk-UA"/>
              </w:rPr>
              <w:t xml:space="preserve"> </w:t>
            </w:r>
            <w:r w:rsidRPr="0071669A">
              <w:rPr>
                <w:rFonts w:ascii="Times New Roman" w:eastAsia="Times New Roman" w:hAnsi="Times New Roman"/>
                <w:b/>
                <w:bCs/>
                <w:sz w:val="28"/>
                <w:szCs w:val="28"/>
                <w:lang w:eastAsia="uk-UA"/>
              </w:rPr>
              <w:lastRenderedPageBreak/>
              <w:t>більше 100 000 осіб</w:t>
            </w:r>
            <w:r w:rsidR="00EC35A4" w:rsidRPr="0071669A">
              <w:rPr>
                <w:rFonts w:ascii="Times New Roman" w:eastAsia="Times New Roman" w:hAnsi="Times New Roman"/>
                <w:b/>
                <w:bCs/>
                <w:sz w:val="28"/>
                <w:szCs w:val="28"/>
                <w:lang w:eastAsia="uk-UA"/>
              </w:rPr>
              <w:t>)</w:t>
            </w:r>
            <w:r w:rsidRPr="0071669A">
              <w:rPr>
                <w:rFonts w:ascii="Times New Roman" w:eastAsia="Times New Roman" w:hAnsi="Times New Roman"/>
                <w:sz w:val="28"/>
                <w:szCs w:val="28"/>
                <w:lang w:eastAsia="uk-UA"/>
              </w:rPr>
              <w:t xml:space="preserve">, районної в місті </w:t>
            </w:r>
            <w:r w:rsidR="00EC35A4" w:rsidRPr="0071669A">
              <w:rPr>
                <w:rFonts w:ascii="Times New Roman" w:eastAsia="Times New Roman" w:hAnsi="Times New Roman"/>
                <w:sz w:val="28"/>
                <w:szCs w:val="28"/>
                <w:lang w:eastAsia="uk-UA"/>
              </w:rPr>
              <w:t xml:space="preserve">ради </w:t>
            </w:r>
            <w:r w:rsidRPr="0071669A">
              <w:rPr>
                <w:rFonts w:ascii="Times New Roman" w:eastAsia="Times New Roman" w:hAnsi="Times New Roman"/>
                <w:sz w:val="28"/>
                <w:szCs w:val="28"/>
                <w:lang w:eastAsia="uk-UA"/>
              </w:rPr>
              <w:t>- протягом 20 днів з дня отримання матеріалів;</w:t>
            </w:r>
          </w:p>
          <w:bookmarkEnd w:id="28"/>
          <w:p w14:paraId="2AD2A0C6" w14:textId="73DA2FCC"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tc>
      </w:tr>
      <w:tr w:rsidR="0071669A" w:rsidRPr="0071669A" w14:paraId="0DDFDC05" w14:textId="77777777" w:rsidTr="00886611">
        <w:trPr>
          <w:trHeight w:val="2815"/>
        </w:trPr>
        <w:tc>
          <w:tcPr>
            <w:tcW w:w="7933" w:type="dxa"/>
            <w:shd w:val="clear" w:color="auto" w:fill="auto"/>
            <w:hideMark/>
          </w:tcPr>
          <w:p w14:paraId="119A7DD7" w14:textId="77777777" w:rsidR="00422EE2"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lastRenderedPageBreak/>
              <w:t> Стаття 50. Зміна статусу або припинення повноважень депутата місцевої ради у зв'язку із змінами в адміністративно-територіальному устрої</w:t>
            </w:r>
          </w:p>
          <w:p w14:paraId="7476CD22" w14:textId="77777777" w:rsidR="00422EE2"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p w14:paraId="51C427EE" w14:textId="484AB10B"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trike/>
                <w:sz w:val="28"/>
                <w:szCs w:val="28"/>
                <w:lang w:eastAsia="uk-UA"/>
              </w:rPr>
              <w:t>2. У разі віднесення населених пунктів до категорії міст обласного, республіканського (Автономної Республіки Крим) значення на їх території припиняються повноваження депутатів місцевої ради, які були обрані від цього населеного пункту до відповідної районної, обласної чи міської ради.</w:t>
            </w:r>
          </w:p>
        </w:tc>
        <w:tc>
          <w:tcPr>
            <w:tcW w:w="7371" w:type="dxa"/>
            <w:shd w:val="clear" w:color="auto" w:fill="auto"/>
            <w:hideMark/>
          </w:tcPr>
          <w:p w14:paraId="274990CE" w14:textId="77777777"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Стаття 50. Зміна статусу або припинення повноважень депутата місцевої ради у зв'язку із змінами в адміністративно-територіальному устрої</w:t>
            </w:r>
          </w:p>
          <w:p w14:paraId="6D3CB19F" w14:textId="19E5D8CD"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r w:rsidRPr="0071669A">
              <w:rPr>
                <w:rFonts w:ascii="Times New Roman" w:eastAsia="Times New Roman" w:hAnsi="Times New Roman"/>
                <w:sz w:val="28"/>
                <w:szCs w:val="28"/>
                <w:lang w:eastAsia="uk-UA"/>
              </w:rPr>
              <w:br/>
            </w:r>
            <w:r w:rsidR="00422EE2" w:rsidRPr="0071669A">
              <w:rPr>
                <w:rFonts w:ascii="Times New Roman" w:eastAsia="Times New Roman" w:hAnsi="Times New Roman"/>
                <w:b/>
                <w:bCs/>
                <w:sz w:val="28"/>
                <w:szCs w:val="28"/>
                <w:lang w:eastAsia="uk-UA"/>
              </w:rPr>
              <w:t xml:space="preserve"> Частину в</w:t>
            </w:r>
            <w:r w:rsidRPr="0071669A">
              <w:rPr>
                <w:rFonts w:ascii="Times New Roman" w:eastAsia="Times New Roman" w:hAnsi="Times New Roman"/>
                <w:b/>
                <w:bCs/>
                <w:sz w:val="28"/>
                <w:szCs w:val="28"/>
                <w:lang w:eastAsia="uk-UA"/>
              </w:rPr>
              <w:t xml:space="preserve">иключити </w:t>
            </w:r>
          </w:p>
        </w:tc>
      </w:tr>
      <w:tr w:rsidR="0071669A" w:rsidRPr="0071669A" w14:paraId="5586C2EF" w14:textId="77777777" w:rsidTr="00194EFF">
        <w:trPr>
          <w:trHeight w:val="288"/>
        </w:trPr>
        <w:tc>
          <w:tcPr>
            <w:tcW w:w="15304" w:type="dxa"/>
            <w:gridSpan w:val="2"/>
            <w:shd w:val="clear" w:color="auto" w:fill="auto"/>
          </w:tcPr>
          <w:p w14:paraId="180644CD" w14:textId="77777777" w:rsidR="00C52C1F" w:rsidRPr="0071669A" w:rsidRDefault="00C52C1F" w:rsidP="00683ADB">
            <w:pPr>
              <w:spacing w:after="120" w:line="240" w:lineRule="auto"/>
              <w:ind w:firstLine="340"/>
              <w:jc w:val="center"/>
              <w:rPr>
                <w:rFonts w:ascii="Times New Roman" w:eastAsia="Times New Roman" w:hAnsi="Times New Roman"/>
                <w:b/>
                <w:bCs/>
                <w:sz w:val="28"/>
                <w:szCs w:val="28"/>
                <w:lang w:eastAsia="uk-UA"/>
              </w:rPr>
            </w:pPr>
            <w:bookmarkStart w:id="29" w:name="_Hlk69322094"/>
            <w:r w:rsidRPr="0071669A">
              <w:rPr>
                <w:rFonts w:ascii="Times New Roman" w:eastAsia="Times New Roman" w:hAnsi="Times New Roman"/>
                <w:b/>
                <w:bCs/>
                <w:sz w:val="28"/>
                <w:szCs w:val="28"/>
                <w:lang w:eastAsia="uk-UA"/>
              </w:rPr>
              <w:t>Закон України «Про правовий режим воєнного стану»</w:t>
            </w:r>
          </w:p>
          <w:p w14:paraId="46338F32" w14:textId="6FC3A5F5" w:rsidR="00006C8B" w:rsidRPr="0071669A" w:rsidRDefault="00006C8B" w:rsidP="00683ADB">
            <w:pPr>
              <w:spacing w:after="120" w:line="240" w:lineRule="auto"/>
              <w:ind w:firstLine="340"/>
              <w:jc w:val="center"/>
              <w:rPr>
                <w:rFonts w:ascii="Times New Roman" w:eastAsia="Times New Roman" w:hAnsi="Times New Roman"/>
                <w:b/>
                <w:bCs/>
                <w:sz w:val="28"/>
                <w:szCs w:val="28"/>
                <w:lang w:eastAsia="uk-UA"/>
              </w:rPr>
            </w:pPr>
            <w:r w:rsidRPr="0071669A">
              <w:rPr>
                <w:rFonts w:ascii="Times New Roman" w:eastAsia="Times New Roman" w:hAnsi="Times New Roman"/>
                <w:sz w:val="28"/>
                <w:szCs w:val="28"/>
                <w:lang w:eastAsia="uk-UA"/>
              </w:rPr>
              <w:t>(Відомості Верховної Ради (ВВР), 2015, № 28, ст.250, із наступними змінами)</w:t>
            </w:r>
            <w:bookmarkEnd w:id="29"/>
          </w:p>
        </w:tc>
      </w:tr>
      <w:tr w:rsidR="0071669A" w:rsidRPr="0071669A" w14:paraId="3E4F0C99" w14:textId="77777777" w:rsidTr="00006C8B">
        <w:trPr>
          <w:trHeight w:val="1539"/>
        </w:trPr>
        <w:tc>
          <w:tcPr>
            <w:tcW w:w="7933" w:type="dxa"/>
            <w:shd w:val="clear" w:color="auto" w:fill="auto"/>
            <w:hideMark/>
          </w:tcPr>
          <w:p w14:paraId="74485692" w14:textId="77777777" w:rsidR="00006C8B"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 Стаття 15. Повноваження військових адміністрацій</w:t>
            </w:r>
          </w:p>
          <w:p w14:paraId="27D13B45" w14:textId="77777777" w:rsidR="00006C8B"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p w14:paraId="7FEB1C37" w14:textId="77777777" w:rsidR="00006C8B"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3. Районні, обласні військові адміністрації здійснюють на відповідній території, поряд із повноваженнями місцевих державних адміністрацій, повноваження із запровадження та здійснення заходів правового  режиму воєнного стану, а районні, обласні військові адміністрації, утворені у зв'язку з нескликанням сесії відповідно районної, обласної ради у встановлені  Законом України "Про місцеве самоврядування в Україні" строки, також здійснюють повноваження із:</w:t>
            </w:r>
          </w:p>
          <w:p w14:paraId="01D024BC" w14:textId="77777777" w:rsidR="00006C8B" w:rsidRPr="0071669A" w:rsidRDefault="00C52C1F" w:rsidP="00683ADB">
            <w:pPr>
              <w:spacing w:after="120" w:line="240" w:lineRule="auto"/>
              <w:ind w:firstLine="340"/>
              <w:jc w:val="both"/>
              <w:rPr>
                <w:rFonts w:ascii="Times New Roman" w:eastAsia="Times New Roman" w:hAnsi="Times New Roman"/>
                <w:b/>
                <w:bCs/>
                <w:sz w:val="28"/>
                <w:szCs w:val="28"/>
                <w:lang w:eastAsia="uk-UA"/>
              </w:rPr>
            </w:pPr>
            <w:r w:rsidRPr="0071669A">
              <w:rPr>
                <w:rFonts w:ascii="Times New Roman" w:eastAsia="Times New Roman" w:hAnsi="Times New Roman"/>
                <w:sz w:val="28"/>
                <w:szCs w:val="28"/>
                <w:lang w:eastAsia="uk-UA"/>
              </w:rPr>
              <w:lastRenderedPageBreak/>
              <w:t xml:space="preserve">1) складання та затвердження відповідно районних, обласних бюджетів, внесення змін до них, затвердження звітів про їх виконання; розподілу переданих з державного бюджету коштів у вигляді дотацій, субвенцій відповідно між районними бюджетами, </w:t>
            </w:r>
            <w:bookmarkStart w:id="30" w:name="_Hlk69322172"/>
            <w:r w:rsidRPr="0071669A">
              <w:rPr>
                <w:rFonts w:ascii="Times New Roman" w:eastAsia="Times New Roman" w:hAnsi="Times New Roman"/>
                <w:sz w:val="28"/>
                <w:szCs w:val="28"/>
                <w:lang w:eastAsia="uk-UA"/>
              </w:rPr>
              <w:t xml:space="preserve">місцевими бюджетами </w:t>
            </w:r>
            <w:r w:rsidRPr="0071669A">
              <w:rPr>
                <w:rFonts w:ascii="Times New Roman" w:eastAsia="Times New Roman" w:hAnsi="Times New Roman"/>
                <w:b/>
                <w:bCs/>
                <w:sz w:val="28"/>
                <w:szCs w:val="28"/>
                <w:lang w:eastAsia="uk-UA"/>
              </w:rPr>
              <w:t>міст обласного  значення, сіл, селищ, міст районного значення</w:t>
            </w:r>
            <w:bookmarkEnd w:id="30"/>
            <w:r w:rsidRPr="0071669A">
              <w:rPr>
                <w:rFonts w:ascii="Times New Roman" w:eastAsia="Times New Roman" w:hAnsi="Times New Roman"/>
                <w:b/>
                <w:bCs/>
                <w:sz w:val="28"/>
                <w:szCs w:val="28"/>
                <w:lang w:eastAsia="uk-UA"/>
              </w:rPr>
              <w:t>;</w:t>
            </w:r>
          </w:p>
          <w:p w14:paraId="25FDC0F4" w14:textId="7D675FB9"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tc>
        <w:tc>
          <w:tcPr>
            <w:tcW w:w="7371" w:type="dxa"/>
            <w:shd w:val="clear" w:color="auto" w:fill="auto"/>
            <w:hideMark/>
          </w:tcPr>
          <w:p w14:paraId="210EF279" w14:textId="77777777" w:rsidR="00006C8B"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lastRenderedPageBreak/>
              <w:t> </w:t>
            </w:r>
            <w:bookmarkStart w:id="31" w:name="_Hlk69322108"/>
            <w:r w:rsidRPr="0071669A">
              <w:rPr>
                <w:rFonts w:ascii="Times New Roman" w:eastAsia="Times New Roman" w:hAnsi="Times New Roman"/>
                <w:sz w:val="28"/>
                <w:szCs w:val="28"/>
                <w:lang w:eastAsia="uk-UA"/>
              </w:rPr>
              <w:t>Стаття 15. Повноваження військових адміністрацій</w:t>
            </w:r>
          </w:p>
          <w:p w14:paraId="68187ED8" w14:textId="77777777" w:rsidR="00006C8B"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p w14:paraId="6BDC1AEE" w14:textId="77777777" w:rsidR="00006C8B"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 xml:space="preserve">3. Районні, обласні військові адміністрації здійснюють на відповідній території, поряд із повноваженнями місцевих державних адміністрацій, повноваження із запровадження та здійснення заходів правового  режиму воєнного стану, а районні, обласні військові адміністрації, утворені у зв'язку з нескликанням сесії відповідно районної, обласної ради у встановлені  Законом України "Про місцеве </w:t>
            </w:r>
            <w:r w:rsidRPr="0071669A">
              <w:rPr>
                <w:rFonts w:ascii="Times New Roman" w:eastAsia="Times New Roman" w:hAnsi="Times New Roman"/>
                <w:sz w:val="28"/>
                <w:szCs w:val="28"/>
                <w:lang w:eastAsia="uk-UA"/>
              </w:rPr>
              <w:lastRenderedPageBreak/>
              <w:t>самоврядування в Україні" строки, також здійснюють повноваження із:</w:t>
            </w:r>
          </w:p>
          <w:p w14:paraId="3C08FE52" w14:textId="71EA7D4D" w:rsidR="00006C8B" w:rsidRPr="0071669A" w:rsidRDefault="00C52C1F" w:rsidP="00683ADB">
            <w:pPr>
              <w:spacing w:after="120" w:line="240" w:lineRule="auto"/>
              <w:ind w:firstLine="340"/>
              <w:jc w:val="both"/>
              <w:rPr>
                <w:rFonts w:ascii="Times New Roman" w:eastAsia="Times New Roman" w:hAnsi="Times New Roman"/>
                <w:b/>
                <w:bCs/>
                <w:sz w:val="28"/>
                <w:szCs w:val="28"/>
                <w:lang w:eastAsia="uk-UA"/>
              </w:rPr>
            </w:pPr>
            <w:r w:rsidRPr="0071669A">
              <w:rPr>
                <w:rFonts w:ascii="Times New Roman" w:eastAsia="Times New Roman" w:hAnsi="Times New Roman"/>
                <w:sz w:val="28"/>
                <w:szCs w:val="28"/>
                <w:lang w:eastAsia="uk-UA"/>
              </w:rPr>
              <w:t xml:space="preserve">1) складання та затвердження відповідно районних, обласних бюджетів, внесення змін до них, затвердження звітів про їх виконання; розподілу переданих з державного бюджету коштів у вигляді дотацій, субвенцій відповідно між районними бюджетами, </w:t>
            </w:r>
            <w:bookmarkStart w:id="32" w:name="_Hlk69322192"/>
            <w:r w:rsidRPr="0071669A">
              <w:rPr>
                <w:rFonts w:ascii="Times New Roman" w:eastAsia="Times New Roman" w:hAnsi="Times New Roman"/>
                <w:b/>
                <w:bCs/>
                <w:sz w:val="28"/>
                <w:szCs w:val="28"/>
                <w:lang w:eastAsia="uk-UA"/>
              </w:rPr>
              <w:t xml:space="preserve">місцевими бюджетами </w:t>
            </w:r>
            <w:r w:rsidR="00006C8B" w:rsidRPr="0071669A">
              <w:rPr>
                <w:rFonts w:ascii="Times New Roman" w:eastAsia="Times New Roman" w:hAnsi="Times New Roman"/>
                <w:b/>
                <w:bCs/>
                <w:sz w:val="28"/>
                <w:szCs w:val="28"/>
                <w:lang w:eastAsia="uk-UA"/>
              </w:rPr>
              <w:t>сільських, селищних, міських територіальних громад</w:t>
            </w:r>
            <w:bookmarkEnd w:id="32"/>
            <w:r w:rsidRPr="0071669A">
              <w:rPr>
                <w:rFonts w:ascii="Times New Roman" w:eastAsia="Times New Roman" w:hAnsi="Times New Roman"/>
                <w:b/>
                <w:bCs/>
                <w:sz w:val="28"/>
                <w:szCs w:val="28"/>
                <w:lang w:eastAsia="uk-UA"/>
              </w:rPr>
              <w:t>;</w:t>
            </w:r>
          </w:p>
          <w:p w14:paraId="12E01E0B" w14:textId="47665649"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bookmarkEnd w:id="31"/>
          </w:p>
        </w:tc>
      </w:tr>
      <w:tr w:rsidR="0071669A" w:rsidRPr="0071669A" w14:paraId="4F78530B" w14:textId="77777777" w:rsidTr="00194EFF">
        <w:trPr>
          <w:trHeight w:val="405"/>
        </w:trPr>
        <w:tc>
          <w:tcPr>
            <w:tcW w:w="15304" w:type="dxa"/>
            <w:gridSpan w:val="2"/>
            <w:shd w:val="clear" w:color="auto" w:fill="auto"/>
          </w:tcPr>
          <w:p w14:paraId="7B3D17E7" w14:textId="77777777" w:rsidR="00C52C1F" w:rsidRPr="0071669A" w:rsidRDefault="00C52C1F" w:rsidP="00683ADB">
            <w:pPr>
              <w:spacing w:after="120" w:line="240" w:lineRule="auto"/>
              <w:ind w:firstLine="340"/>
              <w:jc w:val="center"/>
              <w:rPr>
                <w:rFonts w:ascii="Times New Roman" w:eastAsia="Times New Roman" w:hAnsi="Times New Roman"/>
                <w:b/>
                <w:bCs/>
                <w:sz w:val="28"/>
                <w:szCs w:val="28"/>
                <w:lang w:eastAsia="uk-UA"/>
              </w:rPr>
            </w:pPr>
            <w:bookmarkStart w:id="33" w:name="_Hlk69322252"/>
            <w:r w:rsidRPr="0071669A">
              <w:rPr>
                <w:rFonts w:ascii="Times New Roman" w:eastAsia="Times New Roman" w:hAnsi="Times New Roman"/>
                <w:b/>
                <w:bCs/>
                <w:sz w:val="28"/>
                <w:szCs w:val="28"/>
                <w:lang w:eastAsia="uk-UA"/>
              </w:rPr>
              <w:lastRenderedPageBreak/>
              <w:t>Закон України «Про запобігання та протидію домашньому насильству»</w:t>
            </w:r>
            <w:bookmarkEnd w:id="33"/>
          </w:p>
          <w:p w14:paraId="25BD1DF9" w14:textId="32EEFEE0" w:rsidR="00006C8B" w:rsidRPr="0071669A" w:rsidRDefault="00006C8B" w:rsidP="00683ADB">
            <w:pPr>
              <w:spacing w:after="120" w:line="240" w:lineRule="auto"/>
              <w:ind w:firstLine="340"/>
              <w:jc w:val="center"/>
              <w:rPr>
                <w:rFonts w:ascii="Times New Roman" w:eastAsia="Times New Roman" w:hAnsi="Times New Roman"/>
                <w:b/>
                <w:bCs/>
                <w:sz w:val="28"/>
                <w:szCs w:val="28"/>
                <w:lang w:eastAsia="uk-UA"/>
              </w:rPr>
            </w:pPr>
            <w:bookmarkStart w:id="34" w:name="_Hlk69322329"/>
            <w:r w:rsidRPr="0071669A">
              <w:rPr>
                <w:rFonts w:ascii="Times New Roman" w:eastAsia="Times New Roman" w:hAnsi="Times New Roman"/>
                <w:sz w:val="28"/>
                <w:szCs w:val="28"/>
                <w:lang w:eastAsia="uk-UA"/>
              </w:rPr>
              <w:t>(Відомості Верховної Ради (ВВР), 2018, № 5, ст.35, із наступними змінами)</w:t>
            </w:r>
            <w:bookmarkEnd w:id="34"/>
          </w:p>
        </w:tc>
      </w:tr>
      <w:tr w:rsidR="0071669A" w:rsidRPr="0071669A" w14:paraId="754F7235" w14:textId="77777777" w:rsidTr="00886611">
        <w:trPr>
          <w:trHeight w:val="3000"/>
        </w:trPr>
        <w:tc>
          <w:tcPr>
            <w:tcW w:w="7933" w:type="dxa"/>
            <w:shd w:val="clear" w:color="auto" w:fill="auto"/>
            <w:hideMark/>
          </w:tcPr>
          <w:p w14:paraId="1BFFEA36" w14:textId="77777777" w:rsidR="00006C8B"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 Стаття 8. Повноваження Ради міністрів Автономної Республіки Крим, місцевих державних адміністрацій та органів місцевого самоврядування у сфері запобігання та протидії домашньому насильству</w:t>
            </w:r>
          </w:p>
          <w:p w14:paraId="26A271DC" w14:textId="77777777" w:rsidR="00006C8B"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p w14:paraId="02F4411E" w14:textId="0DD7B0B3"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 xml:space="preserve">3. Особливості здійснення районними державними адміністраціями та виконавчими органами сільських, селищних, міських </w:t>
            </w:r>
            <w:bookmarkStart w:id="35" w:name="_Hlk69322343"/>
            <w:r w:rsidRPr="0071669A">
              <w:rPr>
                <w:rFonts w:ascii="Times New Roman" w:eastAsia="Times New Roman" w:hAnsi="Times New Roman"/>
                <w:strike/>
                <w:sz w:val="28"/>
                <w:szCs w:val="28"/>
                <w:lang w:eastAsia="uk-UA"/>
              </w:rPr>
              <w:t>(міст районного підпорядкування)</w:t>
            </w:r>
            <w:r w:rsidRPr="0071669A">
              <w:rPr>
                <w:rFonts w:ascii="Times New Roman" w:eastAsia="Times New Roman" w:hAnsi="Times New Roman"/>
                <w:sz w:val="28"/>
                <w:szCs w:val="28"/>
                <w:lang w:eastAsia="uk-UA"/>
              </w:rPr>
              <w:t xml:space="preserve"> </w:t>
            </w:r>
            <w:bookmarkEnd w:id="35"/>
            <w:r w:rsidRPr="0071669A">
              <w:rPr>
                <w:rFonts w:ascii="Times New Roman" w:eastAsia="Times New Roman" w:hAnsi="Times New Roman"/>
                <w:sz w:val="28"/>
                <w:szCs w:val="28"/>
                <w:lang w:eastAsia="uk-UA"/>
              </w:rPr>
              <w:t>рад повноважень, передбачених частиною другою цієї статті, визначаються Кабінетом Міністрів України.</w:t>
            </w:r>
          </w:p>
        </w:tc>
        <w:tc>
          <w:tcPr>
            <w:tcW w:w="7371" w:type="dxa"/>
            <w:shd w:val="clear" w:color="auto" w:fill="auto"/>
            <w:hideMark/>
          </w:tcPr>
          <w:p w14:paraId="6FC5E78C" w14:textId="77777777" w:rsidR="00006C8B"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 </w:t>
            </w:r>
            <w:bookmarkStart w:id="36" w:name="_Hlk69322306"/>
            <w:r w:rsidRPr="0071669A">
              <w:rPr>
                <w:rFonts w:ascii="Times New Roman" w:eastAsia="Times New Roman" w:hAnsi="Times New Roman"/>
                <w:sz w:val="28"/>
                <w:szCs w:val="28"/>
                <w:lang w:eastAsia="uk-UA"/>
              </w:rPr>
              <w:t>Стаття 8. Повноваження Ради міністрів Автономної Республіки Крим, місцевих державних адміністрацій та органів місцевого самоврядування у сфері запобігання та протидії домашньому насильству</w:t>
            </w:r>
          </w:p>
          <w:p w14:paraId="7FFAC122" w14:textId="77777777" w:rsidR="00006C8B"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p w14:paraId="6F72DD29" w14:textId="34B4324F"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 xml:space="preserve">3. Особливості здійснення районними державними адміністраціями та виконавчими органами сільських, селищних, </w:t>
            </w:r>
            <w:r w:rsidRPr="0071669A">
              <w:rPr>
                <w:rFonts w:ascii="Times New Roman" w:eastAsia="Times New Roman" w:hAnsi="Times New Roman"/>
                <w:b/>
                <w:bCs/>
                <w:sz w:val="28"/>
                <w:szCs w:val="28"/>
                <w:lang w:eastAsia="uk-UA"/>
              </w:rPr>
              <w:t>міських рад</w:t>
            </w:r>
            <w:r w:rsidRPr="0071669A">
              <w:rPr>
                <w:rFonts w:ascii="Times New Roman" w:eastAsia="Times New Roman" w:hAnsi="Times New Roman"/>
                <w:sz w:val="28"/>
                <w:szCs w:val="28"/>
                <w:lang w:eastAsia="uk-UA"/>
              </w:rPr>
              <w:t xml:space="preserve"> повноважень, передбачених частиною другою цієї статті, визначаються Кабінетом Міністрів України.</w:t>
            </w:r>
            <w:bookmarkEnd w:id="36"/>
          </w:p>
        </w:tc>
      </w:tr>
      <w:tr w:rsidR="0071669A" w:rsidRPr="0071669A" w14:paraId="397EF0B4" w14:textId="77777777" w:rsidTr="00194EFF">
        <w:trPr>
          <w:trHeight w:val="508"/>
        </w:trPr>
        <w:tc>
          <w:tcPr>
            <w:tcW w:w="15304" w:type="dxa"/>
            <w:gridSpan w:val="2"/>
            <w:shd w:val="clear" w:color="auto" w:fill="auto"/>
          </w:tcPr>
          <w:p w14:paraId="0207F06A" w14:textId="77777777" w:rsidR="00C52C1F" w:rsidRPr="0071669A" w:rsidRDefault="00C52C1F" w:rsidP="00683ADB">
            <w:pPr>
              <w:spacing w:after="120" w:line="240" w:lineRule="auto"/>
              <w:ind w:firstLine="340"/>
              <w:jc w:val="center"/>
              <w:rPr>
                <w:rFonts w:ascii="Times New Roman" w:eastAsia="Times New Roman" w:hAnsi="Times New Roman"/>
                <w:b/>
                <w:bCs/>
                <w:sz w:val="28"/>
                <w:szCs w:val="28"/>
                <w:lang w:eastAsia="uk-UA"/>
              </w:rPr>
            </w:pPr>
            <w:bookmarkStart w:id="37" w:name="_Hlk69322495"/>
            <w:r w:rsidRPr="0071669A">
              <w:rPr>
                <w:rFonts w:ascii="Times New Roman" w:eastAsia="Times New Roman" w:hAnsi="Times New Roman"/>
                <w:b/>
                <w:bCs/>
                <w:sz w:val="28"/>
                <w:szCs w:val="28"/>
                <w:lang w:eastAsia="uk-UA"/>
              </w:rPr>
              <w:t>Закон України «Про фахову передвищу освіту»</w:t>
            </w:r>
          </w:p>
          <w:p w14:paraId="0126A527" w14:textId="13FE5722" w:rsidR="002D10F0" w:rsidRPr="0071669A" w:rsidRDefault="002D10F0" w:rsidP="00683ADB">
            <w:pPr>
              <w:spacing w:after="120" w:line="240" w:lineRule="auto"/>
              <w:ind w:firstLine="340"/>
              <w:jc w:val="center"/>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(Відомості Верховної Ради (ВВР), 2019, № 30, ст.119 , із наступними змінами)</w:t>
            </w:r>
            <w:bookmarkEnd w:id="37"/>
          </w:p>
        </w:tc>
      </w:tr>
      <w:tr w:rsidR="0071669A" w:rsidRPr="0071669A" w14:paraId="13BC130D" w14:textId="77777777" w:rsidTr="00886611">
        <w:trPr>
          <w:trHeight w:val="3000"/>
        </w:trPr>
        <w:tc>
          <w:tcPr>
            <w:tcW w:w="7933" w:type="dxa"/>
            <w:shd w:val="clear" w:color="auto" w:fill="auto"/>
          </w:tcPr>
          <w:p w14:paraId="67E8F576" w14:textId="77777777" w:rsidR="00006C8B"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lastRenderedPageBreak/>
              <w:t>Стаття 43. Прийом на навчання до закладів фахової передвищої освіти</w:t>
            </w:r>
          </w:p>
          <w:p w14:paraId="394FC4E5" w14:textId="77777777" w:rsidR="00006C8B"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p w14:paraId="675FE407" w14:textId="77777777" w:rsidR="002D10F0"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3. Для осіб, місцем проживання яких є тимчасово окупована територія, визначена відповідно до Закону України "Про забезпечення прав і свобод громадян та правовий режим на тимчасово окупованій території України", та тимчасово окуповані території у Донецькій та Луганській областях, визначені відповідно до Закону України "Про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 територія населених пунктів на лінії зіткнення, прийом на навчання для здобуття фахової передвищої освіти здійснюється на конкурсній основі у межах установлених квот прийому до закладів фахової передвищої освіти.</w:t>
            </w:r>
          </w:p>
          <w:p w14:paraId="322DC0EF" w14:textId="13560DE6"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 xml:space="preserve">Право на першочергове зарахування для здобуття фахової передвищої освіти за медичними, мистецькими та педагогічними спеціальностями на конкурсній основі у межах установлених квот мають особи, які уклали угоду про відпрацювання не менше трьох років у сільській місцевості або селищах міського типу, при їх зарахуванні на місця, що фінансуються за державним (регіональним) замовленням або за рахунок видатків на оплату послуг з підготовки фахівців у державних та комунальних закладах фахової передвищої та вищої освіти з бюджетів </w:t>
            </w:r>
            <w:r w:rsidRPr="0071669A">
              <w:rPr>
                <w:rFonts w:ascii="Times New Roman" w:eastAsia="Times New Roman" w:hAnsi="Times New Roman"/>
                <w:b/>
                <w:bCs/>
                <w:sz w:val="28"/>
                <w:szCs w:val="28"/>
                <w:lang w:eastAsia="uk-UA"/>
              </w:rPr>
              <w:t>міст республіканського Автономної Республіки Крим та  обласного значення, районних бюджетів, бюджетів об'єднаних територіальних громад</w:t>
            </w:r>
            <w:r w:rsidRPr="0071669A">
              <w:rPr>
                <w:rFonts w:ascii="Times New Roman" w:eastAsia="Times New Roman" w:hAnsi="Times New Roman"/>
                <w:sz w:val="28"/>
                <w:szCs w:val="28"/>
                <w:lang w:eastAsia="uk-UA"/>
              </w:rPr>
              <w:t>.</w:t>
            </w:r>
          </w:p>
        </w:tc>
        <w:tc>
          <w:tcPr>
            <w:tcW w:w="7371" w:type="dxa"/>
            <w:shd w:val="clear" w:color="auto" w:fill="auto"/>
          </w:tcPr>
          <w:p w14:paraId="4B4DFC13" w14:textId="77777777" w:rsidR="00006C8B"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Стаття 43. Прийом на навчання до закладів фахової передвищої освіти</w:t>
            </w:r>
          </w:p>
          <w:p w14:paraId="5B90529C" w14:textId="77777777" w:rsidR="00006C8B"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p w14:paraId="36EF3DF4" w14:textId="77777777" w:rsidR="002D10F0"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3. Для осіб, місцем проживання яких є тимчасово окупована територія, визначена відповідно до Закону України "Про забезпечення прав і свобод громадян та правовий режим на тимчасово окупованій території України", та тимчасово окуповані території у Донецькій та Луганській областях, визначені відповідно до Закону України "Про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 територія населених пунктів на лінії зіткнення, прийом на навчання для здобуття фахової передвищої освіти здійснюється на конкурсній основі у межах установлених квот прийому до закладів фахової передвищої освіти.</w:t>
            </w:r>
          </w:p>
          <w:p w14:paraId="204F5DDA" w14:textId="6B730762"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bookmarkStart w:id="38" w:name="_Hlk69322510"/>
            <w:r w:rsidRPr="0071669A">
              <w:rPr>
                <w:rFonts w:ascii="Times New Roman" w:eastAsia="Times New Roman" w:hAnsi="Times New Roman"/>
                <w:sz w:val="28"/>
                <w:szCs w:val="28"/>
                <w:lang w:eastAsia="uk-UA"/>
              </w:rPr>
              <w:t xml:space="preserve">Право на першочергове зарахування для здобуття фахової передвищої освіти за медичними, мистецькими та педагогічними спеціальностями на конкурсній основі у межах установлених квот мають особи, які уклали угоду про відпрацювання не менше трьох років у сільській місцевості або селищах міського типу, при їх зарахуванні на місця, що фінансуються за державним (регіональним) замовленням або за рахунок видатків на оплату послуг з підготовки фахівців у державних та комунальних закладах фахової передвищої та вищої освіти з бюджетів </w:t>
            </w:r>
            <w:r w:rsidRPr="0071669A">
              <w:rPr>
                <w:rFonts w:ascii="Times New Roman" w:eastAsia="Times New Roman" w:hAnsi="Times New Roman"/>
                <w:b/>
                <w:bCs/>
                <w:sz w:val="28"/>
                <w:szCs w:val="28"/>
                <w:lang w:eastAsia="uk-UA"/>
              </w:rPr>
              <w:t>територіальних громад</w:t>
            </w:r>
            <w:r w:rsidRPr="0071669A">
              <w:rPr>
                <w:rFonts w:ascii="Times New Roman" w:eastAsia="Times New Roman" w:hAnsi="Times New Roman"/>
                <w:sz w:val="28"/>
                <w:szCs w:val="28"/>
                <w:lang w:eastAsia="uk-UA"/>
              </w:rPr>
              <w:t>, районних бюджетів.</w:t>
            </w:r>
            <w:bookmarkEnd w:id="38"/>
          </w:p>
        </w:tc>
      </w:tr>
      <w:tr w:rsidR="0071669A" w:rsidRPr="0071669A" w14:paraId="4D705059" w14:textId="77777777" w:rsidTr="00194EFF">
        <w:trPr>
          <w:trHeight w:val="398"/>
        </w:trPr>
        <w:tc>
          <w:tcPr>
            <w:tcW w:w="15304" w:type="dxa"/>
            <w:gridSpan w:val="2"/>
            <w:shd w:val="clear" w:color="auto" w:fill="auto"/>
          </w:tcPr>
          <w:p w14:paraId="67EC50AB" w14:textId="77777777" w:rsidR="00C52C1F" w:rsidRPr="0071669A" w:rsidRDefault="00C52C1F" w:rsidP="00683ADB">
            <w:pPr>
              <w:spacing w:after="120" w:line="240" w:lineRule="auto"/>
              <w:ind w:firstLine="340"/>
              <w:jc w:val="center"/>
              <w:rPr>
                <w:rFonts w:ascii="Times New Roman" w:eastAsia="Times New Roman" w:hAnsi="Times New Roman"/>
                <w:b/>
                <w:bCs/>
                <w:sz w:val="28"/>
                <w:szCs w:val="28"/>
                <w:lang w:eastAsia="uk-UA"/>
              </w:rPr>
            </w:pPr>
            <w:bookmarkStart w:id="39" w:name="_Hlk69322617"/>
            <w:r w:rsidRPr="0071669A">
              <w:rPr>
                <w:rFonts w:ascii="Times New Roman" w:eastAsia="Times New Roman" w:hAnsi="Times New Roman"/>
                <w:b/>
                <w:bCs/>
                <w:sz w:val="28"/>
                <w:szCs w:val="28"/>
                <w:lang w:eastAsia="uk-UA"/>
              </w:rPr>
              <w:lastRenderedPageBreak/>
              <w:t>Закон України «Про реабілітацію у сфері охорони здоров’я»</w:t>
            </w:r>
          </w:p>
          <w:p w14:paraId="0B71C5C9" w14:textId="77578103" w:rsidR="002D10F0" w:rsidRPr="0071669A" w:rsidRDefault="002D10F0" w:rsidP="00683ADB">
            <w:pPr>
              <w:spacing w:after="120" w:line="240" w:lineRule="auto"/>
              <w:ind w:firstLine="340"/>
              <w:jc w:val="center"/>
              <w:rPr>
                <w:rFonts w:ascii="Times New Roman" w:eastAsia="Times New Roman" w:hAnsi="Times New Roman"/>
                <w:b/>
                <w:bCs/>
                <w:sz w:val="28"/>
                <w:szCs w:val="28"/>
                <w:lang w:eastAsia="uk-UA"/>
              </w:rPr>
            </w:pPr>
            <w:r w:rsidRPr="0071669A">
              <w:rPr>
                <w:rFonts w:ascii="Times New Roman" w:eastAsia="Times New Roman" w:hAnsi="Times New Roman"/>
                <w:sz w:val="28"/>
                <w:szCs w:val="28"/>
                <w:lang w:eastAsia="uk-UA"/>
              </w:rPr>
              <w:t>(Відомості Верховної Ради (ВВР), 2021, № 8, ст.59)</w:t>
            </w:r>
            <w:bookmarkEnd w:id="39"/>
          </w:p>
        </w:tc>
      </w:tr>
      <w:tr w:rsidR="0071669A" w:rsidRPr="0071669A" w14:paraId="21966C30" w14:textId="77777777" w:rsidTr="00886611">
        <w:trPr>
          <w:trHeight w:val="964"/>
        </w:trPr>
        <w:tc>
          <w:tcPr>
            <w:tcW w:w="7933" w:type="dxa"/>
            <w:shd w:val="clear" w:color="auto" w:fill="auto"/>
          </w:tcPr>
          <w:p w14:paraId="7CE8F9B0" w14:textId="77777777" w:rsidR="002D10F0"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Стаття 30. Фінансування реабілітації у сфері охорони здоров'я</w:t>
            </w:r>
          </w:p>
          <w:p w14:paraId="436A3728" w14:textId="77777777" w:rsidR="002D10F0"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p w14:paraId="7CF32B85" w14:textId="77777777" w:rsidR="002D10F0"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2. Фінансування реабілітаційної допомоги, що входить до програми державних гарантій медичного обслуговування населення, державних програм розвитку та підтримки загальнодержавних реабілітаційних установ і закладів, згідно з переліком, затвердженим Кабінетом Міністрів України, здійснюється за рахунок коштів державного бюджету.</w:t>
            </w:r>
          </w:p>
          <w:p w14:paraId="69B2A931" w14:textId="45F902F4"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 xml:space="preserve">Фінансування місцевих програм розвитку та підтримки комунальних реабілітаційних закладів та реабілітаційних відділень у закладах охорони здоров'я, закладах соціального захисту, закладах, що відносяться до інших сфер діяльності, які належать відповідним територіальним громадам або є об'єктами права спільної власності територіальних громад; місцевих програм надання населенню реабілітаційної допомоги понад обсяг, передбачений програмою державних гарантій медичного обслуговування населення, здійснюється за рахунок коштів бюджетів </w:t>
            </w:r>
            <w:r w:rsidRPr="0071669A">
              <w:rPr>
                <w:rFonts w:ascii="Times New Roman" w:eastAsia="Times New Roman" w:hAnsi="Times New Roman"/>
                <w:b/>
                <w:bCs/>
                <w:sz w:val="28"/>
                <w:szCs w:val="28"/>
                <w:lang w:eastAsia="uk-UA"/>
              </w:rPr>
              <w:t>міст республіканського Автономної Республіки Крим та  обласного значення, районних бюджетів, бюджетів об'єднаних територіальних громад.</w:t>
            </w:r>
          </w:p>
        </w:tc>
        <w:tc>
          <w:tcPr>
            <w:tcW w:w="7371" w:type="dxa"/>
            <w:shd w:val="clear" w:color="auto" w:fill="auto"/>
          </w:tcPr>
          <w:p w14:paraId="3CB37239" w14:textId="77777777" w:rsidR="002D10F0"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Стаття 30. Фінансування реабілітації у сфері охорони здоров'я</w:t>
            </w:r>
          </w:p>
          <w:p w14:paraId="2FA3677D" w14:textId="77777777" w:rsidR="002D10F0"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p w14:paraId="60F2D774" w14:textId="77777777" w:rsidR="002D10F0"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2. Фінансування реабілітаційної допомоги, що входить до програми державних гарантій медичного обслуговування населення, державних програм розвитку та підтримки загальнодержавних реабілітаційних установ і закладів, згідно з переліком, затвердженим Кабінетом Міністрів України, здійснюється за рахунок коштів державного бюджету.</w:t>
            </w:r>
          </w:p>
          <w:p w14:paraId="0611B72A" w14:textId="72A5E298"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bookmarkStart w:id="40" w:name="_Hlk69322657"/>
            <w:r w:rsidRPr="0071669A">
              <w:rPr>
                <w:rFonts w:ascii="Times New Roman" w:eastAsia="Times New Roman" w:hAnsi="Times New Roman"/>
                <w:sz w:val="28"/>
                <w:szCs w:val="28"/>
                <w:lang w:eastAsia="uk-UA"/>
              </w:rPr>
              <w:t xml:space="preserve">Фінансування місцевих програм розвитку та підтримки комунальних реабілітаційних закладів та реабілітаційних відділень у закладах охорони здоров'я, закладах соціального захисту, закладах, що відносяться до інших сфер діяльності, які належать відповідним територіальним громадам або є об'єктами права спільної власності територіальних громад; місцевих програм надання населенню реабілітаційної допомоги понад обсяг, передбачений програмою державних гарантій медичного обслуговування населення, здійснюється за рахунок коштів бюджетів </w:t>
            </w:r>
            <w:r w:rsidRPr="0071669A">
              <w:rPr>
                <w:rFonts w:ascii="Times New Roman" w:eastAsia="Times New Roman" w:hAnsi="Times New Roman"/>
                <w:b/>
                <w:bCs/>
                <w:sz w:val="28"/>
                <w:szCs w:val="28"/>
                <w:lang w:eastAsia="uk-UA"/>
              </w:rPr>
              <w:t>територіальних громад</w:t>
            </w:r>
            <w:r w:rsidRPr="0071669A">
              <w:rPr>
                <w:rFonts w:ascii="Times New Roman" w:eastAsia="Times New Roman" w:hAnsi="Times New Roman"/>
                <w:sz w:val="28"/>
                <w:szCs w:val="28"/>
                <w:lang w:eastAsia="uk-UA"/>
              </w:rPr>
              <w:t>, районних бюджетів.</w:t>
            </w:r>
            <w:bookmarkEnd w:id="40"/>
          </w:p>
        </w:tc>
      </w:tr>
      <w:tr w:rsidR="0071669A" w:rsidRPr="0071669A" w14:paraId="11E690F0" w14:textId="77777777" w:rsidTr="00194EFF">
        <w:trPr>
          <w:trHeight w:val="508"/>
        </w:trPr>
        <w:tc>
          <w:tcPr>
            <w:tcW w:w="15304" w:type="dxa"/>
            <w:gridSpan w:val="2"/>
            <w:shd w:val="clear" w:color="auto" w:fill="auto"/>
          </w:tcPr>
          <w:p w14:paraId="7FF0BF39" w14:textId="77777777" w:rsidR="00C52C1F" w:rsidRPr="0071669A" w:rsidRDefault="00C52C1F" w:rsidP="00683ADB">
            <w:pPr>
              <w:spacing w:after="120" w:line="240" w:lineRule="auto"/>
              <w:ind w:firstLine="340"/>
              <w:jc w:val="center"/>
              <w:rPr>
                <w:rFonts w:ascii="Times New Roman" w:eastAsia="Times New Roman" w:hAnsi="Times New Roman"/>
                <w:b/>
                <w:bCs/>
                <w:sz w:val="28"/>
                <w:szCs w:val="28"/>
                <w:lang w:eastAsia="uk-UA"/>
              </w:rPr>
            </w:pPr>
            <w:bookmarkStart w:id="41" w:name="_Hlk69322734"/>
            <w:r w:rsidRPr="0071669A">
              <w:rPr>
                <w:rFonts w:ascii="Times New Roman" w:eastAsia="Times New Roman" w:hAnsi="Times New Roman"/>
                <w:b/>
                <w:bCs/>
                <w:sz w:val="28"/>
                <w:szCs w:val="28"/>
                <w:lang w:eastAsia="uk-UA"/>
              </w:rPr>
              <w:t>Закон України «Про підвищення доступності та якості медичного обслуговування у сільській місцевості»</w:t>
            </w:r>
          </w:p>
          <w:p w14:paraId="0E0E57FF" w14:textId="7EBC6603" w:rsidR="002D10F0" w:rsidRPr="0071669A" w:rsidRDefault="002D10F0" w:rsidP="00683ADB">
            <w:pPr>
              <w:spacing w:after="120" w:line="240" w:lineRule="auto"/>
              <w:ind w:firstLine="340"/>
              <w:jc w:val="center"/>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(Відомості Верховної Ради (ВВР), 2018, № 5, ст.32)</w:t>
            </w:r>
            <w:bookmarkEnd w:id="41"/>
          </w:p>
        </w:tc>
      </w:tr>
      <w:tr w:rsidR="0071669A" w:rsidRPr="0071669A" w14:paraId="49AB75D4" w14:textId="77777777" w:rsidTr="00886611">
        <w:trPr>
          <w:trHeight w:val="508"/>
        </w:trPr>
        <w:tc>
          <w:tcPr>
            <w:tcW w:w="7933" w:type="dxa"/>
            <w:shd w:val="clear" w:color="auto" w:fill="auto"/>
          </w:tcPr>
          <w:p w14:paraId="396DE0E4" w14:textId="77777777"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Стаття 1. Сфера дії Закону</w:t>
            </w:r>
          </w:p>
          <w:p w14:paraId="221C94A6" w14:textId="655643A4"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lastRenderedPageBreak/>
              <w:t xml:space="preserve">1. </w:t>
            </w:r>
            <w:r w:rsidRPr="0071669A">
              <w:rPr>
                <w:rFonts w:ascii="Times New Roman" w:hAnsi="Times New Roman"/>
                <w:sz w:val="28"/>
                <w:szCs w:val="28"/>
                <w:shd w:val="clear" w:color="auto" w:fill="FFFFFF"/>
              </w:rPr>
              <w:t xml:space="preserve">Цей Закон регулює відносини, пов’язані із забезпеченням підвищення доступності, ефективності та якості медичного обслуговування у сільській місцевості, до якої у цілях цього Закону належать території, що знаходяться за межами міст Києва, Севастополя, </w:t>
            </w:r>
            <w:r w:rsidRPr="0071669A">
              <w:rPr>
                <w:rFonts w:ascii="Times New Roman" w:hAnsi="Times New Roman"/>
                <w:b/>
                <w:bCs/>
                <w:sz w:val="28"/>
                <w:szCs w:val="28"/>
                <w:shd w:val="clear" w:color="auto" w:fill="FFFFFF"/>
              </w:rPr>
              <w:t>міст обласного значення.</w:t>
            </w:r>
          </w:p>
        </w:tc>
        <w:tc>
          <w:tcPr>
            <w:tcW w:w="7371" w:type="dxa"/>
            <w:shd w:val="clear" w:color="auto" w:fill="auto"/>
          </w:tcPr>
          <w:p w14:paraId="186E9853" w14:textId="77777777"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lastRenderedPageBreak/>
              <w:t>Стаття 1. Сфера дії Закону</w:t>
            </w:r>
          </w:p>
          <w:p w14:paraId="3D7F5E00" w14:textId="65D668F7" w:rsidR="00C52C1F" w:rsidRPr="0071669A" w:rsidRDefault="00C52C1F" w:rsidP="00683ADB">
            <w:pPr>
              <w:spacing w:after="120" w:line="240" w:lineRule="auto"/>
              <w:ind w:firstLine="340"/>
              <w:jc w:val="both"/>
              <w:rPr>
                <w:rFonts w:ascii="Times New Roman" w:eastAsia="Times New Roman" w:hAnsi="Times New Roman"/>
                <w:sz w:val="28"/>
                <w:szCs w:val="28"/>
                <w:lang w:eastAsia="uk-UA"/>
              </w:rPr>
            </w:pPr>
            <w:bookmarkStart w:id="42" w:name="_Hlk69322763"/>
            <w:r w:rsidRPr="0071669A">
              <w:rPr>
                <w:rFonts w:ascii="Times New Roman" w:eastAsia="Times New Roman" w:hAnsi="Times New Roman"/>
                <w:sz w:val="28"/>
                <w:szCs w:val="28"/>
                <w:lang w:eastAsia="uk-UA"/>
              </w:rPr>
              <w:lastRenderedPageBreak/>
              <w:t xml:space="preserve">1. Цей Закон регулює відносини, пов'язані із забезпеченням підвищення доступності, ефективності та якості медичного обслуговування у сільській місцевості, до якої у цілях цього Закону належать території </w:t>
            </w:r>
            <w:r w:rsidRPr="0071669A">
              <w:rPr>
                <w:rFonts w:ascii="Times New Roman" w:eastAsia="Times New Roman" w:hAnsi="Times New Roman"/>
                <w:b/>
                <w:sz w:val="28"/>
                <w:szCs w:val="28"/>
                <w:lang w:eastAsia="uk-UA"/>
              </w:rPr>
              <w:t>територіальних громад з чисельністю населення до 25 тисяч та</w:t>
            </w:r>
            <w:r w:rsidRPr="0071669A">
              <w:rPr>
                <w:rFonts w:ascii="Times New Roman" w:eastAsia="Times New Roman" w:hAnsi="Times New Roman"/>
                <w:sz w:val="28"/>
                <w:szCs w:val="28"/>
                <w:lang w:eastAsia="uk-UA"/>
              </w:rPr>
              <w:t xml:space="preserve"> знаходяться за межами міст Києва, Севастополя.</w:t>
            </w:r>
            <w:bookmarkEnd w:id="42"/>
          </w:p>
        </w:tc>
      </w:tr>
      <w:tr w:rsidR="0071669A" w:rsidRPr="0071669A" w14:paraId="51873AB7" w14:textId="77777777" w:rsidTr="00194EFF">
        <w:trPr>
          <w:trHeight w:val="508"/>
        </w:trPr>
        <w:tc>
          <w:tcPr>
            <w:tcW w:w="15304" w:type="dxa"/>
            <w:gridSpan w:val="2"/>
            <w:shd w:val="clear" w:color="auto" w:fill="auto"/>
          </w:tcPr>
          <w:p w14:paraId="2BE085E6" w14:textId="77777777" w:rsidR="00C52C1F" w:rsidRPr="0071669A" w:rsidRDefault="00C52C1F" w:rsidP="00683ADB">
            <w:pPr>
              <w:spacing w:after="120" w:line="240" w:lineRule="auto"/>
              <w:ind w:firstLine="340"/>
              <w:jc w:val="center"/>
              <w:rPr>
                <w:rFonts w:ascii="Times New Roman" w:eastAsia="Times New Roman" w:hAnsi="Times New Roman"/>
                <w:b/>
                <w:bCs/>
                <w:sz w:val="28"/>
                <w:szCs w:val="28"/>
                <w:lang w:eastAsia="uk-UA"/>
              </w:rPr>
            </w:pPr>
            <w:bookmarkStart w:id="43" w:name="_Hlk69322840"/>
            <w:r w:rsidRPr="0071669A">
              <w:rPr>
                <w:rFonts w:ascii="Times New Roman" w:eastAsia="Times New Roman" w:hAnsi="Times New Roman"/>
                <w:b/>
                <w:bCs/>
                <w:sz w:val="28"/>
                <w:szCs w:val="28"/>
                <w:lang w:eastAsia="uk-UA"/>
              </w:rPr>
              <w:lastRenderedPageBreak/>
              <w:t>Закон України «Про соціальні послуги»</w:t>
            </w:r>
          </w:p>
          <w:p w14:paraId="126F5C60" w14:textId="3200AA18" w:rsidR="002D10F0" w:rsidRPr="0071669A" w:rsidRDefault="002D10F0" w:rsidP="00683ADB">
            <w:pPr>
              <w:spacing w:after="120" w:line="240" w:lineRule="auto"/>
              <w:ind w:firstLine="340"/>
              <w:jc w:val="center"/>
              <w:rPr>
                <w:rFonts w:ascii="Times New Roman" w:eastAsia="Times New Roman" w:hAnsi="Times New Roman"/>
                <w:sz w:val="28"/>
                <w:szCs w:val="28"/>
                <w:lang w:eastAsia="uk-UA"/>
              </w:rPr>
            </w:pPr>
            <w:r w:rsidRPr="0071669A">
              <w:rPr>
                <w:rFonts w:ascii="Times New Roman" w:hAnsi="Times New Roman"/>
                <w:b/>
                <w:bCs/>
                <w:sz w:val="28"/>
                <w:szCs w:val="28"/>
                <w:shd w:val="clear" w:color="auto" w:fill="FFFFFF"/>
              </w:rPr>
              <w:t>(</w:t>
            </w:r>
            <w:r w:rsidRPr="0071669A">
              <w:rPr>
                <w:rFonts w:ascii="Times New Roman" w:eastAsia="Times New Roman" w:hAnsi="Times New Roman"/>
                <w:sz w:val="28"/>
                <w:szCs w:val="28"/>
                <w:lang w:eastAsia="uk-UA"/>
              </w:rPr>
              <w:t>Відомості Верховної Ради (ВВР), 2019, № 18, ст.73)</w:t>
            </w:r>
            <w:bookmarkEnd w:id="43"/>
          </w:p>
        </w:tc>
      </w:tr>
      <w:tr w:rsidR="0071669A" w:rsidRPr="0071669A" w14:paraId="622388DF" w14:textId="77777777" w:rsidTr="00455AEF">
        <w:trPr>
          <w:trHeight w:val="4508"/>
        </w:trPr>
        <w:tc>
          <w:tcPr>
            <w:tcW w:w="7933" w:type="dxa"/>
            <w:shd w:val="clear" w:color="auto" w:fill="auto"/>
            <w:vAlign w:val="center"/>
            <w:hideMark/>
          </w:tcPr>
          <w:p w14:paraId="1CA08669" w14:textId="77777777" w:rsidR="002D10F0" w:rsidRPr="0071669A" w:rsidRDefault="002D10F0"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Стаття 1. Визначення основних термінів</w:t>
            </w:r>
          </w:p>
          <w:p w14:paraId="55512569" w14:textId="77777777" w:rsidR="002D10F0" w:rsidRPr="0071669A" w:rsidRDefault="002D10F0"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1. У цьому Законі терміни вживаються в такому значенні:</w:t>
            </w:r>
          </w:p>
          <w:p w14:paraId="404E4358" w14:textId="251520FC" w:rsidR="002D10F0" w:rsidRPr="0071669A" w:rsidRDefault="002D10F0"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 xml:space="preserve">1) базові соціальні послуги – соціальні послуги, надання яких отримувачам соціальних послуг відповідно до цього Закону забезпечується Київською та Севастопольською міськими державними адміністраціями, районними, районними у містах Києві та Севастополі державними адміністраціями, виконавчими органами </w:t>
            </w:r>
            <w:r w:rsidRPr="0071669A">
              <w:rPr>
                <w:rFonts w:ascii="Times New Roman" w:eastAsia="Times New Roman" w:hAnsi="Times New Roman"/>
                <w:strike/>
                <w:sz w:val="28"/>
                <w:szCs w:val="28"/>
                <w:lang w:eastAsia="uk-UA"/>
              </w:rPr>
              <w:t>міських рад міст обласного значення, а також виконавчими органами сільських, селищних, міських рад об’єднаних територіальних громад, створених згідно із законом та перспективним планом формування територій громад і визнаних Кабінетом Міністрів України спроможними в порядку, встановленому законом (далі - ради об’єднаних територіальних громад);</w:t>
            </w:r>
          </w:p>
        </w:tc>
        <w:tc>
          <w:tcPr>
            <w:tcW w:w="7371" w:type="dxa"/>
            <w:shd w:val="clear" w:color="auto" w:fill="auto"/>
            <w:hideMark/>
          </w:tcPr>
          <w:p w14:paraId="4563AAAC" w14:textId="77777777" w:rsidR="002D10F0" w:rsidRPr="0071669A" w:rsidRDefault="002D10F0"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 </w:t>
            </w:r>
            <w:bookmarkStart w:id="44" w:name="_Hlk69322853"/>
            <w:r w:rsidRPr="0071669A">
              <w:rPr>
                <w:rFonts w:ascii="Times New Roman" w:eastAsia="Times New Roman" w:hAnsi="Times New Roman"/>
                <w:sz w:val="28"/>
                <w:szCs w:val="28"/>
                <w:lang w:eastAsia="uk-UA"/>
              </w:rPr>
              <w:t>Стаття 1. Визначення основних термінів</w:t>
            </w:r>
            <w:r w:rsidRPr="0071669A">
              <w:rPr>
                <w:rFonts w:ascii="Times New Roman" w:eastAsia="Times New Roman" w:hAnsi="Times New Roman"/>
                <w:sz w:val="28"/>
                <w:szCs w:val="28"/>
                <w:lang w:eastAsia="uk-UA"/>
              </w:rPr>
              <w:br/>
            </w:r>
          </w:p>
          <w:p w14:paraId="1B975DC1" w14:textId="77777777" w:rsidR="002D10F0" w:rsidRPr="0071669A" w:rsidRDefault="002D10F0"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 1. У цьому Законі терміни вживаються в такому значенні:</w:t>
            </w:r>
            <w:r w:rsidRPr="0071669A">
              <w:rPr>
                <w:rFonts w:ascii="Times New Roman" w:eastAsia="Times New Roman" w:hAnsi="Times New Roman"/>
                <w:sz w:val="28"/>
                <w:szCs w:val="28"/>
                <w:lang w:eastAsia="uk-UA"/>
              </w:rPr>
              <w:br/>
            </w:r>
          </w:p>
          <w:p w14:paraId="157A4A8F" w14:textId="18F483B7" w:rsidR="002D10F0" w:rsidRPr="0071669A" w:rsidRDefault="002D10F0"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 xml:space="preserve"> 1) базові соціальні послуги – соціальні послуги, надання яких отримувачам соціальних послуг відповідно до цього Закону забезпечується Київською та Севастопольською міськими державними адміністраціями, районними, районними у містах Києві та Севастополі державними адміністраціями, виконавчими органами </w:t>
            </w:r>
            <w:r w:rsidRPr="0071669A">
              <w:rPr>
                <w:rFonts w:ascii="Times New Roman" w:eastAsia="Times New Roman" w:hAnsi="Times New Roman"/>
                <w:b/>
                <w:bCs/>
                <w:sz w:val="28"/>
                <w:szCs w:val="28"/>
                <w:lang w:eastAsia="uk-UA"/>
              </w:rPr>
              <w:t>сільських, селищних, міських рад.</w:t>
            </w:r>
            <w:bookmarkEnd w:id="44"/>
          </w:p>
        </w:tc>
      </w:tr>
      <w:tr w:rsidR="0071669A" w:rsidRPr="0071669A" w14:paraId="0AF95379" w14:textId="77777777" w:rsidTr="00455AEF">
        <w:trPr>
          <w:trHeight w:val="7083"/>
        </w:trPr>
        <w:tc>
          <w:tcPr>
            <w:tcW w:w="7933" w:type="dxa"/>
            <w:shd w:val="clear" w:color="auto" w:fill="auto"/>
            <w:vAlign w:val="center"/>
            <w:hideMark/>
          </w:tcPr>
          <w:p w14:paraId="4E58DD8D" w14:textId="77777777" w:rsidR="002D10F0" w:rsidRPr="0071669A" w:rsidRDefault="002D10F0"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lastRenderedPageBreak/>
              <w:t>Стаття 11. Уповноважені органи системи надання соціальних послуг</w:t>
            </w:r>
          </w:p>
          <w:p w14:paraId="4238457C" w14:textId="77777777" w:rsidR="002D10F0" w:rsidRPr="0071669A" w:rsidRDefault="002D10F0"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1. До уповноважених органів системи надання соціальних послуг належать:</w:t>
            </w:r>
          </w:p>
          <w:p w14:paraId="03CE8908" w14:textId="77777777" w:rsidR="002D10F0" w:rsidRPr="0071669A" w:rsidRDefault="002D10F0"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p w14:paraId="256BA95C" w14:textId="77777777" w:rsidR="002D10F0" w:rsidRPr="0071669A" w:rsidRDefault="002D10F0"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 xml:space="preserve">3) виконавчі органи </w:t>
            </w:r>
            <w:r w:rsidRPr="0071669A">
              <w:rPr>
                <w:rFonts w:ascii="Times New Roman" w:eastAsia="Times New Roman" w:hAnsi="Times New Roman"/>
                <w:strike/>
                <w:sz w:val="28"/>
                <w:szCs w:val="28"/>
                <w:lang w:eastAsia="uk-UA"/>
              </w:rPr>
              <w:t>міських рад міст обласного значення, рад об’єднаних територіальних громад</w:t>
            </w:r>
            <w:r w:rsidRPr="0071669A">
              <w:rPr>
                <w:rFonts w:ascii="Times New Roman" w:eastAsia="Times New Roman" w:hAnsi="Times New Roman"/>
                <w:sz w:val="28"/>
                <w:szCs w:val="28"/>
                <w:lang w:eastAsia="uk-UA"/>
              </w:rPr>
              <w:t>.</w:t>
            </w:r>
          </w:p>
          <w:p w14:paraId="2E4D03C4" w14:textId="77777777" w:rsidR="002D10F0" w:rsidRPr="0071669A" w:rsidRDefault="002D10F0"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p w14:paraId="5B964BC5" w14:textId="77777777" w:rsidR="002D10F0" w:rsidRPr="0071669A" w:rsidRDefault="002D10F0"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3. До повноважень Ради міністрів Автономної Республіки Крим, обласних, Київської та Севастопольської міських державних адміністрацій належать:</w:t>
            </w:r>
          </w:p>
          <w:p w14:paraId="2FE5AF0A" w14:textId="77777777" w:rsidR="002D10F0" w:rsidRPr="0071669A" w:rsidRDefault="002D10F0"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p w14:paraId="1978F0BF" w14:textId="77777777" w:rsidR="002D10F0" w:rsidRPr="0071669A" w:rsidRDefault="002D10F0"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 xml:space="preserve">2) узагальнення визначених районними державними адміністраціями, виконавчими органами </w:t>
            </w:r>
            <w:r w:rsidRPr="0071669A">
              <w:rPr>
                <w:rFonts w:ascii="Times New Roman" w:eastAsia="Times New Roman" w:hAnsi="Times New Roman"/>
                <w:strike/>
                <w:sz w:val="28"/>
                <w:szCs w:val="28"/>
                <w:lang w:eastAsia="uk-UA"/>
              </w:rPr>
              <w:t>міських рад міст обласного значення, рад об’єднаних територіальних громад</w:t>
            </w:r>
            <w:r w:rsidRPr="0071669A">
              <w:rPr>
                <w:rFonts w:ascii="Times New Roman" w:eastAsia="Times New Roman" w:hAnsi="Times New Roman"/>
                <w:sz w:val="28"/>
                <w:szCs w:val="28"/>
                <w:lang w:eastAsia="uk-UA"/>
              </w:rPr>
              <w:t xml:space="preserve"> потреб у соціальних послугах, оприлюднення відповідних результатів;</w:t>
            </w:r>
          </w:p>
          <w:p w14:paraId="4FB88842" w14:textId="77777777" w:rsidR="002D10F0" w:rsidRPr="0071669A" w:rsidRDefault="002D10F0"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p w14:paraId="126BF662" w14:textId="755020A5" w:rsidR="002D10F0" w:rsidRPr="0071669A" w:rsidRDefault="002D10F0"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 xml:space="preserve">4. До повноважень районних, районних у містах Києві та Севастополі державних адміністрацій, виконавчих органів </w:t>
            </w:r>
            <w:r w:rsidRPr="0071669A">
              <w:rPr>
                <w:rFonts w:ascii="Times New Roman" w:eastAsia="Times New Roman" w:hAnsi="Times New Roman"/>
                <w:strike/>
                <w:sz w:val="28"/>
                <w:szCs w:val="28"/>
                <w:lang w:eastAsia="uk-UA"/>
              </w:rPr>
              <w:t>міських рад міст обласного значення, рад об’єднаних територіальних громад</w:t>
            </w:r>
            <w:r w:rsidRPr="0071669A">
              <w:rPr>
                <w:rFonts w:ascii="Times New Roman" w:eastAsia="Times New Roman" w:hAnsi="Times New Roman"/>
                <w:sz w:val="28"/>
                <w:szCs w:val="28"/>
                <w:lang w:eastAsia="uk-UA"/>
              </w:rPr>
              <w:t xml:space="preserve"> належать:</w:t>
            </w:r>
          </w:p>
        </w:tc>
        <w:tc>
          <w:tcPr>
            <w:tcW w:w="7371" w:type="dxa"/>
            <w:shd w:val="clear" w:color="auto" w:fill="auto"/>
            <w:vAlign w:val="center"/>
            <w:hideMark/>
          </w:tcPr>
          <w:p w14:paraId="7858B46B" w14:textId="77777777" w:rsidR="002D10F0" w:rsidRPr="0071669A" w:rsidRDefault="002D10F0" w:rsidP="00683ADB">
            <w:pPr>
              <w:spacing w:after="120" w:line="240" w:lineRule="auto"/>
              <w:ind w:firstLine="340"/>
              <w:jc w:val="both"/>
              <w:rPr>
                <w:rFonts w:ascii="Times New Roman" w:eastAsia="Times New Roman" w:hAnsi="Times New Roman"/>
                <w:sz w:val="28"/>
                <w:szCs w:val="28"/>
                <w:lang w:eastAsia="uk-UA"/>
              </w:rPr>
            </w:pPr>
            <w:bookmarkStart w:id="45" w:name="_Hlk69322951"/>
            <w:r w:rsidRPr="0071669A">
              <w:rPr>
                <w:rFonts w:ascii="Times New Roman" w:eastAsia="Times New Roman" w:hAnsi="Times New Roman"/>
                <w:sz w:val="28"/>
                <w:szCs w:val="28"/>
                <w:lang w:eastAsia="uk-UA"/>
              </w:rPr>
              <w:t>Стаття 11. Уповноважені органи системи надання соціальних послуг</w:t>
            </w:r>
          </w:p>
          <w:p w14:paraId="7E0E6727" w14:textId="77777777" w:rsidR="002D10F0" w:rsidRPr="0071669A" w:rsidRDefault="002D10F0"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1. До уповноважених органів системи надання соціальних послуг належать:</w:t>
            </w:r>
          </w:p>
          <w:p w14:paraId="09982DCB" w14:textId="77777777" w:rsidR="002D10F0" w:rsidRPr="0071669A" w:rsidRDefault="002D10F0"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p w14:paraId="2E218A81" w14:textId="77777777" w:rsidR="002D10F0" w:rsidRPr="0071669A" w:rsidRDefault="002D10F0"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 xml:space="preserve">3) виконавчі органи </w:t>
            </w:r>
            <w:r w:rsidRPr="0071669A">
              <w:rPr>
                <w:rFonts w:ascii="Times New Roman" w:eastAsia="Times New Roman" w:hAnsi="Times New Roman"/>
                <w:b/>
                <w:bCs/>
                <w:sz w:val="28"/>
                <w:szCs w:val="28"/>
                <w:lang w:eastAsia="uk-UA"/>
              </w:rPr>
              <w:t>сільських, селищних, міських рад</w:t>
            </w:r>
            <w:r w:rsidRPr="0071669A">
              <w:rPr>
                <w:rFonts w:ascii="Times New Roman" w:eastAsia="Times New Roman" w:hAnsi="Times New Roman"/>
                <w:sz w:val="28"/>
                <w:szCs w:val="28"/>
                <w:lang w:eastAsia="uk-UA"/>
              </w:rPr>
              <w:t>.</w:t>
            </w:r>
          </w:p>
          <w:p w14:paraId="57CB54D2" w14:textId="77777777" w:rsidR="002D10F0" w:rsidRPr="0071669A" w:rsidRDefault="002D10F0"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p w14:paraId="2E81F3F3" w14:textId="77777777" w:rsidR="002D10F0" w:rsidRPr="0071669A" w:rsidRDefault="002D10F0"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3. До повноважень Ради міністрів Автономної Республіки Крим, обласних, Київської та Севастопольської міських державних адміністрацій належать:</w:t>
            </w:r>
          </w:p>
          <w:p w14:paraId="4A788E30" w14:textId="77777777" w:rsidR="002D10F0" w:rsidRPr="0071669A" w:rsidRDefault="002D10F0"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p w14:paraId="0DF3AA45" w14:textId="77777777" w:rsidR="002D10F0" w:rsidRPr="0071669A" w:rsidRDefault="002D10F0"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 xml:space="preserve">2) узагальнення визначених районними державними адміністраціями, виконавчими органами </w:t>
            </w:r>
            <w:r w:rsidRPr="0071669A">
              <w:rPr>
                <w:rFonts w:ascii="Times New Roman" w:eastAsia="Times New Roman" w:hAnsi="Times New Roman"/>
                <w:b/>
                <w:bCs/>
                <w:sz w:val="28"/>
                <w:szCs w:val="28"/>
                <w:lang w:eastAsia="uk-UA"/>
              </w:rPr>
              <w:t>сільських, селищних, міських рад</w:t>
            </w:r>
            <w:r w:rsidRPr="0071669A">
              <w:rPr>
                <w:rFonts w:ascii="Times New Roman" w:eastAsia="Times New Roman" w:hAnsi="Times New Roman"/>
                <w:sz w:val="28"/>
                <w:szCs w:val="28"/>
                <w:lang w:eastAsia="uk-UA"/>
              </w:rPr>
              <w:t xml:space="preserve"> потреб у соціальних послугах, оприлюднення відповідних результатів;</w:t>
            </w:r>
          </w:p>
          <w:p w14:paraId="57D7E2F2" w14:textId="77777777" w:rsidR="002D10F0" w:rsidRPr="0071669A" w:rsidRDefault="002D10F0"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p w14:paraId="3E1A2884" w14:textId="77777777" w:rsidR="007D3BDD" w:rsidRPr="0071669A" w:rsidRDefault="007D3BDD" w:rsidP="00683ADB">
            <w:pPr>
              <w:spacing w:after="120" w:line="240" w:lineRule="auto"/>
              <w:ind w:firstLine="340"/>
              <w:jc w:val="both"/>
              <w:rPr>
                <w:rFonts w:ascii="Times New Roman" w:eastAsia="Times New Roman" w:hAnsi="Times New Roman"/>
                <w:sz w:val="28"/>
                <w:szCs w:val="28"/>
                <w:lang w:eastAsia="uk-UA"/>
              </w:rPr>
            </w:pPr>
          </w:p>
          <w:p w14:paraId="4789C482" w14:textId="79DD6936" w:rsidR="002D10F0" w:rsidRPr="0071669A" w:rsidRDefault="002D10F0"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 xml:space="preserve">4. До повноважень районних, районних у містах Києві та Севастополі державних адміністрацій, виконавчих органів </w:t>
            </w:r>
            <w:r w:rsidRPr="0071669A">
              <w:rPr>
                <w:rFonts w:ascii="Times New Roman" w:eastAsia="Times New Roman" w:hAnsi="Times New Roman"/>
                <w:b/>
                <w:bCs/>
                <w:sz w:val="28"/>
                <w:szCs w:val="28"/>
                <w:lang w:eastAsia="uk-UA"/>
              </w:rPr>
              <w:t>сільських, селищних, міських рад</w:t>
            </w:r>
            <w:r w:rsidRPr="0071669A">
              <w:rPr>
                <w:rFonts w:ascii="Times New Roman" w:eastAsia="Times New Roman" w:hAnsi="Times New Roman"/>
                <w:sz w:val="28"/>
                <w:szCs w:val="28"/>
                <w:lang w:eastAsia="uk-UA"/>
              </w:rPr>
              <w:t xml:space="preserve"> належать:</w:t>
            </w:r>
          </w:p>
          <w:bookmarkEnd w:id="45"/>
          <w:p w14:paraId="5F8A6000" w14:textId="77777777" w:rsidR="002D10F0" w:rsidRPr="0071669A" w:rsidRDefault="002D10F0" w:rsidP="00683ADB">
            <w:pPr>
              <w:spacing w:after="120" w:line="240" w:lineRule="auto"/>
              <w:ind w:firstLine="340"/>
              <w:jc w:val="both"/>
              <w:rPr>
                <w:rFonts w:ascii="Times New Roman" w:eastAsia="Times New Roman" w:hAnsi="Times New Roman"/>
                <w:sz w:val="28"/>
                <w:szCs w:val="28"/>
                <w:lang w:eastAsia="uk-UA"/>
              </w:rPr>
            </w:pPr>
          </w:p>
          <w:p w14:paraId="272B1565" w14:textId="77777777" w:rsidR="002D10F0" w:rsidRPr="0071669A" w:rsidRDefault="002D10F0" w:rsidP="00683ADB">
            <w:pPr>
              <w:spacing w:after="120" w:line="240" w:lineRule="auto"/>
              <w:ind w:firstLine="340"/>
              <w:jc w:val="both"/>
              <w:rPr>
                <w:rFonts w:ascii="Times New Roman" w:eastAsia="Times New Roman" w:hAnsi="Times New Roman"/>
                <w:sz w:val="28"/>
                <w:szCs w:val="28"/>
                <w:lang w:eastAsia="uk-UA"/>
              </w:rPr>
            </w:pPr>
          </w:p>
          <w:p w14:paraId="52D7C127" w14:textId="5A91D1D1" w:rsidR="002D10F0" w:rsidRPr="0071669A" w:rsidRDefault="002D10F0" w:rsidP="00683ADB">
            <w:pPr>
              <w:spacing w:after="120" w:line="240" w:lineRule="auto"/>
              <w:ind w:firstLine="340"/>
              <w:jc w:val="both"/>
              <w:rPr>
                <w:rFonts w:ascii="Times New Roman" w:eastAsia="Times New Roman" w:hAnsi="Times New Roman"/>
                <w:sz w:val="28"/>
                <w:szCs w:val="28"/>
                <w:lang w:eastAsia="uk-UA"/>
              </w:rPr>
            </w:pPr>
          </w:p>
        </w:tc>
      </w:tr>
      <w:tr w:rsidR="0071669A" w:rsidRPr="0071669A" w14:paraId="23DD0934" w14:textId="77777777" w:rsidTr="00455AEF">
        <w:trPr>
          <w:trHeight w:val="6157"/>
        </w:trPr>
        <w:tc>
          <w:tcPr>
            <w:tcW w:w="7933" w:type="dxa"/>
            <w:shd w:val="clear" w:color="auto" w:fill="auto"/>
            <w:vAlign w:val="center"/>
            <w:hideMark/>
          </w:tcPr>
          <w:p w14:paraId="0BB1955D" w14:textId="77777777" w:rsidR="007D3BDD" w:rsidRPr="0071669A" w:rsidRDefault="007D3BDD"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lastRenderedPageBreak/>
              <w:t>Стаття 13. Надавачі соціальних послуг</w:t>
            </w:r>
          </w:p>
          <w:p w14:paraId="36BBC277" w14:textId="77777777" w:rsidR="007D3BDD" w:rsidRPr="0071669A" w:rsidRDefault="007D3BDD"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p w14:paraId="5C20131D" w14:textId="77777777" w:rsidR="007D3BDD" w:rsidRPr="0071669A" w:rsidRDefault="007D3BDD"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7. Фізичним особам, які надають соціальні послуги з догляду відповідно до цього Закону без здійснення підприємницької діяльності, виплачується компенсація за догляд.</w:t>
            </w:r>
          </w:p>
          <w:p w14:paraId="558A2F1A" w14:textId="77777777" w:rsidR="007D3BDD" w:rsidRPr="0071669A" w:rsidRDefault="007D3BDD"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p w14:paraId="1751D2AD" w14:textId="313DE40B" w:rsidR="007D3BDD" w:rsidRPr="0071669A" w:rsidRDefault="007D3BDD"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 xml:space="preserve">Компенсація за догляд фізичним особам, які надають соціальні послуги з догляду відповідно до цього Закону без здійснення підприємницької діяльності на професійній основі, виплачується відповідно до тристороннього договору про надання соціальних послуг з догляду, що укладається у письмовій формі між фізичною особою - надавачем соціальних послуг з догляду, отримувачем соціальних послуг з догляду або його законним представником та структурним підрозділом з питань соціального захисту населення районних, районних у містах Києві та Севастополі державних адміністрацій, </w:t>
            </w:r>
            <w:r w:rsidRPr="0071669A">
              <w:rPr>
                <w:rFonts w:ascii="Times New Roman" w:eastAsia="Times New Roman" w:hAnsi="Times New Roman"/>
                <w:strike/>
                <w:sz w:val="28"/>
                <w:szCs w:val="28"/>
                <w:lang w:eastAsia="uk-UA"/>
              </w:rPr>
              <w:t>виконавчих органів</w:t>
            </w:r>
            <w:r w:rsidRPr="0071669A">
              <w:rPr>
                <w:rFonts w:ascii="Times New Roman" w:eastAsia="Times New Roman" w:hAnsi="Times New Roman"/>
                <w:sz w:val="28"/>
                <w:szCs w:val="28"/>
                <w:lang w:eastAsia="uk-UA"/>
              </w:rPr>
              <w:t xml:space="preserve"> </w:t>
            </w:r>
            <w:r w:rsidRPr="0071669A">
              <w:rPr>
                <w:rFonts w:ascii="Times New Roman" w:eastAsia="Times New Roman" w:hAnsi="Times New Roman"/>
                <w:strike/>
                <w:sz w:val="28"/>
                <w:szCs w:val="28"/>
                <w:lang w:eastAsia="uk-UA"/>
              </w:rPr>
              <w:t>міської ради міст обласного значення, рад об’єднаних територіальних громад</w:t>
            </w:r>
            <w:r w:rsidRPr="0071669A">
              <w:rPr>
                <w:rFonts w:ascii="Times New Roman" w:eastAsia="Times New Roman" w:hAnsi="Times New Roman"/>
                <w:sz w:val="28"/>
                <w:szCs w:val="28"/>
                <w:lang w:eastAsia="uk-UA"/>
              </w:rPr>
              <w:t>.</w:t>
            </w:r>
          </w:p>
        </w:tc>
        <w:tc>
          <w:tcPr>
            <w:tcW w:w="7371" w:type="dxa"/>
            <w:shd w:val="clear" w:color="auto" w:fill="auto"/>
            <w:vAlign w:val="center"/>
            <w:hideMark/>
          </w:tcPr>
          <w:p w14:paraId="0F55737A" w14:textId="77777777" w:rsidR="007D3BDD" w:rsidRPr="0071669A" w:rsidRDefault="007D3BDD"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Стаття 13. Надавачі соціальних послуг</w:t>
            </w:r>
          </w:p>
          <w:p w14:paraId="5C3BC45E" w14:textId="77777777" w:rsidR="007D3BDD" w:rsidRPr="0071669A" w:rsidRDefault="007D3BDD"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p w14:paraId="7BE93B10" w14:textId="77777777" w:rsidR="007D3BDD" w:rsidRPr="0071669A" w:rsidRDefault="007D3BDD"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7. Фізичним особам, які надають соціальні послуги з догляду відповідно до цього Закону без здійснення підприємницької діяльності, виплачується компенсація за догляд.</w:t>
            </w:r>
          </w:p>
          <w:p w14:paraId="3D8BCAC0" w14:textId="77777777" w:rsidR="007D3BDD" w:rsidRPr="0071669A" w:rsidRDefault="007D3BDD"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p w14:paraId="390BF111" w14:textId="36EDFDFE" w:rsidR="007D3BDD" w:rsidRPr="0071669A" w:rsidRDefault="007D3BDD" w:rsidP="00683ADB">
            <w:pPr>
              <w:spacing w:after="120" w:line="240" w:lineRule="auto"/>
              <w:ind w:firstLine="340"/>
              <w:jc w:val="both"/>
              <w:rPr>
                <w:rFonts w:ascii="Times New Roman" w:eastAsia="Times New Roman" w:hAnsi="Times New Roman"/>
                <w:sz w:val="28"/>
                <w:szCs w:val="28"/>
                <w:lang w:eastAsia="uk-UA"/>
              </w:rPr>
            </w:pPr>
            <w:bookmarkStart w:id="46" w:name="_Hlk69323190"/>
            <w:r w:rsidRPr="0071669A">
              <w:rPr>
                <w:rFonts w:ascii="Times New Roman" w:eastAsia="Times New Roman" w:hAnsi="Times New Roman"/>
                <w:sz w:val="28"/>
                <w:szCs w:val="28"/>
                <w:lang w:eastAsia="uk-UA"/>
              </w:rPr>
              <w:t xml:space="preserve">Компенсація за догляд фізичним особам, які надають соціальні послуги з догляду відповідно до цього Закону без здійснення підприємницької діяльності на професійній основі, виплачується відповідно до тристороннього договору про надання соціальних послуг з догляду, що укладається у письмовій формі між фізичною особою - надавачем соціальних послуг з догляду, отримувачем соціальних послуг з догляду або його законним представником та структурним підрозділом з питань соціального захисту населення районних, районних у містах Києві та Севастополі державних адміністрацій, </w:t>
            </w:r>
            <w:r w:rsidRPr="0071669A">
              <w:rPr>
                <w:rFonts w:ascii="Times New Roman" w:eastAsia="Times New Roman" w:hAnsi="Times New Roman"/>
                <w:b/>
                <w:bCs/>
                <w:sz w:val="28"/>
                <w:szCs w:val="28"/>
                <w:lang w:eastAsia="uk-UA"/>
              </w:rPr>
              <w:t>виконавчим органом сільської, селищної, міської ради</w:t>
            </w:r>
            <w:bookmarkEnd w:id="46"/>
            <w:r w:rsidRPr="0071669A">
              <w:rPr>
                <w:rFonts w:ascii="Times New Roman" w:eastAsia="Times New Roman" w:hAnsi="Times New Roman"/>
                <w:sz w:val="28"/>
                <w:szCs w:val="28"/>
                <w:lang w:eastAsia="uk-UA"/>
              </w:rPr>
              <w:t>.</w:t>
            </w:r>
          </w:p>
        </w:tc>
      </w:tr>
      <w:tr w:rsidR="0071669A" w:rsidRPr="0071669A" w14:paraId="13BAAD45" w14:textId="77777777" w:rsidTr="007D3BDD">
        <w:trPr>
          <w:trHeight w:val="1397"/>
        </w:trPr>
        <w:tc>
          <w:tcPr>
            <w:tcW w:w="7933" w:type="dxa"/>
            <w:shd w:val="clear" w:color="auto" w:fill="auto"/>
            <w:vAlign w:val="center"/>
          </w:tcPr>
          <w:p w14:paraId="78EEE5A5" w14:textId="77777777" w:rsidR="007D3BDD" w:rsidRPr="0071669A" w:rsidRDefault="007D3BDD"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Стаття 19. Звернення про надання соціальних послуг</w:t>
            </w:r>
          </w:p>
          <w:p w14:paraId="7FECDC14" w14:textId="77777777" w:rsidR="007D3BDD" w:rsidRPr="0071669A" w:rsidRDefault="007D3BDD"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 xml:space="preserve">1. Підставою для розгляду питання надання соціальних послуг за рахунок бюджетних коштів є подання до структурного підрозділу з питань соціального захисту населення районних, районних у містах Києві та Севастополі державних адміністрацій, виконавчого органу </w:t>
            </w:r>
            <w:r w:rsidRPr="0071669A">
              <w:rPr>
                <w:rFonts w:ascii="Times New Roman" w:eastAsia="Times New Roman" w:hAnsi="Times New Roman"/>
                <w:strike/>
                <w:sz w:val="28"/>
                <w:szCs w:val="28"/>
                <w:lang w:eastAsia="uk-UA"/>
              </w:rPr>
              <w:t>міської ради міст обласного значення, ради об’єднаної територіальної громади</w:t>
            </w:r>
            <w:r w:rsidRPr="0071669A">
              <w:rPr>
                <w:rFonts w:ascii="Times New Roman" w:eastAsia="Times New Roman" w:hAnsi="Times New Roman"/>
                <w:sz w:val="28"/>
                <w:szCs w:val="28"/>
                <w:lang w:eastAsia="uk-UA"/>
              </w:rPr>
              <w:t xml:space="preserve"> за місцем проживання/перебування особи:</w:t>
            </w:r>
          </w:p>
          <w:p w14:paraId="3CC3F642" w14:textId="77777777" w:rsidR="007D3BDD" w:rsidRPr="0071669A" w:rsidRDefault="007D3BDD"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lastRenderedPageBreak/>
              <w:t>1) заяви особи або її законного представника про надання соціальних послуг;</w:t>
            </w:r>
          </w:p>
          <w:p w14:paraId="44CB19B8" w14:textId="77777777" w:rsidR="007D3BDD" w:rsidRPr="0071669A" w:rsidRDefault="007D3BDD"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2) звернення, повідомлення інших осіб в інтересах осіб/сімей, які потребують соціальних послуг.</w:t>
            </w:r>
          </w:p>
          <w:p w14:paraId="3EA67638" w14:textId="77777777" w:rsidR="007D3BDD" w:rsidRPr="0071669A" w:rsidRDefault="007D3BDD"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 xml:space="preserve">У разі звернення особи або її законного представника безпосередньо до надавача соціальних послуг такий надавач зобов’язаний надати їм допомогу в поданні заяви про надання соціальних послуг до структурного підрозділу з питань соціального захисту населення районних, районних у містах Києві та Севастополі державних адміністрацій, виконавчого органу </w:t>
            </w:r>
            <w:r w:rsidRPr="0071669A">
              <w:rPr>
                <w:rFonts w:ascii="Times New Roman" w:eastAsia="Times New Roman" w:hAnsi="Times New Roman"/>
                <w:strike/>
                <w:sz w:val="28"/>
                <w:szCs w:val="28"/>
                <w:lang w:eastAsia="uk-UA"/>
              </w:rPr>
              <w:t>міської ради міст обласного значення, ради об’єднаної територіальної громади</w:t>
            </w:r>
            <w:r w:rsidRPr="0071669A">
              <w:rPr>
                <w:rFonts w:ascii="Times New Roman" w:eastAsia="Times New Roman" w:hAnsi="Times New Roman"/>
                <w:sz w:val="28"/>
                <w:szCs w:val="28"/>
                <w:lang w:eastAsia="uk-UA"/>
              </w:rPr>
              <w:t xml:space="preserve"> не пізніше наступного робочого дня.</w:t>
            </w:r>
          </w:p>
          <w:p w14:paraId="13121C09" w14:textId="77777777" w:rsidR="007D3BDD" w:rsidRPr="0071669A" w:rsidRDefault="007D3BDD"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p w14:paraId="098122B6" w14:textId="38CA4901" w:rsidR="007D3BDD" w:rsidRPr="0071669A" w:rsidRDefault="007D3BDD"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 xml:space="preserve">3. У разі виявлення особи, яка за станом здоров’я не спроможна самостійно прийняти рішення про необхідність надання їй соціальних послуг, заяву про надання соціальних послуг зобов’язані подати законний представник такої особи, орган опіки та піклування або структурний підрозділ з питань соціального захисту населення районних, районних у містах Києві та Севастополі державних адміністрацій, виконавчого органу </w:t>
            </w:r>
            <w:r w:rsidRPr="0071669A">
              <w:rPr>
                <w:rFonts w:ascii="Times New Roman" w:eastAsia="Times New Roman" w:hAnsi="Times New Roman"/>
                <w:strike/>
                <w:sz w:val="28"/>
                <w:szCs w:val="28"/>
                <w:lang w:eastAsia="uk-UA"/>
              </w:rPr>
              <w:t>міської ради міст обласного значення, ради об’єднаної територіальної громади</w:t>
            </w:r>
            <w:r w:rsidRPr="0071669A">
              <w:rPr>
                <w:rFonts w:ascii="Times New Roman" w:eastAsia="Times New Roman" w:hAnsi="Times New Roman"/>
                <w:sz w:val="28"/>
                <w:szCs w:val="28"/>
                <w:lang w:eastAsia="uk-UA"/>
              </w:rPr>
              <w:t>.</w:t>
            </w:r>
          </w:p>
        </w:tc>
        <w:tc>
          <w:tcPr>
            <w:tcW w:w="7371" w:type="dxa"/>
            <w:shd w:val="clear" w:color="auto" w:fill="auto"/>
            <w:vAlign w:val="center"/>
          </w:tcPr>
          <w:p w14:paraId="435F8CFF" w14:textId="77777777" w:rsidR="007D3BDD" w:rsidRPr="0071669A" w:rsidRDefault="007D3BDD" w:rsidP="00683ADB">
            <w:pPr>
              <w:spacing w:after="120" w:line="240" w:lineRule="auto"/>
              <w:ind w:firstLine="340"/>
              <w:jc w:val="both"/>
              <w:rPr>
                <w:rFonts w:ascii="Times New Roman" w:eastAsia="Times New Roman" w:hAnsi="Times New Roman"/>
                <w:sz w:val="28"/>
                <w:szCs w:val="28"/>
                <w:lang w:eastAsia="uk-UA"/>
              </w:rPr>
            </w:pPr>
            <w:bookmarkStart w:id="47" w:name="_Hlk69323263"/>
            <w:r w:rsidRPr="0071669A">
              <w:rPr>
                <w:rFonts w:ascii="Times New Roman" w:eastAsia="Times New Roman" w:hAnsi="Times New Roman"/>
                <w:sz w:val="28"/>
                <w:szCs w:val="28"/>
                <w:lang w:eastAsia="uk-UA"/>
              </w:rPr>
              <w:lastRenderedPageBreak/>
              <w:t>Стаття 19. Звернення про надання соціальних послуг</w:t>
            </w:r>
          </w:p>
          <w:p w14:paraId="43B0E01D" w14:textId="77777777" w:rsidR="007D3BDD" w:rsidRPr="0071669A" w:rsidRDefault="007D3BDD"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 xml:space="preserve">1. Підставою для розгляду питання надання соціальних послуг за рахунок бюджетних коштів є подання до структурного підрозділу з питань соціального захисту населення районних, районних у містах Києві та Севастополі державних адміністрацій, виконавчого органу </w:t>
            </w:r>
            <w:r w:rsidRPr="0071669A">
              <w:rPr>
                <w:rFonts w:ascii="Times New Roman" w:eastAsia="Times New Roman" w:hAnsi="Times New Roman"/>
                <w:b/>
                <w:bCs/>
                <w:sz w:val="28"/>
                <w:szCs w:val="28"/>
                <w:lang w:eastAsia="uk-UA"/>
              </w:rPr>
              <w:t>сільської, селищної, міської ради</w:t>
            </w:r>
            <w:r w:rsidRPr="0071669A">
              <w:rPr>
                <w:rFonts w:ascii="Times New Roman" w:eastAsia="Times New Roman" w:hAnsi="Times New Roman"/>
                <w:sz w:val="28"/>
                <w:szCs w:val="28"/>
                <w:lang w:eastAsia="uk-UA"/>
              </w:rPr>
              <w:t xml:space="preserve"> за місцем проживання/перебування особи:</w:t>
            </w:r>
          </w:p>
          <w:p w14:paraId="73928B54" w14:textId="77777777" w:rsidR="007D3BDD" w:rsidRPr="0071669A" w:rsidRDefault="007D3BDD"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lastRenderedPageBreak/>
              <w:t>1) заяви особи або її законного представника про надання соціальних послуг;</w:t>
            </w:r>
          </w:p>
          <w:p w14:paraId="57F80AB4" w14:textId="77777777" w:rsidR="007D3BDD" w:rsidRPr="0071669A" w:rsidRDefault="007D3BDD"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2) звернення, повідомлення інших осіб в інтересах осіб/сімей, які потребують соціальних послуг.</w:t>
            </w:r>
          </w:p>
          <w:p w14:paraId="61BF7886" w14:textId="77777777" w:rsidR="007D3BDD" w:rsidRPr="0071669A" w:rsidRDefault="007D3BDD"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 xml:space="preserve">У разі звернення особи або її законного представника безпосередньо до надавача соціальних послуг такий надавач зобов’язаний надати їм допомогу в поданні заяви про надання соціальних послуг до структурного підрозділу з питань соціального захисту населення районних, районних у містах Києві та Севастополі державних адміністрацій, виконавчого органу </w:t>
            </w:r>
            <w:r w:rsidRPr="0071669A">
              <w:rPr>
                <w:rFonts w:ascii="Times New Roman" w:eastAsia="Times New Roman" w:hAnsi="Times New Roman"/>
                <w:b/>
                <w:bCs/>
                <w:sz w:val="28"/>
                <w:szCs w:val="28"/>
                <w:lang w:eastAsia="uk-UA"/>
              </w:rPr>
              <w:t>сільської, селищної, міської ради</w:t>
            </w:r>
            <w:r w:rsidRPr="0071669A">
              <w:rPr>
                <w:rFonts w:ascii="Times New Roman" w:eastAsia="Times New Roman" w:hAnsi="Times New Roman"/>
                <w:sz w:val="28"/>
                <w:szCs w:val="28"/>
                <w:lang w:eastAsia="uk-UA"/>
              </w:rPr>
              <w:t xml:space="preserve"> не пізніше наступного робочого дня.</w:t>
            </w:r>
          </w:p>
          <w:p w14:paraId="097FA46B" w14:textId="77777777" w:rsidR="007D3BDD" w:rsidRPr="0071669A" w:rsidRDefault="007D3BDD"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p w14:paraId="3A1D5E62" w14:textId="00D35A64" w:rsidR="007D3BDD" w:rsidRPr="0071669A" w:rsidRDefault="007D3BDD"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 xml:space="preserve">3. У разі виявлення особи, яка за станом здоров’я не спроможна самостійно прийняти рішення про необхідність надання їй соціальних послуг, заяву про надання соціальних послуг зобов’язані подати законний представник такої особи, орган опіки та піклування або структурний підрозділ з питань соціального захисту населення районних, районних у містах Києві та Севастополі державних адміністрацій, виконавчого органу </w:t>
            </w:r>
            <w:r w:rsidRPr="0071669A">
              <w:rPr>
                <w:rFonts w:ascii="Times New Roman" w:eastAsia="Times New Roman" w:hAnsi="Times New Roman"/>
                <w:b/>
                <w:bCs/>
                <w:sz w:val="28"/>
                <w:szCs w:val="28"/>
                <w:lang w:eastAsia="uk-UA"/>
              </w:rPr>
              <w:t>сільської, селищної, міської ради</w:t>
            </w:r>
            <w:r w:rsidRPr="0071669A">
              <w:rPr>
                <w:rFonts w:ascii="Times New Roman" w:eastAsia="Times New Roman" w:hAnsi="Times New Roman"/>
                <w:sz w:val="28"/>
                <w:szCs w:val="28"/>
                <w:lang w:eastAsia="uk-UA"/>
              </w:rPr>
              <w:t>.</w:t>
            </w:r>
            <w:bookmarkEnd w:id="47"/>
          </w:p>
        </w:tc>
      </w:tr>
      <w:tr w:rsidR="0071669A" w:rsidRPr="0071669A" w14:paraId="0021A21C" w14:textId="77777777" w:rsidTr="00455AEF">
        <w:trPr>
          <w:trHeight w:val="4528"/>
        </w:trPr>
        <w:tc>
          <w:tcPr>
            <w:tcW w:w="7933" w:type="dxa"/>
            <w:shd w:val="clear" w:color="auto" w:fill="auto"/>
            <w:vAlign w:val="center"/>
            <w:hideMark/>
          </w:tcPr>
          <w:p w14:paraId="4B724156" w14:textId="77777777" w:rsidR="007D3BDD" w:rsidRPr="0071669A" w:rsidRDefault="007D3BDD"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lastRenderedPageBreak/>
              <w:t>Стаття 24. Відмова та припинення надання соціальних послуг</w:t>
            </w:r>
          </w:p>
          <w:p w14:paraId="79416564" w14:textId="77777777" w:rsidR="007D3BDD" w:rsidRPr="0071669A" w:rsidRDefault="007D3BDD"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p w14:paraId="13BC3BF5" w14:textId="5CDBB5C5" w:rsidR="007D3BDD" w:rsidRPr="0071669A" w:rsidRDefault="007D3BDD"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 xml:space="preserve">4. Надавач соціальних послуг надсилає Київській та Севастопольській міським, районним, районним у містах Києві та Севастополі державним адміністраціям, виконавчим органам </w:t>
            </w:r>
            <w:r w:rsidRPr="0071669A">
              <w:rPr>
                <w:rFonts w:ascii="Times New Roman" w:eastAsia="Times New Roman" w:hAnsi="Times New Roman"/>
                <w:strike/>
                <w:sz w:val="28"/>
                <w:szCs w:val="28"/>
                <w:lang w:eastAsia="uk-UA"/>
              </w:rPr>
              <w:t>міських рад міст обласного значення, рад об’єднаних територіальних громад</w:t>
            </w:r>
            <w:r w:rsidRPr="0071669A">
              <w:rPr>
                <w:rFonts w:ascii="Times New Roman" w:eastAsia="Times New Roman" w:hAnsi="Times New Roman"/>
                <w:sz w:val="28"/>
                <w:szCs w:val="28"/>
                <w:lang w:eastAsia="uk-UA"/>
              </w:rPr>
              <w:t xml:space="preserve"> інформацію про факти відмови/припинення надання соціальних послуг з підстав, передбачених абзацом другим частини третьої цієї статті, не пізніше трьох робочих днів з дня прийняття відповідного рішення для врахування під час визначення потреб населення адміністративно-територіальної одиниці/територіальної громади у соціальних послугах та організації їх надання.</w:t>
            </w:r>
          </w:p>
        </w:tc>
        <w:tc>
          <w:tcPr>
            <w:tcW w:w="7371" w:type="dxa"/>
            <w:shd w:val="clear" w:color="auto" w:fill="auto"/>
            <w:vAlign w:val="center"/>
            <w:hideMark/>
          </w:tcPr>
          <w:p w14:paraId="7E0B175C" w14:textId="77777777" w:rsidR="007D3BDD" w:rsidRPr="0071669A" w:rsidRDefault="007D3BDD" w:rsidP="00683ADB">
            <w:pPr>
              <w:spacing w:after="120" w:line="240" w:lineRule="auto"/>
              <w:ind w:firstLine="340"/>
              <w:jc w:val="both"/>
              <w:rPr>
                <w:rFonts w:ascii="Times New Roman" w:eastAsia="Times New Roman" w:hAnsi="Times New Roman"/>
                <w:sz w:val="28"/>
                <w:szCs w:val="28"/>
                <w:lang w:eastAsia="uk-UA"/>
              </w:rPr>
            </w:pPr>
            <w:bookmarkStart w:id="48" w:name="_Hlk69323408"/>
            <w:r w:rsidRPr="0071669A">
              <w:rPr>
                <w:rFonts w:ascii="Times New Roman" w:eastAsia="Times New Roman" w:hAnsi="Times New Roman"/>
                <w:sz w:val="28"/>
                <w:szCs w:val="28"/>
                <w:lang w:eastAsia="uk-UA"/>
              </w:rPr>
              <w:t>Стаття 24. Відмова та припинення надання соціальних послуг</w:t>
            </w:r>
          </w:p>
          <w:p w14:paraId="0A8C0D1A" w14:textId="77777777" w:rsidR="007D3BDD" w:rsidRPr="0071669A" w:rsidRDefault="007D3BDD"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p w14:paraId="3754D908" w14:textId="39DF487B" w:rsidR="007D3BDD" w:rsidRPr="0071669A" w:rsidRDefault="007D3BDD"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 xml:space="preserve">4. Надавач соціальних послуг надсилає Київській та Севастопольській міським, районним, районним у містах Києві та Севастополі державним адміністраціям, виконавчим органам </w:t>
            </w:r>
            <w:r w:rsidRPr="0071669A">
              <w:rPr>
                <w:rFonts w:ascii="Times New Roman" w:eastAsia="Times New Roman" w:hAnsi="Times New Roman"/>
                <w:b/>
                <w:bCs/>
                <w:sz w:val="28"/>
                <w:szCs w:val="28"/>
                <w:lang w:eastAsia="uk-UA"/>
              </w:rPr>
              <w:t>сільських, селищних, міських рад</w:t>
            </w:r>
            <w:r w:rsidRPr="0071669A">
              <w:rPr>
                <w:rFonts w:ascii="Times New Roman" w:eastAsia="Times New Roman" w:hAnsi="Times New Roman"/>
                <w:sz w:val="28"/>
                <w:szCs w:val="28"/>
                <w:lang w:eastAsia="uk-UA"/>
              </w:rPr>
              <w:t xml:space="preserve"> інформацію про факти відмови/припинення надання соціальних послуг з підстав, передбачених абзацом другим частини третьої цієї статті, не пізніше трьох робочих днів з дня прийняття відповідного рішення для врахування під час визначення потреб населення адміністративно-територіальної одиниці/територіальної громади у соціальних послугах та організації їх надання.</w:t>
            </w:r>
            <w:bookmarkEnd w:id="48"/>
          </w:p>
        </w:tc>
      </w:tr>
      <w:tr w:rsidR="0071669A" w:rsidRPr="0071669A" w14:paraId="0A55F09E" w14:textId="77777777" w:rsidTr="00194EFF">
        <w:trPr>
          <w:trHeight w:val="263"/>
        </w:trPr>
        <w:tc>
          <w:tcPr>
            <w:tcW w:w="15304" w:type="dxa"/>
            <w:gridSpan w:val="2"/>
            <w:shd w:val="clear" w:color="auto" w:fill="auto"/>
            <w:vAlign w:val="center"/>
          </w:tcPr>
          <w:p w14:paraId="4B1F8570" w14:textId="15AC0D3B" w:rsidR="007D3BDD" w:rsidRPr="0071669A" w:rsidRDefault="007D3BDD" w:rsidP="00683ADB">
            <w:pPr>
              <w:spacing w:after="120" w:line="240" w:lineRule="auto"/>
              <w:ind w:firstLine="340"/>
              <w:jc w:val="center"/>
              <w:rPr>
                <w:rFonts w:ascii="Times New Roman" w:eastAsia="Times New Roman" w:hAnsi="Times New Roman"/>
                <w:b/>
                <w:bCs/>
                <w:sz w:val="28"/>
                <w:szCs w:val="28"/>
                <w:lang w:eastAsia="uk-UA"/>
              </w:rPr>
            </w:pPr>
            <w:bookmarkStart w:id="49" w:name="_Hlk69323629"/>
            <w:r w:rsidRPr="0071669A">
              <w:rPr>
                <w:rFonts w:ascii="Times New Roman" w:eastAsia="Times New Roman" w:hAnsi="Times New Roman"/>
                <w:b/>
                <w:bCs/>
                <w:sz w:val="28"/>
                <w:szCs w:val="28"/>
                <w:lang w:eastAsia="uk-UA"/>
              </w:rPr>
              <w:t>Закон України «Про державну допомогу сім'ям з дітьми»</w:t>
            </w:r>
          </w:p>
          <w:p w14:paraId="49F701E0" w14:textId="2EF1A251" w:rsidR="007D3BDD" w:rsidRPr="0071669A" w:rsidRDefault="007D3BDD" w:rsidP="00683ADB">
            <w:pPr>
              <w:spacing w:after="120" w:line="240" w:lineRule="auto"/>
              <w:ind w:firstLine="340"/>
              <w:jc w:val="center"/>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(Відомості Верховної Ради України (ВВР), 1993, № 5, ст.21, із наступними змінами)</w:t>
            </w:r>
            <w:bookmarkEnd w:id="49"/>
          </w:p>
        </w:tc>
      </w:tr>
      <w:tr w:rsidR="0071669A" w:rsidRPr="0071669A" w14:paraId="2C9D8E43" w14:textId="77777777" w:rsidTr="00455AEF">
        <w:trPr>
          <w:trHeight w:val="4840"/>
        </w:trPr>
        <w:tc>
          <w:tcPr>
            <w:tcW w:w="7933" w:type="dxa"/>
            <w:shd w:val="clear" w:color="auto" w:fill="auto"/>
            <w:vAlign w:val="center"/>
            <w:hideMark/>
          </w:tcPr>
          <w:p w14:paraId="46701427" w14:textId="78757CD8" w:rsidR="007D3BDD" w:rsidRPr="0071669A" w:rsidRDefault="007D3BDD"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lastRenderedPageBreak/>
              <w:t>Стаття 18</w:t>
            </w:r>
            <w:r w:rsidRPr="0071669A">
              <w:rPr>
                <w:rFonts w:ascii="Times New Roman" w:eastAsia="Times New Roman" w:hAnsi="Times New Roman"/>
                <w:sz w:val="28"/>
                <w:szCs w:val="28"/>
                <w:vertAlign w:val="superscript"/>
                <w:lang w:eastAsia="uk-UA"/>
              </w:rPr>
              <w:t>2</w:t>
            </w:r>
            <w:r w:rsidRPr="0071669A">
              <w:rPr>
                <w:rFonts w:ascii="Times New Roman" w:eastAsia="Times New Roman" w:hAnsi="Times New Roman"/>
                <w:sz w:val="28"/>
                <w:szCs w:val="28"/>
                <w:lang w:eastAsia="uk-UA"/>
              </w:rPr>
              <w:t>. Умови призначення допомоги на дітей одиноким матерям</w:t>
            </w:r>
          </w:p>
          <w:p w14:paraId="0DC6DB4A" w14:textId="54C1FB67" w:rsidR="007D3BDD" w:rsidRPr="0071669A" w:rsidRDefault="007D3BDD"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 xml:space="preserve">Допомога на дітей одиноким матерям призначається за наявності витягу з Державного реєстру актів цивільного стану громадян про державну реєстрацію народження дитини, виданого відділом державної реєстрації актів цивільного стану, або довідки про народження, виданої виконавчим органом сільської, селищної, міської </w:t>
            </w:r>
            <w:bookmarkStart w:id="50" w:name="_Hlk69323611"/>
            <w:r w:rsidRPr="0071669A">
              <w:rPr>
                <w:rFonts w:ascii="Times New Roman" w:eastAsia="Times New Roman" w:hAnsi="Times New Roman"/>
                <w:strike/>
                <w:sz w:val="28"/>
                <w:szCs w:val="28"/>
                <w:lang w:eastAsia="uk-UA"/>
              </w:rPr>
              <w:t>(крім міст обласного значення)</w:t>
            </w:r>
            <w:r w:rsidRPr="0071669A">
              <w:rPr>
                <w:rFonts w:ascii="Times New Roman" w:eastAsia="Times New Roman" w:hAnsi="Times New Roman"/>
                <w:sz w:val="28"/>
                <w:szCs w:val="28"/>
                <w:lang w:eastAsia="uk-UA"/>
              </w:rPr>
              <w:t xml:space="preserve"> </w:t>
            </w:r>
            <w:bookmarkEnd w:id="50"/>
            <w:r w:rsidRPr="0071669A">
              <w:rPr>
                <w:rFonts w:ascii="Times New Roman" w:eastAsia="Times New Roman" w:hAnsi="Times New Roman"/>
                <w:sz w:val="28"/>
                <w:szCs w:val="28"/>
                <w:lang w:eastAsia="uk-UA"/>
              </w:rPr>
              <w:t>ради, із зазначенням підстави внесення відомостей про батька дитини до актового запису про народження дитини відповідно до абзацу першого частини першої статті 135 Сімейного кодексу України, або документа про народження, виданого компетентним органом іноземної держави, в якому відсутні відомості про батька, за умови його легалізації в установленому законодавством порядку.</w:t>
            </w:r>
          </w:p>
        </w:tc>
        <w:tc>
          <w:tcPr>
            <w:tcW w:w="7371" w:type="dxa"/>
            <w:shd w:val="clear" w:color="auto" w:fill="auto"/>
            <w:vAlign w:val="center"/>
            <w:hideMark/>
          </w:tcPr>
          <w:p w14:paraId="026ACD21" w14:textId="4E4373D0" w:rsidR="007D3BDD" w:rsidRPr="0071669A" w:rsidRDefault="007D3BDD"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Стаття 18</w:t>
            </w:r>
            <w:r w:rsidRPr="0071669A">
              <w:rPr>
                <w:rFonts w:ascii="Times New Roman" w:eastAsia="Times New Roman" w:hAnsi="Times New Roman"/>
                <w:sz w:val="28"/>
                <w:szCs w:val="28"/>
                <w:vertAlign w:val="superscript"/>
                <w:lang w:eastAsia="uk-UA"/>
              </w:rPr>
              <w:t>2</w:t>
            </w:r>
            <w:r w:rsidRPr="0071669A">
              <w:rPr>
                <w:rFonts w:ascii="Times New Roman" w:eastAsia="Times New Roman" w:hAnsi="Times New Roman"/>
                <w:sz w:val="28"/>
                <w:szCs w:val="28"/>
                <w:lang w:eastAsia="uk-UA"/>
              </w:rPr>
              <w:t>. Умови призначення допомоги на дітей одиноким матерям</w:t>
            </w:r>
          </w:p>
          <w:p w14:paraId="20D76DD1" w14:textId="564C25E2" w:rsidR="007D3BDD" w:rsidRPr="0071669A" w:rsidRDefault="007D3BDD"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 xml:space="preserve">Допомога на дітей одиноким матерям призначається за наявності витягу з Державного реєстру актів цивільного стану громадян про державну реєстрацію народження дитини, виданого відділом державної реєстрації актів цивільного стану, або довідки про народження, виданої виконавчим органом сільської, селищної, </w:t>
            </w:r>
            <w:r w:rsidRPr="0071669A">
              <w:rPr>
                <w:rFonts w:ascii="Times New Roman" w:eastAsia="Times New Roman" w:hAnsi="Times New Roman"/>
                <w:b/>
                <w:bCs/>
                <w:sz w:val="28"/>
                <w:szCs w:val="28"/>
                <w:lang w:eastAsia="uk-UA"/>
              </w:rPr>
              <w:t>міської  ради</w:t>
            </w:r>
            <w:r w:rsidRPr="0071669A">
              <w:rPr>
                <w:rFonts w:ascii="Times New Roman" w:eastAsia="Times New Roman" w:hAnsi="Times New Roman"/>
                <w:sz w:val="28"/>
                <w:szCs w:val="28"/>
                <w:lang w:eastAsia="uk-UA"/>
              </w:rPr>
              <w:t>, із зазначенням підстави внесення відомостей про батька дитини до актового запису про народження дитини відповідно до абзацу першого частини першої статті 135 Сімейного кодексу України, або документа про народження, виданого компетентним органом іноземної держави, в якому відсутні відомості про батька, за умови його легалізації в установленому законодавством порядку.</w:t>
            </w:r>
          </w:p>
        </w:tc>
      </w:tr>
      <w:tr w:rsidR="0071669A" w:rsidRPr="0071669A" w14:paraId="3C258D77" w14:textId="77777777" w:rsidTr="00194EFF">
        <w:trPr>
          <w:trHeight w:val="667"/>
        </w:trPr>
        <w:tc>
          <w:tcPr>
            <w:tcW w:w="15304" w:type="dxa"/>
            <w:gridSpan w:val="2"/>
            <w:shd w:val="clear" w:color="auto" w:fill="auto"/>
            <w:vAlign w:val="center"/>
          </w:tcPr>
          <w:p w14:paraId="1EFDF5F5" w14:textId="77777777" w:rsidR="007D3BDD" w:rsidRPr="0071669A" w:rsidRDefault="007D3BDD" w:rsidP="00683ADB">
            <w:pPr>
              <w:spacing w:after="120" w:line="240" w:lineRule="auto"/>
              <w:ind w:firstLine="340"/>
              <w:jc w:val="center"/>
              <w:rPr>
                <w:rFonts w:ascii="Times New Roman" w:eastAsia="Times New Roman" w:hAnsi="Times New Roman"/>
                <w:b/>
                <w:bCs/>
                <w:sz w:val="28"/>
                <w:szCs w:val="28"/>
                <w:lang w:eastAsia="uk-UA"/>
              </w:rPr>
            </w:pPr>
            <w:bookmarkStart w:id="51" w:name="_Hlk69323693"/>
            <w:r w:rsidRPr="0071669A">
              <w:rPr>
                <w:rFonts w:ascii="Times New Roman" w:eastAsia="Times New Roman" w:hAnsi="Times New Roman"/>
                <w:b/>
                <w:bCs/>
                <w:sz w:val="28"/>
                <w:szCs w:val="28"/>
                <w:lang w:eastAsia="uk-UA"/>
              </w:rPr>
              <w:t>Закон України «Про органи і служби у справах дітей та спеціальні установи для дітей»</w:t>
            </w:r>
          </w:p>
          <w:p w14:paraId="3C46E711" w14:textId="3D24D07F" w:rsidR="007D3BDD" w:rsidRPr="0071669A" w:rsidRDefault="007D3BDD" w:rsidP="00683ADB">
            <w:pPr>
              <w:spacing w:after="120" w:line="240" w:lineRule="auto"/>
              <w:ind w:firstLine="340"/>
              <w:jc w:val="center"/>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(Відомості Верховної Ради України (ВВР), 1995, № 6, ст. 35, із наступними змінами</w:t>
            </w:r>
            <w:r w:rsidRPr="0071669A">
              <w:rPr>
                <w:rFonts w:ascii="Times New Roman" w:hAnsi="Times New Roman"/>
                <w:b/>
                <w:bCs/>
                <w:sz w:val="28"/>
                <w:szCs w:val="28"/>
                <w:shd w:val="clear" w:color="auto" w:fill="FFFFFF"/>
              </w:rPr>
              <w:t>)</w:t>
            </w:r>
            <w:bookmarkEnd w:id="51"/>
          </w:p>
        </w:tc>
      </w:tr>
      <w:tr w:rsidR="0071669A" w:rsidRPr="0071669A" w14:paraId="1A5D0F0B" w14:textId="77777777" w:rsidTr="00455AEF">
        <w:trPr>
          <w:trHeight w:val="4850"/>
        </w:trPr>
        <w:tc>
          <w:tcPr>
            <w:tcW w:w="7933" w:type="dxa"/>
            <w:shd w:val="clear" w:color="auto" w:fill="auto"/>
            <w:vAlign w:val="center"/>
            <w:hideMark/>
          </w:tcPr>
          <w:p w14:paraId="1615DFBD" w14:textId="77777777" w:rsidR="00D5276D" w:rsidRPr="0071669A" w:rsidRDefault="00D5276D"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lastRenderedPageBreak/>
              <w:t>Стаття 1. Органи і служби у справах дітей, спеціальні установи та заклади, які здійснюють їх соціальний захист і профілактику правопорушень</w:t>
            </w:r>
          </w:p>
          <w:p w14:paraId="603512E0" w14:textId="77777777" w:rsidR="00D5276D" w:rsidRPr="0071669A" w:rsidRDefault="00D5276D"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Здійснення соціального захисту дітей і профілактики серед них правопорушень покладається в межах визначеної компетенції на:</w:t>
            </w:r>
          </w:p>
          <w:p w14:paraId="1D0A540C" w14:textId="6F220492" w:rsidR="00D5276D" w:rsidRPr="0071669A" w:rsidRDefault="00D5276D"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 xml:space="preserve">центральний орган виконавчої влади, що забезпечує формування державної політики у сфері сім’ї та дітей, центральний орган виконавчої влади, що реалізує державну політику у сфері сім’ї та дітей, орган виконавчої влади Автономної Республіки Крим у сфері сім’ї та дітей, відповідні структурні підрозділи обласних, Київської та Севастопольської міських, районних державних адміністрацій, </w:t>
            </w:r>
            <w:bookmarkStart w:id="52" w:name="_Hlk70324814"/>
            <w:r w:rsidRPr="0071669A">
              <w:rPr>
                <w:rFonts w:ascii="Times New Roman" w:eastAsia="Times New Roman" w:hAnsi="Times New Roman"/>
                <w:strike/>
                <w:sz w:val="28"/>
                <w:szCs w:val="28"/>
                <w:lang w:eastAsia="uk-UA"/>
              </w:rPr>
              <w:t>виконавчих органів міських і районних у містах рад</w:t>
            </w:r>
            <w:bookmarkEnd w:id="52"/>
            <w:r w:rsidRPr="0071669A">
              <w:rPr>
                <w:rFonts w:ascii="Times New Roman" w:eastAsia="Times New Roman" w:hAnsi="Times New Roman"/>
                <w:sz w:val="28"/>
                <w:szCs w:val="28"/>
                <w:lang w:eastAsia="uk-UA"/>
              </w:rPr>
              <w:t>;</w:t>
            </w:r>
          </w:p>
        </w:tc>
        <w:tc>
          <w:tcPr>
            <w:tcW w:w="7371" w:type="dxa"/>
            <w:shd w:val="clear" w:color="auto" w:fill="auto"/>
            <w:vAlign w:val="center"/>
            <w:hideMark/>
          </w:tcPr>
          <w:p w14:paraId="5F7580E9" w14:textId="77777777" w:rsidR="00D5276D" w:rsidRPr="0071669A" w:rsidRDefault="00D5276D"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Стаття 1. Органи і служби у справах дітей, спеціальні установи та заклади, які здійснюють їх соціальний захист і профілактику правопорушень</w:t>
            </w:r>
          </w:p>
          <w:p w14:paraId="39DF4EF9" w14:textId="77777777" w:rsidR="00D5276D" w:rsidRPr="0071669A" w:rsidRDefault="00D5276D"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Здійснення соціального захисту дітей і профілактики серед них правопорушень покладається в межах визначеної компетенції на:</w:t>
            </w:r>
          </w:p>
          <w:p w14:paraId="304709E8" w14:textId="00EFABDD" w:rsidR="00D5276D" w:rsidRPr="0071669A" w:rsidRDefault="00D5276D" w:rsidP="00683ADB">
            <w:pPr>
              <w:spacing w:after="120" w:line="240" w:lineRule="auto"/>
              <w:ind w:firstLine="340"/>
              <w:jc w:val="both"/>
              <w:rPr>
                <w:rFonts w:ascii="Times New Roman" w:eastAsia="Times New Roman" w:hAnsi="Times New Roman"/>
                <w:sz w:val="28"/>
                <w:szCs w:val="28"/>
                <w:lang w:eastAsia="uk-UA"/>
              </w:rPr>
            </w:pPr>
            <w:bookmarkStart w:id="53" w:name="_Hlk69323762"/>
            <w:r w:rsidRPr="0071669A">
              <w:rPr>
                <w:rFonts w:ascii="Times New Roman" w:eastAsia="Times New Roman" w:hAnsi="Times New Roman"/>
                <w:sz w:val="28"/>
                <w:szCs w:val="28"/>
                <w:lang w:eastAsia="uk-UA"/>
              </w:rPr>
              <w:t xml:space="preserve">центральний орган виконавчої влади, що забезпечує формування державної політики у сфері сім’ї та дітей, центральний орган виконавчої влади, що реалізує державну політику у сфері сім’ї та дітей, орган виконавчої влади Автономної Республіки Крим у сфері сім’ї та дітей, відповідні структурні підрозділи обласних, Київської та Севастопольської міських, районних державних адміністрацій, </w:t>
            </w:r>
            <w:r w:rsidRPr="0071669A">
              <w:rPr>
                <w:rFonts w:ascii="Times New Roman" w:eastAsia="Times New Roman" w:hAnsi="Times New Roman"/>
                <w:b/>
                <w:bCs/>
                <w:sz w:val="28"/>
                <w:szCs w:val="28"/>
                <w:lang w:eastAsia="uk-UA"/>
              </w:rPr>
              <w:t>виконавчі органи сільських, селищних, міських, районних у містах рад</w:t>
            </w:r>
            <w:r w:rsidRPr="0071669A">
              <w:rPr>
                <w:rFonts w:ascii="Times New Roman" w:eastAsia="Times New Roman" w:hAnsi="Times New Roman"/>
                <w:sz w:val="28"/>
                <w:szCs w:val="28"/>
                <w:lang w:eastAsia="uk-UA"/>
              </w:rPr>
              <w:t>;</w:t>
            </w:r>
            <w:bookmarkEnd w:id="53"/>
          </w:p>
        </w:tc>
      </w:tr>
      <w:tr w:rsidR="0071669A" w:rsidRPr="0071669A" w14:paraId="7A0EDA9D" w14:textId="77777777" w:rsidTr="00455AEF">
        <w:trPr>
          <w:trHeight w:val="5182"/>
        </w:trPr>
        <w:tc>
          <w:tcPr>
            <w:tcW w:w="7933" w:type="dxa"/>
            <w:shd w:val="clear" w:color="auto" w:fill="auto"/>
            <w:vAlign w:val="center"/>
            <w:hideMark/>
          </w:tcPr>
          <w:p w14:paraId="2A33EF30" w14:textId="77777777" w:rsidR="00D5276D" w:rsidRPr="0071669A" w:rsidRDefault="00D5276D"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lastRenderedPageBreak/>
              <w:t>Стаття 4. Центральний орган виконавчої влади, що реалізує державну політику у сфері усиновлення та захисту прав дітей, орган виконавчої влади Автономної Республіки Крим у сфері сім’ї та дітей, служби у справах дітей</w:t>
            </w:r>
          </w:p>
          <w:p w14:paraId="256BC866" w14:textId="77777777" w:rsidR="00D5276D" w:rsidRPr="0071669A" w:rsidRDefault="00D5276D"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p w14:paraId="32F3C13B" w14:textId="77777777" w:rsidR="00D5276D" w:rsidRPr="0071669A" w:rsidRDefault="00D5276D"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 xml:space="preserve">Штатна чисельність працівників районних, міських, районних у містах служб у справах дітей установлюється з розрахунку один працівник служби не більше ніж на одну тисячу дітей, які проживають у районі, та не більше ніж на дві тисячі дітей, які проживають </w:t>
            </w:r>
            <w:r w:rsidRPr="0071669A">
              <w:rPr>
                <w:rFonts w:ascii="Times New Roman" w:eastAsia="Times New Roman" w:hAnsi="Times New Roman"/>
                <w:strike/>
                <w:sz w:val="28"/>
                <w:szCs w:val="28"/>
                <w:lang w:eastAsia="uk-UA"/>
              </w:rPr>
              <w:t>у місті, районі у місті</w:t>
            </w:r>
            <w:r w:rsidRPr="0071669A">
              <w:rPr>
                <w:rFonts w:ascii="Times New Roman" w:eastAsia="Times New Roman" w:hAnsi="Times New Roman"/>
                <w:sz w:val="28"/>
                <w:szCs w:val="28"/>
                <w:lang w:eastAsia="uk-UA"/>
              </w:rPr>
              <w:t xml:space="preserve">. Штатна чисельність працівників служб у справах дітей </w:t>
            </w:r>
            <w:r w:rsidRPr="0071669A">
              <w:rPr>
                <w:rFonts w:ascii="Times New Roman" w:eastAsia="Times New Roman" w:hAnsi="Times New Roman"/>
                <w:strike/>
                <w:sz w:val="28"/>
                <w:szCs w:val="28"/>
                <w:lang w:eastAsia="uk-UA"/>
              </w:rPr>
              <w:t>виконавчих органів сільських, селищних рад відповідних територіальних громад</w:t>
            </w:r>
            <w:r w:rsidRPr="0071669A">
              <w:rPr>
                <w:rFonts w:ascii="Times New Roman" w:eastAsia="Times New Roman" w:hAnsi="Times New Roman"/>
                <w:sz w:val="28"/>
                <w:szCs w:val="28"/>
                <w:lang w:eastAsia="uk-UA"/>
              </w:rPr>
              <w:t xml:space="preserve"> встановлюється з розрахунку один працівник служби не більше ніж на одну тисячу дітей, але не менше одного працівника на </w:t>
            </w:r>
            <w:r w:rsidRPr="0071669A">
              <w:rPr>
                <w:rFonts w:ascii="Times New Roman" w:eastAsia="Times New Roman" w:hAnsi="Times New Roman"/>
                <w:b/>
                <w:bCs/>
                <w:strike/>
                <w:sz w:val="28"/>
                <w:szCs w:val="28"/>
                <w:lang w:eastAsia="uk-UA"/>
              </w:rPr>
              <w:t>об’єднану</w:t>
            </w:r>
            <w:r w:rsidRPr="0071669A">
              <w:rPr>
                <w:rFonts w:ascii="Times New Roman" w:eastAsia="Times New Roman" w:hAnsi="Times New Roman"/>
                <w:b/>
                <w:bCs/>
                <w:sz w:val="28"/>
                <w:szCs w:val="28"/>
                <w:lang w:eastAsia="uk-UA"/>
              </w:rPr>
              <w:t xml:space="preserve"> </w:t>
            </w:r>
            <w:r w:rsidRPr="0071669A">
              <w:rPr>
                <w:rFonts w:ascii="Times New Roman" w:eastAsia="Times New Roman" w:hAnsi="Times New Roman"/>
                <w:sz w:val="28"/>
                <w:szCs w:val="28"/>
                <w:lang w:eastAsia="uk-UA"/>
              </w:rPr>
              <w:t>територіальну громаду.</w:t>
            </w:r>
          </w:p>
          <w:p w14:paraId="3B465590" w14:textId="4C48B58C" w:rsidR="00D5276D" w:rsidRPr="0071669A" w:rsidRDefault="00D5276D"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tc>
        <w:tc>
          <w:tcPr>
            <w:tcW w:w="7371" w:type="dxa"/>
            <w:shd w:val="clear" w:color="auto" w:fill="auto"/>
            <w:vAlign w:val="center"/>
            <w:hideMark/>
          </w:tcPr>
          <w:p w14:paraId="2E386CC9" w14:textId="77777777" w:rsidR="00D5276D" w:rsidRPr="0071669A" w:rsidRDefault="00D5276D"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Стаття 4. Центральний орган виконавчої влади, що реалізує державну політику у сфері усиновлення та захисту прав дітей, орган виконавчої влади Автономної Республіки Крим у сфері сім’ї та дітей, служби у справах дітей</w:t>
            </w:r>
          </w:p>
          <w:p w14:paraId="45B228DF" w14:textId="77777777" w:rsidR="00D5276D" w:rsidRPr="0071669A" w:rsidRDefault="00D5276D"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p w14:paraId="5ED6C249" w14:textId="77777777" w:rsidR="00D5276D" w:rsidRPr="0071669A" w:rsidRDefault="00D5276D" w:rsidP="00683ADB">
            <w:pPr>
              <w:spacing w:after="120" w:line="240" w:lineRule="auto"/>
              <w:ind w:firstLine="340"/>
              <w:jc w:val="both"/>
              <w:rPr>
                <w:rFonts w:ascii="Times New Roman" w:eastAsia="Times New Roman" w:hAnsi="Times New Roman"/>
                <w:sz w:val="28"/>
                <w:szCs w:val="28"/>
                <w:lang w:eastAsia="uk-UA"/>
              </w:rPr>
            </w:pPr>
            <w:bookmarkStart w:id="54" w:name="_Hlk70324909"/>
            <w:r w:rsidRPr="0071669A">
              <w:rPr>
                <w:rFonts w:ascii="Times New Roman" w:eastAsia="Times New Roman" w:hAnsi="Times New Roman"/>
                <w:sz w:val="28"/>
                <w:szCs w:val="28"/>
                <w:lang w:eastAsia="uk-UA"/>
              </w:rPr>
              <w:t xml:space="preserve">Штатна чисельність працівників районних, міських, районних у містах служб у справах дітей установлюється з розрахунку один працівник служби не більше ніж на одну тисячу дітей, які проживають у районі, та не більше ніж на дві тисячі дітей, які проживають </w:t>
            </w:r>
            <w:r w:rsidRPr="0071669A">
              <w:rPr>
                <w:rFonts w:ascii="Times New Roman" w:eastAsia="Times New Roman" w:hAnsi="Times New Roman"/>
                <w:b/>
                <w:sz w:val="28"/>
                <w:szCs w:val="28"/>
                <w:lang w:eastAsia="uk-UA"/>
              </w:rPr>
              <w:t>на території</w:t>
            </w:r>
            <w:r w:rsidRPr="0071669A">
              <w:rPr>
                <w:rFonts w:ascii="Times New Roman" w:eastAsia="Times New Roman" w:hAnsi="Times New Roman"/>
                <w:sz w:val="28"/>
                <w:szCs w:val="28"/>
                <w:lang w:eastAsia="uk-UA"/>
              </w:rPr>
              <w:t xml:space="preserve"> </w:t>
            </w:r>
            <w:r w:rsidRPr="0071669A">
              <w:rPr>
                <w:rFonts w:ascii="Times New Roman" w:eastAsia="Times New Roman" w:hAnsi="Times New Roman"/>
                <w:b/>
                <w:bCs/>
                <w:sz w:val="28"/>
                <w:szCs w:val="28"/>
                <w:lang w:eastAsia="uk-UA"/>
              </w:rPr>
              <w:t>територіальної громади</w:t>
            </w:r>
            <w:r w:rsidRPr="0071669A">
              <w:rPr>
                <w:rFonts w:ascii="Times New Roman" w:eastAsia="Times New Roman" w:hAnsi="Times New Roman"/>
                <w:sz w:val="28"/>
                <w:szCs w:val="28"/>
                <w:lang w:eastAsia="uk-UA"/>
              </w:rPr>
              <w:t xml:space="preserve">. Штатна чисельність працівників </w:t>
            </w:r>
            <w:r w:rsidRPr="0071669A">
              <w:rPr>
                <w:rFonts w:ascii="Times New Roman" w:eastAsia="Times New Roman" w:hAnsi="Times New Roman"/>
                <w:b/>
                <w:bCs/>
                <w:sz w:val="28"/>
                <w:szCs w:val="28"/>
                <w:lang w:eastAsia="uk-UA"/>
              </w:rPr>
              <w:t>сільських, селищних</w:t>
            </w:r>
            <w:r w:rsidRPr="0071669A">
              <w:rPr>
                <w:rFonts w:ascii="Times New Roman" w:eastAsia="Times New Roman" w:hAnsi="Times New Roman"/>
                <w:sz w:val="28"/>
                <w:szCs w:val="28"/>
                <w:lang w:eastAsia="uk-UA"/>
              </w:rPr>
              <w:t xml:space="preserve"> служб у справах дітей встановлюється з розрахунку один працівник служби не більше ніж на одну тисячу дітей, але не менше одного працівника на територіальну громаду</w:t>
            </w:r>
            <w:bookmarkEnd w:id="54"/>
            <w:r w:rsidRPr="0071669A">
              <w:rPr>
                <w:rFonts w:ascii="Times New Roman" w:eastAsia="Times New Roman" w:hAnsi="Times New Roman"/>
                <w:sz w:val="28"/>
                <w:szCs w:val="28"/>
                <w:lang w:eastAsia="uk-UA"/>
              </w:rPr>
              <w:t>.</w:t>
            </w:r>
          </w:p>
          <w:p w14:paraId="144D462A" w14:textId="6FE84B19" w:rsidR="00D5276D" w:rsidRPr="0071669A" w:rsidRDefault="00D5276D"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tc>
      </w:tr>
      <w:tr w:rsidR="0071669A" w:rsidRPr="0071669A" w14:paraId="52131776" w14:textId="77777777" w:rsidTr="00455AEF">
        <w:trPr>
          <w:trHeight w:val="2908"/>
        </w:trPr>
        <w:tc>
          <w:tcPr>
            <w:tcW w:w="7933" w:type="dxa"/>
            <w:shd w:val="clear" w:color="auto" w:fill="auto"/>
            <w:vAlign w:val="center"/>
            <w:hideMark/>
          </w:tcPr>
          <w:p w14:paraId="703F4831" w14:textId="77777777" w:rsidR="00D5276D" w:rsidRPr="0071669A" w:rsidRDefault="00D5276D"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Стаття 11. Притулки для дітей служб у справах дітей</w:t>
            </w:r>
          </w:p>
          <w:p w14:paraId="055E7D15" w14:textId="46C1760A" w:rsidR="00D5276D" w:rsidRPr="0071669A" w:rsidRDefault="00D5276D"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 xml:space="preserve">Притулки для дітей утворюються, реорганізуються та ліквідуються відповідно до соціальних потреб відповідного регіону Радою міністрів Автономної Республіки Крим, обласними, Київською та Севастопольською міськими, районними, районними у містах Києві та Севастополі державними адміністраціями, </w:t>
            </w:r>
            <w:bookmarkStart w:id="55" w:name="_Hlk70325023"/>
            <w:r w:rsidRPr="0071669A">
              <w:rPr>
                <w:rFonts w:ascii="Times New Roman" w:eastAsia="Times New Roman" w:hAnsi="Times New Roman"/>
                <w:strike/>
                <w:sz w:val="28"/>
                <w:szCs w:val="28"/>
                <w:lang w:eastAsia="uk-UA"/>
              </w:rPr>
              <w:t>виконавчими органами міських, районних у містах рад</w:t>
            </w:r>
            <w:bookmarkEnd w:id="55"/>
            <w:r w:rsidRPr="0071669A">
              <w:rPr>
                <w:rFonts w:ascii="Times New Roman" w:eastAsia="Times New Roman" w:hAnsi="Times New Roman"/>
                <w:sz w:val="28"/>
                <w:szCs w:val="28"/>
                <w:lang w:eastAsia="uk-UA"/>
              </w:rPr>
              <w:t xml:space="preserve"> і підпорядковуються відповідній службі у справах дітей.</w:t>
            </w:r>
          </w:p>
        </w:tc>
        <w:tc>
          <w:tcPr>
            <w:tcW w:w="7371" w:type="dxa"/>
            <w:shd w:val="clear" w:color="auto" w:fill="auto"/>
            <w:vAlign w:val="center"/>
            <w:hideMark/>
          </w:tcPr>
          <w:p w14:paraId="4592EB28" w14:textId="77777777" w:rsidR="00D5276D" w:rsidRPr="0071669A" w:rsidRDefault="00D5276D"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Стаття 11. Притулки для дітей служб у справах дітей</w:t>
            </w:r>
          </w:p>
          <w:p w14:paraId="14F13AFD" w14:textId="30544071" w:rsidR="00D5276D" w:rsidRPr="0071669A" w:rsidRDefault="00D5276D" w:rsidP="00683ADB">
            <w:pPr>
              <w:spacing w:after="120" w:line="240" w:lineRule="auto"/>
              <w:ind w:firstLine="340"/>
              <w:jc w:val="both"/>
              <w:rPr>
                <w:rFonts w:ascii="Times New Roman" w:eastAsia="Times New Roman" w:hAnsi="Times New Roman"/>
                <w:sz w:val="28"/>
                <w:szCs w:val="28"/>
                <w:lang w:eastAsia="uk-UA"/>
              </w:rPr>
            </w:pPr>
            <w:bookmarkStart w:id="56" w:name="_Hlk69323944"/>
            <w:r w:rsidRPr="0071669A">
              <w:rPr>
                <w:rFonts w:ascii="Times New Roman" w:eastAsia="Times New Roman" w:hAnsi="Times New Roman"/>
                <w:sz w:val="28"/>
                <w:szCs w:val="28"/>
                <w:lang w:eastAsia="uk-UA"/>
              </w:rPr>
              <w:t xml:space="preserve">Притулки для дітей утворюються, реорганізуються та ліквідуються відповідно до соціальних потреб відповідного регіону Радою міністрів Автономної Республіки Крим, обласними, Київською та Севастопольською міськими, районними, районними у містах Києві та Севастополі державними адміністраціями, </w:t>
            </w:r>
            <w:r w:rsidRPr="0071669A">
              <w:rPr>
                <w:rFonts w:ascii="Times New Roman" w:eastAsia="Times New Roman" w:hAnsi="Times New Roman"/>
                <w:b/>
                <w:bCs/>
                <w:sz w:val="28"/>
                <w:szCs w:val="28"/>
                <w:lang w:eastAsia="uk-UA"/>
              </w:rPr>
              <w:t>органами місцевого самоврядування</w:t>
            </w:r>
            <w:r w:rsidRPr="0071669A">
              <w:rPr>
                <w:rFonts w:ascii="Times New Roman" w:eastAsia="Times New Roman" w:hAnsi="Times New Roman"/>
                <w:sz w:val="28"/>
                <w:szCs w:val="28"/>
                <w:lang w:eastAsia="uk-UA"/>
              </w:rPr>
              <w:t xml:space="preserve"> і підпорядковуються відповідній службі у справах дітей.</w:t>
            </w:r>
            <w:bookmarkEnd w:id="56"/>
          </w:p>
        </w:tc>
      </w:tr>
      <w:tr w:rsidR="0071669A" w:rsidRPr="0071669A" w14:paraId="31B39354" w14:textId="77777777" w:rsidTr="00455AEF">
        <w:trPr>
          <w:trHeight w:val="4518"/>
        </w:trPr>
        <w:tc>
          <w:tcPr>
            <w:tcW w:w="7933" w:type="dxa"/>
            <w:shd w:val="clear" w:color="auto" w:fill="auto"/>
            <w:vAlign w:val="center"/>
            <w:hideMark/>
          </w:tcPr>
          <w:p w14:paraId="1A4EC10C" w14:textId="76605B37" w:rsidR="00D5276D" w:rsidRPr="0071669A" w:rsidRDefault="00D5276D"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lastRenderedPageBreak/>
              <w:t>Стаття 11</w:t>
            </w:r>
            <w:r w:rsidRPr="0071669A">
              <w:rPr>
                <w:rFonts w:ascii="Times New Roman" w:eastAsia="Times New Roman" w:hAnsi="Times New Roman"/>
                <w:sz w:val="28"/>
                <w:szCs w:val="28"/>
                <w:vertAlign w:val="superscript"/>
                <w:lang w:eastAsia="uk-UA"/>
              </w:rPr>
              <w:t>1</w:t>
            </w:r>
            <w:r w:rsidRPr="0071669A">
              <w:rPr>
                <w:rFonts w:ascii="Times New Roman" w:eastAsia="Times New Roman" w:hAnsi="Times New Roman"/>
                <w:sz w:val="28"/>
                <w:szCs w:val="28"/>
                <w:lang w:eastAsia="uk-UA"/>
              </w:rPr>
              <w:t>. Центри соціально-психологічної реабілітації дітей</w:t>
            </w:r>
          </w:p>
          <w:p w14:paraId="4706A291" w14:textId="5A50B795" w:rsidR="00D5276D" w:rsidRPr="0071669A" w:rsidRDefault="00D5276D"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 xml:space="preserve">Центри соціально-психологічної реабілітації дітей утворюються, реорганізуються та ліквідуються Радою міністрів Автономної Республіки Крим, обласними, Київською та Севастопольською міськими, районними, районними у містах Києві та Севастополі державними адміністраціями, </w:t>
            </w:r>
            <w:r w:rsidRPr="0071669A">
              <w:rPr>
                <w:rFonts w:ascii="Times New Roman" w:eastAsia="Times New Roman" w:hAnsi="Times New Roman"/>
                <w:strike/>
                <w:sz w:val="28"/>
                <w:szCs w:val="28"/>
                <w:lang w:eastAsia="uk-UA"/>
              </w:rPr>
              <w:t>виконавчими органами міських і районних у містах рад</w:t>
            </w:r>
            <w:r w:rsidRPr="0071669A">
              <w:rPr>
                <w:rFonts w:ascii="Times New Roman" w:eastAsia="Times New Roman" w:hAnsi="Times New Roman"/>
                <w:sz w:val="28"/>
                <w:szCs w:val="28"/>
                <w:lang w:eastAsia="uk-UA"/>
              </w:rPr>
              <w:t xml:space="preserve"> і підпорядковуються відповідній службі у справах дітей для тривалого (стаціонарного) або денного перебування дітей віком від 3 до 18 років, які опинились у складних життєвих обставинах, надання їм комплексної соціальної, психологічної, педагогічної, медичної, правової та інших видів допомоги.</w:t>
            </w:r>
          </w:p>
        </w:tc>
        <w:tc>
          <w:tcPr>
            <w:tcW w:w="7371" w:type="dxa"/>
            <w:shd w:val="clear" w:color="auto" w:fill="auto"/>
            <w:vAlign w:val="center"/>
            <w:hideMark/>
          </w:tcPr>
          <w:p w14:paraId="29046CD6" w14:textId="07F252D5" w:rsidR="00D5276D" w:rsidRPr="0071669A" w:rsidRDefault="00D5276D"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Стаття 11</w:t>
            </w:r>
            <w:r w:rsidRPr="0071669A">
              <w:rPr>
                <w:rFonts w:ascii="Times New Roman" w:eastAsia="Times New Roman" w:hAnsi="Times New Roman"/>
                <w:sz w:val="28"/>
                <w:szCs w:val="28"/>
                <w:vertAlign w:val="superscript"/>
                <w:lang w:eastAsia="uk-UA"/>
              </w:rPr>
              <w:t>1</w:t>
            </w:r>
            <w:r w:rsidRPr="0071669A">
              <w:rPr>
                <w:rFonts w:ascii="Times New Roman" w:eastAsia="Times New Roman" w:hAnsi="Times New Roman"/>
                <w:sz w:val="28"/>
                <w:szCs w:val="28"/>
                <w:lang w:eastAsia="uk-UA"/>
              </w:rPr>
              <w:t>. Центри соціально-психологічної реабілітації дітей</w:t>
            </w:r>
          </w:p>
          <w:p w14:paraId="64976B37" w14:textId="29D01EE4" w:rsidR="00D5276D" w:rsidRPr="0071669A" w:rsidRDefault="00D5276D" w:rsidP="00683ADB">
            <w:pPr>
              <w:spacing w:after="120" w:line="240" w:lineRule="auto"/>
              <w:ind w:firstLine="340"/>
              <w:jc w:val="both"/>
              <w:rPr>
                <w:rFonts w:ascii="Times New Roman" w:eastAsia="Times New Roman" w:hAnsi="Times New Roman"/>
                <w:sz w:val="28"/>
                <w:szCs w:val="28"/>
                <w:lang w:eastAsia="uk-UA"/>
              </w:rPr>
            </w:pPr>
            <w:bookmarkStart w:id="57" w:name="_Hlk69323987"/>
            <w:r w:rsidRPr="0071669A">
              <w:rPr>
                <w:rFonts w:ascii="Times New Roman" w:eastAsia="Times New Roman" w:hAnsi="Times New Roman"/>
                <w:sz w:val="28"/>
                <w:szCs w:val="28"/>
                <w:lang w:eastAsia="uk-UA"/>
              </w:rPr>
              <w:t xml:space="preserve">Центри соціально-психологічної реабілітації дітей утворюються, реорганізуються та ліквідуються Радою міністрів Автономної Республіки Крим, обласними, Київською та Севастопольською міськими, районними, районними у містах Києві та Севастополі державними адміністраціями, </w:t>
            </w:r>
            <w:bookmarkStart w:id="58" w:name="_Hlk70325049"/>
            <w:r w:rsidRPr="0071669A">
              <w:rPr>
                <w:rFonts w:ascii="Times New Roman" w:eastAsia="Times New Roman" w:hAnsi="Times New Roman"/>
                <w:b/>
                <w:bCs/>
                <w:sz w:val="28"/>
                <w:szCs w:val="28"/>
                <w:lang w:eastAsia="uk-UA"/>
              </w:rPr>
              <w:t xml:space="preserve">органами місцевого самоврядування </w:t>
            </w:r>
            <w:bookmarkEnd w:id="58"/>
            <w:r w:rsidRPr="0071669A">
              <w:rPr>
                <w:rFonts w:ascii="Times New Roman" w:eastAsia="Times New Roman" w:hAnsi="Times New Roman"/>
                <w:sz w:val="28"/>
                <w:szCs w:val="28"/>
                <w:lang w:eastAsia="uk-UA"/>
              </w:rPr>
              <w:t>і підпорядковуються відповідній службі у справах дітей для тривалого (стаціонарного) або денного перебування дітей віком від 3 до 18 років, які опинились у складних життєвих обставинах, надання їм комплексної соціальної, психологічної, педагогічної, медичної, правової та інших видів допомоги.</w:t>
            </w:r>
            <w:bookmarkEnd w:id="57"/>
          </w:p>
        </w:tc>
      </w:tr>
      <w:tr w:rsidR="0071669A" w:rsidRPr="0071669A" w14:paraId="459B0D88" w14:textId="77777777" w:rsidTr="00194EFF">
        <w:trPr>
          <w:trHeight w:val="688"/>
        </w:trPr>
        <w:tc>
          <w:tcPr>
            <w:tcW w:w="15304" w:type="dxa"/>
            <w:gridSpan w:val="2"/>
            <w:shd w:val="clear" w:color="auto" w:fill="auto"/>
            <w:vAlign w:val="center"/>
          </w:tcPr>
          <w:p w14:paraId="13967451" w14:textId="77777777" w:rsidR="007D3BDD" w:rsidRPr="0071669A" w:rsidRDefault="007D3BDD" w:rsidP="00683ADB">
            <w:pPr>
              <w:spacing w:after="120" w:line="240" w:lineRule="auto"/>
              <w:ind w:firstLine="340"/>
              <w:jc w:val="center"/>
              <w:rPr>
                <w:rFonts w:ascii="Times New Roman" w:eastAsia="Times New Roman" w:hAnsi="Times New Roman"/>
                <w:b/>
                <w:bCs/>
                <w:sz w:val="28"/>
                <w:szCs w:val="28"/>
                <w:lang w:eastAsia="uk-UA"/>
              </w:rPr>
            </w:pPr>
            <w:bookmarkStart w:id="59" w:name="_Hlk69324104"/>
            <w:r w:rsidRPr="0071669A">
              <w:rPr>
                <w:rFonts w:ascii="Times New Roman" w:eastAsia="Times New Roman" w:hAnsi="Times New Roman"/>
                <w:b/>
                <w:bCs/>
                <w:sz w:val="28"/>
                <w:szCs w:val="28"/>
                <w:lang w:eastAsia="uk-UA"/>
              </w:rPr>
              <w:t>Закон України «Про забезпечення прав і свобод внутрішньо переміщених осіб»</w:t>
            </w:r>
          </w:p>
          <w:p w14:paraId="180AB827" w14:textId="4627C771" w:rsidR="00D5276D" w:rsidRPr="0071669A" w:rsidRDefault="00D5276D" w:rsidP="00683ADB">
            <w:pPr>
              <w:spacing w:after="120" w:line="240" w:lineRule="auto"/>
              <w:ind w:firstLine="340"/>
              <w:jc w:val="center"/>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(Відомості Верховної Ради (ВВР), 2015, № 1, ст.1, із наступними змінами)</w:t>
            </w:r>
            <w:bookmarkEnd w:id="59"/>
          </w:p>
        </w:tc>
      </w:tr>
      <w:tr w:rsidR="0071669A" w:rsidRPr="0071669A" w14:paraId="36474E9D" w14:textId="77777777" w:rsidTr="00D5276D">
        <w:trPr>
          <w:trHeight w:val="2130"/>
        </w:trPr>
        <w:tc>
          <w:tcPr>
            <w:tcW w:w="7933" w:type="dxa"/>
            <w:shd w:val="clear" w:color="auto" w:fill="auto"/>
            <w:vAlign w:val="center"/>
          </w:tcPr>
          <w:p w14:paraId="09228BE6" w14:textId="77777777" w:rsidR="00D5276D" w:rsidRPr="0071669A" w:rsidRDefault="00D5276D"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Стаття 4. Облік внутрішньо переміщених осіб</w:t>
            </w:r>
          </w:p>
          <w:p w14:paraId="0D5DBCFE" w14:textId="77777777" w:rsidR="00D5276D" w:rsidRPr="0071669A" w:rsidRDefault="00D5276D"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7. Разом із заявою заявник подає документ, що посвідчує особу та підтверджує громадянство України, або документ, що посвідчує особу та підтверджує її спеціальний статус, або свідоцтво про народження дитини.</w:t>
            </w:r>
          </w:p>
          <w:p w14:paraId="602805DB" w14:textId="77777777" w:rsidR="00D5276D" w:rsidRPr="0071669A" w:rsidRDefault="00D5276D"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p w14:paraId="73545BBE" w14:textId="7A759B7D" w:rsidR="00D5276D" w:rsidRPr="0071669A" w:rsidRDefault="00D5276D"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 xml:space="preserve">У разі відсутності в документі, що посвідчує особу та підтверджує громадянство України, або документі, що посвідчує особу та підтверджує її спеціальний статус, відмітки про реєстрацію місця проживання на території адміністративно-територіальної одиниці, з якої здійснюється внутрішнє </w:t>
            </w:r>
            <w:r w:rsidRPr="0071669A">
              <w:rPr>
                <w:rFonts w:ascii="Times New Roman" w:eastAsia="Times New Roman" w:hAnsi="Times New Roman"/>
                <w:sz w:val="28"/>
                <w:szCs w:val="28"/>
                <w:lang w:eastAsia="uk-UA"/>
              </w:rPr>
              <w:lastRenderedPageBreak/>
              <w:t>переміщення у зв’язку з обставинами, визначеними у статті 1 цього Закону, заявник надає докази, що підтверджують факт проживання на території адміністративно-територіальної одиниці, з якої здійснюється внутрішнє переміщення, на день виникнення обставин, що спричинили внутрішнє переміщення, визначених статтею 1 цього Закону (військовий квиток з відомостями про проходження військової служби, трудова книжка із записами про здійснення трудової діяльності, документ, що підтверджує право власності на рухоме або нерухоме майно, свідоцтво про базову загальну середню освіту, атестат про повну загальну середню освіту, документи про професійно-технічну освіту, документ про вищу освіту (науковий ступінь), довідку з місця навчання, рішення районної, районної у місті Києві чи Севастополі державної адміністрації, виконавчого органу міської чи районної у місті ради про влаштування дитини до дитячого закладу, у прийомну сім’ю, дитячий будинок сімейного типу, встановлення опіки чи піклування, медичні документи, фотографії, відеозаписи тощо).</w:t>
            </w:r>
          </w:p>
        </w:tc>
        <w:tc>
          <w:tcPr>
            <w:tcW w:w="7371" w:type="dxa"/>
            <w:shd w:val="clear" w:color="auto" w:fill="auto"/>
            <w:vAlign w:val="center"/>
          </w:tcPr>
          <w:p w14:paraId="0CDB110F" w14:textId="77777777" w:rsidR="00D5276D" w:rsidRPr="0071669A" w:rsidRDefault="00D5276D"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lastRenderedPageBreak/>
              <w:t>Стаття 4. Облік внутрішньо переміщених осіб</w:t>
            </w:r>
          </w:p>
          <w:p w14:paraId="4B2A2FA9" w14:textId="77777777" w:rsidR="00D5276D" w:rsidRPr="0071669A" w:rsidRDefault="00D5276D"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7. Разом із заявою заявник подає документ, що посвідчує особу та підтверджує громадянство України, або документ, що посвідчує особу та підтверджує її спеціальний статус, або свідоцтво про народження дитини.</w:t>
            </w:r>
          </w:p>
          <w:p w14:paraId="2C733D9D" w14:textId="77777777" w:rsidR="00D5276D" w:rsidRPr="0071669A" w:rsidRDefault="00D5276D"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p w14:paraId="0650829C" w14:textId="5C0F73FE" w:rsidR="00D5276D" w:rsidRPr="0071669A" w:rsidRDefault="00D5276D"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 xml:space="preserve">У разі відсутності в документі, що посвідчує особу та підтверджує громадянство України, або документі, що посвідчує особу та підтверджує її спеціальний статус, відмітки про реєстрацію місця проживання на території адміністративно-територіальної одиниці, з якої </w:t>
            </w:r>
            <w:r w:rsidRPr="0071669A">
              <w:rPr>
                <w:rFonts w:ascii="Times New Roman" w:eastAsia="Times New Roman" w:hAnsi="Times New Roman"/>
                <w:sz w:val="28"/>
                <w:szCs w:val="28"/>
                <w:lang w:eastAsia="uk-UA"/>
              </w:rPr>
              <w:lastRenderedPageBreak/>
              <w:t xml:space="preserve">здійснюється внутрішнє переміщення у зв’язку з обставинами, визначеними у статті 1 цього Закону, заявник надає докази, що підтверджують факт проживання на території адміністративно-територіальної одиниці, з якої здійснюється внутрішнє переміщення, на день виникнення обставин, що спричинили внутрішнє переміщення, визначених статтею 1 цього Закону (військовий квиток з відомостями про проходження військової служби, трудова книжка із записами про здійснення трудової діяльності, документ, що підтверджує право власності на рухоме або нерухоме майно, свідоцтво про базову загальну середню освіту, атестат про повну загальну середню освіту, документи про професійно-технічну освіту, документ про вищу освіту (науковий ступінь), довідку з місця навчання, рішення районної, районної у місті Києві чи Севастополі державної адміністрації, </w:t>
            </w:r>
            <w:bookmarkStart w:id="60" w:name="_Hlk69324194"/>
            <w:r w:rsidRPr="0071669A">
              <w:rPr>
                <w:rFonts w:ascii="Times New Roman" w:eastAsia="Times New Roman" w:hAnsi="Times New Roman"/>
                <w:sz w:val="28"/>
                <w:szCs w:val="28"/>
                <w:lang w:eastAsia="uk-UA"/>
              </w:rPr>
              <w:t>виконавчого органу</w:t>
            </w:r>
            <w:r w:rsidRPr="0071669A">
              <w:rPr>
                <w:rFonts w:ascii="Times New Roman" w:eastAsia="Times New Roman" w:hAnsi="Times New Roman"/>
                <w:b/>
                <w:bCs/>
                <w:sz w:val="28"/>
                <w:szCs w:val="28"/>
                <w:lang w:eastAsia="uk-UA"/>
              </w:rPr>
              <w:t xml:space="preserve"> сільської, селищної,</w:t>
            </w:r>
            <w:r w:rsidRPr="0071669A">
              <w:rPr>
                <w:rFonts w:ascii="Times New Roman" w:eastAsia="Times New Roman" w:hAnsi="Times New Roman"/>
                <w:sz w:val="28"/>
                <w:szCs w:val="28"/>
                <w:lang w:eastAsia="uk-UA"/>
              </w:rPr>
              <w:t xml:space="preserve"> </w:t>
            </w:r>
            <w:bookmarkEnd w:id="60"/>
            <w:r w:rsidRPr="0071669A">
              <w:rPr>
                <w:rFonts w:ascii="Times New Roman" w:eastAsia="Times New Roman" w:hAnsi="Times New Roman"/>
                <w:sz w:val="28"/>
                <w:szCs w:val="28"/>
                <w:lang w:eastAsia="uk-UA"/>
              </w:rPr>
              <w:t>міської чи районної у місті ради про влаштування дитини до дитячого закладу, у прийомну сім’ю, дитячий будинок сімейного типу, встановлення опіки чи піклування, медичні документи, фотографії, відеозаписи тощо).</w:t>
            </w:r>
          </w:p>
        </w:tc>
      </w:tr>
      <w:tr w:rsidR="0071669A" w:rsidRPr="0071669A" w14:paraId="66EB94BB" w14:textId="77777777" w:rsidTr="00D5276D">
        <w:trPr>
          <w:trHeight w:val="2130"/>
        </w:trPr>
        <w:tc>
          <w:tcPr>
            <w:tcW w:w="7933" w:type="dxa"/>
            <w:shd w:val="clear" w:color="auto" w:fill="auto"/>
            <w:vAlign w:val="center"/>
          </w:tcPr>
          <w:p w14:paraId="0AB76BA2" w14:textId="77777777" w:rsidR="00683ADB" w:rsidRPr="0071669A" w:rsidRDefault="00683ADB"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lastRenderedPageBreak/>
              <w:t>Стаття 11. Повноваження центральних та місцевих органів виконавчої влади, органів місцевого самоврядування з питань забезпечення прав і свобод внутрішньо переміщених осіб</w:t>
            </w:r>
          </w:p>
          <w:p w14:paraId="39A8EAC9" w14:textId="77777777" w:rsidR="00683ADB" w:rsidRPr="0071669A" w:rsidRDefault="00683ADB"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p w14:paraId="2043FF0F" w14:textId="77777777" w:rsidR="00683ADB" w:rsidRPr="0071669A" w:rsidRDefault="00683ADB"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8. Місцеві державні адміністрації в межах своїх повноважень забезпечують:</w:t>
            </w:r>
          </w:p>
          <w:p w14:paraId="6B9C9459" w14:textId="77777777" w:rsidR="00683ADB" w:rsidRPr="0071669A" w:rsidRDefault="00683ADB"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lastRenderedPageBreak/>
              <w:t xml:space="preserve">… </w:t>
            </w:r>
          </w:p>
          <w:p w14:paraId="70F4197C" w14:textId="2780F45D" w:rsidR="00683ADB" w:rsidRPr="0071669A" w:rsidRDefault="00683ADB"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 xml:space="preserve"> 12</w:t>
            </w:r>
            <w:r w:rsidRPr="0071669A">
              <w:rPr>
                <w:rFonts w:ascii="Times New Roman" w:eastAsia="Times New Roman" w:hAnsi="Times New Roman"/>
                <w:sz w:val="28"/>
                <w:szCs w:val="28"/>
                <w:vertAlign w:val="superscript"/>
                <w:lang w:eastAsia="uk-UA"/>
              </w:rPr>
              <w:t>3</w:t>
            </w:r>
            <w:r w:rsidRPr="0071669A">
              <w:rPr>
                <w:rFonts w:ascii="Times New Roman" w:eastAsia="Times New Roman" w:hAnsi="Times New Roman"/>
                <w:sz w:val="28"/>
                <w:szCs w:val="28"/>
                <w:lang w:eastAsia="uk-UA"/>
              </w:rPr>
              <w:t>) прийняття рішень про забезпечення функціонування внутрішньо переміщених прийомних сімей, дитячих будинків сімейного типу, сімей з дітьми, над якими встановлено опіку чи піклування, до яких діти влаштовані згідно з рішеннями районних державних адміністрацій, виконавчих органів міських чи районних у містах рад тих адміністративно-територіальних одиниць, з яких здійснюється внутрішнє переміщення у зв’язку з обставинами, визначеними у частині першій статті 1 цього Закону;</w:t>
            </w:r>
          </w:p>
          <w:p w14:paraId="5F828D53" w14:textId="77777777" w:rsidR="00683ADB" w:rsidRPr="0071669A" w:rsidRDefault="00683ADB"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p w14:paraId="2E749CEB" w14:textId="77777777" w:rsidR="00683ADB" w:rsidRPr="0071669A" w:rsidRDefault="00683ADB"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9. Органи місцевого самоврядування в межах своїх повноважень:</w:t>
            </w:r>
          </w:p>
          <w:p w14:paraId="4AB4AF33" w14:textId="77777777" w:rsidR="00683ADB" w:rsidRPr="0071669A" w:rsidRDefault="00683ADB"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p w14:paraId="5140421A" w14:textId="10B20A7A" w:rsidR="00683ADB" w:rsidRPr="0071669A" w:rsidRDefault="00683ADB"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приймають рішення про забезпечення функціонування внутрішньо переміщених прийомних сімей, дитячих будинків сімейного типу, сімей з дітьми, над якими встановлено опіку чи піклування, до яких діти влаштовані згідно з рішеннями районних державних адміністрацій, виконавчих органів міських чи районних у містах рад тих адміністративно-територіальних одиниць, з яких здійснюється внутрішнє переміщення у зв’язку з обставинами, визначеними у частині першій статті 1 цього Закону;</w:t>
            </w:r>
          </w:p>
        </w:tc>
        <w:tc>
          <w:tcPr>
            <w:tcW w:w="7371" w:type="dxa"/>
            <w:shd w:val="clear" w:color="auto" w:fill="auto"/>
            <w:vAlign w:val="center"/>
          </w:tcPr>
          <w:p w14:paraId="1948A0B9" w14:textId="77777777" w:rsidR="00683ADB" w:rsidRPr="0071669A" w:rsidRDefault="00683ADB"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lastRenderedPageBreak/>
              <w:t>Стаття 11. Повноваження центральних та місцевих органів виконавчої влади, органів місцевого самоврядування з питань забезпечення прав і свобод внутрішньо переміщених осіб</w:t>
            </w:r>
          </w:p>
          <w:p w14:paraId="124A87BE" w14:textId="77777777" w:rsidR="00683ADB" w:rsidRPr="0071669A" w:rsidRDefault="00683ADB"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p w14:paraId="50462FC8" w14:textId="77777777" w:rsidR="00683ADB" w:rsidRPr="0071669A" w:rsidRDefault="00683ADB"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8. Місцеві державні адміністрації в межах своїх повноважень забезпечують:</w:t>
            </w:r>
          </w:p>
          <w:p w14:paraId="2FA3E87E" w14:textId="77777777" w:rsidR="00683ADB" w:rsidRPr="0071669A" w:rsidRDefault="00683ADB"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lastRenderedPageBreak/>
              <w:t>…</w:t>
            </w:r>
          </w:p>
          <w:p w14:paraId="3E1B05A3" w14:textId="192B49A9" w:rsidR="00683ADB" w:rsidRPr="0071669A" w:rsidRDefault="00683ADB" w:rsidP="00683ADB">
            <w:pPr>
              <w:spacing w:after="120" w:line="240" w:lineRule="auto"/>
              <w:ind w:firstLine="340"/>
              <w:jc w:val="both"/>
              <w:rPr>
                <w:rFonts w:ascii="Times New Roman" w:eastAsia="Times New Roman" w:hAnsi="Times New Roman"/>
                <w:sz w:val="28"/>
                <w:szCs w:val="28"/>
                <w:lang w:eastAsia="uk-UA"/>
              </w:rPr>
            </w:pPr>
            <w:bookmarkStart w:id="61" w:name="_Hlk69324384"/>
            <w:r w:rsidRPr="0071669A">
              <w:rPr>
                <w:rFonts w:ascii="Times New Roman" w:eastAsia="Times New Roman" w:hAnsi="Times New Roman"/>
                <w:sz w:val="28"/>
                <w:szCs w:val="28"/>
                <w:lang w:eastAsia="uk-UA"/>
              </w:rPr>
              <w:t>12</w:t>
            </w:r>
            <w:r w:rsidRPr="0071669A">
              <w:rPr>
                <w:rFonts w:ascii="Times New Roman" w:eastAsia="Times New Roman" w:hAnsi="Times New Roman"/>
                <w:sz w:val="28"/>
                <w:szCs w:val="28"/>
                <w:vertAlign w:val="superscript"/>
                <w:lang w:eastAsia="uk-UA"/>
              </w:rPr>
              <w:t>3</w:t>
            </w:r>
            <w:bookmarkEnd w:id="61"/>
            <w:r w:rsidRPr="0071669A">
              <w:rPr>
                <w:rFonts w:ascii="Times New Roman" w:eastAsia="Times New Roman" w:hAnsi="Times New Roman"/>
                <w:sz w:val="28"/>
                <w:szCs w:val="28"/>
                <w:lang w:eastAsia="uk-UA"/>
              </w:rPr>
              <w:t xml:space="preserve">) прийняття рішень про забезпечення функціонування внутрішньо переміщених прийомних сімей, дитячих будинків сімейного типу, сімей з дітьми, над якими встановлено опіку чи піклування, до яких діти влаштовані згідно з рішеннями районних державних адміністрацій, виконавчих органів </w:t>
            </w:r>
            <w:r w:rsidRPr="0071669A">
              <w:rPr>
                <w:rFonts w:ascii="Times New Roman" w:eastAsia="Times New Roman" w:hAnsi="Times New Roman"/>
                <w:bCs/>
                <w:sz w:val="28"/>
                <w:szCs w:val="28"/>
                <w:lang w:eastAsia="uk-UA"/>
              </w:rPr>
              <w:t>сільських, селищних</w:t>
            </w:r>
            <w:r w:rsidRPr="0071669A">
              <w:rPr>
                <w:rFonts w:ascii="Times New Roman" w:eastAsia="Times New Roman" w:hAnsi="Times New Roman"/>
                <w:b/>
                <w:bCs/>
                <w:sz w:val="28"/>
                <w:szCs w:val="28"/>
                <w:lang w:eastAsia="uk-UA"/>
              </w:rPr>
              <w:t>,</w:t>
            </w:r>
            <w:r w:rsidRPr="0071669A">
              <w:rPr>
                <w:rFonts w:ascii="Times New Roman" w:eastAsia="Times New Roman" w:hAnsi="Times New Roman"/>
                <w:sz w:val="28"/>
                <w:szCs w:val="28"/>
                <w:lang w:eastAsia="uk-UA"/>
              </w:rPr>
              <w:t xml:space="preserve"> міських чи районних у містах рад тих адміністративно-територіальних одиниць</w:t>
            </w:r>
            <w:r w:rsidRPr="0071669A">
              <w:rPr>
                <w:rFonts w:ascii="Times New Roman" w:eastAsia="Times New Roman" w:hAnsi="Times New Roman"/>
                <w:b/>
                <w:bCs/>
                <w:sz w:val="28"/>
                <w:szCs w:val="28"/>
                <w:lang w:eastAsia="uk-UA"/>
              </w:rPr>
              <w:t xml:space="preserve"> та </w:t>
            </w:r>
            <w:r w:rsidRPr="0071669A">
              <w:rPr>
                <w:rFonts w:ascii="Times New Roman" w:eastAsia="Times New Roman" w:hAnsi="Times New Roman"/>
                <w:b/>
                <w:sz w:val="28"/>
                <w:szCs w:val="28"/>
                <w:lang w:eastAsia="uk-UA"/>
              </w:rPr>
              <w:t>територіальних громад</w:t>
            </w:r>
            <w:r w:rsidRPr="0071669A">
              <w:rPr>
                <w:rFonts w:ascii="Times New Roman" w:eastAsia="Times New Roman" w:hAnsi="Times New Roman"/>
                <w:sz w:val="28"/>
                <w:szCs w:val="28"/>
                <w:lang w:eastAsia="uk-UA"/>
              </w:rPr>
              <w:t>, з яких здійснюється внутрішнє переміщення у зв’язку з обставинами, визначеними у частині першій статті 1 цього Закону;</w:t>
            </w:r>
          </w:p>
          <w:p w14:paraId="2DB40C37" w14:textId="77777777" w:rsidR="00683ADB" w:rsidRPr="0071669A" w:rsidRDefault="00683ADB"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p w14:paraId="6F457730" w14:textId="77777777" w:rsidR="00683ADB" w:rsidRPr="0071669A" w:rsidRDefault="00683ADB"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9. Органи місцевого самоврядування в межах своїх повноважень:</w:t>
            </w:r>
          </w:p>
          <w:p w14:paraId="56FA6B24" w14:textId="77777777" w:rsidR="00683ADB" w:rsidRPr="0071669A" w:rsidRDefault="00683ADB"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p w14:paraId="2934BAB6" w14:textId="5FED23E9" w:rsidR="00683ADB" w:rsidRPr="0071669A" w:rsidRDefault="00683ADB"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 xml:space="preserve"> приймають рішення про забезпечення функціонування внутрішньо переміщених прийомних сімей, дитячих будинків сімейного типу, сімей з дітьми, над якими встановлено опіку чи піклування, до яких діти влаштовані згідно з рішеннями районних державних адміністрацій, виконавчих органів </w:t>
            </w:r>
            <w:r w:rsidRPr="0071669A">
              <w:rPr>
                <w:rFonts w:ascii="Times New Roman" w:eastAsia="Times New Roman" w:hAnsi="Times New Roman"/>
                <w:bCs/>
                <w:sz w:val="28"/>
                <w:szCs w:val="28"/>
                <w:lang w:eastAsia="uk-UA"/>
              </w:rPr>
              <w:t>сільських, селищних</w:t>
            </w:r>
            <w:r w:rsidRPr="0071669A">
              <w:rPr>
                <w:rFonts w:ascii="Times New Roman" w:eastAsia="Times New Roman" w:hAnsi="Times New Roman"/>
                <w:b/>
                <w:bCs/>
                <w:sz w:val="28"/>
                <w:szCs w:val="28"/>
                <w:lang w:eastAsia="uk-UA"/>
              </w:rPr>
              <w:t>,</w:t>
            </w:r>
            <w:r w:rsidRPr="0071669A">
              <w:rPr>
                <w:rFonts w:ascii="Times New Roman" w:eastAsia="Times New Roman" w:hAnsi="Times New Roman"/>
                <w:sz w:val="28"/>
                <w:szCs w:val="28"/>
                <w:lang w:eastAsia="uk-UA"/>
              </w:rPr>
              <w:t xml:space="preserve">  міських чи районних у містах рад тих адміністративно-територіальних одиниць </w:t>
            </w:r>
            <w:r w:rsidRPr="0071669A">
              <w:rPr>
                <w:rFonts w:ascii="Times New Roman" w:eastAsia="Times New Roman" w:hAnsi="Times New Roman"/>
                <w:b/>
                <w:sz w:val="28"/>
                <w:szCs w:val="28"/>
                <w:lang w:eastAsia="uk-UA"/>
              </w:rPr>
              <w:t>та</w:t>
            </w:r>
            <w:r w:rsidRPr="0071669A">
              <w:rPr>
                <w:rFonts w:ascii="Times New Roman" w:eastAsia="Times New Roman" w:hAnsi="Times New Roman"/>
                <w:b/>
                <w:bCs/>
                <w:sz w:val="28"/>
                <w:szCs w:val="28"/>
                <w:lang w:eastAsia="uk-UA"/>
              </w:rPr>
              <w:t xml:space="preserve"> </w:t>
            </w:r>
            <w:r w:rsidRPr="0071669A">
              <w:rPr>
                <w:rFonts w:ascii="Times New Roman" w:eastAsia="Times New Roman" w:hAnsi="Times New Roman"/>
                <w:b/>
                <w:sz w:val="28"/>
                <w:szCs w:val="28"/>
                <w:lang w:eastAsia="uk-UA"/>
              </w:rPr>
              <w:t>територіальних громад</w:t>
            </w:r>
            <w:r w:rsidRPr="0071669A">
              <w:rPr>
                <w:rFonts w:ascii="Times New Roman" w:eastAsia="Times New Roman" w:hAnsi="Times New Roman"/>
                <w:sz w:val="28"/>
                <w:szCs w:val="28"/>
                <w:lang w:eastAsia="uk-UA"/>
              </w:rPr>
              <w:t>, з яких здійснюється внутрішнє переміщення у зв’язку з обставинами, визначеними у частині першій статті 1 цього Закону;</w:t>
            </w:r>
          </w:p>
        </w:tc>
      </w:tr>
      <w:tr w:rsidR="0071669A" w:rsidRPr="0071669A" w14:paraId="551509D2" w14:textId="77777777" w:rsidTr="00194EFF">
        <w:trPr>
          <w:trHeight w:val="539"/>
        </w:trPr>
        <w:tc>
          <w:tcPr>
            <w:tcW w:w="15304" w:type="dxa"/>
            <w:gridSpan w:val="2"/>
            <w:shd w:val="clear" w:color="auto" w:fill="auto"/>
            <w:vAlign w:val="center"/>
          </w:tcPr>
          <w:p w14:paraId="3CA3529B" w14:textId="77777777" w:rsidR="00683ADB" w:rsidRPr="0071669A" w:rsidRDefault="00683ADB" w:rsidP="00683ADB">
            <w:pPr>
              <w:spacing w:after="120" w:line="240" w:lineRule="auto"/>
              <w:ind w:firstLine="340"/>
              <w:jc w:val="center"/>
              <w:rPr>
                <w:rFonts w:ascii="Times New Roman" w:eastAsia="Times New Roman" w:hAnsi="Times New Roman"/>
                <w:b/>
                <w:bCs/>
                <w:sz w:val="28"/>
                <w:szCs w:val="28"/>
                <w:lang w:eastAsia="uk-UA"/>
              </w:rPr>
            </w:pPr>
            <w:bookmarkStart w:id="62" w:name="_Hlk69324799"/>
            <w:r w:rsidRPr="0071669A">
              <w:rPr>
                <w:rFonts w:ascii="Times New Roman" w:eastAsia="Times New Roman" w:hAnsi="Times New Roman"/>
                <w:b/>
                <w:bCs/>
                <w:sz w:val="28"/>
                <w:szCs w:val="28"/>
                <w:lang w:eastAsia="uk-UA"/>
              </w:rPr>
              <w:lastRenderedPageBreak/>
              <w:t>Закон України «Про освіту»</w:t>
            </w:r>
          </w:p>
          <w:p w14:paraId="014BBED7" w14:textId="52ED223B" w:rsidR="00683ADB" w:rsidRPr="0071669A" w:rsidRDefault="00683ADB" w:rsidP="00683ADB">
            <w:pPr>
              <w:spacing w:after="120" w:line="240" w:lineRule="auto"/>
              <w:ind w:firstLine="340"/>
              <w:jc w:val="center"/>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lastRenderedPageBreak/>
              <w:t>(Відомості Верховної Ради (ВВР), 2017, № 38-39, ст.380, із наступними змінами)</w:t>
            </w:r>
            <w:bookmarkEnd w:id="62"/>
          </w:p>
        </w:tc>
      </w:tr>
      <w:tr w:rsidR="0071669A" w:rsidRPr="0071669A" w14:paraId="5855E111" w14:textId="77777777" w:rsidTr="00D046B4">
        <w:trPr>
          <w:trHeight w:val="1691"/>
        </w:trPr>
        <w:tc>
          <w:tcPr>
            <w:tcW w:w="7933" w:type="dxa"/>
            <w:shd w:val="clear" w:color="auto" w:fill="auto"/>
            <w:vAlign w:val="center"/>
            <w:hideMark/>
          </w:tcPr>
          <w:p w14:paraId="7ABEF87D" w14:textId="77777777" w:rsidR="00683ADB" w:rsidRPr="0071669A" w:rsidRDefault="00683ADB"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lastRenderedPageBreak/>
              <w:t>Стаття 66. Повноваження органів місцевого самоврядування, Верховної Ради Автономної Республіки Крим</w:t>
            </w:r>
          </w:p>
          <w:p w14:paraId="2BE8E935" w14:textId="635D649E" w:rsidR="00683ADB" w:rsidRPr="0071669A" w:rsidRDefault="00683ADB" w:rsidP="00683ADB">
            <w:pPr>
              <w:spacing w:after="120" w:line="240" w:lineRule="auto"/>
              <w:ind w:firstLine="340"/>
              <w:jc w:val="both"/>
              <w:rPr>
                <w:rFonts w:ascii="Times New Roman" w:eastAsia="Times New Roman" w:hAnsi="Times New Roman"/>
                <w:b/>
                <w:bCs/>
                <w:sz w:val="28"/>
                <w:szCs w:val="28"/>
                <w:lang w:eastAsia="uk-UA"/>
              </w:rPr>
            </w:pPr>
            <w:bookmarkStart w:id="63" w:name="RANGE!B383"/>
            <w:r w:rsidRPr="0071669A">
              <w:rPr>
                <w:rFonts w:ascii="Times New Roman" w:eastAsia="Times New Roman" w:hAnsi="Times New Roman"/>
                <w:b/>
                <w:bCs/>
                <w:sz w:val="28"/>
                <w:szCs w:val="28"/>
                <w:lang w:eastAsia="uk-UA"/>
              </w:rPr>
              <w:t>…</w:t>
            </w:r>
          </w:p>
          <w:p w14:paraId="0B4FD74A" w14:textId="09A8CDB9" w:rsidR="00683ADB" w:rsidRPr="0071669A" w:rsidRDefault="00FE6BA7" w:rsidP="00683ADB">
            <w:pPr>
              <w:spacing w:after="120" w:line="240" w:lineRule="auto"/>
              <w:ind w:firstLine="340"/>
              <w:jc w:val="both"/>
              <w:rPr>
                <w:rFonts w:ascii="Times New Roman" w:eastAsia="Times New Roman" w:hAnsi="Times New Roman"/>
                <w:b/>
                <w:bCs/>
                <w:sz w:val="28"/>
                <w:szCs w:val="28"/>
                <w:u w:val="single"/>
                <w:lang w:eastAsia="uk-UA"/>
              </w:rPr>
            </w:pPr>
            <w:hyperlink r:id="rId6" w:anchor="w1_2" w:history="1">
              <w:r w:rsidR="00683ADB" w:rsidRPr="0071669A">
                <w:rPr>
                  <w:rFonts w:ascii="Times New Roman" w:eastAsia="Times New Roman" w:hAnsi="Times New Roman"/>
                  <w:b/>
                  <w:bCs/>
                  <w:sz w:val="28"/>
                  <w:szCs w:val="28"/>
                  <w:lang w:eastAsia="uk-UA"/>
                </w:rPr>
                <w:t>2. Районні, міські ради:</w:t>
              </w:r>
            </w:hyperlink>
          </w:p>
          <w:bookmarkEnd w:id="63"/>
          <w:p w14:paraId="1102D960" w14:textId="77777777" w:rsidR="00683ADB" w:rsidRPr="0071669A" w:rsidRDefault="00683ADB"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відповідають за реалізацію державної політики у сфері освіти та забезпечення якості освіти на відповідній території, забезпечення доступності дошкільної, початкової та базової середньої освіти, позашкільної освіти;</w:t>
            </w:r>
          </w:p>
          <w:p w14:paraId="3559E0C9" w14:textId="77777777" w:rsidR="00683ADB" w:rsidRPr="0071669A" w:rsidRDefault="00683ADB"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p w14:paraId="54115F9A" w14:textId="69BD9456" w:rsidR="00683ADB" w:rsidRPr="0071669A" w:rsidRDefault="00683ADB"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здійснюють інші повноваження у сфері освіти, передбачені законом.</w:t>
            </w:r>
          </w:p>
          <w:p w14:paraId="28F08774" w14:textId="77777777" w:rsidR="00683ADB" w:rsidRPr="0071669A" w:rsidRDefault="00683ADB" w:rsidP="00683ADB">
            <w:pPr>
              <w:spacing w:after="120" w:line="240" w:lineRule="auto"/>
              <w:ind w:firstLine="340"/>
              <w:jc w:val="both"/>
              <w:rPr>
                <w:rFonts w:ascii="Times New Roman" w:eastAsia="Times New Roman" w:hAnsi="Times New Roman"/>
                <w:sz w:val="28"/>
                <w:szCs w:val="28"/>
                <w:u w:val="single"/>
                <w:lang w:eastAsia="uk-UA"/>
              </w:rPr>
            </w:pPr>
          </w:p>
          <w:p w14:paraId="4B625292" w14:textId="77777777" w:rsidR="00D046B4" w:rsidRPr="00D046B4" w:rsidRDefault="00D046B4" w:rsidP="00D046B4">
            <w:pPr>
              <w:pStyle w:val="rvps2"/>
              <w:shd w:val="clear" w:color="auto" w:fill="FFFFFF"/>
              <w:spacing w:before="0" w:beforeAutospacing="0" w:after="150" w:afterAutospacing="0"/>
              <w:ind w:firstLine="450"/>
              <w:jc w:val="both"/>
              <w:rPr>
                <w:strike/>
                <w:color w:val="333333"/>
                <w:sz w:val="28"/>
                <w:szCs w:val="28"/>
              </w:rPr>
            </w:pPr>
            <w:r w:rsidRPr="00D046B4">
              <w:rPr>
                <w:strike/>
                <w:color w:val="333333"/>
                <w:sz w:val="28"/>
                <w:szCs w:val="28"/>
              </w:rPr>
              <w:t>3. Сільські, селищні ради:</w:t>
            </w:r>
          </w:p>
          <w:p w14:paraId="1606901F" w14:textId="77777777" w:rsidR="00D046B4" w:rsidRPr="00D046B4" w:rsidRDefault="00D046B4" w:rsidP="00D046B4">
            <w:pPr>
              <w:pStyle w:val="rvps2"/>
              <w:shd w:val="clear" w:color="auto" w:fill="FFFFFF"/>
              <w:spacing w:before="0" w:beforeAutospacing="0" w:after="150" w:afterAutospacing="0"/>
              <w:ind w:firstLine="450"/>
              <w:jc w:val="both"/>
              <w:rPr>
                <w:strike/>
                <w:color w:val="333333"/>
                <w:sz w:val="28"/>
                <w:szCs w:val="28"/>
              </w:rPr>
            </w:pPr>
            <w:bookmarkStart w:id="64" w:name="n984"/>
            <w:bookmarkEnd w:id="64"/>
            <w:r w:rsidRPr="00D046B4">
              <w:rPr>
                <w:strike/>
                <w:color w:val="333333"/>
                <w:sz w:val="28"/>
                <w:szCs w:val="28"/>
              </w:rPr>
              <w:t>відповідають за реалізацію державної політики у сфері освіти та забезпечення якості освіти на відповідній території, забезпечення доступності дошкільної та початкової освіти;</w:t>
            </w:r>
          </w:p>
          <w:p w14:paraId="14D3AA04" w14:textId="77777777" w:rsidR="00D046B4" w:rsidRPr="00D046B4" w:rsidRDefault="00D046B4" w:rsidP="00D046B4">
            <w:pPr>
              <w:pStyle w:val="rvps2"/>
              <w:shd w:val="clear" w:color="auto" w:fill="FFFFFF"/>
              <w:spacing w:before="0" w:beforeAutospacing="0" w:after="150" w:afterAutospacing="0"/>
              <w:ind w:firstLine="450"/>
              <w:jc w:val="both"/>
              <w:rPr>
                <w:strike/>
                <w:color w:val="333333"/>
                <w:sz w:val="28"/>
                <w:szCs w:val="28"/>
              </w:rPr>
            </w:pPr>
            <w:bookmarkStart w:id="65" w:name="n985"/>
            <w:bookmarkEnd w:id="65"/>
            <w:r w:rsidRPr="00D046B4">
              <w:rPr>
                <w:strike/>
                <w:color w:val="333333"/>
                <w:sz w:val="28"/>
                <w:szCs w:val="28"/>
              </w:rPr>
              <w:t>засновують заклади освіти, а також реорганізовують, перепрофільовують (змінюють тип) та ліквідовують їх з урахуванням спеціальних законів;</w:t>
            </w:r>
          </w:p>
          <w:p w14:paraId="172E0A23" w14:textId="77777777" w:rsidR="00D046B4" w:rsidRPr="00D046B4" w:rsidRDefault="00D046B4" w:rsidP="00D046B4">
            <w:pPr>
              <w:pStyle w:val="rvps2"/>
              <w:spacing w:before="0" w:beforeAutospacing="0" w:after="150" w:afterAutospacing="0"/>
              <w:ind w:firstLine="450"/>
              <w:jc w:val="both"/>
              <w:rPr>
                <w:strike/>
                <w:color w:val="333333"/>
                <w:sz w:val="28"/>
                <w:szCs w:val="28"/>
                <w:shd w:val="clear" w:color="auto" w:fill="FFFFFF"/>
              </w:rPr>
            </w:pPr>
            <w:bookmarkStart w:id="66" w:name="n2308"/>
            <w:bookmarkEnd w:id="66"/>
            <w:r w:rsidRPr="00D046B4">
              <w:rPr>
                <w:rStyle w:val="rvts11"/>
                <w:i/>
                <w:iCs/>
                <w:strike/>
                <w:color w:val="333333"/>
                <w:sz w:val="28"/>
                <w:szCs w:val="28"/>
                <w:shd w:val="clear" w:color="auto" w:fill="FFFFFF"/>
              </w:rPr>
              <w:t>{Абзац третій ч</w:t>
            </w:r>
            <w:r w:rsidRPr="00D046B4">
              <w:rPr>
                <w:rStyle w:val="rvts46"/>
                <w:i/>
                <w:iCs/>
                <w:strike/>
                <w:color w:val="333333"/>
                <w:sz w:val="28"/>
                <w:szCs w:val="28"/>
                <w:shd w:val="clear" w:color="auto" w:fill="FFFFFF"/>
              </w:rPr>
              <w:t>астини третьої статті 66 в редакції Закону </w:t>
            </w:r>
            <w:hyperlink r:id="rId7" w:anchor="n1150" w:tgtFrame="_blank" w:history="1">
              <w:r w:rsidRPr="00D046B4">
                <w:rPr>
                  <w:rStyle w:val="a4"/>
                  <w:i/>
                  <w:iCs/>
                  <w:strike/>
                  <w:color w:val="000099"/>
                  <w:sz w:val="28"/>
                  <w:szCs w:val="28"/>
                </w:rPr>
                <w:t>№ 463-IX від 16.01.2020</w:t>
              </w:r>
            </w:hyperlink>
            <w:r w:rsidRPr="00D046B4">
              <w:rPr>
                <w:rStyle w:val="rvts11"/>
                <w:i/>
                <w:iCs/>
                <w:strike/>
                <w:color w:val="333333"/>
                <w:sz w:val="28"/>
                <w:szCs w:val="28"/>
                <w:shd w:val="clear" w:color="auto" w:fill="FFFFFF"/>
              </w:rPr>
              <w:t>}</w:t>
            </w:r>
          </w:p>
          <w:p w14:paraId="5C479A69" w14:textId="77777777" w:rsidR="00D046B4" w:rsidRPr="00D046B4" w:rsidRDefault="00D046B4" w:rsidP="00D046B4">
            <w:pPr>
              <w:pStyle w:val="rvps2"/>
              <w:shd w:val="clear" w:color="auto" w:fill="FFFFFF"/>
              <w:spacing w:before="0" w:beforeAutospacing="0" w:after="150" w:afterAutospacing="0"/>
              <w:ind w:firstLine="450"/>
              <w:jc w:val="both"/>
              <w:rPr>
                <w:strike/>
                <w:color w:val="333333"/>
                <w:sz w:val="28"/>
                <w:szCs w:val="28"/>
              </w:rPr>
            </w:pPr>
            <w:bookmarkStart w:id="67" w:name="n986"/>
            <w:bookmarkEnd w:id="67"/>
            <w:r w:rsidRPr="00D046B4">
              <w:rPr>
                <w:strike/>
                <w:color w:val="333333"/>
                <w:sz w:val="28"/>
                <w:szCs w:val="28"/>
              </w:rPr>
              <w:t xml:space="preserve">оприлюднюють офіційну звітність про всі отримані та використані кошти, а також перелік і вартість товарів, робіт, </w:t>
            </w:r>
            <w:r w:rsidRPr="00D046B4">
              <w:rPr>
                <w:strike/>
                <w:color w:val="333333"/>
                <w:sz w:val="28"/>
                <w:szCs w:val="28"/>
              </w:rPr>
              <w:lastRenderedPageBreak/>
              <w:t>послуг, спрямованих на потреби кожного із заснованих ними закладів освіти, та інші видатки у сфері освіти;</w:t>
            </w:r>
          </w:p>
          <w:p w14:paraId="41FB82BD" w14:textId="77777777" w:rsidR="00D046B4" w:rsidRPr="00D046B4" w:rsidRDefault="00D046B4" w:rsidP="00D046B4">
            <w:pPr>
              <w:pStyle w:val="rvps2"/>
              <w:shd w:val="clear" w:color="auto" w:fill="FFFFFF"/>
              <w:spacing w:before="0" w:beforeAutospacing="0" w:after="150" w:afterAutospacing="0"/>
              <w:ind w:firstLine="450"/>
              <w:jc w:val="both"/>
              <w:rPr>
                <w:strike/>
                <w:color w:val="333333"/>
                <w:sz w:val="28"/>
                <w:szCs w:val="28"/>
              </w:rPr>
            </w:pPr>
            <w:bookmarkStart w:id="68" w:name="n987"/>
            <w:bookmarkEnd w:id="68"/>
            <w:r w:rsidRPr="00D046B4">
              <w:rPr>
                <w:strike/>
                <w:color w:val="333333"/>
                <w:sz w:val="28"/>
                <w:szCs w:val="28"/>
              </w:rPr>
              <w:t>здійснюють інші повноваження у сфері освіти, передбачені законом.</w:t>
            </w:r>
          </w:p>
          <w:p w14:paraId="3C8A5C82" w14:textId="5BCFBBBE" w:rsidR="00683ADB" w:rsidRPr="0071669A" w:rsidRDefault="00683ADB" w:rsidP="00683ADB">
            <w:pPr>
              <w:spacing w:after="120" w:line="240" w:lineRule="auto"/>
              <w:ind w:firstLine="340"/>
              <w:jc w:val="both"/>
              <w:rPr>
                <w:rFonts w:ascii="Times New Roman" w:eastAsia="Times New Roman" w:hAnsi="Times New Roman"/>
                <w:sz w:val="28"/>
                <w:szCs w:val="28"/>
                <w:lang w:eastAsia="uk-UA"/>
              </w:rPr>
            </w:pPr>
          </w:p>
        </w:tc>
        <w:tc>
          <w:tcPr>
            <w:tcW w:w="7371" w:type="dxa"/>
            <w:shd w:val="clear" w:color="auto" w:fill="auto"/>
            <w:hideMark/>
          </w:tcPr>
          <w:p w14:paraId="57056A49" w14:textId="77777777" w:rsidR="00683ADB" w:rsidRPr="0071669A" w:rsidRDefault="00683ADB"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lastRenderedPageBreak/>
              <w:t> Стаття 66. Повноваження органів місцевого самоврядування, Верховної Ради Автономної Республіки Крим</w:t>
            </w:r>
          </w:p>
          <w:p w14:paraId="05CB5FD8" w14:textId="1C89B3A5" w:rsidR="00683ADB" w:rsidRPr="0071669A" w:rsidRDefault="00683ADB"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 </w:t>
            </w:r>
          </w:p>
          <w:p w14:paraId="66289578" w14:textId="6AD6C5DB" w:rsidR="00683ADB" w:rsidRPr="0071669A" w:rsidRDefault="00683ADB" w:rsidP="00683ADB">
            <w:pPr>
              <w:spacing w:after="120" w:line="240" w:lineRule="auto"/>
              <w:ind w:firstLine="340"/>
              <w:jc w:val="both"/>
              <w:rPr>
                <w:rFonts w:ascii="Times New Roman" w:eastAsia="Times New Roman" w:hAnsi="Times New Roman"/>
                <w:b/>
                <w:bCs/>
                <w:sz w:val="28"/>
                <w:szCs w:val="28"/>
                <w:lang w:eastAsia="uk-UA"/>
              </w:rPr>
            </w:pPr>
            <w:bookmarkStart w:id="69" w:name="_Hlk69324779"/>
            <w:r w:rsidRPr="0071669A">
              <w:rPr>
                <w:rFonts w:ascii="Times New Roman" w:eastAsia="Times New Roman" w:hAnsi="Times New Roman"/>
                <w:b/>
                <w:bCs/>
                <w:sz w:val="28"/>
                <w:szCs w:val="28"/>
                <w:lang w:eastAsia="uk-UA"/>
              </w:rPr>
              <w:t>2. Міські, селищні</w:t>
            </w:r>
            <w:r w:rsidR="00B773BD" w:rsidRPr="0071669A">
              <w:rPr>
                <w:rFonts w:ascii="Times New Roman" w:eastAsia="Times New Roman" w:hAnsi="Times New Roman"/>
                <w:b/>
                <w:bCs/>
                <w:sz w:val="28"/>
                <w:szCs w:val="28"/>
                <w:lang w:eastAsia="uk-UA"/>
              </w:rPr>
              <w:t>,</w:t>
            </w:r>
            <w:r w:rsidRPr="0071669A">
              <w:rPr>
                <w:rFonts w:ascii="Times New Roman" w:eastAsia="Times New Roman" w:hAnsi="Times New Roman"/>
                <w:b/>
                <w:bCs/>
                <w:sz w:val="28"/>
                <w:szCs w:val="28"/>
                <w:lang w:eastAsia="uk-UA"/>
              </w:rPr>
              <w:t xml:space="preserve"> </w:t>
            </w:r>
            <w:r w:rsidR="00B773BD" w:rsidRPr="0071669A">
              <w:rPr>
                <w:rFonts w:ascii="Times New Roman" w:eastAsia="Times New Roman" w:hAnsi="Times New Roman"/>
                <w:b/>
                <w:bCs/>
                <w:sz w:val="28"/>
                <w:szCs w:val="28"/>
                <w:lang w:eastAsia="uk-UA"/>
              </w:rPr>
              <w:t xml:space="preserve">сільські </w:t>
            </w:r>
            <w:r w:rsidRPr="0071669A">
              <w:rPr>
                <w:rFonts w:ascii="Times New Roman" w:eastAsia="Times New Roman" w:hAnsi="Times New Roman"/>
                <w:b/>
                <w:bCs/>
                <w:sz w:val="28"/>
                <w:szCs w:val="28"/>
                <w:lang w:eastAsia="uk-UA"/>
              </w:rPr>
              <w:t>ради:</w:t>
            </w:r>
          </w:p>
          <w:bookmarkEnd w:id="69"/>
          <w:p w14:paraId="3DFAF8AE" w14:textId="77777777" w:rsidR="00683ADB" w:rsidRPr="0071669A" w:rsidRDefault="00683ADB"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відповідають за реалізацію державної політики у сфері освіти та забезпечення якості освіти на відповідній території, забезпечення доступності дошкільної, початкової та базової середньої освіти, позашкільної освіти;</w:t>
            </w:r>
          </w:p>
          <w:p w14:paraId="60230E1D" w14:textId="77777777" w:rsidR="00683ADB" w:rsidRPr="0071669A" w:rsidRDefault="00683ADB"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p w14:paraId="3BE165BF" w14:textId="77777777" w:rsidR="00683ADB" w:rsidRPr="0071669A" w:rsidRDefault="00683ADB" w:rsidP="00683ADB">
            <w:pPr>
              <w:spacing w:after="120" w:line="240" w:lineRule="auto"/>
              <w:ind w:firstLine="340"/>
              <w:jc w:val="both"/>
              <w:rPr>
                <w:rFonts w:ascii="Times New Roman" w:eastAsia="Times New Roman" w:hAnsi="Times New Roman"/>
                <w:b/>
                <w:bCs/>
                <w:sz w:val="28"/>
                <w:szCs w:val="28"/>
                <w:lang w:eastAsia="uk-UA"/>
              </w:rPr>
            </w:pPr>
            <w:r w:rsidRPr="0071669A">
              <w:rPr>
                <w:rFonts w:ascii="Times New Roman" w:eastAsia="Times New Roman" w:hAnsi="Times New Roman"/>
                <w:sz w:val="28"/>
                <w:szCs w:val="28"/>
                <w:lang w:eastAsia="uk-UA"/>
              </w:rPr>
              <w:t>здійснюють інші повноваження у сфері освіти, передбачені законом.</w:t>
            </w:r>
          </w:p>
          <w:p w14:paraId="039078BC" w14:textId="77777777" w:rsidR="00683ADB" w:rsidRPr="0071669A" w:rsidRDefault="00683ADB"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 </w:t>
            </w:r>
          </w:p>
          <w:p w14:paraId="510929DA" w14:textId="58747D2B" w:rsidR="00683ADB" w:rsidRPr="0071669A" w:rsidRDefault="00683ADB" w:rsidP="00683ADB">
            <w:pPr>
              <w:spacing w:after="120" w:line="240" w:lineRule="auto"/>
              <w:ind w:firstLine="340"/>
              <w:jc w:val="both"/>
              <w:rPr>
                <w:rFonts w:ascii="Times New Roman" w:eastAsia="Times New Roman" w:hAnsi="Times New Roman"/>
                <w:b/>
                <w:bCs/>
                <w:sz w:val="28"/>
                <w:szCs w:val="28"/>
                <w:lang w:eastAsia="uk-UA"/>
              </w:rPr>
            </w:pPr>
            <w:r w:rsidRPr="0071669A">
              <w:rPr>
                <w:rFonts w:ascii="Times New Roman" w:eastAsia="Times New Roman" w:hAnsi="Times New Roman"/>
                <w:b/>
                <w:bCs/>
                <w:sz w:val="28"/>
                <w:szCs w:val="28"/>
                <w:lang w:eastAsia="uk-UA"/>
              </w:rPr>
              <w:t>Частину виключити</w:t>
            </w:r>
          </w:p>
          <w:p w14:paraId="230BC8B6" w14:textId="67976563" w:rsidR="00683ADB" w:rsidRPr="0071669A" w:rsidRDefault="00683ADB"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 </w:t>
            </w:r>
          </w:p>
        </w:tc>
      </w:tr>
      <w:tr w:rsidR="0071669A" w:rsidRPr="0071669A" w14:paraId="7E55EA50" w14:textId="77777777" w:rsidTr="00455AEF">
        <w:trPr>
          <w:trHeight w:val="2898"/>
        </w:trPr>
        <w:tc>
          <w:tcPr>
            <w:tcW w:w="7933" w:type="dxa"/>
            <w:shd w:val="clear" w:color="auto" w:fill="auto"/>
            <w:vAlign w:val="center"/>
            <w:hideMark/>
          </w:tcPr>
          <w:p w14:paraId="186505F9" w14:textId="77777777" w:rsidR="00683ADB" w:rsidRPr="0071669A" w:rsidRDefault="00683ADB" w:rsidP="00683ADB">
            <w:pPr>
              <w:spacing w:after="120" w:line="240" w:lineRule="auto"/>
              <w:ind w:firstLine="340"/>
              <w:jc w:val="both"/>
              <w:rPr>
                <w:rFonts w:ascii="Times New Roman" w:eastAsia="Times New Roman" w:hAnsi="Times New Roman"/>
                <w:b/>
                <w:bCs/>
                <w:sz w:val="28"/>
                <w:szCs w:val="28"/>
                <w:lang w:eastAsia="uk-UA"/>
              </w:rPr>
            </w:pPr>
            <w:bookmarkStart w:id="70" w:name="_Hlk69325013"/>
            <w:r w:rsidRPr="0071669A">
              <w:rPr>
                <w:rFonts w:ascii="Times New Roman" w:eastAsia="Times New Roman" w:hAnsi="Times New Roman"/>
                <w:sz w:val="28"/>
                <w:szCs w:val="28"/>
                <w:lang w:eastAsia="uk-UA"/>
              </w:rPr>
              <w:t>Стаття 70. Громадське самоврядування та державно-громадське управління у сфері освіти</w:t>
            </w:r>
          </w:p>
          <w:p w14:paraId="76A2D6A7" w14:textId="77777777" w:rsidR="00683ADB" w:rsidRPr="0071669A" w:rsidRDefault="00683ADB"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Органами громадського самоврядування у сфері освіти є:</w:t>
            </w:r>
          </w:p>
          <w:p w14:paraId="6011C385" w14:textId="77777777" w:rsidR="00683ADB" w:rsidRPr="0071669A" w:rsidRDefault="00683ADB"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bookmarkStart w:id="71" w:name="RANGE!B391"/>
          <w:p w14:paraId="778A124E" w14:textId="2486B317" w:rsidR="00683ADB" w:rsidRPr="0071669A" w:rsidRDefault="00683ADB" w:rsidP="00683ADB">
            <w:pPr>
              <w:spacing w:after="120" w:line="240" w:lineRule="auto"/>
              <w:ind w:firstLine="340"/>
              <w:jc w:val="both"/>
              <w:rPr>
                <w:rFonts w:ascii="Times New Roman" w:eastAsia="Times New Roman" w:hAnsi="Times New Roman"/>
                <w:b/>
                <w:bCs/>
                <w:sz w:val="28"/>
                <w:szCs w:val="28"/>
                <w:lang w:eastAsia="uk-UA"/>
              </w:rPr>
            </w:pPr>
            <w:r w:rsidRPr="0071669A">
              <w:rPr>
                <w:rFonts w:ascii="Times New Roman" w:eastAsia="Times New Roman" w:hAnsi="Times New Roman"/>
                <w:sz w:val="28"/>
                <w:szCs w:val="28"/>
                <w:lang w:eastAsia="uk-UA"/>
              </w:rPr>
              <w:fldChar w:fldCharType="begin"/>
            </w:r>
            <w:r w:rsidRPr="0071669A">
              <w:rPr>
                <w:rFonts w:ascii="Times New Roman" w:eastAsia="Times New Roman" w:hAnsi="Times New Roman"/>
                <w:sz w:val="28"/>
                <w:szCs w:val="28"/>
                <w:lang w:eastAsia="uk-UA"/>
              </w:rPr>
              <w:instrText xml:space="preserve"> HYPERLINK "https://zakon.rada.gov.ua/laws/show/2145-19?find=1&amp;text=%D1%80%D0%B0%D0%B9%D0%BE%D0%BD" \l "w1_3" </w:instrText>
            </w:r>
            <w:r w:rsidRPr="0071669A">
              <w:rPr>
                <w:rFonts w:ascii="Times New Roman" w:eastAsia="Times New Roman" w:hAnsi="Times New Roman"/>
                <w:sz w:val="28"/>
                <w:szCs w:val="28"/>
                <w:lang w:eastAsia="uk-UA"/>
              </w:rPr>
              <w:fldChar w:fldCharType="separate"/>
            </w:r>
            <w:r w:rsidRPr="0071669A">
              <w:rPr>
                <w:rFonts w:ascii="Times New Roman" w:eastAsia="Times New Roman" w:hAnsi="Times New Roman"/>
                <w:sz w:val="28"/>
                <w:szCs w:val="28"/>
                <w:lang w:eastAsia="uk-UA"/>
              </w:rPr>
              <w:t xml:space="preserve">конференції (форуми, з’їзди) учасників освітнього процесу, закладів освіти, їх об’єднань, що скликаються </w:t>
            </w:r>
            <w:bookmarkStart w:id="72" w:name="_Hlk69325065"/>
            <w:r w:rsidRPr="00D046B4">
              <w:rPr>
                <w:rFonts w:ascii="Times New Roman" w:eastAsia="Times New Roman" w:hAnsi="Times New Roman"/>
                <w:b/>
                <w:bCs/>
                <w:sz w:val="28"/>
                <w:szCs w:val="28"/>
                <w:lang w:eastAsia="uk-UA"/>
              </w:rPr>
              <w:t xml:space="preserve">на території </w:t>
            </w:r>
            <w:r w:rsidRPr="00D046B4">
              <w:rPr>
                <w:rFonts w:ascii="Times New Roman" w:eastAsia="Times New Roman" w:hAnsi="Times New Roman"/>
                <w:b/>
                <w:bCs/>
                <w:strike/>
                <w:sz w:val="28"/>
                <w:szCs w:val="28"/>
                <w:lang w:eastAsia="uk-UA"/>
              </w:rPr>
              <w:t>відповідного населеного пункту, об’єднаної</w:t>
            </w:r>
            <w:r w:rsidRPr="00D046B4">
              <w:rPr>
                <w:rFonts w:ascii="Times New Roman" w:eastAsia="Times New Roman" w:hAnsi="Times New Roman"/>
                <w:b/>
                <w:bCs/>
                <w:sz w:val="28"/>
                <w:szCs w:val="28"/>
                <w:lang w:eastAsia="uk-UA"/>
              </w:rPr>
              <w:t xml:space="preserve"> територіальної громади</w:t>
            </w:r>
            <w:bookmarkEnd w:id="72"/>
            <w:r w:rsidRPr="0071669A">
              <w:rPr>
                <w:rFonts w:ascii="Times New Roman" w:eastAsia="Times New Roman" w:hAnsi="Times New Roman"/>
                <w:sz w:val="28"/>
                <w:szCs w:val="28"/>
                <w:lang w:eastAsia="uk-UA"/>
              </w:rPr>
              <w:t>, району, області, Автономної Республіки Крим, держави;</w:t>
            </w:r>
            <w:r w:rsidRPr="0071669A">
              <w:rPr>
                <w:rFonts w:ascii="Times New Roman" w:eastAsia="Times New Roman" w:hAnsi="Times New Roman"/>
                <w:sz w:val="28"/>
                <w:szCs w:val="28"/>
                <w:lang w:eastAsia="uk-UA"/>
              </w:rPr>
              <w:fldChar w:fldCharType="end"/>
            </w:r>
            <w:bookmarkEnd w:id="70"/>
            <w:bookmarkEnd w:id="71"/>
          </w:p>
        </w:tc>
        <w:tc>
          <w:tcPr>
            <w:tcW w:w="7371" w:type="dxa"/>
            <w:shd w:val="clear" w:color="auto" w:fill="auto"/>
            <w:vAlign w:val="center"/>
            <w:hideMark/>
          </w:tcPr>
          <w:p w14:paraId="46AA423B" w14:textId="77777777" w:rsidR="00683ADB" w:rsidRPr="0071669A" w:rsidRDefault="00683ADB" w:rsidP="00683ADB">
            <w:pPr>
              <w:spacing w:after="120" w:line="240" w:lineRule="auto"/>
              <w:ind w:firstLine="340"/>
              <w:jc w:val="both"/>
              <w:rPr>
                <w:rFonts w:ascii="Times New Roman" w:eastAsia="Times New Roman" w:hAnsi="Times New Roman"/>
                <w:sz w:val="28"/>
                <w:szCs w:val="28"/>
                <w:lang w:eastAsia="uk-UA"/>
              </w:rPr>
            </w:pPr>
            <w:bookmarkStart w:id="73" w:name="_Hlk69325031"/>
            <w:r w:rsidRPr="0071669A">
              <w:rPr>
                <w:rFonts w:ascii="Times New Roman" w:eastAsia="Times New Roman" w:hAnsi="Times New Roman"/>
                <w:sz w:val="28"/>
                <w:szCs w:val="28"/>
                <w:lang w:eastAsia="uk-UA"/>
              </w:rPr>
              <w:t>Стаття 70. Громадське самоврядування та державно-громадське управління у сфері освіти</w:t>
            </w:r>
          </w:p>
          <w:p w14:paraId="0CBB99D1" w14:textId="77777777" w:rsidR="00683ADB" w:rsidRPr="0071669A" w:rsidRDefault="00683ADB"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Органами громадського самоврядування у сфері освіти є:</w:t>
            </w:r>
          </w:p>
          <w:p w14:paraId="1408AC3D" w14:textId="77777777" w:rsidR="00683ADB" w:rsidRPr="0071669A" w:rsidRDefault="00683ADB"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 …</w:t>
            </w:r>
          </w:p>
          <w:p w14:paraId="06ED3F30" w14:textId="2BC45450" w:rsidR="00683ADB" w:rsidRPr="0071669A" w:rsidRDefault="00683ADB"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 </w:t>
            </w:r>
            <w:hyperlink r:id="rId8" w:anchor="w1_3" w:history="1">
              <w:r w:rsidRPr="0071669A">
                <w:rPr>
                  <w:rFonts w:ascii="Times New Roman" w:eastAsia="Times New Roman" w:hAnsi="Times New Roman"/>
                  <w:sz w:val="28"/>
                  <w:szCs w:val="28"/>
                  <w:lang w:eastAsia="uk-UA"/>
                </w:rPr>
                <w:t xml:space="preserve">конференції (форуми, з’їзди) учасників освітнього процесу, закладів освіти, їх об’єднань, що скликаються </w:t>
              </w:r>
              <w:r w:rsidRPr="00D046B4">
                <w:rPr>
                  <w:rFonts w:ascii="Times New Roman" w:eastAsia="Times New Roman" w:hAnsi="Times New Roman"/>
                  <w:b/>
                  <w:bCs/>
                  <w:sz w:val="28"/>
                  <w:szCs w:val="28"/>
                  <w:lang w:eastAsia="uk-UA"/>
                </w:rPr>
                <w:t xml:space="preserve">на території </w:t>
              </w:r>
              <w:r w:rsidRPr="0071669A">
                <w:rPr>
                  <w:rFonts w:ascii="Times New Roman" w:eastAsia="Times New Roman" w:hAnsi="Times New Roman"/>
                  <w:b/>
                  <w:bCs/>
                  <w:sz w:val="28"/>
                  <w:szCs w:val="28"/>
                  <w:lang w:eastAsia="uk-UA"/>
                </w:rPr>
                <w:t>відповідної територіальної громади,</w:t>
              </w:r>
              <w:r w:rsidRPr="0071669A">
                <w:rPr>
                  <w:rFonts w:ascii="Times New Roman" w:eastAsia="Times New Roman" w:hAnsi="Times New Roman"/>
                  <w:sz w:val="28"/>
                  <w:szCs w:val="28"/>
                  <w:lang w:eastAsia="uk-UA"/>
                </w:rPr>
                <w:t> району, області, Автономної Республіки Крим, держави;</w:t>
              </w:r>
            </w:hyperlink>
            <w:bookmarkEnd w:id="73"/>
          </w:p>
        </w:tc>
      </w:tr>
      <w:tr w:rsidR="0071669A" w:rsidRPr="0071669A" w14:paraId="06BDA245" w14:textId="77777777" w:rsidTr="00194EFF">
        <w:trPr>
          <w:trHeight w:val="452"/>
        </w:trPr>
        <w:tc>
          <w:tcPr>
            <w:tcW w:w="15304" w:type="dxa"/>
            <w:gridSpan w:val="2"/>
            <w:shd w:val="clear" w:color="auto" w:fill="auto"/>
            <w:vAlign w:val="center"/>
          </w:tcPr>
          <w:p w14:paraId="7EEB297C" w14:textId="11A303D5" w:rsidR="00683ADB" w:rsidRPr="0071669A" w:rsidRDefault="00683ADB" w:rsidP="00683ADB">
            <w:pPr>
              <w:spacing w:after="120" w:line="240" w:lineRule="auto"/>
              <w:ind w:firstLine="340"/>
              <w:jc w:val="center"/>
              <w:rPr>
                <w:rFonts w:ascii="Times New Roman" w:eastAsia="Times New Roman" w:hAnsi="Times New Roman"/>
                <w:b/>
                <w:bCs/>
                <w:sz w:val="28"/>
                <w:szCs w:val="28"/>
                <w:lang w:eastAsia="uk-UA"/>
              </w:rPr>
            </w:pPr>
            <w:bookmarkStart w:id="74" w:name="_Hlk69325159"/>
            <w:r w:rsidRPr="0071669A">
              <w:rPr>
                <w:rFonts w:ascii="Times New Roman" w:eastAsia="Times New Roman" w:hAnsi="Times New Roman"/>
                <w:b/>
                <w:bCs/>
                <w:sz w:val="28"/>
                <w:szCs w:val="28"/>
                <w:lang w:eastAsia="uk-UA"/>
              </w:rPr>
              <w:t>Закон України «Про повну загальну середню освіту»</w:t>
            </w:r>
          </w:p>
          <w:p w14:paraId="106EF51A" w14:textId="278787B3" w:rsidR="00683ADB" w:rsidRPr="0071669A" w:rsidRDefault="00683ADB" w:rsidP="00683ADB">
            <w:pPr>
              <w:spacing w:after="120" w:line="240" w:lineRule="auto"/>
              <w:ind w:firstLine="340"/>
              <w:jc w:val="center"/>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(Відомості Верховної Ради (ВВР), 2020, № 31, ст.226, із наступними змінами)</w:t>
            </w:r>
            <w:bookmarkEnd w:id="74"/>
          </w:p>
        </w:tc>
      </w:tr>
      <w:tr w:rsidR="0071669A" w:rsidRPr="0071669A" w14:paraId="0100AC7A" w14:textId="77777777" w:rsidTr="00455AEF">
        <w:trPr>
          <w:trHeight w:val="2629"/>
        </w:trPr>
        <w:tc>
          <w:tcPr>
            <w:tcW w:w="7933" w:type="dxa"/>
            <w:shd w:val="clear" w:color="auto" w:fill="auto"/>
            <w:vAlign w:val="center"/>
          </w:tcPr>
          <w:p w14:paraId="32887154" w14:textId="77777777" w:rsidR="00683ADB" w:rsidRPr="0071669A" w:rsidRDefault="00683ADB" w:rsidP="00683ADB">
            <w:pPr>
              <w:spacing w:after="120" w:line="240" w:lineRule="auto"/>
              <w:ind w:firstLine="340"/>
              <w:jc w:val="both"/>
              <w:rPr>
                <w:rFonts w:ascii="Times New Roman" w:eastAsia="Times New Roman" w:hAnsi="Times New Roman"/>
                <w:b/>
                <w:bCs/>
                <w:sz w:val="28"/>
                <w:szCs w:val="28"/>
                <w:u w:val="single"/>
                <w:lang w:eastAsia="uk-UA"/>
              </w:rPr>
            </w:pPr>
            <w:r w:rsidRPr="0071669A">
              <w:rPr>
                <w:rFonts w:ascii="Times New Roman" w:eastAsia="Times New Roman" w:hAnsi="Times New Roman"/>
                <w:sz w:val="28"/>
                <w:szCs w:val="28"/>
                <w:lang w:eastAsia="uk-UA"/>
              </w:rPr>
              <w:t>Стаття 31. Заклад загальної середньої освіти</w:t>
            </w:r>
          </w:p>
          <w:p w14:paraId="37705F89" w14:textId="77777777" w:rsidR="00683ADB" w:rsidRPr="0071669A" w:rsidRDefault="00683ADB" w:rsidP="00683ADB">
            <w:pPr>
              <w:spacing w:after="120" w:line="240" w:lineRule="auto"/>
              <w:ind w:firstLine="340"/>
              <w:jc w:val="both"/>
              <w:rPr>
                <w:rFonts w:ascii="Times New Roman" w:eastAsia="Times New Roman" w:hAnsi="Times New Roman"/>
                <w:b/>
                <w:bCs/>
                <w:sz w:val="28"/>
                <w:szCs w:val="28"/>
                <w:u w:val="single"/>
                <w:lang w:eastAsia="uk-UA"/>
              </w:rPr>
            </w:pPr>
            <w:r w:rsidRPr="0071669A">
              <w:rPr>
                <w:rFonts w:ascii="Times New Roman" w:eastAsia="Times New Roman" w:hAnsi="Times New Roman"/>
                <w:sz w:val="28"/>
                <w:szCs w:val="28"/>
                <w:lang w:eastAsia="uk-UA"/>
              </w:rPr>
              <w:t>2. Заклад загальної середньої освіти залежно від засновника може бути:</w:t>
            </w:r>
          </w:p>
          <w:p w14:paraId="6D0DD133" w14:textId="77777777" w:rsidR="00683ADB" w:rsidRPr="0071669A" w:rsidRDefault="00683ADB" w:rsidP="00683ADB">
            <w:pPr>
              <w:spacing w:after="120" w:line="240" w:lineRule="auto"/>
              <w:ind w:firstLine="340"/>
              <w:jc w:val="both"/>
              <w:rPr>
                <w:rFonts w:ascii="Times New Roman" w:eastAsia="Times New Roman" w:hAnsi="Times New Roman"/>
                <w:b/>
                <w:bCs/>
                <w:sz w:val="28"/>
                <w:szCs w:val="28"/>
                <w:u w:val="single"/>
                <w:lang w:eastAsia="uk-UA"/>
              </w:rPr>
            </w:pPr>
            <w:r w:rsidRPr="0071669A">
              <w:rPr>
                <w:rFonts w:ascii="Times New Roman" w:eastAsia="Times New Roman" w:hAnsi="Times New Roman"/>
                <w:sz w:val="28"/>
                <w:szCs w:val="28"/>
                <w:lang w:eastAsia="uk-UA"/>
              </w:rPr>
              <w:t>державним - заснованим розпорядчим актом органу державної влади;</w:t>
            </w:r>
          </w:p>
          <w:bookmarkStart w:id="75" w:name="_Hlk69325216"/>
          <w:p w14:paraId="2CC9C3CA" w14:textId="461F87D7" w:rsidR="00683ADB" w:rsidRPr="0071669A" w:rsidRDefault="00683ADB" w:rsidP="00683ADB">
            <w:pPr>
              <w:spacing w:after="120" w:line="240" w:lineRule="auto"/>
              <w:ind w:firstLine="340"/>
              <w:jc w:val="both"/>
              <w:rPr>
                <w:rFonts w:ascii="Times New Roman" w:eastAsia="Times New Roman" w:hAnsi="Times New Roman"/>
                <w:b/>
                <w:bCs/>
                <w:sz w:val="28"/>
                <w:szCs w:val="28"/>
                <w:u w:val="single"/>
                <w:lang w:eastAsia="uk-UA"/>
              </w:rPr>
            </w:pPr>
            <w:r w:rsidRPr="0071669A">
              <w:rPr>
                <w:rFonts w:ascii="Times New Roman" w:hAnsi="Times New Roman"/>
                <w:sz w:val="28"/>
                <w:szCs w:val="28"/>
              </w:rPr>
              <w:fldChar w:fldCharType="begin"/>
            </w:r>
            <w:r w:rsidRPr="0071669A">
              <w:rPr>
                <w:rFonts w:ascii="Times New Roman" w:hAnsi="Times New Roman"/>
                <w:sz w:val="28"/>
                <w:szCs w:val="28"/>
              </w:rPr>
              <w:instrText xml:space="preserve"> HYPERLINK "https://zakon.rada.gov.ua/laws/show/463-20?find=1&amp;text=%D1%80%D0%B0%D0%B9%D0%BE%D0%BD" \l "w1_2" </w:instrText>
            </w:r>
            <w:r w:rsidRPr="0071669A">
              <w:rPr>
                <w:rFonts w:ascii="Times New Roman" w:hAnsi="Times New Roman"/>
                <w:sz w:val="28"/>
                <w:szCs w:val="28"/>
              </w:rPr>
              <w:fldChar w:fldCharType="separate"/>
            </w:r>
            <w:r w:rsidRPr="0071669A">
              <w:rPr>
                <w:rFonts w:ascii="Times New Roman" w:eastAsia="Times New Roman" w:hAnsi="Times New Roman"/>
                <w:sz w:val="28"/>
                <w:szCs w:val="28"/>
                <w:lang w:eastAsia="uk-UA"/>
              </w:rPr>
              <w:t>комунальним - заснованим розпорядчим актом сільської, селищної, міської, </w:t>
            </w:r>
            <w:r w:rsidRPr="0071669A">
              <w:rPr>
                <w:rFonts w:ascii="Times New Roman" w:eastAsia="Times New Roman" w:hAnsi="Times New Roman"/>
                <w:strike/>
                <w:sz w:val="28"/>
                <w:szCs w:val="28"/>
                <w:lang w:eastAsia="uk-UA"/>
              </w:rPr>
              <w:t>районної,</w:t>
            </w:r>
            <w:r w:rsidRPr="0071669A">
              <w:rPr>
                <w:rFonts w:ascii="Times New Roman" w:eastAsia="Times New Roman" w:hAnsi="Times New Roman"/>
                <w:b/>
                <w:bCs/>
                <w:sz w:val="28"/>
                <w:szCs w:val="28"/>
                <w:lang w:eastAsia="uk-UA"/>
              </w:rPr>
              <w:t xml:space="preserve"> </w:t>
            </w:r>
            <w:r w:rsidRPr="0071669A">
              <w:rPr>
                <w:rFonts w:ascii="Times New Roman" w:eastAsia="Times New Roman" w:hAnsi="Times New Roman"/>
                <w:sz w:val="28"/>
                <w:szCs w:val="28"/>
                <w:lang w:eastAsia="uk-UA"/>
              </w:rPr>
              <w:t>обласної ради;</w:t>
            </w:r>
            <w:r w:rsidRPr="0071669A">
              <w:rPr>
                <w:rFonts w:ascii="Times New Roman" w:eastAsia="Times New Roman" w:hAnsi="Times New Roman"/>
                <w:sz w:val="28"/>
                <w:szCs w:val="28"/>
                <w:lang w:eastAsia="uk-UA"/>
              </w:rPr>
              <w:fldChar w:fldCharType="end"/>
            </w:r>
            <w:bookmarkEnd w:id="75"/>
          </w:p>
        </w:tc>
        <w:tc>
          <w:tcPr>
            <w:tcW w:w="7371" w:type="dxa"/>
            <w:shd w:val="clear" w:color="auto" w:fill="auto"/>
            <w:vAlign w:val="center"/>
          </w:tcPr>
          <w:p w14:paraId="5927A1AC" w14:textId="77777777" w:rsidR="00683ADB" w:rsidRPr="0071669A" w:rsidRDefault="00683ADB" w:rsidP="00683ADB">
            <w:pPr>
              <w:spacing w:after="120" w:line="240" w:lineRule="auto"/>
              <w:ind w:firstLine="340"/>
              <w:jc w:val="both"/>
              <w:rPr>
                <w:rFonts w:ascii="Times New Roman" w:eastAsia="Times New Roman" w:hAnsi="Times New Roman"/>
                <w:b/>
                <w:bCs/>
                <w:sz w:val="28"/>
                <w:szCs w:val="28"/>
                <w:lang w:eastAsia="uk-UA"/>
              </w:rPr>
            </w:pPr>
            <w:r w:rsidRPr="0071669A">
              <w:rPr>
                <w:rFonts w:ascii="Times New Roman" w:eastAsia="Times New Roman" w:hAnsi="Times New Roman"/>
                <w:sz w:val="28"/>
                <w:szCs w:val="28"/>
                <w:lang w:eastAsia="uk-UA"/>
              </w:rPr>
              <w:t>Стаття 31. Заклад загальної середньої освіти</w:t>
            </w:r>
          </w:p>
          <w:p w14:paraId="6072203E" w14:textId="77777777" w:rsidR="00683ADB" w:rsidRPr="0071669A" w:rsidRDefault="00683ADB" w:rsidP="00683ADB">
            <w:pPr>
              <w:spacing w:after="120" w:line="240" w:lineRule="auto"/>
              <w:ind w:firstLine="340"/>
              <w:jc w:val="both"/>
              <w:rPr>
                <w:rFonts w:ascii="Times New Roman" w:eastAsia="Times New Roman" w:hAnsi="Times New Roman"/>
                <w:b/>
                <w:bCs/>
                <w:sz w:val="28"/>
                <w:szCs w:val="28"/>
                <w:lang w:eastAsia="uk-UA"/>
              </w:rPr>
            </w:pPr>
            <w:r w:rsidRPr="0071669A">
              <w:rPr>
                <w:rFonts w:ascii="Times New Roman" w:eastAsia="Times New Roman" w:hAnsi="Times New Roman"/>
                <w:sz w:val="28"/>
                <w:szCs w:val="28"/>
                <w:lang w:eastAsia="uk-UA"/>
              </w:rPr>
              <w:t>2. Заклад загальної середньої освіти залежно від засновника може бути:</w:t>
            </w:r>
          </w:p>
          <w:p w14:paraId="154BE5C9" w14:textId="77777777" w:rsidR="00683ADB" w:rsidRPr="0071669A" w:rsidRDefault="00683ADB" w:rsidP="00683ADB">
            <w:pPr>
              <w:spacing w:after="120" w:line="240" w:lineRule="auto"/>
              <w:ind w:firstLine="340"/>
              <w:jc w:val="both"/>
              <w:rPr>
                <w:rFonts w:ascii="Times New Roman" w:eastAsia="Times New Roman" w:hAnsi="Times New Roman"/>
                <w:b/>
                <w:bCs/>
                <w:sz w:val="28"/>
                <w:szCs w:val="28"/>
                <w:lang w:eastAsia="uk-UA"/>
              </w:rPr>
            </w:pPr>
            <w:r w:rsidRPr="0071669A">
              <w:rPr>
                <w:rFonts w:ascii="Times New Roman" w:eastAsia="Times New Roman" w:hAnsi="Times New Roman"/>
                <w:sz w:val="28"/>
                <w:szCs w:val="28"/>
                <w:lang w:eastAsia="uk-UA"/>
              </w:rPr>
              <w:t>державним - заснованим розпорядчим актом органу державної влади;</w:t>
            </w:r>
          </w:p>
          <w:p w14:paraId="5368F911" w14:textId="1BBAFBC8" w:rsidR="00683ADB" w:rsidRPr="0071669A" w:rsidRDefault="00683ADB" w:rsidP="00683ADB">
            <w:pPr>
              <w:spacing w:after="120" w:line="240" w:lineRule="auto"/>
              <w:ind w:firstLine="340"/>
              <w:jc w:val="both"/>
              <w:rPr>
                <w:rFonts w:ascii="Times New Roman" w:eastAsia="Times New Roman" w:hAnsi="Times New Roman"/>
                <w:b/>
                <w:bCs/>
                <w:sz w:val="28"/>
                <w:szCs w:val="28"/>
                <w:lang w:eastAsia="uk-UA"/>
              </w:rPr>
            </w:pPr>
            <w:bookmarkStart w:id="76" w:name="_Hlk69325241"/>
            <w:r w:rsidRPr="0071669A">
              <w:rPr>
                <w:rFonts w:ascii="Times New Roman" w:eastAsia="Times New Roman" w:hAnsi="Times New Roman"/>
                <w:b/>
                <w:bCs/>
                <w:sz w:val="28"/>
                <w:szCs w:val="28"/>
                <w:lang w:eastAsia="uk-UA"/>
              </w:rPr>
              <w:t>комунальним - заснованим розпорядчим актом сільської, селищної, міської, обласної ради;</w:t>
            </w:r>
            <w:bookmarkEnd w:id="76"/>
          </w:p>
        </w:tc>
      </w:tr>
      <w:tr w:rsidR="0071669A" w:rsidRPr="0071669A" w14:paraId="20A53C1D" w14:textId="77777777" w:rsidTr="00455AEF">
        <w:trPr>
          <w:trHeight w:val="6117"/>
        </w:trPr>
        <w:tc>
          <w:tcPr>
            <w:tcW w:w="7933" w:type="dxa"/>
            <w:shd w:val="clear" w:color="auto" w:fill="auto"/>
            <w:vAlign w:val="center"/>
            <w:hideMark/>
          </w:tcPr>
          <w:p w14:paraId="13E972BF" w14:textId="77777777" w:rsidR="00683ADB" w:rsidRPr="0071669A" w:rsidRDefault="00683ADB" w:rsidP="00683ADB">
            <w:pPr>
              <w:spacing w:after="120" w:line="240" w:lineRule="auto"/>
              <w:ind w:firstLine="340"/>
              <w:jc w:val="both"/>
              <w:rPr>
                <w:rFonts w:ascii="Times New Roman" w:eastAsia="Times New Roman" w:hAnsi="Times New Roman"/>
                <w:b/>
                <w:bCs/>
                <w:sz w:val="28"/>
                <w:szCs w:val="28"/>
                <w:lang w:eastAsia="uk-UA"/>
              </w:rPr>
            </w:pPr>
            <w:r w:rsidRPr="0071669A">
              <w:rPr>
                <w:rFonts w:ascii="Times New Roman" w:eastAsia="Times New Roman" w:hAnsi="Times New Roman"/>
                <w:b/>
                <w:bCs/>
                <w:sz w:val="28"/>
                <w:szCs w:val="28"/>
                <w:lang w:eastAsia="uk-UA"/>
              </w:rPr>
              <w:lastRenderedPageBreak/>
              <w:t>Стаття 32. </w:t>
            </w:r>
            <w:r w:rsidRPr="0071669A">
              <w:rPr>
                <w:rFonts w:ascii="Times New Roman" w:eastAsia="Times New Roman" w:hAnsi="Times New Roman"/>
                <w:sz w:val="28"/>
                <w:szCs w:val="28"/>
                <w:lang w:eastAsia="uk-UA"/>
              </w:rPr>
              <w:t>Утворення, реорганізація, ліквідація та перепрофілювання закладу загальної середньої освіти</w:t>
            </w:r>
          </w:p>
          <w:p w14:paraId="7DE3C45A" w14:textId="77777777" w:rsidR="00683ADB" w:rsidRPr="0071669A" w:rsidRDefault="00683ADB" w:rsidP="00683ADB">
            <w:pPr>
              <w:pStyle w:val="rvps2"/>
              <w:shd w:val="clear" w:color="auto" w:fill="FFFFFF"/>
              <w:spacing w:before="0" w:beforeAutospacing="0" w:after="120" w:afterAutospacing="0"/>
              <w:ind w:firstLine="340"/>
              <w:jc w:val="both"/>
              <w:rPr>
                <w:sz w:val="28"/>
                <w:szCs w:val="28"/>
              </w:rPr>
            </w:pPr>
            <w:r w:rsidRPr="0071669A">
              <w:rPr>
                <w:sz w:val="28"/>
                <w:szCs w:val="28"/>
              </w:rPr>
              <w:t>1. Рішення про утворення, реорганізацію, ліквідацію чи перепрофілювання (зміну типу) закладу загальної середньої освіти приймає його засновник (засновники).</w:t>
            </w:r>
          </w:p>
          <w:p w14:paraId="25F0AF07" w14:textId="77777777" w:rsidR="00683ADB" w:rsidRPr="0071669A" w:rsidRDefault="00683ADB" w:rsidP="00683ADB">
            <w:pPr>
              <w:pStyle w:val="rvps2"/>
              <w:shd w:val="clear" w:color="auto" w:fill="FFFFFF"/>
              <w:spacing w:before="0" w:beforeAutospacing="0" w:after="120" w:afterAutospacing="0"/>
              <w:ind w:firstLine="340"/>
              <w:jc w:val="both"/>
              <w:rPr>
                <w:sz w:val="28"/>
                <w:szCs w:val="28"/>
              </w:rPr>
            </w:pPr>
            <w:bookmarkStart w:id="77" w:name="n444"/>
            <w:bookmarkEnd w:id="77"/>
            <w:r w:rsidRPr="0071669A">
              <w:rPr>
                <w:sz w:val="28"/>
                <w:szCs w:val="28"/>
              </w:rPr>
              <w:t>Мережа закладів загальної середньої освіти формується відповідно до законодавства з урахуванням соціально-економічної та демографічної ситуації, а також відповідно до культурно-освітніх та інших потреб територіальної громади та/або суспільства.</w:t>
            </w:r>
            <w:bookmarkStart w:id="78" w:name="n445"/>
            <w:bookmarkEnd w:id="78"/>
          </w:p>
          <w:p w14:paraId="6B327ED0" w14:textId="75C76C0F" w:rsidR="00683ADB" w:rsidRPr="0071669A" w:rsidRDefault="00683ADB" w:rsidP="00B773BD">
            <w:pPr>
              <w:pStyle w:val="rvps2"/>
              <w:shd w:val="clear" w:color="auto" w:fill="FFFFFF"/>
              <w:spacing w:before="0" w:beforeAutospacing="0" w:after="120" w:afterAutospacing="0"/>
              <w:ind w:firstLine="340"/>
              <w:jc w:val="both"/>
              <w:rPr>
                <w:sz w:val="28"/>
                <w:szCs w:val="28"/>
              </w:rPr>
            </w:pPr>
            <w:r w:rsidRPr="0071669A">
              <w:rPr>
                <w:sz w:val="28"/>
                <w:szCs w:val="28"/>
              </w:rPr>
              <w:t>Розвиток мережі комунальних початкових шкіл, гімназій забезпечують районні, міські, сільські, селищні ради.</w:t>
            </w:r>
          </w:p>
          <w:p w14:paraId="0F1058B0" w14:textId="77777777" w:rsidR="00683ADB" w:rsidRPr="0071669A" w:rsidRDefault="00683ADB"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bookmarkStart w:id="79" w:name="RANGE!B402"/>
          <w:p w14:paraId="3601DEF5" w14:textId="0127171B" w:rsidR="00683ADB" w:rsidRPr="0071669A" w:rsidRDefault="00683ADB" w:rsidP="00683ADB">
            <w:pPr>
              <w:spacing w:after="120" w:line="240" w:lineRule="auto"/>
              <w:ind w:firstLine="340"/>
              <w:jc w:val="both"/>
              <w:rPr>
                <w:rFonts w:ascii="Times New Roman" w:eastAsia="Times New Roman" w:hAnsi="Times New Roman"/>
                <w:b/>
                <w:bCs/>
                <w:sz w:val="28"/>
                <w:szCs w:val="28"/>
                <w:lang w:eastAsia="uk-UA"/>
              </w:rPr>
            </w:pPr>
            <w:r w:rsidRPr="0071669A">
              <w:rPr>
                <w:rFonts w:ascii="Times New Roman" w:eastAsia="Times New Roman" w:hAnsi="Times New Roman"/>
                <w:sz w:val="28"/>
                <w:szCs w:val="28"/>
                <w:lang w:eastAsia="uk-UA"/>
              </w:rPr>
              <w:fldChar w:fldCharType="begin"/>
            </w:r>
            <w:r w:rsidRPr="0071669A">
              <w:rPr>
                <w:rFonts w:ascii="Times New Roman" w:eastAsia="Times New Roman" w:hAnsi="Times New Roman"/>
                <w:sz w:val="28"/>
                <w:szCs w:val="28"/>
                <w:lang w:eastAsia="uk-UA"/>
              </w:rPr>
              <w:instrText xml:space="preserve"> HYPERLINK "https://zakon.rada.gov.ua/laws/show/463-20?find=1&amp;text=%D1%80%D0%B0%D0%B9%D0%BE%D0%BD" \l "w1_4" </w:instrText>
            </w:r>
            <w:r w:rsidRPr="0071669A">
              <w:rPr>
                <w:rFonts w:ascii="Times New Roman" w:eastAsia="Times New Roman" w:hAnsi="Times New Roman"/>
                <w:sz w:val="28"/>
                <w:szCs w:val="28"/>
                <w:lang w:eastAsia="uk-UA"/>
              </w:rPr>
              <w:fldChar w:fldCharType="separate"/>
            </w:r>
            <w:r w:rsidRPr="0071669A">
              <w:rPr>
                <w:rFonts w:ascii="Times New Roman" w:eastAsia="Times New Roman" w:hAnsi="Times New Roman"/>
                <w:sz w:val="28"/>
                <w:szCs w:val="28"/>
                <w:lang w:eastAsia="uk-UA"/>
              </w:rPr>
              <w:t>Рішення про утворення комунальних початкових шкіл, гімназій як окремих юридичних осіб, їх реорганізацію, ліквідацію чи перепрофілювання (зміну типу) приймають районні, міські, сільські, селищні ради.</w:t>
            </w:r>
            <w:r w:rsidRPr="0071669A">
              <w:rPr>
                <w:rFonts w:ascii="Times New Roman" w:eastAsia="Times New Roman" w:hAnsi="Times New Roman"/>
                <w:sz w:val="28"/>
                <w:szCs w:val="28"/>
                <w:lang w:eastAsia="uk-UA"/>
              </w:rPr>
              <w:fldChar w:fldCharType="end"/>
            </w:r>
            <w:bookmarkEnd w:id="79"/>
          </w:p>
        </w:tc>
        <w:tc>
          <w:tcPr>
            <w:tcW w:w="7371" w:type="dxa"/>
            <w:shd w:val="clear" w:color="auto" w:fill="auto"/>
          </w:tcPr>
          <w:p w14:paraId="512AEA57" w14:textId="77777777" w:rsidR="00683ADB" w:rsidRPr="0071669A" w:rsidRDefault="00683ADB"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b/>
                <w:bCs/>
                <w:sz w:val="28"/>
                <w:szCs w:val="28"/>
                <w:lang w:eastAsia="uk-UA"/>
              </w:rPr>
              <w:t>Стаття 32. </w:t>
            </w:r>
            <w:r w:rsidRPr="0071669A">
              <w:rPr>
                <w:rFonts w:ascii="Times New Roman" w:eastAsia="Times New Roman" w:hAnsi="Times New Roman"/>
                <w:sz w:val="28"/>
                <w:szCs w:val="28"/>
                <w:lang w:eastAsia="uk-UA"/>
              </w:rPr>
              <w:t>Утворення, реорганізація, ліквідація та перепрофілювання закладу загальної середньої освіти</w:t>
            </w:r>
          </w:p>
          <w:p w14:paraId="766CDA94" w14:textId="77777777" w:rsidR="00683ADB" w:rsidRPr="0071669A" w:rsidRDefault="00683ADB" w:rsidP="00683ADB">
            <w:pPr>
              <w:pStyle w:val="rvps2"/>
              <w:shd w:val="clear" w:color="auto" w:fill="FFFFFF"/>
              <w:spacing w:before="0" w:beforeAutospacing="0" w:after="120" w:afterAutospacing="0"/>
              <w:ind w:firstLine="340"/>
              <w:jc w:val="both"/>
              <w:rPr>
                <w:sz w:val="28"/>
                <w:szCs w:val="28"/>
              </w:rPr>
            </w:pPr>
            <w:r w:rsidRPr="0071669A">
              <w:rPr>
                <w:sz w:val="28"/>
                <w:szCs w:val="28"/>
              </w:rPr>
              <w:t>1. Рішення про утворення, реорганізацію, ліквідацію чи перепрофілювання (зміну типу) закладу загальної середньої освіти приймає його засновник (засновники).</w:t>
            </w:r>
          </w:p>
          <w:p w14:paraId="490A4AD7" w14:textId="77777777" w:rsidR="00683ADB" w:rsidRPr="0071669A" w:rsidRDefault="00683ADB" w:rsidP="00683ADB">
            <w:pPr>
              <w:pStyle w:val="rvps2"/>
              <w:shd w:val="clear" w:color="auto" w:fill="FFFFFF"/>
              <w:spacing w:before="0" w:beforeAutospacing="0" w:after="120" w:afterAutospacing="0"/>
              <w:ind w:firstLine="340"/>
              <w:jc w:val="both"/>
              <w:rPr>
                <w:sz w:val="28"/>
                <w:szCs w:val="28"/>
              </w:rPr>
            </w:pPr>
            <w:r w:rsidRPr="0071669A">
              <w:rPr>
                <w:sz w:val="28"/>
                <w:szCs w:val="28"/>
              </w:rPr>
              <w:t>Мережа закладів загальної середньої освіти формується відповідно до законодавства з урахуванням соціально-економічної та демографічної ситуації, а також відповідно до культурно-освітніх та інших потреб територіальної громади та/або суспільства.</w:t>
            </w:r>
          </w:p>
          <w:p w14:paraId="479F325E" w14:textId="7E897282" w:rsidR="00683ADB" w:rsidRPr="0071669A" w:rsidRDefault="00683ADB" w:rsidP="00683ADB">
            <w:pPr>
              <w:pStyle w:val="rvps2"/>
              <w:shd w:val="clear" w:color="auto" w:fill="FFFFFF"/>
              <w:spacing w:before="0" w:beforeAutospacing="0" w:after="120" w:afterAutospacing="0"/>
              <w:ind w:firstLine="340"/>
              <w:jc w:val="both"/>
              <w:rPr>
                <w:sz w:val="28"/>
                <w:szCs w:val="28"/>
              </w:rPr>
            </w:pPr>
            <w:bookmarkStart w:id="80" w:name="_Hlk69325374"/>
            <w:r w:rsidRPr="0071669A">
              <w:rPr>
                <w:sz w:val="28"/>
                <w:szCs w:val="28"/>
              </w:rPr>
              <w:t xml:space="preserve">Розвиток мережі комунальних початкових шкіл, гімназій, </w:t>
            </w:r>
            <w:r w:rsidRPr="0071669A">
              <w:rPr>
                <w:b/>
                <w:bCs/>
                <w:sz w:val="28"/>
                <w:szCs w:val="28"/>
              </w:rPr>
              <w:t>ліцеїв</w:t>
            </w:r>
            <w:r w:rsidRPr="0071669A">
              <w:rPr>
                <w:sz w:val="28"/>
                <w:szCs w:val="28"/>
              </w:rPr>
              <w:t xml:space="preserve"> забезпечують , міські, сільські, селищні та </w:t>
            </w:r>
            <w:r w:rsidRPr="0071669A">
              <w:rPr>
                <w:b/>
                <w:sz w:val="28"/>
                <w:szCs w:val="28"/>
              </w:rPr>
              <w:t>обласні</w:t>
            </w:r>
            <w:r w:rsidRPr="0071669A">
              <w:rPr>
                <w:sz w:val="28"/>
                <w:szCs w:val="28"/>
              </w:rPr>
              <w:t xml:space="preserve"> ради.</w:t>
            </w:r>
          </w:p>
          <w:p w14:paraId="79FAD730" w14:textId="20260E4D" w:rsidR="00B773BD" w:rsidRPr="0071669A" w:rsidRDefault="00B773BD" w:rsidP="00683ADB">
            <w:pPr>
              <w:pStyle w:val="rvps2"/>
              <w:shd w:val="clear" w:color="auto" w:fill="FFFFFF"/>
              <w:spacing w:before="0" w:beforeAutospacing="0" w:after="120" w:afterAutospacing="0"/>
              <w:ind w:firstLine="340"/>
              <w:jc w:val="both"/>
              <w:rPr>
                <w:sz w:val="28"/>
                <w:szCs w:val="28"/>
              </w:rPr>
            </w:pPr>
            <w:r w:rsidRPr="0071669A">
              <w:rPr>
                <w:sz w:val="28"/>
                <w:szCs w:val="28"/>
              </w:rPr>
              <w:t>…</w:t>
            </w:r>
          </w:p>
          <w:bookmarkEnd w:id="80"/>
          <w:p w14:paraId="00D31E6C" w14:textId="415C272D" w:rsidR="00683ADB" w:rsidRPr="0071669A" w:rsidRDefault="00683ADB"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 </w:t>
            </w:r>
            <w:bookmarkStart w:id="81" w:name="_Hlk69325445"/>
            <w:r w:rsidRPr="0071669A">
              <w:rPr>
                <w:rFonts w:ascii="Times New Roman" w:eastAsia="Times New Roman" w:hAnsi="Times New Roman"/>
                <w:sz w:val="28"/>
                <w:szCs w:val="28"/>
                <w:lang w:eastAsia="uk-UA"/>
              </w:rPr>
              <w:t xml:space="preserve">Рішення про утворення комунальних початкових шкіл, гімназій, </w:t>
            </w:r>
            <w:r w:rsidRPr="0071669A">
              <w:rPr>
                <w:rFonts w:ascii="Times New Roman" w:eastAsia="Times New Roman" w:hAnsi="Times New Roman"/>
                <w:b/>
                <w:bCs/>
                <w:sz w:val="28"/>
                <w:szCs w:val="28"/>
                <w:lang w:eastAsia="uk-UA"/>
              </w:rPr>
              <w:t>ліцеїв</w:t>
            </w:r>
            <w:r w:rsidRPr="0071669A">
              <w:rPr>
                <w:rFonts w:ascii="Times New Roman" w:eastAsia="Times New Roman" w:hAnsi="Times New Roman"/>
                <w:sz w:val="28"/>
                <w:szCs w:val="28"/>
                <w:lang w:eastAsia="uk-UA"/>
              </w:rPr>
              <w:t xml:space="preserve"> як окремих юридичних осіб, їх реорганізацію, ліквідацію чи перепрофілювання (зміну типу) приймають , міські, сільські, селищні та </w:t>
            </w:r>
            <w:r w:rsidRPr="0071669A">
              <w:rPr>
                <w:rFonts w:ascii="Times New Roman" w:eastAsia="Times New Roman" w:hAnsi="Times New Roman"/>
                <w:b/>
                <w:sz w:val="28"/>
                <w:szCs w:val="28"/>
                <w:lang w:eastAsia="uk-UA"/>
              </w:rPr>
              <w:t>обласні</w:t>
            </w:r>
            <w:r w:rsidRPr="0071669A">
              <w:rPr>
                <w:rFonts w:ascii="Times New Roman" w:eastAsia="Times New Roman" w:hAnsi="Times New Roman"/>
                <w:sz w:val="28"/>
                <w:szCs w:val="28"/>
                <w:lang w:eastAsia="uk-UA"/>
              </w:rPr>
              <w:t xml:space="preserve"> ради.</w:t>
            </w:r>
            <w:bookmarkEnd w:id="81"/>
          </w:p>
        </w:tc>
      </w:tr>
      <w:tr w:rsidR="0071669A" w:rsidRPr="0071669A" w14:paraId="46723B07" w14:textId="77777777" w:rsidTr="00194EFF">
        <w:trPr>
          <w:trHeight w:val="602"/>
        </w:trPr>
        <w:tc>
          <w:tcPr>
            <w:tcW w:w="15304" w:type="dxa"/>
            <w:gridSpan w:val="2"/>
            <w:shd w:val="clear" w:color="auto" w:fill="auto"/>
            <w:vAlign w:val="center"/>
          </w:tcPr>
          <w:p w14:paraId="0E9C8F61" w14:textId="77777777" w:rsidR="00683ADB" w:rsidRPr="0071669A" w:rsidRDefault="00683ADB" w:rsidP="00683ADB">
            <w:pPr>
              <w:spacing w:after="120" w:line="240" w:lineRule="auto"/>
              <w:ind w:firstLine="340"/>
              <w:jc w:val="center"/>
              <w:rPr>
                <w:rFonts w:ascii="Times New Roman" w:eastAsia="Times New Roman" w:hAnsi="Times New Roman"/>
                <w:b/>
                <w:bCs/>
                <w:sz w:val="28"/>
                <w:szCs w:val="28"/>
                <w:lang w:eastAsia="uk-UA"/>
              </w:rPr>
            </w:pPr>
            <w:bookmarkStart w:id="82" w:name="_Hlk69325560"/>
            <w:r w:rsidRPr="0071669A">
              <w:rPr>
                <w:rFonts w:ascii="Times New Roman" w:eastAsia="Times New Roman" w:hAnsi="Times New Roman"/>
                <w:b/>
                <w:bCs/>
                <w:sz w:val="28"/>
                <w:szCs w:val="28"/>
                <w:lang w:eastAsia="uk-UA"/>
              </w:rPr>
              <w:t>Закон України «Про дошкільну освіту»</w:t>
            </w:r>
          </w:p>
          <w:p w14:paraId="49A564DA" w14:textId="677185F2" w:rsidR="00683ADB" w:rsidRPr="0071669A" w:rsidRDefault="00683ADB" w:rsidP="00683ADB">
            <w:pPr>
              <w:spacing w:after="120" w:line="240" w:lineRule="auto"/>
              <w:ind w:firstLine="340"/>
              <w:jc w:val="center"/>
              <w:rPr>
                <w:rFonts w:ascii="Times New Roman" w:eastAsia="Times New Roman" w:hAnsi="Times New Roman"/>
                <w:b/>
                <w:bCs/>
                <w:sz w:val="28"/>
                <w:szCs w:val="28"/>
                <w:lang w:eastAsia="uk-UA"/>
              </w:rPr>
            </w:pPr>
            <w:r w:rsidRPr="0071669A">
              <w:rPr>
                <w:rFonts w:ascii="Times New Roman" w:eastAsia="Times New Roman" w:hAnsi="Times New Roman"/>
                <w:sz w:val="28"/>
                <w:szCs w:val="28"/>
                <w:lang w:eastAsia="uk-UA"/>
              </w:rPr>
              <w:t>(Відомості Верховної Ради України (ВВР), 2001, № 49, ст.259, із наступними змінами)</w:t>
            </w:r>
            <w:bookmarkEnd w:id="82"/>
          </w:p>
        </w:tc>
      </w:tr>
      <w:tr w:rsidR="0071669A" w:rsidRPr="0071669A" w14:paraId="4E757A15" w14:textId="77777777" w:rsidTr="00455AEF">
        <w:trPr>
          <w:trHeight w:val="1690"/>
        </w:trPr>
        <w:tc>
          <w:tcPr>
            <w:tcW w:w="7933" w:type="dxa"/>
            <w:shd w:val="clear" w:color="auto" w:fill="auto"/>
            <w:vAlign w:val="center"/>
            <w:hideMark/>
          </w:tcPr>
          <w:p w14:paraId="478EB17E" w14:textId="77777777" w:rsidR="00683ADB" w:rsidRPr="0071669A" w:rsidRDefault="00683ADB" w:rsidP="00683ADB">
            <w:pPr>
              <w:spacing w:after="120" w:line="240" w:lineRule="auto"/>
              <w:ind w:firstLine="340"/>
              <w:jc w:val="both"/>
              <w:rPr>
                <w:rFonts w:ascii="Times New Roman" w:eastAsia="Times New Roman" w:hAnsi="Times New Roman"/>
                <w:b/>
                <w:bCs/>
                <w:sz w:val="28"/>
                <w:szCs w:val="28"/>
                <w:lang w:eastAsia="uk-UA"/>
              </w:rPr>
            </w:pPr>
            <w:r w:rsidRPr="0071669A">
              <w:rPr>
                <w:rFonts w:ascii="Times New Roman" w:eastAsia="Times New Roman" w:hAnsi="Times New Roman"/>
                <w:b/>
                <w:bCs/>
                <w:sz w:val="28"/>
                <w:szCs w:val="28"/>
                <w:lang w:eastAsia="uk-UA"/>
              </w:rPr>
              <w:t>Стаття 17. </w:t>
            </w:r>
            <w:r w:rsidRPr="0071669A">
              <w:rPr>
                <w:rFonts w:ascii="Times New Roman" w:eastAsia="Times New Roman" w:hAnsi="Times New Roman"/>
                <w:sz w:val="28"/>
                <w:szCs w:val="28"/>
                <w:lang w:eastAsia="uk-UA"/>
              </w:rPr>
              <w:t>Органи управління системою дошкільної освіти</w:t>
            </w:r>
          </w:p>
          <w:p w14:paraId="483BFCD9" w14:textId="77777777" w:rsidR="00683ADB" w:rsidRPr="0071669A" w:rsidRDefault="00683ADB" w:rsidP="00683ADB">
            <w:pPr>
              <w:pStyle w:val="rvps2"/>
              <w:shd w:val="clear" w:color="auto" w:fill="FFFFFF"/>
              <w:spacing w:before="0" w:beforeAutospacing="0" w:after="120" w:afterAutospacing="0"/>
              <w:ind w:firstLine="340"/>
              <w:jc w:val="both"/>
              <w:rPr>
                <w:sz w:val="28"/>
                <w:szCs w:val="28"/>
              </w:rPr>
            </w:pPr>
            <w:r w:rsidRPr="0071669A">
              <w:rPr>
                <w:sz w:val="28"/>
                <w:szCs w:val="28"/>
              </w:rPr>
              <w:t>Управління системою дошкільної освіти здійснюють:</w:t>
            </w:r>
          </w:p>
          <w:p w14:paraId="405FF503" w14:textId="77777777" w:rsidR="00683ADB" w:rsidRPr="0071669A" w:rsidRDefault="00683ADB" w:rsidP="00683ADB">
            <w:pPr>
              <w:pStyle w:val="rvps2"/>
              <w:shd w:val="clear" w:color="auto" w:fill="FFFFFF"/>
              <w:spacing w:before="0" w:beforeAutospacing="0" w:after="120" w:afterAutospacing="0"/>
              <w:ind w:firstLine="340"/>
              <w:jc w:val="both"/>
              <w:rPr>
                <w:sz w:val="28"/>
                <w:szCs w:val="28"/>
              </w:rPr>
            </w:pPr>
            <w:bookmarkStart w:id="83" w:name="n165"/>
            <w:bookmarkEnd w:id="83"/>
            <w:r w:rsidRPr="0071669A">
              <w:rPr>
                <w:sz w:val="28"/>
                <w:szCs w:val="28"/>
              </w:rPr>
              <w:t>….</w:t>
            </w:r>
          </w:p>
          <w:p w14:paraId="3C47484F" w14:textId="77777777" w:rsidR="00683ADB" w:rsidRPr="0071669A" w:rsidRDefault="00683ADB" w:rsidP="00683ADB">
            <w:pPr>
              <w:pStyle w:val="rvps2"/>
              <w:shd w:val="clear" w:color="auto" w:fill="FFFFFF"/>
              <w:spacing w:before="0" w:beforeAutospacing="0" w:after="120" w:afterAutospacing="0"/>
              <w:ind w:firstLine="340"/>
              <w:jc w:val="both"/>
              <w:rPr>
                <w:sz w:val="28"/>
                <w:szCs w:val="28"/>
              </w:rPr>
            </w:pPr>
            <w:bookmarkStart w:id="84" w:name="n170"/>
            <w:bookmarkEnd w:id="84"/>
            <w:r w:rsidRPr="0071669A">
              <w:rPr>
                <w:sz w:val="28"/>
                <w:szCs w:val="28"/>
              </w:rPr>
              <w:t xml:space="preserve">обласні, Київська та Севастопольська міські </w:t>
            </w:r>
            <w:r w:rsidRPr="0071669A">
              <w:rPr>
                <w:strike/>
                <w:sz w:val="28"/>
                <w:szCs w:val="28"/>
              </w:rPr>
              <w:t>районні</w:t>
            </w:r>
            <w:r w:rsidRPr="0071669A">
              <w:rPr>
                <w:sz w:val="28"/>
                <w:szCs w:val="28"/>
              </w:rPr>
              <w:t xml:space="preserve"> державні адміністрації;</w:t>
            </w:r>
          </w:p>
          <w:p w14:paraId="15ADDED6" w14:textId="77777777" w:rsidR="00683ADB" w:rsidRPr="0071669A" w:rsidRDefault="00683ADB" w:rsidP="00683ADB">
            <w:pPr>
              <w:pStyle w:val="rvps2"/>
              <w:shd w:val="clear" w:color="auto" w:fill="FFFFFF"/>
              <w:spacing w:before="0" w:beforeAutospacing="0" w:after="120" w:afterAutospacing="0"/>
              <w:ind w:firstLine="340"/>
              <w:jc w:val="both"/>
              <w:rPr>
                <w:sz w:val="28"/>
                <w:szCs w:val="28"/>
              </w:rPr>
            </w:pPr>
            <w:bookmarkStart w:id="85" w:name="n171"/>
            <w:bookmarkStart w:id="86" w:name="n172"/>
            <w:bookmarkEnd w:id="85"/>
            <w:bookmarkEnd w:id="86"/>
            <w:r w:rsidRPr="0071669A">
              <w:rPr>
                <w:sz w:val="28"/>
                <w:szCs w:val="28"/>
              </w:rPr>
              <w:lastRenderedPageBreak/>
              <w:t>органи місцевого самоврядування.</w:t>
            </w:r>
          </w:p>
          <w:p w14:paraId="40C03BF8" w14:textId="77777777" w:rsidR="00683ADB" w:rsidRPr="0071669A" w:rsidRDefault="00683ADB" w:rsidP="00683ADB">
            <w:pPr>
              <w:spacing w:after="120" w:line="240" w:lineRule="auto"/>
              <w:ind w:firstLine="340"/>
              <w:jc w:val="both"/>
              <w:rPr>
                <w:rFonts w:ascii="Times New Roman" w:eastAsia="Times New Roman" w:hAnsi="Times New Roman"/>
                <w:b/>
                <w:bCs/>
                <w:sz w:val="28"/>
                <w:szCs w:val="28"/>
                <w:lang w:eastAsia="uk-UA"/>
              </w:rPr>
            </w:pPr>
          </w:p>
        </w:tc>
        <w:tc>
          <w:tcPr>
            <w:tcW w:w="7371" w:type="dxa"/>
            <w:shd w:val="clear" w:color="auto" w:fill="auto"/>
            <w:vAlign w:val="center"/>
            <w:hideMark/>
          </w:tcPr>
          <w:p w14:paraId="302017FF" w14:textId="77777777" w:rsidR="00683ADB" w:rsidRPr="0071669A" w:rsidRDefault="00683ADB"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b/>
                <w:bCs/>
                <w:sz w:val="28"/>
                <w:szCs w:val="28"/>
                <w:lang w:eastAsia="uk-UA"/>
              </w:rPr>
              <w:lastRenderedPageBreak/>
              <w:t>Стаття 17. </w:t>
            </w:r>
            <w:r w:rsidRPr="0071669A">
              <w:rPr>
                <w:rFonts w:ascii="Times New Roman" w:eastAsia="Times New Roman" w:hAnsi="Times New Roman"/>
                <w:sz w:val="28"/>
                <w:szCs w:val="28"/>
                <w:lang w:eastAsia="uk-UA"/>
              </w:rPr>
              <w:t>Органи управління системою дошкільної освіти</w:t>
            </w:r>
          </w:p>
          <w:p w14:paraId="5A454DF4" w14:textId="77777777" w:rsidR="00683ADB" w:rsidRPr="0071669A" w:rsidRDefault="00683ADB" w:rsidP="00683ADB">
            <w:pPr>
              <w:pStyle w:val="rvps2"/>
              <w:shd w:val="clear" w:color="auto" w:fill="FFFFFF"/>
              <w:spacing w:before="0" w:beforeAutospacing="0" w:after="120" w:afterAutospacing="0"/>
              <w:ind w:firstLine="340"/>
              <w:jc w:val="both"/>
              <w:rPr>
                <w:sz w:val="28"/>
                <w:szCs w:val="28"/>
              </w:rPr>
            </w:pPr>
            <w:r w:rsidRPr="0071669A">
              <w:rPr>
                <w:sz w:val="28"/>
                <w:szCs w:val="28"/>
              </w:rPr>
              <w:t>Управління системою дошкільної освіти здійснюють:</w:t>
            </w:r>
          </w:p>
          <w:p w14:paraId="2FCC6BF3" w14:textId="77777777" w:rsidR="00683ADB" w:rsidRPr="0071669A" w:rsidRDefault="00683ADB" w:rsidP="00683ADB">
            <w:pPr>
              <w:pStyle w:val="rvps2"/>
              <w:shd w:val="clear" w:color="auto" w:fill="FFFFFF"/>
              <w:spacing w:before="0" w:beforeAutospacing="0" w:after="120" w:afterAutospacing="0"/>
              <w:ind w:firstLine="340"/>
              <w:jc w:val="both"/>
              <w:rPr>
                <w:sz w:val="28"/>
                <w:szCs w:val="28"/>
              </w:rPr>
            </w:pPr>
            <w:r w:rsidRPr="0071669A">
              <w:rPr>
                <w:sz w:val="28"/>
                <w:szCs w:val="28"/>
              </w:rPr>
              <w:t>….</w:t>
            </w:r>
          </w:p>
          <w:p w14:paraId="505608BE" w14:textId="77777777" w:rsidR="00683ADB" w:rsidRPr="0071669A" w:rsidRDefault="00683ADB" w:rsidP="00683ADB">
            <w:pPr>
              <w:pStyle w:val="rvps2"/>
              <w:shd w:val="clear" w:color="auto" w:fill="FFFFFF"/>
              <w:spacing w:before="0" w:beforeAutospacing="0" w:after="120" w:afterAutospacing="0"/>
              <w:ind w:firstLine="340"/>
              <w:jc w:val="both"/>
              <w:rPr>
                <w:sz w:val="28"/>
                <w:szCs w:val="28"/>
              </w:rPr>
            </w:pPr>
            <w:r w:rsidRPr="0071669A">
              <w:rPr>
                <w:sz w:val="28"/>
                <w:szCs w:val="28"/>
              </w:rPr>
              <w:lastRenderedPageBreak/>
              <w:t xml:space="preserve">обласні, Київська та Севастопольська </w:t>
            </w:r>
            <w:r w:rsidRPr="0071669A">
              <w:rPr>
                <w:b/>
                <w:bCs/>
                <w:sz w:val="28"/>
                <w:szCs w:val="28"/>
              </w:rPr>
              <w:t>міські державні</w:t>
            </w:r>
            <w:r w:rsidRPr="0071669A">
              <w:rPr>
                <w:sz w:val="28"/>
                <w:szCs w:val="28"/>
              </w:rPr>
              <w:t xml:space="preserve"> адміністрації;</w:t>
            </w:r>
          </w:p>
          <w:p w14:paraId="0F9A3519" w14:textId="77777777" w:rsidR="00683ADB" w:rsidRPr="0071669A" w:rsidRDefault="00683ADB" w:rsidP="00683ADB">
            <w:pPr>
              <w:pStyle w:val="rvps2"/>
              <w:shd w:val="clear" w:color="auto" w:fill="FFFFFF"/>
              <w:spacing w:before="0" w:beforeAutospacing="0" w:after="120" w:afterAutospacing="0"/>
              <w:ind w:firstLine="340"/>
              <w:jc w:val="both"/>
              <w:rPr>
                <w:sz w:val="28"/>
                <w:szCs w:val="28"/>
              </w:rPr>
            </w:pPr>
            <w:r w:rsidRPr="0071669A">
              <w:rPr>
                <w:sz w:val="28"/>
                <w:szCs w:val="28"/>
              </w:rPr>
              <w:t>органи місцевого самоврядування.</w:t>
            </w:r>
          </w:p>
          <w:p w14:paraId="29C964D9" w14:textId="55B6374A" w:rsidR="00683ADB" w:rsidRPr="0071669A" w:rsidRDefault="00683ADB" w:rsidP="00683ADB">
            <w:pPr>
              <w:spacing w:after="120" w:line="240" w:lineRule="auto"/>
              <w:ind w:firstLine="340"/>
              <w:jc w:val="both"/>
              <w:rPr>
                <w:rFonts w:ascii="Times New Roman" w:eastAsia="Times New Roman" w:hAnsi="Times New Roman"/>
                <w:sz w:val="28"/>
                <w:szCs w:val="28"/>
                <w:lang w:eastAsia="uk-UA"/>
              </w:rPr>
            </w:pPr>
          </w:p>
        </w:tc>
      </w:tr>
      <w:tr w:rsidR="0071669A" w:rsidRPr="0071669A" w14:paraId="33E9B8F0" w14:textId="77777777" w:rsidTr="00F91580">
        <w:trPr>
          <w:trHeight w:val="1690"/>
        </w:trPr>
        <w:tc>
          <w:tcPr>
            <w:tcW w:w="7933" w:type="dxa"/>
            <w:shd w:val="clear" w:color="auto" w:fill="auto"/>
            <w:vAlign w:val="center"/>
          </w:tcPr>
          <w:p w14:paraId="7E79537A" w14:textId="77777777" w:rsidR="00683ADB" w:rsidRPr="0071669A" w:rsidRDefault="00683ADB" w:rsidP="00683ADB">
            <w:pPr>
              <w:spacing w:after="120" w:line="240" w:lineRule="auto"/>
              <w:ind w:firstLine="340"/>
              <w:jc w:val="both"/>
              <w:rPr>
                <w:rFonts w:ascii="Times New Roman" w:eastAsia="Times New Roman" w:hAnsi="Times New Roman"/>
                <w:b/>
                <w:bCs/>
                <w:sz w:val="28"/>
                <w:szCs w:val="28"/>
                <w:lang w:eastAsia="uk-UA"/>
              </w:rPr>
            </w:pPr>
            <w:r w:rsidRPr="0071669A">
              <w:rPr>
                <w:rFonts w:ascii="Times New Roman" w:eastAsia="Times New Roman" w:hAnsi="Times New Roman"/>
                <w:sz w:val="28"/>
                <w:szCs w:val="28"/>
                <w:lang w:eastAsia="uk-UA"/>
              </w:rPr>
              <w:lastRenderedPageBreak/>
              <w:t>Стаття 19.</w:t>
            </w:r>
            <w:r w:rsidRPr="0071669A">
              <w:rPr>
                <w:rFonts w:ascii="Times New Roman" w:eastAsia="Times New Roman" w:hAnsi="Times New Roman"/>
                <w:b/>
                <w:bCs/>
                <w:sz w:val="28"/>
                <w:szCs w:val="28"/>
                <w:lang w:eastAsia="uk-UA"/>
              </w:rPr>
              <w:t> </w:t>
            </w:r>
            <w:r w:rsidRPr="0071669A">
              <w:rPr>
                <w:rFonts w:ascii="Times New Roman" w:eastAsia="Times New Roman" w:hAnsi="Times New Roman"/>
                <w:sz w:val="28"/>
                <w:szCs w:val="28"/>
                <w:lang w:eastAsia="uk-UA"/>
              </w:rPr>
              <w:t>Повноваження органів виконавчої влади та органів місцевого самоврядування в системі дошкільної освіти</w:t>
            </w:r>
          </w:p>
          <w:p w14:paraId="0F8465EF" w14:textId="77777777" w:rsidR="00683ADB" w:rsidRPr="0071669A" w:rsidRDefault="00683ADB"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1.       Центральний орган виконавчої влади, що забезпечує формування та реалізує державну політику у сфері освіти:</w:t>
            </w:r>
          </w:p>
          <w:p w14:paraId="654749FA" w14:textId="77777777" w:rsidR="00683ADB" w:rsidRPr="0071669A" w:rsidRDefault="00683ADB"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p w14:paraId="7AEDF8F3" w14:textId="77777777" w:rsidR="00683ADB" w:rsidRPr="0071669A" w:rsidRDefault="00FE6BA7" w:rsidP="00683ADB">
            <w:pPr>
              <w:spacing w:after="120" w:line="240" w:lineRule="auto"/>
              <w:ind w:firstLine="340"/>
              <w:jc w:val="both"/>
              <w:rPr>
                <w:rFonts w:ascii="Times New Roman" w:eastAsia="Times New Roman" w:hAnsi="Times New Roman"/>
                <w:sz w:val="28"/>
                <w:szCs w:val="28"/>
                <w:lang w:eastAsia="uk-UA"/>
              </w:rPr>
            </w:pPr>
            <w:hyperlink r:id="rId9" w:anchor="w1_3" w:history="1">
              <w:r w:rsidR="00683ADB" w:rsidRPr="0071669A">
                <w:rPr>
                  <w:rFonts w:ascii="Times New Roman" w:eastAsia="Times New Roman" w:hAnsi="Times New Roman"/>
                  <w:sz w:val="28"/>
                  <w:szCs w:val="28"/>
                  <w:lang w:eastAsia="uk-UA"/>
                </w:rPr>
                <w:t>Акти центрального органу виконавчої влади, що забезпечує формування та реалізує державну політику у сфері освіти, прийняті у межах його повноважень, є обов'язковими для інших центральних органів виконавчої влади, яким підпорядковані заклади дошкільної освіти, Ради міністрів Автономної Республіки Крим, обласних, Київської та Севастопольської міських державних адміністрацій, </w:t>
              </w:r>
              <w:bookmarkStart w:id="87" w:name="_Hlk69325794"/>
              <w:r w:rsidR="00683ADB" w:rsidRPr="0071669A">
                <w:rPr>
                  <w:rFonts w:ascii="Times New Roman" w:eastAsia="Times New Roman" w:hAnsi="Times New Roman"/>
                  <w:strike/>
                  <w:sz w:val="28"/>
                  <w:szCs w:val="28"/>
                  <w:lang w:eastAsia="uk-UA"/>
                </w:rPr>
                <w:t>районних державних адміністрацій</w:t>
              </w:r>
              <w:r w:rsidR="00683ADB" w:rsidRPr="0071669A">
                <w:rPr>
                  <w:rFonts w:ascii="Times New Roman" w:eastAsia="Times New Roman" w:hAnsi="Times New Roman"/>
                  <w:sz w:val="28"/>
                  <w:szCs w:val="28"/>
                  <w:lang w:eastAsia="uk-UA"/>
                </w:rPr>
                <w:t>,</w:t>
              </w:r>
              <w:bookmarkEnd w:id="87"/>
              <w:r w:rsidR="00683ADB" w:rsidRPr="0071669A">
                <w:rPr>
                  <w:rFonts w:ascii="Times New Roman" w:eastAsia="Times New Roman" w:hAnsi="Times New Roman"/>
                  <w:sz w:val="28"/>
                  <w:szCs w:val="28"/>
                  <w:lang w:eastAsia="uk-UA"/>
                </w:rPr>
                <w:t xml:space="preserve"> органів місцевого самоврядування, закладів дошкільної освіти незалежно від підпорядкування, типів і форми власності.</w:t>
              </w:r>
            </w:hyperlink>
          </w:p>
          <w:p w14:paraId="16746928" w14:textId="77777777" w:rsidR="00683ADB" w:rsidRPr="0071669A" w:rsidRDefault="00FE6BA7" w:rsidP="00683ADB">
            <w:pPr>
              <w:spacing w:after="120" w:line="240" w:lineRule="auto"/>
              <w:ind w:firstLine="340"/>
              <w:jc w:val="both"/>
              <w:rPr>
                <w:rFonts w:ascii="Times New Roman" w:eastAsia="Times New Roman" w:hAnsi="Times New Roman"/>
                <w:sz w:val="28"/>
                <w:szCs w:val="28"/>
                <w:lang w:eastAsia="uk-UA"/>
              </w:rPr>
            </w:pPr>
            <w:hyperlink r:id="rId10" w:anchor="w1_4" w:history="1">
              <w:r w:rsidR="00683ADB" w:rsidRPr="0071669A">
                <w:rPr>
                  <w:rFonts w:ascii="Times New Roman" w:eastAsia="Times New Roman" w:hAnsi="Times New Roman"/>
                  <w:sz w:val="28"/>
                  <w:szCs w:val="28"/>
                  <w:lang w:eastAsia="uk-UA"/>
                </w:rPr>
                <w:t>2.Рада міністрів Автономної Республіки Крим, обласні, Київська та Севастопольська міські державні адміністрації, </w:t>
              </w:r>
              <w:bookmarkStart w:id="88" w:name="_Hlk69325859"/>
              <w:r w:rsidR="00683ADB" w:rsidRPr="0071669A">
                <w:rPr>
                  <w:rFonts w:ascii="Times New Roman" w:eastAsia="Times New Roman" w:hAnsi="Times New Roman"/>
                  <w:strike/>
                  <w:sz w:val="28"/>
                  <w:szCs w:val="28"/>
                  <w:lang w:eastAsia="uk-UA"/>
                </w:rPr>
                <w:t>районні державні адміністрації,</w:t>
              </w:r>
              <w:bookmarkEnd w:id="88"/>
              <w:r w:rsidR="00683ADB" w:rsidRPr="0071669A">
                <w:rPr>
                  <w:rFonts w:ascii="Times New Roman" w:eastAsia="Times New Roman" w:hAnsi="Times New Roman"/>
                  <w:sz w:val="28"/>
                  <w:szCs w:val="28"/>
                  <w:lang w:eastAsia="uk-UA"/>
                </w:rPr>
                <w:t xml:space="preserve"> органи місцевого самоврядування в системі дошкільної освіти в межах їх компетенції:</w:t>
              </w:r>
            </w:hyperlink>
          </w:p>
          <w:p w14:paraId="0AF2E625" w14:textId="77777777" w:rsidR="00683ADB" w:rsidRPr="0071669A" w:rsidRDefault="00683ADB"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hAnsi="Times New Roman"/>
                <w:sz w:val="28"/>
                <w:szCs w:val="28"/>
                <w:shd w:val="clear" w:color="auto" w:fill="FFFFFF"/>
              </w:rPr>
              <w:t xml:space="preserve">забезпечують реалізацію державної політики у сфері дошкільної освіти на відповідній території, у тому числі </w:t>
            </w:r>
            <w:r w:rsidRPr="0071669A">
              <w:rPr>
                <w:rFonts w:ascii="Times New Roman" w:hAnsi="Times New Roman"/>
                <w:sz w:val="28"/>
                <w:szCs w:val="28"/>
                <w:shd w:val="clear" w:color="auto" w:fill="FFFFFF"/>
              </w:rPr>
              <w:lastRenderedPageBreak/>
              <w:t>розвиток мережі закладів дошкільної освіти всіх форм власності відповідно до потреб населення, враховуючи інтереси дітей з особливими освітніми потребами, поліпшення матеріально-технічної бази та господарське обслуговування комунальних закладів дошкільної освіти;</w:t>
            </w:r>
          </w:p>
          <w:p w14:paraId="65C0C376" w14:textId="2373DF47" w:rsidR="00683ADB" w:rsidRPr="0071669A" w:rsidRDefault="00683ADB" w:rsidP="00683ADB">
            <w:pPr>
              <w:spacing w:after="120" w:line="240" w:lineRule="auto"/>
              <w:ind w:firstLine="340"/>
              <w:jc w:val="both"/>
              <w:rPr>
                <w:rFonts w:ascii="Times New Roman" w:eastAsia="Times New Roman" w:hAnsi="Times New Roman"/>
                <w:b/>
                <w:bCs/>
                <w:sz w:val="28"/>
                <w:szCs w:val="28"/>
                <w:lang w:eastAsia="uk-UA"/>
              </w:rPr>
            </w:pPr>
            <w:r w:rsidRPr="0071669A">
              <w:rPr>
                <w:rFonts w:ascii="Times New Roman" w:hAnsi="Times New Roman"/>
                <w:sz w:val="28"/>
                <w:szCs w:val="28"/>
                <w:shd w:val="clear" w:color="auto" w:fill="FFFFFF"/>
              </w:rPr>
              <w:t>…</w:t>
            </w:r>
          </w:p>
        </w:tc>
        <w:tc>
          <w:tcPr>
            <w:tcW w:w="7371" w:type="dxa"/>
            <w:shd w:val="clear" w:color="auto" w:fill="auto"/>
          </w:tcPr>
          <w:p w14:paraId="1C1F44F6" w14:textId="110DA14A" w:rsidR="00683ADB" w:rsidRPr="0071669A" w:rsidRDefault="00683ADB"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lastRenderedPageBreak/>
              <w:t> Стаття 19.</w:t>
            </w:r>
            <w:r w:rsidRPr="0071669A">
              <w:rPr>
                <w:rFonts w:ascii="Times New Roman" w:eastAsia="Times New Roman" w:hAnsi="Times New Roman"/>
                <w:b/>
                <w:bCs/>
                <w:sz w:val="28"/>
                <w:szCs w:val="28"/>
                <w:lang w:eastAsia="uk-UA"/>
              </w:rPr>
              <w:t> </w:t>
            </w:r>
            <w:r w:rsidRPr="0071669A">
              <w:rPr>
                <w:rFonts w:ascii="Times New Roman" w:eastAsia="Times New Roman" w:hAnsi="Times New Roman"/>
                <w:sz w:val="28"/>
                <w:szCs w:val="28"/>
                <w:lang w:eastAsia="uk-UA"/>
              </w:rPr>
              <w:t>Повноваження органів виконавчої влади та органів місцевого самоврядування в системі дошкільної освіти</w:t>
            </w:r>
          </w:p>
          <w:p w14:paraId="76A546A3" w14:textId="77777777" w:rsidR="00683ADB" w:rsidRPr="0071669A" w:rsidRDefault="00683ADB"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1.       Центральний орган виконавчої влади, що забезпечує формування та реалізує державну політику у сфері освіти:</w:t>
            </w:r>
          </w:p>
          <w:p w14:paraId="3D93E10A" w14:textId="77777777" w:rsidR="00683ADB" w:rsidRPr="0071669A" w:rsidRDefault="00683ADB"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p w14:paraId="6D2CFFFE" w14:textId="77777777" w:rsidR="00683ADB" w:rsidRPr="0071669A" w:rsidRDefault="00FE6BA7" w:rsidP="00683ADB">
            <w:pPr>
              <w:spacing w:after="120" w:line="240" w:lineRule="auto"/>
              <w:ind w:firstLine="340"/>
              <w:jc w:val="both"/>
              <w:rPr>
                <w:rFonts w:ascii="Times New Roman" w:eastAsia="Times New Roman" w:hAnsi="Times New Roman"/>
                <w:sz w:val="28"/>
                <w:szCs w:val="28"/>
                <w:lang w:eastAsia="uk-UA"/>
              </w:rPr>
            </w:pPr>
            <w:hyperlink r:id="rId11" w:anchor="w1_3" w:history="1">
              <w:r w:rsidR="00683ADB" w:rsidRPr="0071669A">
                <w:rPr>
                  <w:rFonts w:ascii="Times New Roman" w:eastAsia="Times New Roman" w:hAnsi="Times New Roman"/>
                  <w:sz w:val="28"/>
                  <w:szCs w:val="28"/>
                  <w:lang w:eastAsia="uk-UA"/>
                </w:rPr>
                <w:t>Акти центрального органу виконавчої влади, що забезпечує формування та реалізує державну політику у сфері освіти, прийняті у межах його повноважень, є обов'язковими для інших центральних органів виконавчої влади, яким підпорядковані заклади дошкільної освіти, Ради міністрів Автономної Республіки Крим, обласних, Київської та Севастопольської міських державних адміністрацій, органів місцевого самоврядування, закладів дошкільної освіти незалежно від підпорядкування, типів і форми власності.</w:t>
              </w:r>
            </w:hyperlink>
          </w:p>
          <w:p w14:paraId="7265986D" w14:textId="77777777" w:rsidR="00683ADB" w:rsidRPr="0071669A" w:rsidRDefault="00FE6BA7" w:rsidP="00683ADB">
            <w:pPr>
              <w:spacing w:after="120" w:line="240" w:lineRule="auto"/>
              <w:ind w:firstLine="340"/>
              <w:jc w:val="both"/>
              <w:rPr>
                <w:rFonts w:ascii="Times New Roman" w:eastAsia="Times New Roman" w:hAnsi="Times New Roman"/>
                <w:sz w:val="28"/>
                <w:szCs w:val="28"/>
                <w:lang w:eastAsia="uk-UA"/>
              </w:rPr>
            </w:pPr>
            <w:hyperlink r:id="rId12" w:anchor="w1_4" w:history="1">
              <w:r w:rsidR="00683ADB" w:rsidRPr="0071669A">
                <w:rPr>
                  <w:rFonts w:ascii="Times New Roman" w:eastAsia="Times New Roman" w:hAnsi="Times New Roman"/>
                  <w:sz w:val="28"/>
                  <w:szCs w:val="28"/>
                  <w:lang w:eastAsia="uk-UA"/>
                </w:rPr>
                <w:t>2.Рада міністрів Автономної Республіки Крим, обласні, Київська та Севастопольська міські державні адміністрації, органи місцевого самоврядування в системі дошкільної освіти в межах їх компетенції:</w:t>
              </w:r>
            </w:hyperlink>
          </w:p>
          <w:p w14:paraId="3E956FD4" w14:textId="77777777" w:rsidR="00683ADB" w:rsidRPr="0071669A" w:rsidRDefault="00683ADB"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hAnsi="Times New Roman"/>
                <w:sz w:val="28"/>
                <w:szCs w:val="28"/>
                <w:shd w:val="clear" w:color="auto" w:fill="FFFFFF"/>
              </w:rPr>
              <w:lastRenderedPageBreak/>
              <w:t>забезпечують реалізацію державної політики у сфері дошкільної освіти на відповідній території, у тому числі розвиток мережі закладів дошкільної освіти всіх форм власності відповідно до потреб населення, враховуючи інтереси дітей з особливими освітніми потребами, поліпшення матеріально-технічної бази та господарське обслуговування комунальних закладів дошкільної освіти;</w:t>
            </w:r>
          </w:p>
          <w:p w14:paraId="2F17822D" w14:textId="6E882413" w:rsidR="00683ADB" w:rsidRPr="0071669A" w:rsidRDefault="00683ADB"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tc>
      </w:tr>
      <w:tr w:rsidR="0071669A" w:rsidRPr="0071669A" w14:paraId="7EFAA6E2" w14:textId="77777777" w:rsidTr="00455AEF">
        <w:trPr>
          <w:trHeight w:val="3262"/>
        </w:trPr>
        <w:tc>
          <w:tcPr>
            <w:tcW w:w="7933" w:type="dxa"/>
            <w:shd w:val="clear" w:color="auto" w:fill="auto"/>
            <w:vAlign w:val="center"/>
            <w:hideMark/>
          </w:tcPr>
          <w:p w14:paraId="569AAE7B" w14:textId="77777777" w:rsidR="00683ADB" w:rsidRPr="0071669A" w:rsidRDefault="00683ADB"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lastRenderedPageBreak/>
              <w:t>Стаття 35. Організація харчування дітей у закладі дошкільної освіти</w:t>
            </w:r>
          </w:p>
          <w:bookmarkStart w:id="89" w:name="RANGE!B424"/>
          <w:p w14:paraId="3CFE7312" w14:textId="0724954E" w:rsidR="00683ADB" w:rsidRPr="0071669A" w:rsidRDefault="00683ADB"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fldChar w:fldCharType="begin"/>
            </w:r>
            <w:r w:rsidRPr="0071669A">
              <w:rPr>
                <w:rFonts w:ascii="Times New Roman" w:eastAsia="Times New Roman" w:hAnsi="Times New Roman"/>
                <w:sz w:val="28"/>
                <w:szCs w:val="28"/>
                <w:lang w:eastAsia="uk-UA"/>
              </w:rPr>
              <w:instrText xml:space="preserve"> HYPERLINK "https://zakon.rada.gov.ua/laws/show/2628-14?find=1&amp;text=%D1%80%D0%B0%D0%B9%D0%BE%D0%BD" \l "w1_5" </w:instrText>
            </w:r>
            <w:r w:rsidRPr="0071669A">
              <w:rPr>
                <w:rFonts w:ascii="Times New Roman" w:eastAsia="Times New Roman" w:hAnsi="Times New Roman"/>
                <w:sz w:val="28"/>
                <w:szCs w:val="28"/>
                <w:lang w:eastAsia="uk-UA"/>
              </w:rPr>
              <w:fldChar w:fldCharType="separate"/>
            </w:r>
            <w:r w:rsidRPr="0071669A">
              <w:rPr>
                <w:rFonts w:ascii="Times New Roman" w:eastAsia="Times New Roman" w:hAnsi="Times New Roman"/>
                <w:sz w:val="28"/>
                <w:szCs w:val="28"/>
                <w:lang w:eastAsia="uk-UA"/>
              </w:rPr>
              <w:t>2. Організація та відповідальність за харчування дітей у державних і комунальних закладах дошкільної освіти покладаються на Раду міністрів Автономної Республіки Крим, обласні, Київську та Севастопольську міські державні адміністрації, </w:t>
            </w:r>
            <w:bookmarkStart w:id="90" w:name="_Hlk69325905"/>
            <w:r w:rsidRPr="0071669A">
              <w:rPr>
                <w:rFonts w:ascii="Times New Roman" w:eastAsia="Times New Roman" w:hAnsi="Times New Roman"/>
                <w:strike/>
                <w:sz w:val="28"/>
                <w:szCs w:val="28"/>
                <w:lang w:eastAsia="uk-UA"/>
              </w:rPr>
              <w:t>районні державні адміністрації</w:t>
            </w:r>
            <w:r w:rsidRPr="0071669A">
              <w:rPr>
                <w:rFonts w:ascii="Times New Roman" w:eastAsia="Times New Roman" w:hAnsi="Times New Roman"/>
                <w:sz w:val="28"/>
                <w:szCs w:val="28"/>
                <w:lang w:eastAsia="uk-UA"/>
              </w:rPr>
              <w:t>,</w:t>
            </w:r>
            <w:bookmarkEnd w:id="90"/>
            <w:r w:rsidRPr="0071669A">
              <w:rPr>
                <w:rFonts w:ascii="Times New Roman" w:eastAsia="Times New Roman" w:hAnsi="Times New Roman"/>
                <w:sz w:val="28"/>
                <w:szCs w:val="28"/>
                <w:lang w:eastAsia="uk-UA"/>
              </w:rPr>
              <w:t xml:space="preserve"> центральний орган виконавчої влади, що реалізує державну політику у сфері освіти, інші центральні органи виконавчої влади, яким підпорядковані заклади дошкільної освіти, органи місцевого самоврядування, а також на керівників закладів дошкільної освіти.</w:t>
            </w:r>
            <w:r w:rsidRPr="0071669A">
              <w:rPr>
                <w:rFonts w:ascii="Times New Roman" w:eastAsia="Times New Roman" w:hAnsi="Times New Roman"/>
                <w:sz w:val="28"/>
                <w:szCs w:val="28"/>
                <w:lang w:eastAsia="uk-UA"/>
              </w:rPr>
              <w:fldChar w:fldCharType="end"/>
            </w:r>
            <w:bookmarkEnd w:id="89"/>
          </w:p>
        </w:tc>
        <w:tc>
          <w:tcPr>
            <w:tcW w:w="7371" w:type="dxa"/>
            <w:shd w:val="clear" w:color="auto" w:fill="auto"/>
            <w:vAlign w:val="center"/>
            <w:hideMark/>
          </w:tcPr>
          <w:p w14:paraId="5EF29970" w14:textId="77777777" w:rsidR="00683ADB" w:rsidRPr="0071669A" w:rsidRDefault="00683ADB"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Стаття 35. Організація харчування дітей у закладі дошкільної освіти</w:t>
            </w:r>
          </w:p>
          <w:p w14:paraId="08914884" w14:textId="1BF55400" w:rsidR="00683ADB" w:rsidRPr="0071669A" w:rsidRDefault="00FE6BA7" w:rsidP="00683ADB">
            <w:pPr>
              <w:spacing w:after="120" w:line="240" w:lineRule="auto"/>
              <w:ind w:firstLine="340"/>
              <w:jc w:val="both"/>
              <w:rPr>
                <w:rFonts w:ascii="Times New Roman" w:eastAsia="Times New Roman" w:hAnsi="Times New Roman"/>
                <w:sz w:val="28"/>
                <w:szCs w:val="28"/>
                <w:lang w:eastAsia="uk-UA"/>
              </w:rPr>
            </w:pPr>
            <w:hyperlink r:id="rId13" w:anchor="w1_5" w:history="1">
              <w:r w:rsidR="00683ADB" w:rsidRPr="0071669A">
                <w:rPr>
                  <w:rFonts w:ascii="Times New Roman" w:eastAsia="Times New Roman" w:hAnsi="Times New Roman"/>
                  <w:sz w:val="28"/>
                  <w:szCs w:val="28"/>
                  <w:lang w:eastAsia="uk-UA"/>
                </w:rPr>
                <w:t>2. Організація та відповідальність за харчування дітей у державних і комунальних закладах дошкільної освіти покладаються на Раду міністрів Автономної Республіки Крим, обласні, Київську та Севастопольську міські державні адміністрації, центральний орган виконавчої влади, що реалізує державну політику у сфері освіти, інші центральні органи виконавчої влади, яким підпорядковані заклади дошкільної освіти, органи місцевого самоврядування, а також на керівників закладів дошкільної освіти.</w:t>
              </w:r>
            </w:hyperlink>
          </w:p>
        </w:tc>
      </w:tr>
      <w:tr w:rsidR="0071669A" w:rsidRPr="0071669A" w14:paraId="11D3096C" w14:textId="77777777" w:rsidTr="00194EFF">
        <w:trPr>
          <w:trHeight w:val="600"/>
        </w:trPr>
        <w:tc>
          <w:tcPr>
            <w:tcW w:w="15304" w:type="dxa"/>
            <w:gridSpan w:val="2"/>
            <w:shd w:val="clear" w:color="auto" w:fill="auto"/>
            <w:vAlign w:val="center"/>
          </w:tcPr>
          <w:p w14:paraId="0AD90F42" w14:textId="77777777" w:rsidR="00683ADB" w:rsidRPr="0071669A" w:rsidRDefault="00683ADB" w:rsidP="00683ADB">
            <w:pPr>
              <w:spacing w:after="120" w:line="240" w:lineRule="auto"/>
              <w:ind w:firstLine="340"/>
              <w:jc w:val="center"/>
              <w:rPr>
                <w:rFonts w:ascii="Times New Roman" w:eastAsia="Times New Roman" w:hAnsi="Times New Roman"/>
                <w:b/>
                <w:bCs/>
                <w:sz w:val="28"/>
                <w:szCs w:val="28"/>
                <w:lang w:eastAsia="uk-UA"/>
              </w:rPr>
            </w:pPr>
            <w:bookmarkStart w:id="91" w:name="_Hlk69326070"/>
            <w:r w:rsidRPr="0071669A">
              <w:rPr>
                <w:rFonts w:ascii="Times New Roman" w:eastAsia="Times New Roman" w:hAnsi="Times New Roman"/>
                <w:b/>
                <w:bCs/>
                <w:sz w:val="28"/>
                <w:szCs w:val="28"/>
                <w:lang w:eastAsia="uk-UA"/>
              </w:rPr>
              <w:t>Закон України «Про позашкільну освіту»</w:t>
            </w:r>
          </w:p>
          <w:p w14:paraId="29619C66" w14:textId="3D1B17AB" w:rsidR="00683ADB" w:rsidRPr="0071669A" w:rsidRDefault="00683ADB" w:rsidP="00683ADB">
            <w:pPr>
              <w:spacing w:after="120" w:line="240" w:lineRule="auto"/>
              <w:ind w:firstLine="340"/>
              <w:jc w:val="center"/>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(Відомості Верховної Ради України (ВВР), 2000, № 46, ст.393, із наступними змінами</w:t>
            </w:r>
            <w:r w:rsidRPr="0071669A">
              <w:rPr>
                <w:rFonts w:ascii="Times New Roman" w:hAnsi="Times New Roman"/>
                <w:b/>
                <w:bCs/>
                <w:sz w:val="28"/>
                <w:szCs w:val="28"/>
                <w:shd w:val="clear" w:color="auto" w:fill="FFFFFF"/>
              </w:rPr>
              <w:t>)</w:t>
            </w:r>
            <w:bookmarkEnd w:id="91"/>
          </w:p>
        </w:tc>
      </w:tr>
      <w:tr w:rsidR="00683ADB" w:rsidRPr="0071669A" w14:paraId="60CFCA24" w14:textId="77777777" w:rsidTr="00F91580">
        <w:trPr>
          <w:trHeight w:val="2440"/>
        </w:trPr>
        <w:tc>
          <w:tcPr>
            <w:tcW w:w="7933" w:type="dxa"/>
            <w:shd w:val="clear" w:color="auto" w:fill="auto"/>
            <w:vAlign w:val="center"/>
            <w:hideMark/>
          </w:tcPr>
          <w:p w14:paraId="5E3FF1B8" w14:textId="12CA9CF2" w:rsidR="00683ADB" w:rsidRPr="0071669A" w:rsidRDefault="00683ADB"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lastRenderedPageBreak/>
              <w:t>Стаття 10. Органи управління позашкільною освітою. Державний нагляд (контроль) у сфері позашкільної освіти</w:t>
            </w:r>
          </w:p>
          <w:p w14:paraId="01F3AFDF" w14:textId="043CC7C7" w:rsidR="00683ADB" w:rsidRPr="0071669A" w:rsidRDefault="00683ADB"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p w14:paraId="56290A51" w14:textId="77777777" w:rsidR="00683ADB" w:rsidRPr="0071669A" w:rsidRDefault="00683ADB"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2. Державне управління позашкільною освітою здійснюють:</w:t>
            </w:r>
          </w:p>
          <w:p w14:paraId="7F7DA388" w14:textId="77777777" w:rsidR="00683ADB" w:rsidRPr="0071669A" w:rsidRDefault="00683ADB"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p w14:paraId="11F79E02" w14:textId="77777777" w:rsidR="00683ADB" w:rsidRPr="0071669A" w:rsidRDefault="00FE6BA7" w:rsidP="00683ADB">
            <w:pPr>
              <w:spacing w:after="120" w:line="240" w:lineRule="auto"/>
              <w:ind w:firstLine="340"/>
              <w:jc w:val="both"/>
              <w:rPr>
                <w:rFonts w:ascii="Times New Roman" w:eastAsia="Times New Roman" w:hAnsi="Times New Roman"/>
                <w:sz w:val="28"/>
                <w:szCs w:val="28"/>
                <w:lang w:eastAsia="uk-UA"/>
              </w:rPr>
            </w:pPr>
            <w:hyperlink r:id="rId14" w:anchor="w1_2" w:history="1">
              <w:r w:rsidR="00683ADB" w:rsidRPr="0071669A">
                <w:rPr>
                  <w:rFonts w:ascii="Times New Roman" w:eastAsia="Times New Roman" w:hAnsi="Times New Roman"/>
                  <w:sz w:val="28"/>
                  <w:szCs w:val="28"/>
                  <w:lang w:eastAsia="uk-UA"/>
                </w:rPr>
                <w:t>обласні, Київська та Севастопольська міські</w:t>
              </w:r>
              <w:r w:rsidR="00683ADB" w:rsidRPr="00C7534E">
                <w:rPr>
                  <w:rFonts w:ascii="Times New Roman" w:eastAsia="Times New Roman" w:hAnsi="Times New Roman"/>
                  <w:strike/>
                  <w:sz w:val="28"/>
                  <w:szCs w:val="28"/>
                  <w:lang w:eastAsia="uk-UA"/>
                </w:rPr>
                <w:t>, </w:t>
              </w:r>
              <w:bookmarkStart w:id="92" w:name="_Hlk69326056"/>
              <w:r w:rsidR="00683ADB" w:rsidRPr="0071669A">
                <w:rPr>
                  <w:rFonts w:ascii="Times New Roman" w:eastAsia="Times New Roman" w:hAnsi="Times New Roman"/>
                  <w:strike/>
                  <w:sz w:val="28"/>
                  <w:szCs w:val="28"/>
                  <w:lang w:eastAsia="uk-UA"/>
                </w:rPr>
                <w:t xml:space="preserve">районні </w:t>
              </w:r>
              <w:r w:rsidR="00683ADB" w:rsidRPr="00C7534E">
                <w:rPr>
                  <w:rFonts w:ascii="Times New Roman" w:eastAsia="Times New Roman" w:hAnsi="Times New Roman"/>
                  <w:sz w:val="28"/>
                  <w:szCs w:val="28"/>
                  <w:lang w:eastAsia="uk-UA"/>
                </w:rPr>
                <w:t>державні адміністрації</w:t>
              </w:r>
              <w:bookmarkEnd w:id="92"/>
              <w:r w:rsidR="00683ADB" w:rsidRPr="00C7534E">
                <w:rPr>
                  <w:rFonts w:ascii="Times New Roman" w:eastAsia="Times New Roman" w:hAnsi="Times New Roman"/>
                  <w:sz w:val="28"/>
                  <w:szCs w:val="28"/>
                  <w:lang w:eastAsia="uk-UA"/>
                </w:rPr>
                <w:t xml:space="preserve"> </w:t>
              </w:r>
              <w:r w:rsidR="00683ADB" w:rsidRPr="0071669A">
                <w:rPr>
                  <w:rFonts w:ascii="Times New Roman" w:eastAsia="Times New Roman" w:hAnsi="Times New Roman"/>
                  <w:sz w:val="28"/>
                  <w:szCs w:val="28"/>
                  <w:lang w:eastAsia="uk-UA"/>
                </w:rPr>
                <w:t>та підпорядковані їм органи управління, у сфері управління яких перебувають заклади позашкільної освіти;</w:t>
              </w:r>
            </w:hyperlink>
          </w:p>
          <w:p w14:paraId="0D48DDF2" w14:textId="6375611B" w:rsidR="00683ADB" w:rsidRPr="0071669A" w:rsidRDefault="00683ADB"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tc>
        <w:tc>
          <w:tcPr>
            <w:tcW w:w="7371" w:type="dxa"/>
            <w:shd w:val="clear" w:color="auto" w:fill="auto"/>
            <w:vAlign w:val="center"/>
            <w:hideMark/>
          </w:tcPr>
          <w:p w14:paraId="0F3D06F7" w14:textId="2AC8DD49" w:rsidR="00683ADB" w:rsidRPr="0071669A" w:rsidRDefault="00683ADB"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Стаття 10. Органи управління позашкільною освітою. Державний нагляд (контроль) у сфері позашкільної освіти</w:t>
            </w:r>
          </w:p>
          <w:p w14:paraId="76DDF1A3" w14:textId="3FF1D547" w:rsidR="00683ADB" w:rsidRPr="0071669A" w:rsidRDefault="00683ADB"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p w14:paraId="3340ED73" w14:textId="77777777" w:rsidR="00683ADB" w:rsidRPr="0071669A" w:rsidRDefault="00683ADB"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2. Державне управління позашкільною освітою здійснюють:</w:t>
            </w:r>
          </w:p>
          <w:p w14:paraId="5CE225B3" w14:textId="77777777" w:rsidR="00683ADB" w:rsidRPr="0071669A" w:rsidRDefault="00683ADB"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p w14:paraId="6ACD2475" w14:textId="412BDFEE" w:rsidR="00683ADB" w:rsidRPr="0071669A" w:rsidRDefault="00FE6BA7" w:rsidP="00683ADB">
            <w:pPr>
              <w:spacing w:after="120" w:line="240" w:lineRule="auto"/>
              <w:ind w:firstLine="340"/>
              <w:jc w:val="both"/>
              <w:rPr>
                <w:rFonts w:ascii="Times New Roman" w:eastAsia="Times New Roman" w:hAnsi="Times New Roman"/>
                <w:sz w:val="28"/>
                <w:szCs w:val="28"/>
                <w:lang w:eastAsia="uk-UA"/>
              </w:rPr>
            </w:pPr>
            <w:hyperlink r:id="rId15" w:anchor="w1_2" w:history="1">
              <w:r w:rsidR="00683ADB" w:rsidRPr="0071669A">
                <w:rPr>
                  <w:rFonts w:ascii="Times New Roman" w:eastAsia="Times New Roman" w:hAnsi="Times New Roman"/>
                  <w:sz w:val="28"/>
                  <w:szCs w:val="28"/>
                  <w:lang w:eastAsia="uk-UA"/>
                </w:rPr>
                <w:t xml:space="preserve">обласні, Київська та Севастопольська </w:t>
              </w:r>
              <w:r w:rsidR="00683ADB" w:rsidRPr="00C7534E">
                <w:rPr>
                  <w:rFonts w:ascii="Times New Roman" w:eastAsia="Times New Roman" w:hAnsi="Times New Roman"/>
                  <w:b/>
                  <w:bCs/>
                  <w:sz w:val="28"/>
                  <w:szCs w:val="28"/>
                  <w:lang w:eastAsia="uk-UA"/>
                </w:rPr>
                <w:t>міські</w:t>
              </w:r>
              <w:r w:rsidR="00C7534E" w:rsidRPr="00C7534E">
                <w:rPr>
                  <w:b/>
                  <w:bCs/>
                </w:rPr>
                <w:t xml:space="preserve"> </w:t>
              </w:r>
              <w:r w:rsidR="00C7534E" w:rsidRPr="00C7534E">
                <w:rPr>
                  <w:rFonts w:ascii="Times New Roman" w:eastAsia="Times New Roman" w:hAnsi="Times New Roman"/>
                  <w:b/>
                  <w:bCs/>
                  <w:sz w:val="28"/>
                  <w:szCs w:val="28"/>
                  <w:lang w:eastAsia="uk-UA"/>
                </w:rPr>
                <w:t>державні адміністрації</w:t>
              </w:r>
              <w:r w:rsidR="00683ADB" w:rsidRPr="0071669A">
                <w:rPr>
                  <w:rFonts w:ascii="Times New Roman" w:eastAsia="Times New Roman" w:hAnsi="Times New Roman"/>
                  <w:sz w:val="28"/>
                  <w:szCs w:val="28"/>
                  <w:lang w:eastAsia="uk-UA"/>
                </w:rPr>
                <w:t xml:space="preserve"> та підпорядковані їм органи управління, у сфері управління яких перебувають заклади позашкільної освіти;</w:t>
              </w:r>
            </w:hyperlink>
          </w:p>
          <w:p w14:paraId="3F7743FD" w14:textId="5AFC93F0" w:rsidR="00683ADB" w:rsidRPr="0071669A" w:rsidRDefault="00683ADB" w:rsidP="00683ADB">
            <w:pPr>
              <w:spacing w:after="120" w:line="240" w:lineRule="auto"/>
              <w:ind w:firstLine="340"/>
              <w:jc w:val="both"/>
              <w:rPr>
                <w:rFonts w:ascii="Times New Roman" w:eastAsia="Times New Roman" w:hAnsi="Times New Roman"/>
                <w:sz w:val="28"/>
                <w:szCs w:val="28"/>
                <w:lang w:eastAsia="uk-UA"/>
              </w:rPr>
            </w:pPr>
            <w:r w:rsidRPr="0071669A">
              <w:rPr>
                <w:rFonts w:ascii="Times New Roman" w:eastAsia="Times New Roman" w:hAnsi="Times New Roman"/>
                <w:sz w:val="28"/>
                <w:szCs w:val="28"/>
                <w:lang w:eastAsia="uk-UA"/>
              </w:rPr>
              <w:t>…</w:t>
            </w:r>
          </w:p>
        </w:tc>
      </w:tr>
    </w:tbl>
    <w:p w14:paraId="0D875FAB" w14:textId="77777777" w:rsidR="00614110" w:rsidRPr="0071669A" w:rsidRDefault="00614110" w:rsidP="00683ADB">
      <w:pPr>
        <w:spacing w:after="120"/>
        <w:ind w:firstLine="709"/>
        <w:rPr>
          <w:rFonts w:ascii="Times New Roman" w:hAnsi="Times New Roman"/>
          <w:b/>
          <w:sz w:val="28"/>
          <w:szCs w:val="28"/>
        </w:rPr>
      </w:pPr>
      <w:bookmarkStart w:id="93" w:name="_Hlk33459196"/>
    </w:p>
    <w:p w14:paraId="0D44A5DD" w14:textId="0EF2A3EC" w:rsidR="00614110" w:rsidRPr="0071669A" w:rsidRDefault="00614110" w:rsidP="00683ADB">
      <w:pPr>
        <w:spacing w:after="120"/>
        <w:ind w:firstLine="709"/>
        <w:rPr>
          <w:rFonts w:ascii="Times New Roman" w:hAnsi="Times New Roman"/>
          <w:b/>
          <w:sz w:val="28"/>
          <w:szCs w:val="28"/>
        </w:rPr>
      </w:pPr>
      <w:r w:rsidRPr="0071669A">
        <w:rPr>
          <w:rFonts w:ascii="Times New Roman" w:hAnsi="Times New Roman"/>
          <w:b/>
          <w:sz w:val="28"/>
          <w:szCs w:val="28"/>
        </w:rPr>
        <w:t xml:space="preserve">Міністр розвитку громад </w:t>
      </w:r>
    </w:p>
    <w:p w14:paraId="1D9BB953" w14:textId="77777777" w:rsidR="00614110" w:rsidRPr="0071669A" w:rsidRDefault="00614110" w:rsidP="00683ADB">
      <w:pPr>
        <w:spacing w:after="120"/>
        <w:ind w:firstLine="709"/>
        <w:rPr>
          <w:rFonts w:ascii="Times New Roman" w:hAnsi="Times New Roman"/>
          <w:b/>
          <w:sz w:val="28"/>
          <w:szCs w:val="28"/>
        </w:rPr>
      </w:pPr>
      <w:r w:rsidRPr="0071669A">
        <w:rPr>
          <w:rFonts w:ascii="Times New Roman" w:hAnsi="Times New Roman"/>
          <w:b/>
          <w:sz w:val="28"/>
          <w:szCs w:val="28"/>
        </w:rPr>
        <w:t>та територій України                                                                                                                  Олексій ЧЕРНИШОВ</w:t>
      </w:r>
    </w:p>
    <w:p w14:paraId="7A2154CE" w14:textId="77777777" w:rsidR="00614110" w:rsidRPr="0071669A" w:rsidRDefault="00614110" w:rsidP="00683ADB">
      <w:pPr>
        <w:spacing w:after="120"/>
        <w:ind w:firstLine="709"/>
        <w:rPr>
          <w:rFonts w:ascii="Times New Roman" w:hAnsi="Times New Roman"/>
          <w:b/>
          <w:sz w:val="28"/>
          <w:szCs w:val="28"/>
        </w:rPr>
      </w:pPr>
    </w:p>
    <w:p w14:paraId="3693A45A" w14:textId="022BAFA7" w:rsidR="00614110" w:rsidRPr="0071669A" w:rsidRDefault="00614110" w:rsidP="00683ADB">
      <w:pPr>
        <w:autoSpaceDE w:val="0"/>
        <w:autoSpaceDN w:val="0"/>
        <w:adjustRightInd w:val="0"/>
        <w:spacing w:after="120"/>
        <w:ind w:firstLine="709"/>
        <w:rPr>
          <w:rFonts w:ascii="Times New Roman" w:hAnsi="Times New Roman"/>
          <w:sz w:val="28"/>
          <w:szCs w:val="28"/>
        </w:rPr>
      </w:pPr>
      <w:r w:rsidRPr="0071669A">
        <w:rPr>
          <w:rFonts w:ascii="Times New Roman" w:hAnsi="Times New Roman"/>
          <w:sz w:val="28"/>
          <w:szCs w:val="28"/>
          <w:lang w:eastAsia="uk-UA"/>
        </w:rPr>
        <w:t>«____» _________________</w:t>
      </w:r>
      <w:r w:rsidRPr="0071669A">
        <w:rPr>
          <w:rFonts w:ascii="Times New Roman" w:hAnsi="Times New Roman"/>
          <w:bCs/>
          <w:sz w:val="28"/>
          <w:szCs w:val="28"/>
          <w:lang w:eastAsia="uk-UA"/>
        </w:rPr>
        <w:t>2021 р.</w:t>
      </w:r>
    </w:p>
    <w:bookmarkEnd w:id="93"/>
    <w:p w14:paraId="5914D315" w14:textId="77777777" w:rsidR="00614110" w:rsidRPr="0071669A" w:rsidRDefault="00614110" w:rsidP="00683ADB">
      <w:pPr>
        <w:spacing w:after="120"/>
        <w:ind w:firstLine="397"/>
        <w:rPr>
          <w:rFonts w:ascii="Times New Roman" w:hAnsi="Times New Roman"/>
          <w:sz w:val="28"/>
          <w:szCs w:val="28"/>
        </w:rPr>
      </w:pPr>
    </w:p>
    <w:p w14:paraId="4486F56D" w14:textId="77777777" w:rsidR="002C72A0" w:rsidRPr="0071669A" w:rsidRDefault="002C72A0" w:rsidP="00683ADB">
      <w:pPr>
        <w:spacing w:after="120" w:line="240" w:lineRule="auto"/>
        <w:ind w:firstLine="340"/>
        <w:jc w:val="both"/>
        <w:rPr>
          <w:rFonts w:ascii="Times New Roman" w:hAnsi="Times New Roman"/>
          <w:b/>
          <w:bCs/>
          <w:sz w:val="28"/>
          <w:szCs w:val="28"/>
        </w:rPr>
      </w:pPr>
    </w:p>
    <w:p w14:paraId="3345E59A" w14:textId="77777777" w:rsidR="00683ADB" w:rsidRPr="0071669A" w:rsidRDefault="00683ADB">
      <w:pPr>
        <w:spacing w:after="120" w:line="240" w:lineRule="auto"/>
        <w:ind w:firstLine="340"/>
        <w:jc w:val="both"/>
        <w:rPr>
          <w:rFonts w:ascii="Times New Roman" w:hAnsi="Times New Roman"/>
          <w:b/>
          <w:bCs/>
          <w:sz w:val="28"/>
          <w:szCs w:val="28"/>
        </w:rPr>
      </w:pPr>
    </w:p>
    <w:sectPr w:rsidR="00683ADB" w:rsidRPr="0071669A" w:rsidSect="002C72A0">
      <w:footerReference w:type="default" r:id="rId16"/>
      <w:pgSz w:w="16838" w:h="11906" w:orient="landscape"/>
      <w:pgMar w:top="850" w:right="850" w:bottom="1417"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4D40B" w14:textId="77777777" w:rsidR="00FE6BA7" w:rsidRDefault="00FE6BA7" w:rsidP="00D320D0">
      <w:pPr>
        <w:spacing w:after="0" w:line="240" w:lineRule="auto"/>
      </w:pPr>
      <w:r>
        <w:separator/>
      </w:r>
    </w:p>
  </w:endnote>
  <w:endnote w:type="continuationSeparator" w:id="0">
    <w:p w14:paraId="347F14CC" w14:textId="77777777" w:rsidR="00FE6BA7" w:rsidRDefault="00FE6BA7" w:rsidP="00D32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392E3" w14:textId="0353EE76" w:rsidR="00DC4698" w:rsidRDefault="00DC4698">
    <w:pPr>
      <w:pStyle w:val="a7"/>
      <w:jc w:val="center"/>
    </w:pPr>
  </w:p>
  <w:p w14:paraId="7CE0C241" w14:textId="77777777" w:rsidR="00DC4698" w:rsidRDefault="00DC469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8BE55" w14:textId="77777777" w:rsidR="00FE6BA7" w:rsidRDefault="00FE6BA7" w:rsidP="00D320D0">
      <w:pPr>
        <w:spacing w:after="0" w:line="240" w:lineRule="auto"/>
      </w:pPr>
      <w:r>
        <w:separator/>
      </w:r>
    </w:p>
  </w:footnote>
  <w:footnote w:type="continuationSeparator" w:id="0">
    <w:p w14:paraId="07ED33B2" w14:textId="77777777" w:rsidR="00FE6BA7" w:rsidRDefault="00FE6BA7" w:rsidP="00D320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2A0"/>
    <w:rsid w:val="0000643A"/>
    <w:rsid w:val="00006C8B"/>
    <w:rsid w:val="00037AC8"/>
    <w:rsid w:val="000E5DEA"/>
    <w:rsid w:val="000E6302"/>
    <w:rsid w:val="000F48FB"/>
    <w:rsid w:val="00104F79"/>
    <w:rsid w:val="00194EFF"/>
    <w:rsid w:val="00254C6D"/>
    <w:rsid w:val="00257DFA"/>
    <w:rsid w:val="002866B0"/>
    <w:rsid w:val="002C72A0"/>
    <w:rsid w:val="002D10F0"/>
    <w:rsid w:val="002D756A"/>
    <w:rsid w:val="003118EE"/>
    <w:rsid w:val="0037449C"/>
    <w:rsid w:val="00422EE2"/>
    <w:rsid w:val="00455AEF"/>
    <w:rsid w:val="00465D2F"/>
    <w:rsid w:val="004709F1"/>
    <w:rsid w:val="00474ADA"/>
    <w:rsid w:val="004809FC"/>
    <w:rsid w:val="005C7F4E"/>
    <w:rsid w:val="00614110"/>
    <w:rsid w:val="0066779C"/>
    <w:rsid w:val="006810C8"/>
    <w:rsid w:val="00683ADB"/>
    <w:rsid w:val="00715C19"/>
    <w:rsid w:val="0071669A"/>
    <w:rsid w:val="00797090"/>
    <w:rsid w:val="007D3BDD"/>
    <w:rsid w:val="00831E2F"/>
    <w:rsid w:val="00846DA7"/>
    <w:rsid w:val="00886611"/>
    <w:rsid w:val="008A5682"/>
    <w:rsid w:val="008D6EB2"/>
    <w:rsid w:val="008E1CE9"/>
    <w:rsid w:val="00906999"/>
    <w:rsid w:val="009472A9"/>
    <w:rsid w:val="009D760D"/>
    <w:rsid w:val="00A06D54"/>
    <w:rsid w:val="00A526D8"/>
    <w:rsid w:val="00A567AA"/>
    <w:rsid w:val="00A60EAA"/>
    <w:rsid w:val="00A93ACC"/>
    <w:rsid w:val="00AE2AA1"/>
    <w:rsid w:val="00AF2FBA"/>
    <w:rsid w:val="00B22B91"/>
    <w:rsid w:val="00B666A3"/>
    <w:rsid w:val="00B773BD"/>
    <w:rsid w:val="00B8184B"/>
    <w:rsid w:val="00C52C1F"/>
    <w:rsid w:val="00C7534E"/>
    <w:rsid w:val="00D046B4"/>
    <w:rsid w:val="00D320D0"/>
    <w:rsid w:val="00D5276D"/>
    <w:rsid w:val="00D569AB"/>
    <w:rsid w:val="00D92E73"/>
    <w:rsid w:val="00D937E8"/>
    <w:rsid w:val="00DA77C9"/>
    <w:rsid w:val="00DC4698"/>
    <w:rsid w:val="00DD0C1E"/>
    <w:rsid w:val="00DD3F8A"/>
    <w:rsid w:val="00E0350F"/>
    <w:rsid w:val="00E4410E"/>
    <w:rsid w:val="00EC2576"/>
    <w:rsid w:val="00EC35A4"/>
    <w:rsid w:val="00EF2DAB"/>
    <w:rsid w:val="00F42F94"/>
    <w:rsid w:val="00F57EAF"/>
    <w:rsid w:val="00F64BBC"/>
    <w:rsid w:val="00F70BA3"/>
    <w:rsid w:val="00F91580"/>
    <w:rsid w:val="00FC13AB"/>
    <w:rsid w:val="00FD2AC7"/>
    <w:rsid w:val="00FE6B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B4608"/>
  <w15:chartTrackingRefBased/>
  <w15:docId w15:val="{2A606FDD-50A8-41D0-92D6-0DC294A26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6EB2"/>
    <w:pPr>
      <w:spacing w:after="160" w:line="252"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6EB2"/>
    <w:pPr>
      <w:spacing w:line="259" w:lineRule="auto"/>
      <w:ind w:left="720"/>
      <w:contextualSpacing/>
    </w:pPr>
  </w:style>
  <w:style w:type="paragraph" w:customStyle="1" w:styleId="rvps2">
    <w:name w:val="rvps2"/>
    <w:basedOn w:val="a"/>
    <w:rsid w:val="008E1CE9"/>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46">
    <w:name w:val="rvts46"/>
    <w:basedOn w:val="a0"/>
    <w:rsid w:val="008E1CE9"/>
  </w:style>
  <w:style w:type="character" w:styleId="a4">
    <w:name w:val="Hyperlink"/>
    <w:basedOn w:val="a0"/>
    <w:uiPriority w:val="99"/>
    <w:semiHidden/>
    <w:unhideWhenUsed/>
    <w:rsid w:val="008E1CE9"/>
    <w:rPr>
      <w:color w:val="0000FF"/>
      <w:u w:val="single"/>
    </w:rPr>
  </w:style>
  <w:style w:type="character" w:customStyle="1" w:styleId="rvts9">
    <w:name w:val="rvts9"/>
    <w:basedOn w:val="a0"/>
    <w:rsid w:val="00E4410E"/>
  </w:style>
  <w:style w:type="character" w:customStyle="1" w:styleId="rvts37">
    <w:name w:val="rvts37"/>
    <w:basedOn w:val="a0"/>
    <w:rsid w:val="004709F1"/>
  </w:style>
  <w:style w:type="paragraph" w:styleId="a5">
    <w:name w:val="header"/>
    <w:basedOn w:val="a"/>
    <w:link w:val="a6"/>
    <w:uiPriority w:val="99"/>
    <w:unhideWhenUsed/>
    <w:rsid w:val="00D320D0"/>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D320D0"/>
    <w:rPr>
      <w:sz w:val="22"/>
      <w:szCs w:val="22"/>
    </w:rPr>
  </w:style>
  <w:style w:type="paragraph" w:styleId="a7">
    <w:name w:val="footer"/>
    <w:basedOn w:val="a"/>
    <w:link w:val="a8"/>
    <w:uiPriority w:val="99"/>
    <w:unhideWhenUsed/>
    <w:rsid w:val="00D320D0"/>
    <w:pPr>
      <w:tabs>
        <w:tab w:val="center" w:pos="4819"/>
        <w:tab w:val="right" w:pos="9639"/>
      </w:tabs>
      <w:spacing w:after="0" w:line="240" w:lineRule="auto"/>
    </w:pPr>
  </w:style>
  <w:style w:type="character" w:customStyle="1" w:styleId="a8">
    <w:name w:val="Нижній колонтитул Знак"/>
    <w:basedOn w:val="a0"/>
    <w:link w:val="a7"/>
    <w:uiPriority w:val="99"/>
    <w:rsid w:val="00D320D0"/>
    <w:rPr>
      <w:sz w:val="22"/>
      <w:szCs w:val="22"/>
    </w:rPr>
  </w:style>
  <w:style w:type="character" w:customStyle="1" w:styleId="rvts11">
    <w:name w:val="rvts11"/>
    <w:basedOn w:val="a0"/>
    <w:rsid w:val="00D04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42090">
      <w:bodyDiv w:val="1"/>
      <w:marLeft w:val="0"/>
      <w:marRight w:val="0"/>
      <w:marTop w:val="0"/>
      <w:marBottom w:val="0"/>
      <w:divBdr>
        <w:top w:val="none" w:sz="0" w:space="0" w:color="auto"/>
        <w:left w:val="none" w:sz="0" w:space="0" w:color="auto"/>
        <w:bottom w:val="none" w:sz="0" w:space="0" w:color="auto"/>
        <w:right w:val="none" w:sz="0" w:space="0" w:color="auto"/>
      </w:divBdr>
    </w:div>
    <w:div w:id="642538120">
      <w:bodyDiv w:val="1"/>
      <w:marLeft w:val="0"/>
      <w:marRight w:val="0"/>
      <w:marTop w:val="0"/>
      <w:marBottom w:val="0"/>
      <w:divBdr>
        <w:top w:val="none" w:sz="0" w:space="0" w:color="auto"/>
        <w:left w:val="none" w:sz="0" w:space="0" w:color="auto"/>
        <w:bottom w:val="none" w:sz="0" w:space="0" w:color="auto"/>
        <w:right w:val="none" w:sz="0" w:space="0" w:color="auto"/>
      </w:divBdr>
    </w:div>
    <w:div w:id="652492579">
      <w:bodyDiv w:val="1"/>
      <w:marLeft w:val="0"/>
      <w:marRight w:val="0"/>
      <w:marTop w:val="0"/>
      <w:marBottom w:val="0"/>
      <w:divBdr>
        <w:top w:val="none" w:sz="0" w:space="0" w:color="auto"/>
        <w:left w:val="none" w:sz="0" w:space="0" w:color="auto"/>
        <w:bottom w:val="none" w:sz="0" w:space="0" w:color="auto"/>
        <w:right w:val="none" w:sz="0" w:space="0" w:color="auto"/>
      </w:divBdr>
    </w:div>
    <w:div w:id="725641517">
      <w:bodyDiv w:val="1"/>
      <w:marLeft w:val="0"/>
      <w:marRight w:val="0"/>
      <w:marTop w:val="0"/>
      <w:marBottom w:val="0"/>
      <w:divBdr>
        <w:top w:val="none" w:sz="0" w:space="0" w:color="auto"/>
        <w:left w:val="none" w:sz="0" w:space="0" w:color="auto"/>
        <w:bottom w:val="none" w:sz="0" w:space="0" w:color="auto"/>
        <w:right w:val="none" w:sz="0" w:space="0" w:color="auto"/>
      </w:divBdr>
    </w:div>
    <w:div w:id="1111170801">
      <w:bodyDiv w:val="1"/>
      <w:marLeft w:val="0"/>
      <w:marRight w:val="0"/>
      <w:marTop w:val="0"/>
      <w:marBottom w:val="0"/>
      <w:divBdr>
        <w:top w:val="none" w:sz="0" w:space="0" w:color="auto"/>
        <w:left w:val="none" w:sz="0" w:space="0" w:color="auto"/>
        <w:bottom w:val="none" w:sz="0" w:space="0" w:color="auto"/>
        <w:right w:val="none" w:sz="0" w:space="0" w:color="auto"/>
      </w:divBdr>
    </w:div>
    <w:div w:id="1155760016">
      <w:bodyDiv w:val="1"/>
      <w:marLeft w:val="0"/>
      <w:marRight w:val="0"/>
      <w:marTop w:val="0"/>
      <w:marBottom w:val="0"/>
      <w:divBdr>
        <w:top w:val="none" w:sz="0" w:space="0" w:color="auto"/>
        <w:left w:val="none" w:sz="0" w:space="0" w:color="auto"/>
        <w:bottom w:val="none" w:sz="0" w:space="0" w:color="auto"/>
        <w:right w:val="none" w:sz="0" w:space="0" w:color="auto"/>
      </w:divBdr>
    </w:div>
    <w:div w:id="1420564078">
      <w:bodyDiv w:val="1"/>
      <w:marLeft w:val="0"/>
      <w:marRight w:val="0"/>
      <w:marTop w:val="0"/>
      <w:marBottom w:val="0"/>
      <w:divBdr>
        <w:top w:val="none" w:sz="0" w:space="0" w:color="auto"/>
        <w:left w:val="none" w:sz="0" w:space="0" w:color="auto"/>
        <w:bottom w:val="none" w:sz="0" w:space="0" w:color="auto"/>
        <w:right w:val="none" w:sz="0" w:space="0" w:color="auto"/>
      </w:divBdr>
    </w:div>
    <w:div w:id="1698463206">
      <w:bodyDiv w:val="1"/>
      <w:marLeft w:val="0"/>
      <w:marRight w:val="0"/>
      <w:marTop w:val="0"/>
      <w:marBottom w:val="0"/>
      <w:divBdr>
        <w:top w:val="none" w:sz="0" w:space="0" w:color="auto"/>
        <w:left w:val="none" w:sz="0" w:space="0" w:color="auto"/>
        <w:bottom w:val="none" w:sz="0" w:space="0" w:color="auto"/>
        <w:right w:val="none" w:sz="0" w:space="0" w:color="auto"/>
      </w:divBdr>
    </w:div>
    <w:div w:id="1787578139">
      <w:bodyDiv w:val="1"/>
      <w:marLeft w:val="0"/>
      <w:marRight w:val="0"/>
      <w:marTop w:val="0"/>
      <w:marBottom w:val="0"/>
      <w:divBdr>
        <w:top w:val="none" w:sz="0" w:space="0" w:color="auto"/>
        <w:left w:val="none" w:sz="0" w:space="0" w:color="auto"/>
        <w:bottom w:val="none" w:sz="0" w:space="0" w:color="auto"/>
        <w:right w:val="none" w:sz="0" w:space="0" w:color="auto"/>
      </w:divBdr>
    </w:div>
    <w:div w:id="2066098242">
      <w:bodyDiv w:val="1"/>
      <w:marLeft w:val="0"/>
      <w:marRight w:val="0"/>
      <w:marTop w:val="0"/>
      <w:marBottom w:val="0"/>
      <w:divBdr>
        <w:top w:val="none" w:sz="0" w:space="0" w:color="auto"/>
        <w:left w:val="none" w:sz="0" w:space="0" w:color="auto"/>
        <w:bottom w:val="none" w:sz="0" w:space="0" w:color="auto"/>
        <w:right w:val="none" w:sz="0" w:space="0" w:color="auto"/>
      </w:divBdr>
    </w:div>
    <w:div w:id="214689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45-19?find=1&amp;text=%D1%80%D0%B0%D0%B9%D0%BE%D0%BD" TargetMode="External"/><Relationship Id="rId13" Type="http://schemas.openxmlformats.org/officeDocument/2006/relationships/hyperlink" Target="https://zakon.rada.gov.ua/laws/show/2628-14?find=1&amp;text=%D1%80%D0%B0%D0%B9%D0%BE%D0%BD"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zakon.rada.gov.ua/laws/show/463-20" TargetMode="External"/><Relationship Id="rId12" Type="http://schemas.openxmlformats.org/officeDocument/2006/relationships/hyperlink" Target="https://zakon.rada.gov.ua/laws/show/2628-14?find=1&amp;text=%D1%80%D0%B0%D0%B9%D0%BE%D0%BD"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zakon.rada.gov.ua/laws/show/2145-19?find=1&amp;text=%D1%80%D0%B0%D0%B9%D0%BE%D0%BD" TargetMode="External"/><Relationship Id="rId11" Type="http://schemas.openxmlformats.org/officeDocument/2006/relationships/hyperlink" Target="https://zakon.rada.gov.ua/laws/show/2628-14?find=1&amp;text=%D1%80%D0%B0%D0%B9%D0%BE%D0%BD" TargetMode="External"/><Relationship Id="rId5" Type="http://schemas.openxmlformats.org/officeDocument/2006/relationships/endnotes" Target="endnotes.xml"/><Relationship Id="rId15" Type="http://schemas.openxmlformats.org/officeDocument/2006/relationships/hyperlink" Target="https://zakon.rada.gov.ua/laws/show/1841-14?find=1&amp;text=%D1%80%D0%B0%D0%B9%D0%BE%D0%BD" TargetMode="External"/><Relationship Id="rId10" Type="http://schemas.openxmlformats.org/officeDocument/2006/relationships/hyperlink" Target="https://zakon.rada.gov.ua/laws/show/2628-14?find=1&amp;text=%D1%80%D0%B0%D0%B9%D0%BE%D0%BD" TargetMode="External"/><Relationship Id="rId4" Type="http://schemas.openxmlformats.org/officeDocument/2006/relationships/footnotes" Target="footnotes.xml"/><Relationship Id="rId9" Type="http://schemas.openxmlformats.org/officeDocument/2006/relationships/hyperlink" Target="https://zakon.rada.gov.ua/laws/show/2628-14?find=1&amp;text=%D1%80%D0%B0%D0%B9%D0%BE%D0%BD" TargetMode="External"/><Relationship Id="rId14" Type="http://schemas.openxmlformats.org/officeDocument/2006/relationships/hyperlink" Target="https://zakon.rada.gov.ua/laws/show/1841-14?find=1&amp;text=%D1%80%D0%B0%D0%B9%D0%BE%D0%BD"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432</TotalTime>
  <Pages>51</Pages>
  <Words>68425</Words>
  <Characters>39003</Characters>
  <Application>Microsoft Office Word</Application>
  <DocSecurity>0</DocSecurity>
  <Lines>325</Lines>
  <Paragraphs>214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Оксана Володимирівна</dc:creator>
  <cp:keywords/>
  <dc:description/>
  <cp:lastModifiedBy>Павлюк Оксана Володимирівна</cp:lastModifiedBy>
  <cp:revision>26</cp:revision>
  <cp:lastPrinted>2021-04-15T11:39:00Z</cp:lastPrinted>
  <dcterms:created xsi:type="dcterms:W3CDTF">2021-04-08T13:01:00Z</dcterms:created>
  <dcterms:modified xsi:type="dcterms:W3CDTF">2021-04-26T09:55:00Z</dcterms:modified>
</cp:coreProperties>
</file>