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3C" w:rsidRDefault="0095603C" w:rsidP="003946B6">
      <w:pPr>
        <w:ind w:left="4962"/>
        <w:jc w:val="center"/>
        <w:rPr>
          <w:b/>
          <w:sz w:val="28"/>
          <w:szCs w:val="28"/>
        </w:rPr>
      </w:pPr>
      <w:bookmarkStart w:id="0" w:name="_GoBack"/>
      <w:bookmarkEnd w:id="0"/>
    </w:p>
    <w:p w:rsidR="003946B6" w:rsidRPr="003946B6" w:rsidRDefault="00704C69" w:rsidP="003946B6">
      <w:pPr>
        <w:ind w:left="49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Додаток 2</w:t>
      </w:r>
    </w:p>
    <w:p w:rsidR="003946B6" w:rsidRPr="003946B6" w:rsidRDefault="003946B6" w:rsidP="003946B6">
      <w:pPr>
        <w:ind w:left="4962" w:right="-143"/>
        <w:rPr>
          <w:b/>
          <w:bCs/>
          <w:sz w:val="28"/>
          <w:szCs w:val="28"/>
        </w:rPr>
      </w:pPr>
      <w:r w:rsidRPr="003946B6">
        <w:rPr>
          <w:b/>
          <w:bCs/>
          <w:sz w:val="28"/>
          <w:szCs w:val="28"/>
        </w:rPr>
        <w:t xml:space="preserve">до рішення Київської обласної ради від 24 грудня 2020 року № </w:t>
      </w:r>
      <w:r w:rsidRPr="003946B6">
        <w:rPr>
          <w:b/>
          <w:sz w:val="28"/>
          <w:szCs w:val="28"/>
        </w:rPr>
        <w:t>028-01-VІІІ</w:t>
      </w:r>
    </w:p>
    <w:p w:rsidR="00877BF3" w:rsidRPr="003946B6" w:rsidRDefault="00877BF3" w:rsidP="003946B6">
      <w:pPr>
        <w:ind w:left="5387"/>
        <w:jc w:val="center"/>
        <w:rPr>
          <w:b/>
          <w:bCs/>
          <w:szCs w:val="28"/>
        </w:rPr>
      </w:pPr>
    </w:p>
    <w:p w:rsidR="00877BF3" w:rsidRPr="00F053A7" w:rsidRDefault="00877BF3" w:rsidP="003946B6">
      <w:pPr>
        <w:jc w:val="center"/>
        <w:rPr>
          <w:b/>
          <w:bCs/>
          <w:szCs w:val="28"/>
        </w:rPr>
      </w:pPr>
    </w:p>
    <w:p w:rsidR="00877BF3" w:rsidRDefault="00877BF3" w:rsidP="00394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877BF3" w:rsidRDefault="00877BF3" w:rsidP="00394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природоохоронних заходів на 2021 рік,</w:t>
      </w:r>
      <w:r>
        <w:rPr>
          <w:b/>
          <w:sz w:val="28"/>
          <w:szCs w:val="28"/>
        </w:rPr>
        <w:br/>
        <w:t>що фінансуються за рахунок коштів обласного бюджету Київської області</w:t>
      </w:r>
    </w:p>
    <w:p w:rsidR="00877BF3" w:rsidRDefault="00877BF3" w:rsidP="003946B6">
      <w:pPr>
        <w:jc w:val="center"/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2"/>
        <w:gridCol w:w="1701"/>
      </w:tblGrid>
      <w:tr w:rsidR="00877BF3" w:rsidTr="000D3C4E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Сума, </w:t>
            </w:r>
            <w:r>
              <w:rPr>
                <w:b/>
                <w:color w:val="000000"/>
                <w:sz w:val="28"/>
                <w:szCs w:val="28"/>
              </w:rPr>
              <w:br/>
              <w:t>тис. грн.</w:t>
            </w:r>
          </w:p>
        </w:tc>
      </w:tr>
      <w:tr w:rsidR="00877BF3" w:rsidTr="000D3C4E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77BF3" w:rsidTr="000D3C4E">
        <w:trPr>
          <w:trHeight w:val="27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Головний розпорядник коштів і замовник робіт - департамент екології та природних ресурсів Київської обласної державної адміністрації</w:t>
            </w:r>
          </w:p>
        </w:tc>
      </w:tr>
      <w:tr w:rsidR="00877BF3" w:rsidTr="000D3C4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 w:rsidR="00C468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F3" w:rsidRDefault="00877BF3" w:rsidP="003946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212pt"/>
                <w:rFonts w:eastAsia="Calibri"/>
                <w:b/>
                <w:sz w:val="28"/>
                <w:szCs w:val="28"/>
              </w:rPr>
              <w:t>Програма охорони довкілля та раціонального використання природних ресурсів Київської області на 2019-2022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3500,000</w:t>
            </w:r>
          </w:p>
        </w:tc>
      </w:tr>
      <w:tr w:rsidR="00877BF3" w:rsidTr="000D3C4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F3" w:rsidRDefault="00877BF3" w:rsidP="003946B6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Pr="006253D1" w:rsidRDefault="00877BF3" w:rsidP="003946B6">
            <w:pPr>
              <w:jc w:val="both"/>
              <w:rPr>
                <w:sz w:val="28"/>
                <w:szCs w:val="28"/>
              </w:rPr>
            </w:pPr>
            <w:r w:rsidRPr="006253D1">
              <w:rPr>
                <w:sz w:val="28"/>
                <w:szCs w:val="28"/>
              </w:rPr>
              <w:t>Проведення в області екологічних заходів з пропаганди охорони навколишнього природного середовища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rStyle w:val="212pt"/>
                <w:rFonts w:eastAsia="Calibri"/>
                <w:sz w:val="28"/>
                <w:szCs w:val="28"/>
              </w:rPr>
              <w:t>1500,000</w:t>
            </w:r>
          </w:p>
        </w:tc>
      </w:tr>
      <w:tr w:rsidR="00877BF3" w:rsidTr="000D3C4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89E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Pr="006253D1" w:rsidRDefault="00877BF3" w:rsidP="003946B6">
            <w:pPr>
              <w:jc w:val="both"/>
              <w:rPr>
                <w:sz w:val="28"/>
                <w:szCs w:val="28"/>
                <w:highlight w:val="yellow"/>
              </w:rPr>
            </w:pPr>
            <w:r w:rsidRPr="006253D1">
              <w:rPr>
                <w:sz w:val="28"/>
                <w:szCs w:val="28"/>
              </w:rPr>
              <w:t>Розроблення проєктів землеустрою з організації та встановлення меж територій природно-заповідного фонду місцевого значення на території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rStyle w:val="212pt"/>
                <w:rFonts w:eastAsia="Calibri"/>
                <w:sz w:val="28"/>
                <w:szCs w:val="28"/>
              </w:rPr>
            </w:pPr>
            <w:r>
              <w:rPr>
                <w:rStyle w:val="212pt"/>
                <w:rFonts w:eastAsia="Calibri"/>
                <w:sz w:val="28"/>
                <w:szCs w:val="28"/>
              </w:rPr>
              <w:t>2000,000</w:t>
            </w:r>
          </w:p>
        </w:tc>
      </w:tr>
      <w:tr w:rsidR="00877BF3" w:rsidTr="000D3C4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по департаменту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3500,000</w:t>
            </w:r>
          </w:p>
        </w:tc>
      </w:tr>
      <w:tr w:rsidR="00877BF3" w:rsidTr="000D3C4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Всього по переліку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F3" w:rsidRDefault="00877BF3" w:rsidP="0039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3500,000</w:t>
            </w:r>
          </w:p>
        </w:tc>
      </w:tr>
    </w:tbl>
    <w:p w:rsidR="00877BF3" w:rsidRDefault="00877BF3" w:rsidP="003946B6">
      <w:pPr>
        <w:rPr>
          <w:b/>
          <w:sz w:val="28"/>
          <w:szCs w:val="28"/>
        </w:rPr>
      </w:pPr>
    </w:p>
    <w:p w:rsidR="00877BF3" w:rsidRDefault="00877BF3" w:rsidP="003946B6">
      <w:pPr>
        <w:rPr>
          <w:b/>
          <w:sz w:val="28"/>
          <w:szCs w:val="28"/>
        </w:rPr>
      </w:pPr>
    </w:p>
    <w:p w:rsidR="00877BF3" w:rsidRDefault="00877BF3" w:rsidP="0039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</w:t>
      </w:r>
      <w:r w:rsidR="0095603C">
        <w:rPr>
          <w:b/>
          <w:sz w:val="28"/>
          <w:szCs w:val="28"/>
        </w:rPr>
        <w:t xml:space="preserve">заступник голови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689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Марина САПОЖКО</w:t>
      </w:r>
    </w:p>
    <w:p w:rsidR="00877BF3" w:rsidRPr="00C67646" w:rsidRDefault="00877BF3" w:rsidP="003946B6">
      <w:pPr>
        <w:rPr>
          <w:b/>
          <w:sz w:val="28"/>
          <w:szCs w:val="28"/>
        </w:rPr>
      </w:pPr>
    </w:p>
    <w:p w:rsidR="00765F54" w:rsidRPr="00877BF3" w:rsidRDefault="00765F54" w:rsidP="003946B6">
      <w:pPr>
        <w:rPr>
          <w:szCs w:val="28"/>
        </w:rPr>
      </w:pPr>
    </w:p>
    <w:sectPr w:rsidR="00765F54" w:rsidRPr="00877BF3" w:rsidSect="003946B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54"/>
    <w:rsid w:val="000202D2"/>
    <w:rsid w:val="00095370"/>
    <w:rsid w:val="001D245A"/>
    <w:rsid w:val="001F7821"/>
    <w:rsid w:val="002120C7"/>
    <w:rsid w:val="00214E56"/>
    <w:rsid w:val="00253C05"/>
    <w:rsid w:val="0026687F"/>
    <w:rsid w:val="002D59F8"/>
    <w:rsid w:val="002E6E55"/>
    <w:rsid w:val="003946B6"/>
    <w:rsid w:val="003B537B"/>
    <w:rsid w:val="00424719"/>
    <w:rsid w:val="00452C5A"/>
    <w:rsid w:val="00486062"/>
    <w:rsid w:val="0049563A"/>
    <w:rsid w:val="004A7594"/>
    <w:rsid w:val="00506C90"/>
    <w:rsid w:val="00533797"/>
    <w:rsid w:val="00557E1E"/>
    <w:rsid w:val="0057258C"/>
    <w:rsid w:val="005A2FD7"/>
    <w:rsid w:val="006232E6"/>
    <w:rsid w:val="0064402C"/>
    <w:rsid w:val="00650972"/>
    <w:rsid w:val="006A24C8"/>
    <w:rsid w:val="00704C69"/>
    <w:rsid w:val="00704C9E"/>
    <w:rsid w:val="007552DA"/>
    <w:rsid w:val="00765F54"/>
    <w:rsid w:val="00796BF8"/>
    <w:rsid w:val="007C641D"/>
    <w:rsid w:val="007D7A7C"/>
    <w:rsid w:val="0084330C"/>
    <w:rsid w:val="00863001"/>
    <w:rsid w:val="008658BA"/>
    <w:rsid w:val="00877BF3"/>
    <w:rsid w:val="008B3788"/>
    <w:rsid w:val="008B5C38"/>
    <w:rsid w:val="008C0BFC"/>
    <w:rsid w:val="008C5746"/>
    <w:rsid w:val="009013D8"/>
    <w:rsid w:val="0091271E"/>
    <w:rsid w:val="009303B1"/>
    <w:rsid w:val="0095603C"/>
    <w:rsid w:val="0095797E"/>
    <w:rsid w:val="00977A5E"/>
    <w:rsid w:val="00985015"/>
    <w:rsid w:val="009C56B4"/>
    <w:rsid w:val="009E486E"/>
    <w:rsid w:val="009F741F"/>
    <w:rsid w:val="00A3773B"/>
    <w:rsid w:val="00A72665"/>
    <w:rsid w:val="00A75272"/>
    <w:rsid w:val="00AC7C87"/>
    <w:rsid w:val="00B8480D"/>
    <w:rsid w:val="00BA2D3B"/>
    <w:rsid w:val="00BA6E91"/>
    <w:rsid w:val="00BC34F7"/>
    <w:rsid w:val="00BD390C"/>
    <w:rsid w:val="00C3054E"/>
    <w:rsid w:val="00C456C2"/>
    <w:rsid w:val="00C4689E"/>
    <w:rsid w:val="00C915B9"/>
    <w:rsid w:val="00C960C5"/>
    <w:rsid w:val="00C97BE8"/>
    <w:rsid w:val="00CB1782"/>
    <w:rsid w:val="00CC532E"/>
    <w:rsid w:val="00D906B4"/>
    <w:rsid w:val="00DC195B"/>
    <w:rsid w:val="00DC25AD"/>
    <w:rsid w:val="00E30100"/>
    <w:rsid w:val="00E368E8"/>
    <w:rsid w:val="00E638C3"/>
    <w:rsid w:val="00E66C8A"/>
    <w:rsid w:val="00EA2775"/>
    <w:rsid w:val="00EB29B5"/>
    <w:rsid w:val="00EF30DE"/>
    <w:rsid w:val="00F053A7"/>
    <w:rsid w:val="00F25C90"/>
    <w:rsid w:val="00F36665"/>
    <w:rsid w:val="00FB0B1E"/>
    <w:rsid w:val="00FC3B78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37051-05FB-467D-84DD-19ACC861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765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">
    <w:name w:val="Основной текст1"/>
    <w:basedOn w:val="a"/>
    <w:rsid w:val="00765F54"/>
    <w:pPr>
      <w:widowControl w:val="0"/>
      <w:shd w:val="clear" w:color="auto" w:fill="FFFFFF"/>
      <w:spacing w:before="780" w:after="240" w:line="0" w:lineRule="atLeast"/>
    </w:pPr>
    <w:rPr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43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C38"/>
    <w:pPr>
      <w:ind w:left="720"/>
      <w:contextualSpacing/>
    </w:pPr>
    <w:rPr>
      <w:rFonts w:ascii="Arial Unicode MS" w:eastAsia="Arial Unicode MS" w:hAnsi="Arial Unicode MS" w:cs="Arial Unicode MS"/>
      <w:color w:val="000000"/>
      <w:lang w:val="ru-RU"/>
    </w:rPr>
  </w:style>
  <w:style w:type="paragraph" w:styleId="a5">
    <w:name w:val="caption"/>
    <w:basedOn w:val="a"/>
    <w:next w:val="a"/>
    <w:qFormat/>
    <w:rsid w:val="00253C05"/>
    <w:pPr>
      <w:jc w:val="center"/>
    </w:pPr>
    <w:rPr>
      <w:b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60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596AA-EAD6-412E-B609-33553EE3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Mysiura</dc:creator>
  <cp:lastModifiedBy>IT</cp:lastModifiedBy>
  <cp:revision>2</cp:revision>
  <cp:lastPrinted>2020-12-28T11:37:00Z</cp:lastPrinted>
  <dcterms:created xsi:type="dcterms:W3CDTF">2020-12-30T15:25:00Z</dcterms:created>
  <dcterms:modified xsi:type="dcterms:W3CDTF">2020-12-30T15:25:00Z</dcterms:modified>
</cp:coreProperties>
</file>