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7B2" w:rsidRPr="002E12DD" w:rsidRDefault="00B13B4F" w:rsidP="004E47B2">
      <w:pPr>
        <w:suppressAutoHyphens/>
        <w:overflowPunct/>
        <w:autoSpaceDE/>
        <w:autoSpaceDN/>
        <w:adjustRightInd/>
        <w:jc w:val="center"/>
        <w:rPr>
          <w:rFonts w:ascii="Times New Roman" w:eastAsia="Calibri" w:hAnsi="Times New Roman"/>
          <w:color w:val="000000"/>
          <w:sz w:val="22"/>
          <w:szCs w:val="22"/>
          <w:bdr w:val="none" w:sz="0" w:space="0" w:color="auto" w:frame="1"/>
          <w:lang w:val="uk-UA" w:eastAsia="zh-CN"/>
        </w:rPr>
      </w:pPr>
      <w:r w:rsidRPr="00747C7E">
        <w:rPr>
          <w:rFonts w:ascii="Times New Roman" w:eastAsia="Calibri" w:hAnsi="Times New Roman"/>
          <w:noProof/>
          <w:color w:val="000000"/>
          <w:sz w:val="22"/>
          <w:szCs w:val="22"/>
          <w:bdr w:val="none" w:sz="0" w:space="0" w:color="auto" w:frame="1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B2" w:rsidRPr="002E12DD" w:rsidRDefault="004E47B2" w:rsidP="004E47B2">
      <w:pPr>
        <w:suppressAutoHyphens/>
        <w:overflowPunct/>
        <w:autoSpaceDE/>
        <w:autoSpaceDN/>
        <w:adjustRightInd/>
        <w:jc w:val="center"/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  <w:lang w:val="uk-UA" w:eastAsia="zh-CN"/>
        </w:rPr>
      </w:pPr>
    </w:p>
    <w:p w:rsidR="004E47B2" w:rsidRPr="002E12DD" w:rsidRDefault="004E47B2" w:rsidP="004E47B2">
      <w:pPr>
        <w:keepNext/>
        <w:tabs>
          <w:tab w:val="num" w:pos="0"/>
        </w:tabs>
        <w:suppressAutoHyphens/>
        <w:overflowPunct/>
        <w:autoSpaceDE/>
        <w:autoSpaceDN/>
        <w:adjustRightInd/>
        <w:jc w:val="center"/>
        <w:outlineLvl w:val="1"/>
        <w:rPr>
          <w:rFonts w:ascii="Times New Roman" w:eastAsia="Calibri" w:hAnsi="Times New Roman"/>
          <w:b/>
          <w:color w:val="000000"/>
          <w:sz w:val="26"/>
          <w:szCs w:val="26"/>
          <w:bdr w:val="none" w:sz="0" w:space="0" w:color="auto" w:frame="1"/>
          <w:lang w:val="uk-UA" w:eastAsia="zh-CN"/>
        </w:rPr>
      </w:pPr>
      <w:r w:rsidRPr="002E12DD">
        <w:rPr>
          <w:rFonts w:ascii="Times New Roman" w:eastAsia="Calibri" w:hAnsi="Times New Roman"/>
          <w:b/>
          <w:color w:val="000000"/>
          <w:sz w:val="26"/>
          <w:szCs w:val="26"/>
          <w:bdr w:val="none" w:sz="0" w:space="0" w:color="auto" w:frame="1"/>
          <w:lang w:val="uk-UA" w:eastAsia="zh-CN"/>
        </w:rPr>
        <w:t>КИЇВСЬКА ОБЛАСНА ДЕРЖАВНА АДМІНІСТРАЦІЯ</w:t>
      </w:r>
    </w:p>
    <w:p w:rsidR="004E47B2" w:rsidRPr="002E12DD" w:rsidRDefault="004E47B2" w:rsidP="004E47B2">
      <w:pPr>
        <w:keepNext/>
        <w:tabs>
          <w:tab w:val="num" w:pos="0"/>
        </w:tabs>
        <w:suppressAutoHyphens/>
        <w:overflowPunct/>
        <w:autoSpaceDE/>
        <w:autoSpaceDN/>
        <w:adjustRightInd/>
        <w:jc w:val="center"/>
        <w:outlineLvl w:val="1"/>
        <w:rPr>
          <w:rFonts w:ascii="Times New Roman" w:eastAsia="Calibri" w:hAnsi="Times New Roman"/>
          <w:b/>
          <w:color w:val="000000"/>
          <w:sz w:val="22"/>
          <w:szCs w:val="28"/>
          <w:bdr w:val="none" w:sz="0" w:space="0" w:color="auto" w:frame="1"/>
          <w:lang w:val="uk-UA" w:eastAsia="zh-CN"/>
        </w:rPr>
      </w:pPr>
    </w:p>
    <w:p w:rsidR="004E47B2" w:rsidRPr="002E12DD" w:rsidRDefault="004E47B2" w:rsidP="004E47B2">
      <w:pPr>
        <w:keepNext/>
        <w:tabs>
          <w:tab w:val="num" w:pos="0"/>
        </w:tabs>
        <w:suppressAutoHyphens/>
        <w:overflowPunct/>
        <w:autoSpaceDE/>
        <w:autoSpaceDN/>
        <w:adjustRightInd/>
        <w:jc w:val="center"/>
        <w:outlineLvl w:val="1"/>
        <w:rPr>
          <w:rFonts w:ascii="Times New Roman" w:eastAsia="Calibri" w:hAnsi="Times New Roman"/>
          <w:b/>
          <w:color w:val="000000"/>
          <w:sz w:val="22"/>
          <w:szCs w:val="22"/>
          <w:bdr w:val="none" w:sz="0" w:space="0" w:color="auto" w:frame="1"/>
          <w:lang w:val="uk-UA" w:eastAsia="zh-CN"/>
        </w:rPr>
      </w:pPr>
      <w:r w:rsidRPr="002E12DD">
        <w:rPr>
          <w:rFonts w:ascii="Times New Roman" w:eastAsia="Calibri" w:hAnsi="Times New Roman"/>
          <w:b/>
          <w:color w:val="000000"/>
          <w:sz w:val="34"/>
          <w:szCs w:val="22"/>
          <w:bdr w:val="none" w:sz="0" w:space="0" w:color="auto" w:frame="1"/>
          <w:lang w:val="uk-UA" w:eastAsia="zh-CN"/>
        </w:rPr>
        <w:t>РОЗПОРЯДЖЕННЯ</w:t>
      </w:r>
    </w:p>
    <w:p w:rsidR="004E47B2" w:rsidRPr="00A7511A" w:rsidRDefault="004E47B2" w:rsidP="004E47B2">
      <w:pPr>
        <w:suppressAutoHyphens/>
        <w:overflowPunct/>
        <w:autoSpaceDE/>
        <w:autoSpaceDN/>
        <w:adjustRightInd/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uk-UA" w:eastAsia="zh-CN"/>
        </w:rPr>
      </w:pPr>
    </w:p>
    <w:p w:rsidR="004E47B2" w:rsidRPr="00A7511A" w:rsidRDefault="004E47B2" w:rsidP="004E47B2">
      <w:pPr>
        <w:suppressAutoHyphens/>
        <w:overflowPunct/>
        <w:autoSpaceDE/>
        <w:autoSpaceDN/>
        <w:adjustRightInd/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uk-UA" w:eastAsia="zh-CN"/>
        </w:rPr>
      </w:pPr>
    </w:p>
    <w:p w:rsidR="004E47B2" w:rsidRPr="00BF79C7" w:rsidRDefault="004E47B2" w:rsidP="004E47B2">
      <w:pPr>
        <w:suppressAutoHyphens/>
        <w:overflowPunct/>
        <w:autoSpaceDE/>
        <w:autoSpaceDN/>
        <w:adjustRightInd/>
        <w:rPr>
          <w:rFonts w:ascii="Times New Roman" w:hAnsi="Times New Roman"/>
          <w:lang w:val="uk-UA"/>
        </w:rPr>
      </w:pPr>
      <w:r w:rsidRPr="00BF79C7"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uk-UA" w:eastAsia="zh-CN"/>
        </w:rPr>
        <w:t xml:space="preserve">27 січня 2022 року                            </w:t>
      </w:r>
      <w:r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uk-UA" w:eastAsia="zh-CN"/>
        </w:rPr>
        <w:t xml:space="preserve"> </w:t>
      </w:r>
      <w:r w:rsidRPr="00BF79C7"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uk-UA" w:eastAsia="zh-CN"/>
        </w:rPr>
        <w:t xml:space="preserve">    Київ                                                      № 4</w:t>
      </w:r>
      <w:r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uk-UA" w:eastAsia="zh-CN"/>
        </w:rPr>
        <w:t>5</w:t>
      </w:r>
    </w:p>
    <w:p w:rsidR="00852625" w:rsidRPr="004E47B2" w:rsidRDefault="00852625" w:rsidP="004E47B2">
      <w:pPr>
        <w:rPr>
          <w:rFonts w:ascii="Journal" w:hAnsi="Journal"/>
          <w:lang w:val="uk-UA"/>
        </w:rPr>
      </w:pPr>
    </w:p>
    <w:p w:rsidR="004E47B2" w:rsidRDefault="004E47B2" w:rsidP="00735250">
      <w:pPr>
        <w:pStyle w:val="a3"/>
        <w:ind w:right="552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4E47B2" w:rsidRDefault="004E47B2" w:rsidP="00735250">
      <w:pPr>
        <w:pStyle w:val="a3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BB2996" w:rsidRDefault="00BB2996" w:rsidP="00735250">
      <w:pPr>
        <w:pStyle w:val="a3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735250" w:rsidRDefault="00735250" w:rsidP="00735250">
      <w:pPr>
        <w:pStyle w:val="a3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A706D8" w:rsidRDefault="00852625" w:rsidP="00735250">
      <w:pPr>
        <w:pStyle w:val="a3"/>
        <w:ind w:right="5102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Про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видачу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ліцензій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на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провадження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освітньої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діяльності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у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сфері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повної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загальної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середньої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B2328F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та дошкільної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освіти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закладам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освіти</w:t>
      </w:r>
      <w:proofErr w:type="spellEnd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(без </w:t>
      </w:r>
      <w:proofErr w:type="spellStart"/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прох</w:t>
      </w:r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>одження</w:t>
      </w:r>
      <w:proofErr w:type="spellEnd"/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>процедури</w:t>
      </w:r>
      <w:proofErr w:type="spellEnd"/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>ліцензування</w:t>
      </w:r>
      <w:proofErr w:type="spellEnd"/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>)</w:t>
      </w:r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</w:p>
    <w:p w:rsidR="00852625" w:rsidRPr="000B7CD3" w:rsidRDefault="00852625" w:rsidP="00735250">
      <w:pPr>
        <w:jc w:val="center"/>
        <w:rPr>
          <w:rFonts w:ascii="Times New Roman" w:hAnsi="Times New Roman"/>
          <w:szCs w:val="28"/>
          <w:lang w:val="uk-UA"/>
        </w:rPr>
      </w:pPr>
    </w:p>
    <w:p w:rsidR="00852625" w:rsidRPr="000B7CD3" w:rsidRDefault="00852625" w:rsidP="00735250">
      <w:pPr>
        <w:jc w:val="center"/>
        <w:rPr>
          <w:rFonts w:ascii="Times New Roman" w:hAnsi="Times New Roman"/>
          <w:szCs w:val="28"/>
          <w:lang w:val="uk-UA"/>
        </w:rPr>
      </w:pPr>
    </w:p>
    <w:p w:rsidR="00D95365" w:rsidRDefault="00852625" w:rsidP="00735250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72D5E">
        <w:rPr>
          <w:rFonts w:ascii="Times New Roman" w:hAnsi="Times New Roman"/>
          <w:szCs w:val="28"/>
          <w:lang w:val="uk-UA"/>
        </w:rPr>
        <w:t xml:space="preserve">Відповідно до Законів України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ліцензування видів господарської діяльності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п</w:t>
      </w:r>
      <w:r>
        <w:rPr>
          <w:rFonts w:ascii="Times New Roman" w:hAnsi="Times New Roman" w:hint="eastAsia"/>
          <w:szCs w:val="28"/>
          <w:lang w:val="uk-UA"/>
        </w:rPr>
        <w:t>ідпункт</w:t>
      </w:r>
      <w:r>
        <w:rPr>
          <w:rFonts w:ascii="Times New Roman" w:hAnsi="Times New Roman"/>
          <w:szCs w:val="28"/>
          <w:lang w:val="uk-UA"/>
        </w:rPr>
        <w:t xml:space="preserve">у 6 </w:t>
      </w:r>
      <w:r w:rsidRPr="00A230FE">
        <w:rPr>
          <w:rFonts w:ascii="Times New Roman" w:hAnsi="Times New Roman" w:hint="eastAsia"/>
          <w:szCs w:val="28"/>
          <w:lang w:val="uk-UA"/>
        </w:rPr>
        <w:t>пункту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3 розділу ХІІ </w:t>
      </w:r>
      <w:r w:rsidR="009D3061">
        <w:rPr>
          <w:rFonts w:ascii="Times New Roman" w:hAnsi="Times New Roman"/>
          <w:szCs w:val="28"/>
          <w:lang w:val="uk-UA"/>
        </w:rPr>
        <w:t>«</w:t>
      </w:r>
      <w:r>
        <w:rPr>
          <w:rFonts w:ascii="Times New Roman" w:hAnsi="Times New Roman" w:hint="eastAsia"/>
          <w:szCs w:val="28"/>
          <w:lang w:val="uk-UA"/>
        </w:rPr>
        <w:t>Прикінцев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 w:rsidRPr="00A230FE">
        <w:rPr>
          <w:rFonts w:ascii="Times New Roman" w:hAnsi="Times New Roman" w:hint="eastAsia"/>
          <w:szCs w:val="28"/>
          <w:lang w:val="uk-UA"/>
        </w:rPr>
        <w:t>та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перехідн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положен</w:t>
      </w:r>
      <w:r>
        <w:rPr>
          <w:rFonts w:ascii="Times New Roman" w:hAnsi="Times New Roman"/>
          <w:szCs w:val="28"/>
          <w:lang w:val="uk-UA"/>
        </w:rPr>
        <w:t>ня»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B72D5E">
        <w:rPr>
          <w:rFonts w:ascii="Times New Roman" w:hAnsi="Times New Roman"/>
          <w:szCs w:val="28"/>
          <w:lang w:val="uk-UA"/>
        </w:rPr>
        <w:t>Про освіту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статті 45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E97C4D">
        <w:rPr>
          <w:rFonts w:ascii="Times New Roman" w:hAnsi="Times New Roman"/>
          <w:szCs w:val="28"/>
          <w:lang w:val="uk-UA"/>
        </w:rPr>
        <w:t>Про</w:t>
      </w:r>
      <w:r>
        <w:rPr>
          <w:rFonts w:ascii="Times New Roman" w:hAnsi="Times New Roman"/>
          <w:szCs w:val="28"/>
          <w:lang w:val="uk-UA"/>
        </w:rPr>
        <w:t xml:space="preserve"> повну загальну середню освіту»,</w:t>
      </w:r>
      <w:r w:rsidR="00B2328F" w:rsidRPr="00B2328F">
        <w:rPr>
          <w:rFonts w:ascii="Times New Roman" w:hAnsi="Times New Roman"/>
          <w:szCs w:val="28"/>
          <w:lang w:val="uk-UA" w:eastAsia="zh-CN"/>
        </w:rPr>
        <w:t xml:space="preserve"> «Про дошкільну освіту», </w:t>
      </w:r>
      <w:r w:rsidRPr="00B72D5E">
        <w:rPr>
          <w:rFonts w:ascii="Times New Roman" w:hAnsi="Times New Roman"/>
          <w:szCs w:val="28"/>
          <w:lang w:val="uk-UA"/>
        </w:rPr>
        <w:t xml:space="preserve">постанов Кабінету Міністрів України від 05 серпня 2015 року № 609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>
        <w:rPr>
          <w:rFonts w:ascii="Times New Roman" w:hAnsi="Times New Roman"/>
          <w:szCs w:val="28"/>
          <w:lang w:val="uk-UA"/>
        </w:rPr>
        <w:t xml:space="preserve">», </w:t>
      </w:r>
      <w:r w:rsidRPr="00B72D5E">
        <w:rPr>
          <w:rFonts w:ascii="Times New Roman" w:hAnsi="Times New Roman"/>
          <w:szCs w:val="28"/>
          <w:lang w:val="uk-UA"/>
        </w:rPr>
        <w:t xml:space="preserve">від 30 грудня </w:t>
      </w:r>
      <w:r w:rsidR="00735250">
        <w:rPr>
          <w:rFonts w:ascii="Times New Roman" w:hAnsi="Times New Roman"/>
          <w:szCs w:val="28"/>
          <w:lang w:val="uk-UA"/>
        </w:rPr>
        <w:t xml:space="preserve">                </w:t>
      </w:r>
      <w:r w:rsidRPr="00B72D5E">
        <w:rPr>
          <w:rFonts w:ascii="Times New Roman" w:hAnsi="Times New Roman"/>
          <w:szCs w:val="28"/>
          <w:lang w:val="uk-UA"/>
        </w:rPr>
        <w:t xml:space="preserve">2015 року № 1187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Ліцензійних умов п</w:t>
      </w:r>
      <w:r>
        <w:rPr>
          <w:rFonts w:ascii="Times New Roman" w:hAnsi="Times New Roman"/>
          <w:szCs w:val="28"/>
          <w:lang w:val="uk-UA"/>
        </w:rPr>
        <w:t>ровадження освітньої діяльності»</w:t>
      </w:r>
      <w:r w:rsidRPr="00B72D5E">
        <w:rPr>
          <w:rFonts w:ascii="Times New Roman" w:hAnsi="Times New Roman"/>
          <w:szCs w:val="28"/>
          <w:lang w:val="uk-UA"/>
        </w:rPr>
        <w:t xml:space="preserve"> (</w:t>
      </w:r>
      <w:r>
        <w:rPr>
          <w:rFonts w:ascii="Times New Roman" w:hAnsi="Times New Roman"/>
          <w:szCs w:val="28"/>
          <w:lang w:val="uk-UA"/>
        </w:rPr>
        <w:t xml:space="preserve">зі змінами), листа Міністерства освіти і науки України від </w:t>
      </w:r>
      <w:r w:rsidR="00735250">
        <w:rPr>
          <w:rFonts w:ascii="Times New Roman" w:hAnsi="Times New Roman"/>
          <w:szCs w:val="28"/>
          <w:lang w:val="uk-UA"/>
        </w:rPr>
        <w:t xml:space="preserve">                  </w:t>
      </w:r>
      <w:r>
        <w:rPr>
          <w:rFonts w:ascii="Times New Roman" w:hAnsi="Times New Roman"/>
          <w:szCs w:val="28"/>
          <w:lang w:val="uk-UA"/>
        </w:rPr>
        <w:t xml:space="preserve">13 жовтня 2017 року </w:t>
      </w:r>
      <w:r w:rsidR="00971387">
        <w:rPr>
          <w:rFonts w:ascii="Times New Roman" w:hAnsi="Times New Roman"/>
          <w:szCs w:val="28"/>
          <w:lang w:val="uk-UA"/>
        </w:rPr>
        <w:t>№ 1/9-554 щ</w:t>
      </w:r>
      <w:r>
        <w:rPr>
          <w:rFonts w:ascii="Times New Roman" w:hAnsi="Times New Roman"/>
          <w:szCs w:val="28"/>
          <w:lang w:val="uk-UA"/>
        </w:rPr>
        <w:t xml:space="preserve">одо нагальних питань впровадження Закону України «Про освіту», </w:t>
      </w:r>
      <w:r w:rsidR="00971387">
        <w:rPr>
          <w:rFonts w:ascii="Times New Roman" w:hAnsi="Times New Roman"/>
          <w:szCs w:val="28"/>
          <w:lang w:val="uk-UA"/>
        </w:rPr>
        <w:t>розпорядження</w:t>
      </w:r>
      <w:r w:rsidRPr="00B72D5E">
        <w:rPr>
          <w:rFonts w:ascii="Times New Roman" w:hAnsi="Times New Roman"/>
          <w:szCs w:val="28"/>
          <w:lang w:val="uk-UA"/>
        </w:rPr>
        <w:t xml:space="preserve"> голови Київської </w:t>
      </w:r>
      <w:r w:rsidR="00816599" w:rsidRPr="00B72D5E">
        <w:rPr>
          <w:rFonts w:ascii="Times New Roman" w:hAnsi="Times New Roman"/>
          <w:szCs w:val="28"/>
          <w:lang w:val="uk-UA"/>
        </w:rPr>
        <w:t>обл</w:t>
      </w:r>
      <w:r w:rsidR="00816599">
        <w:rPr>
          <w:rFonts w:ascii="Times New Roman" w:hAnsi="Times New Roman"/>
          <w:szCs w:val="28"/>
          <w:lang w:val="uk-UA"/>
        </w:rPr>
        <w:t xml:space="preserve">асної </w:t>
      </w:r>
      <w:r w:rsidR="00816599" w:rsidRPr="00B72D5E">
        <w:rPr>
          <w:rFonts w:ascii="Times New Roman" w:hAnsi="Times New Roman"/>
          <w:szCs w:val="28"/>
          <w:lang w:val="uk-UA"/>
        </w:rPr>
        <w:t>держ</w:t>
      </w:r>
      <w:r w:rsidR="00816599">
        <w:rPr>
          <w:rFonts w:ascii="Times New Roman" w:hAnsi="Times New Roman"/>
          <w:szCs w:val="28"/>
          <w:lang w:val="uk-UA"/>
        </w:rPr>
        <w:t xml:space="preserve">авної </w:t>
      </w:r>
      <w:r w:rsidR="00816599" w:rsidRPr="00B72D5E">
        <w:rPr>
          <w:rFonts w:ascii="Times New Roman" w:hAnsi="Times New Roman"/>
          <w:szCs w:val="28"/>
          <w:lang w:val="uk-UA"/>
        </w:rPr>
        <w:t>адміністрації</w:t>
      </w:r>
      <w:r w:rsidR="0081659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від </w:t>
      </w:r>
      <w:r w:rsidRPr="00C21386">
        <w:rPr>
          <w:rFonts w:ascii="Times New Roman" w:hAnsi="Times New Roman"/>
          <w:bCs/>
          <w:szCs w:val="28"/>
        </w:rPr>
        <w:t>10 грудня 2019</w:t>
      </w:r>
      <w:r w:rsidRPr="00C21386">
        <w:rPr>
          <w:rFonts w:ascii="Times New Roman" w:hAnsi="Times New Roman"/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року </w:t>
      </w:r>
      <w:r w:rsidRPr="00C21386">
        <w:rPr>
          <w:rFonts w:ascii="Times New Roman" w:hAnsi="Times New Roman"/>
          <w:szCs w:val="28"/>
        </w:rPr>
        <w:t>№ 716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 w:rsidRPr="00C21386">
        <w:rPr>
          <w:rFonts w:ascii="Times New Roman" w:hAnsi="Times New Roman"/>
          <w:szCs w:val="28"/>
        </w:rPr>
        <w:t>«</w:t>
      </w:r>
      <w:r w:rsidRPr="00C21386">
        <w:rPr>
          <w:rFonts w:ascii="Times New Roman" w:hAnsi="Times New Roman"/>
          <w:szCs w:val="28"/>
          <w:lang w:val="uk-UA"/>
        </w:rPr>
        <w:t>Про організацію ліцензування освітньої діяльності закладів освіти Київської області</w:t>
      </w:r>
      <w:r w:rsidRPr="00C21386">
        <w:rPr>
          <w:rFonts w:ascii="Times New Roman" w:hAnsi="Times New Roman"/>
          <w:szCs w:val="28"/>
        </w:rPr>
        <w:t>»</w:t>
      </w:r>
      <w:r w:rsidRPr="00C21386">
        <w:rPr>
          <w:rFonts w:ascii="Times New Roman" w:hAnsi="Times New Roman"/>
          <w:szCs w:val="28"/>
          <w:lang w:val="uk-UA"/>
        </w:rPr>
        <w:t xml:space="preserve">, </w:t>
      </w:r>
      <w:bookmarkStart w:id="0" w:name="_Hlk47361975"/>
      <w:r w:rsidR="0060432B" w:rsidRPr="0060432B">
        <w:rPr>
          <w:rFonts w:ascii="Times New Roman" w:hAnsi="Times New Roman" w:hint="eastAsia"/>
          <w:szCs w:val="28"/>
          <w:lang w:val="uk-UA"/>
        </w:rPr>
        <w:t>листа</w:t>
      </w:r>
      <w:r w:rsidR="0060432B" w:rsidRPr="0060432B">
        <w:rPr>
          <w:rFonts w:ascii="Times New Roman" w:hAnsi="Times New Roman"/>
          <w:szCs w:val="28"/>
          <w:lang w:val="uk-UA"/>
        </w:rPr>
        <w:t xml:space="preserve"> </w:t>
      </w:r>
      <w:r w:rsidR="00B2328F" w:rsidRPr="00B2328F">
        <w:rPr>
          <w:rFonts w:ascii="Times New Roman" w:hAnsi="Times New Roman"/>
          <w:szCs w:val="28"/>
          <w:lang w:val="uk-UA"/>
        </w:rPr>
        <w:t>Управління освіти і наук</w:t>
      </w:r>
      <w:r w:rsidR="00FC371A">
        <w:rPr>
          <w:rFonts w:ascii="Times New Roman" w:hAnsi="Times New Roman"/>
          <w:szCs w:val="28"/>
          <w:lang w:val="uk-UA"/>
        </w:rPr>
        <w:t xml:space="preserve">и Білоцерківської міської ради від 18 січня </w:t>
      </w:r>
      <w:r w:rsidR="00B2328F" w:rsidRPr="00B2328F">
        <w:rPr>
          <w:rFonts w:ascii="Times New Roman" w:hAnsi="Times New Roman"/>
          <w:szCs w:val="28"/>
          <w:lang w:val="uk-UA"/>
        </w:rPr>
        <w:t>2022</w:t>
      </w:r>
      <w:r w:rsidR="00FC371A">
        <w:rPr>
          <w:rFonts w:ascii="Times New Roman" w:hAnsi="Times New Roman"/>
          <w:szCs w:val="28"/>
          <w:lang w:val="uk-UA"/>
        </w:rPr>
        <w:t xml:space="preserve"> року</w:t>
      </w:r>
      <w:r w:rsidR="00B2328F" w:rsidRPr="00B2328F">
        <w:rPr>
          <w:rFonts w:ascii="Times New Roman" w:hAnsi="Times New Roman"/>
          <w:szCs w:val="28"/>
          <w:lang w:val="uk-UA"/>
        </w:rPr>
        <w:t xml:space="preserve"> № 38 про видачу ліцензій закладам повної загальної середньої та дошкільної освіти (без проходження процедури ліцензування)</w:t>
      </w:r>
      <w:r w:rsidR="00D95365">
        <w:rPr>
          <w:rFonts w:ascii="Times New Roman" w:hAnsi="Times New Roman"/>
          <w:szCs w:val="28"/>
          <w:lang w:val="uk-UA"/>
        </w:rPr>
        <w:t>:</w:t>
      </w:r>
    </w:p>
    <w:p w:rsidR="00AA22CB" w:rsidRDefault="00AA22CB" w:rsidP="00735250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bookmarkEnd w:id="0"/>
    <w:p w:rsidR="000F02DD" w:rsidRPr="00747C7E" w:rsidRDefault="0060432B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-4"/>
          <w:szCs w:val="28"/>
          <w:lang w:val="uk-UA"/>
        </w:rPr>
      </w:pPr>
      <w:r w:rsidRPr="00747C7E">
        <w:rPr>
          <w:rFonts w:ascii="Times New Roman" w:hAnsi="Times New Roman"/>
          <w:color w:val="000000"/>
          <w:spacing w:val="-4"/>
          <w:szCs w:val="28"/>
          <w:lang w:val="uk-UA"/>
        </w:rPr>
        <w:t xml:space="preserve">1. </w:t>
      </w:r>
      <w:r w:rsidR="00401D8F" w:rsidRPr="00747C7E">
        <w:rPr>
          <w:rFonts w:ascii="Times New Roman" w:hAnsi="Times New Roman" w:hint="eastAsia"/>
          <w:color w:val="000000"/>
          <w:spacing w:val="-4"/>
          <w:szCs w:val="28"/>
          <w:lang w:val="uk-UA"/>
        </w:rPr>
        <w:t>Видати</w:t>
      </w:r>
      <w:r w:rsidR="00401D8F" w:rsidRPr="00747C7E">
        <w:rPr>
          <w:rFonts w:ascii="Times New Roman" w:hAnsi="Times New Roman"/>
          <w:color w:val="000000"/>
          <w:spacing w:val="-4"/>
          <w:szCs w:val="28"/>
          <w:lang w:val="uk-UA"/>
        </w:rPr>
        <w:t xml:space="preserve"> </w:t>
      </w:r>
      <w:r w:rsidR="000F02DD" w:rsidRPr="00747C7E">
        <w:rPr>
          <w:rFonts w:ascii="Times New Roman" w:hAnsi="Times New Roman"/>
          <w:color w:val="000000"/>
          <w:spacing w:val="-4"/>
          <w:szCs w:val="28"/>
          <w:lang w:val="uk-UA"/>
        </w:rPr>
        <w:t xml:space="preserve">ГЛУШКІВСЬКІЙ ГІМНАЗІЇ-ПОЧАТКОВІЙ ШКОЛІ БІЛОЦЕРКІВСЬКОЇ МІСЬКОЇ РАДИ КИЇВСЬКОЇ ОБЛАСТІ (ідентифікаційний код юридичної особи 25566168, місцезнаходження юридичної особи: 09135, Київська область, Білоцерківський район, село Глушки, вулиця Центральна, будинок 42) ліцензію на провадження освітньої діяльності у сфері повної загальної середньої освіти за рівнем початкової освіти з ліцензованим обсягом </w:t>
      </w:r>
      <w:r w:rsidR="00F45E6F" w:rsidRPr="00747C7E">
        <w:rPr>
          <w:rFonts w:ascii="Times New Roman" w:hAnsi="Times New Roman"/>
          <w:color w:val="000000"/>
          <w:spacing w:val="-4"/>
          <w:szCs w:val="28"/>
          <w:lang w:val="uk-UA"/>
        </w:rPr>
        <w:t xml:space="preserve">   </w:t>
      </w:r>
      <w:r w:rsidR="000F02DD" w:rsidRPr="00747C7E">
        <w:rPr>
          <w:rFonts w:ascii="Times New Roman" w:hAnsi="Times New Roman"/>
          <w:color w:val="000000"/>
          <w:spacing w:val="-4"/>
          <w:szCs w:val="28"/>
          <w:lang w:val="uk-UA"/>
        </w:rPr>
        <w:t>80 осіб за місцем провадження освітньої діяльності: 09135, Київська область, Білоцерківський район, село Глушки, вулиця Центральна, будинок 42 (без проходження процедури ліцензування).</w:t>
      </w:r>
    </w:p>
    <w:p w:rsidR="00F45E6F" w:rsidRPr="00747C7E" w:rsidRDefault="00F45E6F" w:rsidP="00735250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735250" w:rsidRPr="00747C7E" w:rsidRDefault="00735250" w:rsidP="00735250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2</w:t>
      </w:r>
    </w:p>
    <w:p w:rsidR="00735250" w:rsidRPr="00747C7E" w:rsidRDefault="00735250" w:rsidP="00735250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2.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ГЛУШКІВСЬКІЙ ГІМНАЗІЇ-ПОЧАТКОВІЙ ШКОЛІ БІЛОЦЕРКІВСЬКОЇ МІСЬКОЇ РАДИ КИЇВСЬКОЇ ОБЛАСТІ (ідентифікаційний код юридичної особи 25566168, місцезнаходження юридичної особи: 09135,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Глушки, вулиця Центральна, будинок 42) ліцензію на провадження освітньої діяльності у сфері повної загальної середньої освіти за рівнем базової середньої освіти з ліцензованим обсягом 100 осіб за місцем провадження освітньої діяльності: 09135,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>село Глушки, вулиця Центральна, будинок 42 (без проходження процедури ліцензування).</w:t>
      </w:r>
    </w:p>
    <w:p w:rsidR="00735250" w:rsidRPr="00747C7E" w:rsidRDefault="00735250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3.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ГЛУШКІВСЬКІЙ ГІМНАЗІЇ-ПОЧАТКОВІЙ ШКОЛІ БІЛОЦЕРКІВСЬКОЇ МІСЬКОЇ РАДИ КИЇВСЬКОЇ ОБЛАСТІ (ідентифікаційний код юридичної особи 25566168, місцезнаходження юридичної особи: 09135,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>село Глушки, вулиця Центральна, будинок 42) ліцензію на провадження освітньої діяльності у сфері дошкільної освіти за рівнем дошкільної освіти з ліцензованим обсягом 30 осіб за місцем провадження освітньої діяльності: 09135, Київська область, Білоцерківський район, село Глушки, вулиця Центральна, будинок 42 (без проходження процедури ліцензування).</w:t>
      </w:r>
    </w:p>
    <w:p w:rsidR="00384C79" w:rsidRPr="00747C7E" w:rsidRDefault="00384C79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4.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СКРЕБИШІВСЬКІЙ ГІМНАЗІЇ-ПОЧАТКОВІЙ ШКОЛІ БІЛОЦЕРКІВСЬКОЇ МІСЬКОЇ РАДИ КИЇВСЬКОЇ ОБЛАСТІ (ідентифікаційний код юридичної особи 25566228, місцезнаходження юридичної особи: 09136,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Скребиші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 xml:space="preserve">, вулиця Шкільна, будинок 1) ліцензію на провадження освітньої діяльності у сфері повної загальної середньої освіти за рівнем початкової освіти з ліцензованим обсягом 40 осіб за місцем провадження освітньої діяльності: 09136, Київська область, Білоцерківський район, 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Скребиші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Шкільна, будинок 1 (без проходження процедури ліцензування).</w:t>
      </w:r>
    </w:p>
    <w:p w:rsidR="00384C79" w:rsidRPr="00747C7E" w:rsidRDefault="00384C79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5.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СКРЕБИШІВСЬКІЙ ГІМНАЗІЇ-ПОЧАТКОВІЙ ШКОЛІ БІЛОЦЕРКІВСЬКОЇ МІСЬКОЇ РАДИ КИЇВСЬКОЇ ОБЛАСТІ (ідентифікаційний код юридичної особи 25566228, місцезнаходження юридичної особи: 09136,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Скребиші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 xml:space="preserve">, вулиця Шкільна,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80 осіб за місцем провадження освітньої діяльності: 09136, Київська область, Білоцерківський район, 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Скребиші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Шкільна, будинок 1 (без проходження процедури ліцензування).</w:t>
      </w:r>
    </w:p>
    <w:p w:rsidR="00384C79" w:rsidRPr="00747C7E" w:rsidRDefault="00384C79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84C79" w:rsidRPr="00747C7E" w:rsidRDefault="00384C79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E47B2" w:rsidRPr="00747C7E" w:rsidRDefault="004E47B2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E47B2" w:rsidRPr="00747C7E" w:rsidRDefault="004E47B2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84C79" w:rsidRPr="00747C7E" w:rsidRDefault="00384C79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84C79" w:rsidRPr="00747C7E" w:rsidRDefault="00384C79" w:rsidP="00384C79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3</w:t>
      </w:r>
    </w:p>
    <w:p w:rsidR="00384C79" w:rsidRPr="00747C7E" w:rsidRDefault="00384C79" w:rsidP="00F45E6F">
      <w:pPr>
        <w:tabs>
          <w:tab w:val="left" w:pos="851"/>
        </w:tabs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6.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СКРЕБИШІВСЬКІЙ ГІМНАЗІЇ-ПОЧАТКОВІЙ ШКОЛІ БІЛОЦЕРКІВСЬКОЇ МІСЬКОЇ РАДИ КИЇВСЬКОЇ ОБЛАСТІ (ідентифікаційний код юридичної особи 25566228, місцезнаходження юридичної особи: 09136,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Скребиші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 xml:space="preserve">, вулиця Шкільна, будинок 1)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09136, Київська область, Білоцерківський район, 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Скребиші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Шкільна, будинок 1 (без проходження процедури ліцензування).</w:t>
      </w:r>
    </w:p>
    <w:p w:rsidR="00384C79" w:rsidRPr="00747C7E" w:rsidRDefault="00384C79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7.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ДРОЗДІВСЬКІЙ ГІМНАЗІЇ-ПОЧАТКОВІЙ ШКОЛІ БІЛОЦЕРКІВСЬКОЇ МІСЬКОЇ РАДИ КИЇВСЬКОЇ ОБЛАСТІ (ідентифікаційний код юридичної особи 25566352, місцезнаходження юридичної особи: 09130,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>село Дрозди, вулиця Шкільна, будинок 1А) ліцензію на провадження освітньої діяльності у сфері повної загальної середньої освіти за рівнем початкової освіти з ліцензованим обсягом 120 осіб за місцем провадження освітньої діяльності: 09130, Київська область, Білоцерківський район, село Дрозди, вулиця Шкільна, будинок 1А (без проходження процедури ліцензування).</w:t>
      </w:r>
    </w:p>
    <w:p w:rsidR="00384C79" w:rsidRPr="00747C7E" w:rsidRDefault="00384C79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8.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ДРОЗДІВСЬКІЙ ГІМНАЗІЇ-ПОЧАТКОВІЙ ШКОЛІ БІЛОЦЕРКІВСЬКОЇ МІСЬКОЇ РАДИ КИЇВСЬКОЇ ОБЛАСТІ (ідентифікаційний код юридичної особи 25566352, місцезнаходження юридичної особи: 09130,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>село Дрозди, вулиця Шкільна, будинок 1А) ліцензію на провадження освітньої діяльності у сфері повної загальної середньої освіти за рівнем базової середньої освіти з ліцензованим обсягом 240 осіб за місцем провадження освітньої діяльності: 09130, Київська область, Білоцерківський район, село Дрозди, вулиця Шкільна, будинок 1А (без проходження процедури ліцензування).</w:t>
      </w:r>
    </w:p>
    <w:p w:rsidR="00384C79" w:rsidRPr="00747C7E" w:rsidRDefault="00384C79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9.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Піщанській гімназії-початковій школі Білоцерківської міської ради Київської області (ідентифікаційний код юридичної особи 25566398, місцезнаходження юридичної особи: 09160, Київська область, Білоцерківський район, село Піщана, вулиця Замкова, будинок 74) ліцензію на провадження освітньої діяльності у сфері повної загальної середньої освіти за рівнем початкової освіти з ліцензованим обсягом 120 осіб за місцем провадження освітньої діяльності: 09160,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>село Піщана, вулиця Замкова, будинок 74 (без проходження процедури ліцензування).</w:t>
      </w:r>
    </w:p>
    <w:p w:rsidR="00384C79" w:rsidRPr="00747C7E" w:rsidRDefault="00384C79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84C79" w:rsidRPr="00747C7E" w:rsidRDefault="000F02DD" w:rsidP="00384C79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color w:val="000000"/>
          <w:spacing w:val="-2"/>
          <w:szCs w:val="28"/>
          <w:lang w:val="uk-UA"/>
        </w:rPr>
      </w:pP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>10.</w:t>
      </w: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ab/>
      </w:r>
      <w:r w:rsidR="00384C79"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  </w:t>
      </w: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Видати </w:t>
      </w:r>
      <w:r w:rsidR="00384C79"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</w:t>
      </w:r>
      <w:proofErr w:type="spellStart"/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>Піщанській</w:t>
      </w:r>
      <w:proofErr w:type="spellEnd"/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</w:t>
      </w:r>
      <w:r w:rsidR="00384C79"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>гімназії-початковій школі Білоцерківської міської ради</w:t>
      </w:r>
      <w:r w:rsidR="00384C79"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 </w:t>
      </w: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Київської</w:t>
      </w:r>
      <w:r w:rsidR="00384C79"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 </w:t>
      </w: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</w:t>
      </w:r>
      <w:r w:rsidR="00384C79"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області </w:t>
      </w:r>
      <w:r w:rsidR="00384C79"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   </w:t>
      </w: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(ідентифікаційний </w:t>
      </w:r>
      <w:r w:rsidR="000D2A86"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 </w:t>
      </w: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код </w:t>
      </w:r>
      <w:r w:rsidR="000D2A86"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 </w:t>
      </w: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юридичної особи 25566398, </w:t>
      </w:r>
    </w:p>
    <w:p w:rsidR="000D2A86" w:rsidRPr="00747C7E" w:rsidRDefault="000D2A86" w:rsidP="00384C79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4E47B2" w:rsidRPr="00747C7E" w:rsidRDefault="004E47B2" w:rsidP="00384C79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4E47B2" w:rsidRPr="00747C7E" w:rsidRDefault="004E47B2" w:rsidP="00384C79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384C79" w:rsidRPr="00747C7E" w:rsidRDefault="00384C79" w:rsidP="00384C79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4</w:t>
      </w:r>
    </w:p>
    <w:p w:rsidR="00384C79" w:rsidRPr="00747C7E" w:rsidRDefault="00384C79" w:rsidP="00384C79">
      <w:pPr>
        <w:tabs>
          <w:tab w:val="left" w:pos="851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384C79">
      <w:pPr>
        <w:tabs>
          <w:tab w:val="left" w:pos="851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місцезнаходження юридичної особи: 09160, Київська область, Білоцерківський район, село Піщана, вулиця Замкова, будинок 74) ліцензію на провадження освітньої діяльності у сфері повної загальної середньої освіти за рівнем базової середньої освіти з ліцензованим обсягом 200 осіб за місцем провадження освітньої діяльності: 09160, Київська область, Білоцерківський район, село Піщана, вулиця Замкова, будинок 74 (без проходження процедури ліцензування).</w:t>
      </w:r>
    </w:p>
    <w:p w:rsidR="00384C79" w:rsidRPr="00747C7E" w:rsidRDefault="00384C79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11.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>Видати Піщанській гімназії-початковій школі Білоцерківської міської ради Київської області (ідентифікаційний код юридичної особи 25566398, місцезнаходження юридичної особи: 09160, Київська область, Білоцерківський район, село Піщана, вулиця Замкова, будинок 74)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09160, Київська область, Білоцерківський район, с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ело Піщана, вулиця Замкова, </w:t>
      </w:r>
      <w:r w:rsidRPr="00747C7E">
        <w:rPr>
          <w:rFonts w:ascii="Times New Roman" w:hAnsi="Times New Roman"/>
          <w:color w:val="000000"/>
          <w:szCs w:val="28"/>
          <w:lang w:val="uk-UA"/>
        </w:rPr>
        <w:t>будинок 74 (без проходження процедури ліцензування).</w:t>
      </w:r>
    </w:p>
    <w:p w:rsidR="00384C79" w:rsidRPr="00747C7E" w:rsidRDefault="00384C79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12.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ПИЛИПЧАНСЬКІЙ ГІМНАЗІЇ-ПОЧАТКОВІЙ ШКОЛІ БІЛОЦЕРКІВСЬКОЇ МІСЬКОЇ РАДИ КИЇВСЬКОЇ ОБЛАСТІ (ідентифікаційний код юридичної особи 25566412, місцезнаходження юридичної особи: 09153,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Пилипча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 xml:space="preserve">, вулиця Соборна, будинок 1) ліцензію на провадження освітньої діяльності у сфері повної загальної середньої освіти за рівнем початкової освіти з ліцензованим обсягом 80 осіб за місцем провадження освітньої діяльності: 09153, Київська область, Білоцерківський район, 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Пилипча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Соборна, будинок 1 (без проходження процедури ліцензування).</w:t>
      </w:r>
    </w:p>
    <w:p w:rsidR="00384C79" w:rsidRPr="00747C7E" w:rsidRDefault="00384C79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13.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ПИЛИПЧАНСЬКІЙ ГІМНАЗІЇ-ПОЧАТКОВІЙ ШКОЛІ БІЛОЦЕРКІВСЬКОЇ МІСЬКОЇ РАДИ КИЇВСЬКОЇ ОБЛАСТІ (ідентифікаційний код юридичної особи 25566412, місцезнаходження юридичної особи: 09153,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Пилипча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 xml:space="preserve">, вулиця Соборна,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160 осіб за місцем провадження освітньої діяльності: 09153, Київська область, Білоцерківський район, 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Пилипча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Соборна, будинок 1 (без проходження процедури ліцензування).</w:t>
      </w:r>
    </w:p>
    <w:p w:rsidR="00384C79" w:rsidRPr="00747C7E" w:rsidRDefault="00384C79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84C79" w:rsidRPr="00747C7E" w:rsidRDefault="000F02DD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14.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ПИЛИПЧАНСЬКІЙ ГІМНАЗІЇ-ПОЧАТКОВІЙ ШКОЛІ БІЛОЦЕРКІВСЬКОЇ МІСЬКОЇ РАДИ КИЇВСЬКОЇ ОБЛАСТІ (ідентифікаційний код юридичної особи 25566412, місцезнаходження юридичної особи: 09153,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  </w:t>
      </w: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>Пилипча</w:t>
      </w:r>
      <w:proofErr w:type="spellEnd"/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, вулиця Соборна, будинок 1) ліцензію на провадження освітньої діяльності у сфері дошкільної освіти </w:t>
      </w:r>
      <w:r w:rsidR="00384C79" w:rsidRPr="00747C7E">
        <w:rPr>
          <w:rFonts w:ascii="Times New Roman" w:hAnsi="Times New Roman"/>
          <w:color w:val="000000"/>
          <w:spacing w:val="-2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pacing w:val="-2"/>
          <w:szCs w:val="28"/>
          <w:lang w:val="uk-UA"/>
        </w:rPr>
        <w:t>за рівнем дошкільної освіти з ліцензованим</w:t>
      </w:r>
    </w:p>
    <w:p w:rsidR="004E47B2" w:rsidRPr="00747C7E" w:rsidRDefault="004E47B2" w:rsidP="00384C79">
      <w:p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4E47B2" w:rsidRPr="00747C7E" w:rsidRDefault="004E47B2" w:rsidP="00384C79">
      <w:p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384C79" w:rsidRPr="00747C7E" w:rsidRDefault="00384C79" w:rsidP="00384C79">
      <w:p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5</w:t>
      </w:r>
    </w:p>
    <w:p w:rsidR="00384C79" w:rsidRPr="00747C7E" w:rsidRDefault="00384C79" w:rsidP="00384C79">
      <w:p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384C79">
      <w:pPr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 xml:space="preserve">обсягом 30 осіб за місцем провадження освітньої діяльності: 09153, Київська область, Білоцерківський район, 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Пилипча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Соборна, будинок 1 (без проходження процедури ліцензування).</w:t>
      </w:r>
    </w:p>
    <w:p w:rsidR="00384C79" w:rsidRPr="00747C7E" w:rsidRDefault="00384C79" w:rsidP="00384C79">
      <w:pPr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15.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ТОМИЛІВСЬКІЙ ГІМНАЗІЇ-ПОЧАТКОВІЙ ШКОЛІ БІЛОЦЕРКІВСЬКОЇ МІСЬКОЇ РАДИ КИЇВСЬКОЇ ОБЛАСТІ (ідентифікаційний код юридичної особи 25566435, місцезнаходження юридичної особи: 09172,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Томилівка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 xml:space="preserve">, вулиця Центральна, будинок 95) ліцензію на провадження освітньої діяльності у сфері повної загальної середньої освіти за рівнем початкової освіти з ліцензованим обсягом 100 осіб за місцем провадження освітньої діяльності: 09172, Київська область, Білоцерківський район,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Томилівка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Центральна, будинок 95 (без проходження процедури ліцензування).</w:t>
      </w:r>
    </w:p>
    <w:p w:rsidR="00384C79" w:rsidRPr="00747C7E" w:rsidRDefault="00384C79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16.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ТОМИЛІВСЬКІЙ ГІМНАЗІЇ-ПОЧАТКОВІЙ ШКОЛІ БІЛОЦЕРКІВСЬКОЇ МІСЬКОЇ РАДИ КИЇВСЬКОЇ ОБЛАСТІ (ідентифікаційний код юридичної особи 25566435, місцезнаходження юридичної особи: 09172, Київська область, Білоцерківський район, </w:t>
      </w:r>
      <w:r w:rsidR="00384C79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Томилівка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 xml:space="preserve">, вулиця Центральна, будинок 95) ліцензію на провадження освітньої діяльності у сфері повної загальної середньої освіти за рівнем базової середньої освіти з ліцензованим обсягом 150 осіб за місцем провадження освітньої діяльності: 09172, Київська область, Білоцерківський район,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Томилівка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Центральна, будинок 95 (без проходження процедури ліцензування).</w:t>
      </w:r>
    </w:p>
    <w:p w:rsidR="00384C79" w:rsidRPr="00747C7E" w:rsidRDefault="00384C79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17.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ТОМИЛІВСЬКІЙ ГІМНАЗІЇ-ПОЧАТКОВІЙ ШКОЛІ БІЛОЦЕРКІВСЬКОЇ МІСЬКОЇ РАДИ КИЇВСЬКОЇ ОБЛАСТІ (ідентифікаційний код юридичної особи 25566435, місцезнаходження юридичної особи: 09172, Київська область, Білоцерківський район,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Томилівка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 xml:space="preserve">, вулиця Центральна, будинок 95) ліцензію на провадження освітньої діяльності у сфері дошкільної освіти за рівнем дошкільної освіти з ліцензованим обсягом 30 осіб за місцем провадження освітньої діяльності: 09172, Київська область, Білоцерківський район, 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Томилівка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Центральна, будинок 95 (без проходження процедури ліцензування).</w:t>
      </w:r>
    </w:p>
    <w:p w:rsidR="00F45E6F" w:rsidRPr="00747C7E" w:rsidRDefault="00F45E6F" w:rsidP="00384C7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F45E6F" w:rsidRPr="00747C7E" w:rsidRDefault="000F02DD" w:rsidP="00F45E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18.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>Видати ТЕРЕЗИНСЬКІЙ ГІМНАЗІЇ-ПОЧАТКОВІЙ ШКОЛІ БІЛОЦЕРКІВСЬКОЇ МІСЬКОЇ РАДИ КИЇВСЬКОЇ ОБЛАСТІ (ідентифікаційний код юридичної особи 25566441, місцезнаходження юридичної особи: 09133, Київська область, Білоцерківський район, селище міського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типу Терезине, вулиця Шкільна,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будинок 20) ліцензію на провадження освітньої діяльності у сфері повної загальної середньої освіти за рівнем початкової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освіти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з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ліцензованим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обсягом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100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>осіб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за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місцем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  провадження</w:t>
      </w:r>
    </w:p>
    <w:p w:rsidR="004E47B2" w:rsidRPr="00747C7E" w:rsidRDefault="004E47B2" w:rsidP="00F45E6F">
      <w:p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4E47B2" w:rsidRPr="00747C7E" w:rsidRDefault="004E47B2" w:rsidP="00F45E6F">
      <w:p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F45E6F" w:rsidRPr="00747C7E" w:rsidRDefault="00F45E6F" w:rsidP="00F45E6F">
      <w:p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6</w:t>
      </w:r>
    </w:p>
    <w:p w:rsidR="00F45E6F" w:rsidRPr="00747C7E" w:rsidRDefault="00F45E6F" w:rsidP="00F45E6F">
      <w:p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F45E6F">
      <w:pPr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 xml:space="preserve">освітньої діяльності: 09133, Київська область, Білоцерківський район, селище міського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типу Терезине, вулиця Шкільна, </w:t>
      </w:r>
      <w:r w:rsidRPr="00747C7E">
        <w:rPr>
          <w:rFonts w:ascii="Times New Roman" w:hAnsi="Times New Roman"/>
          <w:color w:val="000000"/>
          <w:szCs w:val="28"/>
          <w:lang w:val="uk-UA"/>
        </w:rPr>
        <w:t>будинок 20 (без проходження процедури ліцензування).</w:t>
      </w:r>
    </w:p>
    <w:p w:rsidR="00F45E6F" w:rsidRPr="00747C7E" w:rsidRDefault="00F45E6F" w:rsidP="00F45E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F45E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19.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ТЕРЕЗИНСЬКІЙ ГІМНАЗІЇ-ПОЧАТКОВІЙ ШКОЛІ БІЛОЦЕРКІВСЬКОЇ МІСЬКОЇ РАДИ КИЇВСЬКОЇ ОБЛАСТІ (ідентифікаційний код юридичної особи 25566441, місцезнаходження юридичної особи: 09133, Київська область, Білоцерківський район, селище міського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типу Терезине, вулиця Шкільна, </w:t>
      </w:r>
      <w:r w:rsidRPr="00747C7E">
        <w:rPr>
          <w:rFonts w:ascii="Times New Roman" w:hAnsi="Times New Roman"/>
          <w:color w:val="000000"/>
          <w:szCs w:val="28"/>
          <w:lang w:val="uk-UA"/>
        </w:rPr>
        <w:t>будинок 20) ліцензію на провадження освітньої діяльності у сфері повної загальної середньої освіти за рівнем базової середньої освіти з ліцензованим обсягом 200 осіб за місцем провадження освітньої діяльності: 09133, Київська область, Білоцерківський район, селище міського типу Терезине, вулиця Шкіл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ьна, </w:t>
      </w:r>
      <w:r w:rsidRPr="00747C7E">
        <w:rPr>
          <w:rFonts w:ascii="Times New Roman" w:hAnsi="Times New Roman"/>
          <w:color w:val="000000"/>
          <w:szCs w:val="28"/>
          <w:lang w:val="uk-UA"/>
        </w:rPr>
        <w:t>будинок 20 (без проходження процедури ліцензування).</w:t>
      </w:r>
    </w:p>
    <w:p w:rsidR="00F45E6F" w:rsidRPr="00747C7E" w:rsidRDefault="00F45E6F" w:rsidP="00F45E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F45E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20.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ТЕРЕЗИНСЬКІЙ ГІМНАЗІЇ-ПОЧАТКОВІЙ ШКОЛІ БІЛОЦЕРКІВСЬКОЇ МІСЬКОЇ РАДИ КИЇВСЬКОЇ ОБЛАСТІ (ідентифікаційний код юридичної особи 25566441, місцезнаходження юридичної особи: 09133, Київська область, Білоцерківський район, селище міського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типу Терезине, вулиця Шкільна,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будинок 20) ліцензію на провадження освітньої діяльності у сфері дошкільної освіти за рівнем дошкільної освіти з ліцензованим обсягом 25 осіб за місцем провадження освітньої діяльності: 09133, Київська область, Білоцерківський район, селище міського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типу Терезине, вулиця Шкільна, </w:t>
      </w:r>
      <w:r w:rsidRPr="00747C7E">
        <w:rPr>
          <w:rFonts w:ascii="Times New Roman" w:hAnsi="Times New Roman"/>
          <w:color w:val="000000"/>
          <w:szCs w:val="28"/>
          <w:lang w:val="uk-UA"/>
        </w:rPr>
        <w:t>будинок 20 (без проходження процедури ліцензування).</w:t>
      </w:r>
    </w:p>
    <w:p w:rsidR="00F45E6F" w:rsidRPr="00747C7E" w:rsidRDefault="00F45E6F" w:rsidP="00F45E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F45E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21.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ШКАРІВСЬКОМУ ОПОРНОМУ ЛІЦЕЮ-ГІМНАЗІЇ БІЛОЦЕРКІВСЬКОЇ МІСЬКОЇ РАДИ КИЇВСЬКОЇ ОБЛАСТІ (ідентифікаційний код юридичної особи 24893557, місцезнаходження юридичної особи: 09170, Київська область, Білоцерківський район,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Шкарівка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 xml:space="preserve">, вулиця Миру, будинок 5А) ліцензію на провадження освітньої діяльності у сфері повної загальної середньої освіти за рівнем початкової освіти з ліцензованим обсягом 240 осіб за місцем провадження освітньої діяльності: 09170, Київська область, Білоцерківський район, 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Шкарівка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Миру, будинок 5 (без проходження процедури ліцензування).</w:t>
      </w:r>
    </w:p>
    <w:p w:rsidR="00F45E6F" w:rsidRPr="00747C7E" w:rsidRDefault="00F45E6F" w:rsidP="00F45E6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F45E6F" w:rsidRPr="00747C7E" w:rsidRDefault="000F02DD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22.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ШКАРІВСЬКОМУ ОПОРНОМУ ЛІЦЕЮ-ГІМНАЗІЇ БІЛОЦЕРКІВСЬКОЇ МІСЬКОЇ РАДИ КИЇВСЬКОЇ ОБЛАСТІ (ідентифікаційний код юридичної особи 24893557, місцезнаходження юридичної: особи 09170, Київська область, Білоцерківський район,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Шкарівка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Миру, будинок 5А) ліцензію на провадження освітньої діяльності у сфері повної загальної середньої освіти за рівнем базової середньої освіти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>з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ліцензованим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обсягом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>300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осіб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за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місцем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провадження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F45E6F" w:rsidRPr="00747C7E">
        <w:rPr>
          <w:rFonts w:ascii="Times New Roman" w:hAnsi="Times New Roman"/>
          <w:color w:val="000000"/>
          <w:szCs w:val="28"/>
          <w:lang w:val="uk-UA"/>
        </w:rPr>
        <w:t xml:space="preserve"> освітньої</w:t>
      </w:r>
    </w:p>
    <w:p w:rsidR="004E47B2" w:rsidRPr="00747C7E" w:rsidRDefault="004E47B2" w:rsidP="00900CD6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4E47B2" w:rsidRPr="00747C7E" w:rsidRDefault="004E47B2" w:rsidP="00900CD6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900CD6" w:rsidRPr="00747C7E" w:rsidRDefault="00900CD6" w:rsidP="00900CD6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7</w:t>
      </w:r>
    </w:p>
    <w:p w:rsidR="00900CD6" w:rsidRPr="00747C7E" w:rsidRDefault="00900CD6" w:rsidP="00900CD6">
      <w:pPr>
        <w:tabs>
          <w:tab w:val="left" w:pos="851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900CD6">
      <w:pPr>
        <w:tabs>
          <w:tab w:val="left" w:pos="851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 xml:space="preserve">діяльності: 09170, Київська область, Білоцерківський район, 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Шкарівка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Миру, будинок 5 (без проходження процедури ліцензування).</w:t>
      </w:r>
    </w:p>
    <w:p w:rsidR="00F45E6F" w:rsidRPr="00747C7E" w:rsidRDefault="00F45E6F" w:rsidP="0073525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900CD6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23.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ШКАРІВСЬКОМУ ОПОРНОМУ ЛІЦЕЮ-ГІМНАЗІЇ БІЛОЦЕРКІВСЬКОЇ МІСЬКОЇ РАДИ КИЇВСЬКОЇ ОБЛАСТІ (ідентифікаційний код юридичної особи 24893557, місцезнаходження юридичної особи: 09170, Київська область, Білоцерківський район,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Шкарівка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 xml:space="preserve">, вулиця Миру, будинок 5А)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180 осіб за місцем провадження освітньої діяльності: 09170, Київська область, Білоцерківський район,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Шкарівка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Миру, будинок 5 (без проходження процедури ліцензування).</w:t>
      </w:r>
    </w:p>
    <w:p w:rsidR="00900CD6" w:rsidRPr="00747C7E" w:rsidRDefault="00900CD6" w:rsidP="00900CD6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900C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24.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ДРОЗДІВСЬКОМУ ЗАКЛАДУ ДОШКІЛЬНОЇ ОСВІТИ «КАЛИНКА» БІЛОЦЕРКІВСЬКОЇ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МІСЬКОЇ РАДИ КИЇВСЬКОЇ ОБЛАСТІ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(ідентифікаційний код юридичної особи 35528626, місцезнаходження юридичної особи: 09130, Київська область, Білоцерківський район, 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Дрозди, вулиця Молодіжна, будинок 4) ліцензію на провадження освітньої діяльності у сфері дошкільної освіти за рівнем дошкільної освіти з ліцензованим обсягом 45 осіб за місцем провадження освітньої діяльності: 09130, Київська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>область, Білоцерківський район,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село Дрозди, вулиця Молодіжна, будинок 4 (без проходження процедури ліцензування).</w:t>
      </w:r>
    </w:p>
    <w:p w:rsidR="00900CD6" w:rsidRPr="00747C7E" w:rsidRDefault="00900CD6" w:rsidP="00900C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900C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25.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СИДОРІВСЬКОМУ ЗАКЛАДУ ДОШКІЛЬНОЇ ОСВІТИ «БУРАТІНО» БІЛОЦЕРКІВСЬКОЇ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МІСЬКОЇ РАДИ КИЇВСЬКОЇ ОБЛАСТІ </w:t>
      </w:r>
      <w:r w:rsidRPr="00747C7E">
        <w:rPr>
          <w:rFonts w:ascii="Times New Roman" w:hAnsi="Times New Roman"/>
          <w:color w:val="000000"/>
          <w:szCs w:val="28"/>
          <w:lang w:val="uk-UA"/>
        </w:rPr>
        <w:t>(ідентифікаційний код юридичної особи 25566211, місцезнаходження юридичної особи: 09130, Київська о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бласть, Білоцерківський район,  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>село Сидори, вулиця Шкільна, будинок 1)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09130, Київська область, Білоцерківський район, село Сидори, вулиця Шкільна, будинок 1 (без проходження процедури ліцензування).</w:t>
      </w:r>
    </w:p>
    <w:p w:rsidR="00900CD6" w:rsidRPr="00747C7E" w:rsidRDefault="00900CD6" w:rsidP="00900C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F02DD" w:rsidRPr="00747C7E" w:rsidRDefault="000F02DD" w:rsidP="00900C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26.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 xml:space="preserve">Видати ШКАРІВСЬКОМУ ЗАКЛАДУ ДОШКІЛЬНОЇ ОСВІТИ «ВЕСЕЛКА» БІЛОЦЕРКІВСЬКОЇ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МІСЬКОЇ РАДИ КИЇВСЬКОЇ ОБЛАСТІ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(ідентифікаційний код юридичної особи 25667662, місцезнаходження юридичної особи: 09170, Київська область, Білоцерківський район, 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Шкарівка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 xml:space="preserve">, вулиця Весняна, будинок 5а) ліцензію на провадження освітньої діяльності у сфері дошкільної освіти за рівнем дошкільної освіти з ліцензованим обсягом 85 осіб за місцем провадження освітньої діяльності: 09170, Київська область, Білоцерківський район, село </w:t>
      </w:r>
      <w:proofErr w:type="spellStart"/>
      <w:r w:rsidRPr="00747C7E">
        <w:rPr>
          <w:rFonts w:ascii="Times New Roman" w:hAnsi="Times New Roman"/>
          <w:color w:val="000000"/>
          <w:szCs w:val="28"/>
          <w:lang w:val="uk-UA"/>
        </w:rPr>
        <w:t>Шкарівка</w:t>
      </w:r>
      <w:proofErr w:type="spellEnd"/>
      <w:r w:rsidRPr="00747C7E">
        <w:rPr>
          <w:rFonts w:ascii="Times New Roman" w:hAnsi="Times New Roman"/>
          <w:color w:val="000000"/>
          <w:szCs w:val="28"/>
          <w:lang w:val="uk-UA"/>
        </w:rPr>
        <w:t>, вулиця Весняна, будинок 5а (без проходження процедури ліцензування).</w:t>
      </w:r>
    </w:p>
    <w:p w:rsidR="00747C7E" w:rsidRPr="00747C7E" w:rsidRDefault="00747C7E" w:rsidP="00900CD6">
      <w:p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747C7E" w:rsidRPr="00747C7E" w:rsidRDefault="00747C7E" w:rsidP="00900CD6">
      <w:p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900CD6" w:rsidRPr="00747C7E" w:rsidRDefault="00900CD6" w:rsidP="00900CD6">
      <w:p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8</w:t>
      </w:r>
    </w:p>
    <w:p w:rsidR="00900CD6" w:rsidRPr="00747C7E" w:rsidRDefault="00900CD6" w:rsidP="00900CD6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60432B" w:rsidRPr="00747C7E" w:rsidRDefault="000F02DD" w:rsidP="00900C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7C7E">
        <w:rPr>
          <w:rFonts w:ascii="Times New Roman" w:hAnsi="Times New Roman"/>
          <w:color w:val="000000"/>
          <w:szCs w:val="28"/>
          <w:lang w:val="uk-UA"/>
        </w:rPr>
        <w:t>27.</w:t>
      </w:r>
      <w:r w:rsidRPr="00747C7E">
        <w:rPr>
          <w:rFonts w:ascii="Times New Roman" w:hAnsi="Times New Roman"/>
          <w:color w:val="000000"/>
          <w:szCs w:val="28"/>
          <w:lang w:val="uk-UA"/>
        </w:rPr>
        <w:tab/>
        <w:t>Видати ВІЛЬНОТАРАСІВСЬКОМУ ЗАКЛАДУ ДОШКІЛЬНОЇ ОСВІТИ «ПРОЛІСОК» БІЛОЦЕРКІВСЬКОЇ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 МІСЬКОЇ РАДИ КИЇВСЬКОЇ ОБЛАСТІ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(ідентифікаційний код юридичної особи 25566547, міс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цезнаходження юридичної особи: 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09132, Київська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>область, Білоцерківський район,</w:t>
      </w:r>
      <w:r w:rsidRPr="00747C7E">
        <w:rPr>
          <w:rFonts w:ascii="Times New Roman" w:hAnsi="Times New Roman"/>
          <w:color w:val="000000"/>
          <w:szCs w:val="28"/>
          <w:lang w:val="uk-UA"/>
        </w:rPr>
        <w:t xml:space="preserve"> село Вільна Тарасівка, вулиця Перемоги, будинок 2)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09132, Київська область, Білоцерківський район, </w:t>
      </w:r>
      <w:r w:rsidR="00900CD6" w:rsidRPr="00747C7E">
        <w:rPr>
          <w:rFonts w:ascii="Times New Roman" w:hAnsi="Times New Roman"/>
          <w:color w:val="000000"/>
          <w:szCs w:val="28"/>
          <w:lang w:val="uk-UA"/>
        </w:rPr>
        <w:t xml:space="preserve">                 </w:t>
      </w:r>
      <w:r w:rsidRPr="00747C7E">
        <w:rPr>
          <w:rFonts w:ascii="Times New Roman" w:hAnsi="Times New Roman"/>
          <w:color w:val="000000"/>
          <w:szCs w:val="28"/>
          <w:lang w:val="uk-UA"/>
        </w:rPr>
        <w:t>село Вільна Тарасівка, вулиця Перемоги, будинок 2 (без проходження процедури ліцензування).</w:t>
      </w:r>
    </w:p>
    <w:p w:rsidR="00AB7E1C" w:rsidRDefault="00FE7B92" w:rsidP="007E3D56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E3D56">
        <w:rPr>
          <w:rFonts w:ascii="Times New Roman" w:hAnsi="Times New Roman"/>
          <w:szCs w:val="28"/>
          <w:lang w:val="uk-UA"/>
        </w:rPr>
        <w:t>Розрахункові реквізити для в</w:t>
      </w:r>
      <w:r w:rsidR="00455C4E" w:rsidRPr="007E3D56">
        <w:rPr>
          <w:rFonts w:ascii="Times New Roman" w:hAnsi="Times New Roman"/>
          <w:szCs w:val="28"/>
          <w:lang w:val="uk-UA"/>
        </w:rPr>
        <w:t>несення плати за видачу ліцензій</w:t>
      </w:r>
      <w:r w:rsidRPr="007E3D56">
        <w:rPr>
          <w:rFonts w:ascii="Times New Roman" w:hAnsi="Times New Roman"/>
          <w:szCs w:val="28"/>
          <w:lang w:val="uk-UA"/>
        </w:rPr>
        <w:t>: номер рахунка –</w:t>
      </w:r>
      <w:r w:rsidR="00DF02A2" w:rsidRPr="007E3D56">
        <w:t xml:space="preserve"> </w:t>
      </w:r>
      <w:r w:rsidR="00E901A0" w:rsidRPr="007E3D56">
        <w:t>UA378999980334149896040010776</w:t>
      </w:r>
      <w:r w:rsidRPr="007E3D56">
        <w:rPr>
          <w:rFonts w:ascii="Times New Roman" w:hAnsi="Times New Roman"/>
          <w:szCs w:val="28"/>
          <w:lang w:val="uk-UA"/>
        </w:rPr>
        <w:t>, код отримувача (ЄДРПОУ) –</w:t>
      </w:r>
      <w:r w:rsidR="00E901A0" w:rsidRPr="007E3D56">
        <w:rPr>
          <w:lang w:val="uk-UA"/>
        </w:rPr>
        <w:t xml:space="preserve"> 37955989</w:t>
      </w:r>
      <w:r w:rsidRPr="007E3D56">
        <w:rPr>
          <w:rFonts w:ascii="Times New Roman" w:hAnsi="Times New Roman"/>
          <w:szCs w:val="28"/>
          <w:lang w:val="uk-UA"/>
        </w:rPr>
        <w:t>, код класифікації доходів бюджету – 22011800, отримувач –</w:t>
      </w:r>
      <w:r w:rsidR="00E901A0" w:rsidRPr="007E3D56">
        <w:t xml:space="preserve"> </w:t>
      </w:r>
      <w:r w:rsidR="00E901A0" w:rsidRPr="007E3D56">
        <w:rPr>
          <w:rFonts w:ascii="Times New Roman" w:hAnsi="Times New Roman"/>
          <w:szCs w:val="28"/>
          <w:lang w:val="uk-UA"/>
        </w:rPr>
        <w:t xml:space="preserve">ГУК </w:t>
      </w:r>
      <w:proofErr w:type="spellStart"/>
      <w:r w:rsidR="00E901A0" w:rsidRPr="007E3D56">
        <w:rPr>
          <w:rFonts w:ascii="Times New Roman" w:hAnsi="Times New Roman"/>
          <w:szCs w:val="28"/>
          <w:lang w:val="uk-UA"/>
        </w:rPr>
        <w:t>уКиїв.обл</w:t>
      </w:r>
      <w:proofErr w:type="spellEnd"/>
      <w:r w:rsidR="00E901A0" w:rsidRPr="007E3D56">
        <w:rPr>
          <w:rFonts w:ascii="Times New Roman" w:hAnsi="Times New Roman"/>
          <w:szCs w:val="28"/>
          <w:lang w:val="uk-UA"/>
        </w:rPr>
        <w:t>/</w:t>
      </w:r>
      <w:proofErr w:type="spellStart"/>
      <w:r w:rsidR="00E901A0" w:rsidRPr="007E3D56">
        <w:rPr>
          <w:rFonts w:ascii="Times New Roman" w:hAnsi="Times New Roman"/>
          <w:szCs w:val="28"/>
          <w:lang w:val="uk-UA"/>
        </w:rPr>
        <w:t>Білоцерків</w:t>
      </w:r>
      <w:proofErr w:type="spellEnd"/>
      <w:r w:rsidR="00E901A0" w:rsidRPr="007E3D56">
        <w:rPr>
          <w:rFonts w:ascii="Times New Roman" w:hAnsi="Times New Roman"/>
          <w:szCs w:val="28"/>
          <w:lang w:val="uk-UA"/>
        </w:rPr>
        <w:t>. міс/22011800</w:t>
      </w:r>
      <w:r w:rsidR="00573624" w:rsidRPr="007E3D56">
        <w:rPr>
          <w:rFonts w:ascii="Times New Roman" w:hAnsi="Times New Roman"/>
          <w:szCs w:val="28"/>
          <w:lang w:val="uk-UA"/>
        </w:rPr>
        <w:t>.</w:t>
      </w:r>
    </w:p>
    <w:p w:rsidR="007E3D56" w:rsidRDefault="007E3D56" w:rsidP="00735250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F237E1" w:rsidRDefault="00DB77C3" w:rsidP="00735250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28. </w:t>
      </w:r>
      <w:r w:rsidR="00D70909" w:rsidRPr="0060432B">
        <w:rPr>
          <w:rFonts w:ascii="Times New Roman" w:hAnsi="Times New Roman"/>
          <w:szCs w:val="28"/>
          <w:lang w:val="uk-UA"/>
        </w:rPr>
        <w:t xml:space="preserve">Управлінню комунікацій Київської обласної державної адміністрації забезпечити оприлюднення цього розпорядження на офіційному </w:t>
      </w:r>
      <w:proofErr w:type="spellStart"/>
      <w:r w:rsidR="00D70909" w:rsidRPr="0060432B">
        <w:rPr>
          <w:rFonts w:ascii="Times New Roman" w:hAnsi="Times New Roman"/>
          <w:szCs w:val="28"/>
          <w:lang w:val="uk-UA"/>
        </w:rPr>
        <w:t>вебсайті</w:t>
      </w:r>
      <w:proofErr w:type="spellEnd"/>
      <w:r w:rsidR="00D70909" w:rsidRPr="0060432B">
        <w:rPr>
          <w:rFonts w:ascii="Times New Roman" w:hAnsi="Times New Roman"/>
          <w:szCs w:val="28"/>
          <w:lang w:val="uk-UA"/>
        </w:rPr>
        <w:t xml:space="preserve"> Київської обласної державної адміністрації</w:t>
      </w:r>
      <w:r>
        <w:rPr>
          <w:rFonts w:ascii="Times New Roman" w:hAnsi="Times New Roman"/>
          <w:szCs w:val="28"/>
          <w:lang w:val="uk-UA"/>
        </w:rPr>
        <w:t>.</w:t>
      </w:r>
    </w:p>
    <w:p w:rsidR="00900CD6" w:rsidRDefault="00900CD6" w:rsidP="00735250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852625" w:rsidRPr="0060432B" w:rsidRDefault="00DB77C3" w:rsidP="00735250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29. </w:t>
      </w:r>
      <w:r w:rsidR="00852625" w:rsidRPr="0060432B">
        <w:rPr>
          <w:rFonts w:ascii="Times New Roman" w:hAnsi="Times New Roman"/>
          <w:szCs w:val="28"/>
        </w:rPr>
        <w:t xml:space="preserve">Контроль за виконанням цього розпорядження </w:t>
      </w:r>
      <w:r w:rsidR="00852625" w:rsidRPr="0060432B">
        <w:rPr>
          <w:rFonts w:ascii="Times New Roman" w:hAnsi="Times New Roman"/>
          <w:szCs w:val="28"/>
          <w:lang w:val="uk-UA"/>
        </w:rPr>
        <w:t xml:space="preserve">покласти на заступника голови Київської обласної державної адміністрації </w:t>
      </w:r>
      <w:proofErr w:type="spellStart"/>
      <w:r w:rsidR="00E901A0">
        <w:rPr>
          <w:rFonts w:ascii="Times New Roman" w:hAnsi="Times New Roman"/>
          <w:szCs w:val="28"/>
          <w:lang w:val="uk-UA"/>
        </w:rPr>
        <w:t>Осипенко</w:t>
      </w:r>
      <w:proofErr w:type="spellEnd"/>
      <w:r w:rsidR="00E901A0">
        <w:rPr>
          <w:rFonts w:ascii="Times New Roman" w:hAnsi="Times New Roman"/>
          <w:szCs w:val="28"/>
          <w:lang w:val="uk-UA"/>
        </w:rPr>
        <w:t xml:space="preserve"> Ж.</w:t>
      </w:r>
      <w:r w:rsidR="00900CD6">
        <w:rPr>
          <w:rFonts w:ascii="Times New Roman" w:hAnsi="Times New Roman"/>
          <w:szCs w:val="28"/>
          <w:lang w:val="uk-UA"/>
        </w:rPr>
        <w:t xml:space="preserve"> </w:t>
      </w:r>
      <w:r w:rsidR="00E901A0">
        <w:rPr>
          <w:rFonts w:ascii="Times New Roman" w:hAnsi="Times New Roman"/>
          <w:szCs w:val="28"/>
          <w:lang w:val="uk-UA"/>
        </w:rPr>
        <w:t>Ж.</w:t>
      </w:r>
    </w:p>
    <w:p w:rsidR="00455392" w:rsidRDefault="00455392" w:rsidP="00735250">
      <w:pPr>
        <w:tabs>
          <w:tab w:val="left" w:pos="993"/>
        </w:tabs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573624" w:rsidRDefault="00573624" w:rsidP="00735250">
      <w:pPr>
        <w:tabs>
          <w:tab w:val="left" w:pos="993"/>
        </w:tabs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900CD6" w:rsidRPr="00B72D5E" w:rsidRDefault="00900CD6" w:rsidP="00735250">
      <w:pPr>
        <w:tabs>
          <w:tab w:val="left" w:pos="993"/>
        </w:tabs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B7E1C" w:rsidRPr="003A7759" w:rsidRDefault="00852625" w:rsidP="00735250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Г</w:t>
      </w:r>
      <w:r w:rsidRPr="00B72D5E">
        <w:rPr>
          <w:rFonts w:ascii="Times New Roman" w:hAnsi="Times New Roman"/>
          <w:b/>
          <w:bCs/>
          <w:szCs w:val="28"/>
          <w:lang w:val="uk-UA"/>
        </w:rPr>
        <w:t>олов</w:t>
      </w:r>
      <w:r>
        <w:rPr>
          <w:rFonts w:ascii="Times New Roman" w:hAnsi="Times New Roman"/>
          <w:b/>
          <w:bCs/>
          <w:szCs w:val="28"/>
          <w:lang w:val="uk-UA"/>
        </w:rPr>
        <w:t>а</w:t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адміністрації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>
        <w:rPr>
          <w:rFonts w:ascii="Times New Roman" w:hAnsi="Times New Roman"/>
          <w:b/>
          <w:bCs/>
          <w:szCs w:val="28"/>
          <w:lang w:val="uk-UA"/>
        </w:rPr>
        <w:t xml:space="preserve">     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 w:rsidR="00CF3617">
        <w:rPr>
          <w:rFonts w:ascii="Times New Roman" w:hAnsi="Times New Roman"/>
          <w:b/>
          <w:bCs/>
          <w:szCs w:val="28"/>
          <w:lang w:val="uk-UA"/>
        </w:rPr>
        <w:t>(підпис)</w:t>
      </w:r>
      <w:r w:rsidR="00CF3617">
        <w:rPr>
          <w:rFonts w:ascii="Times New Roman" w:hAnsi="Times New Roman"/>
          <w:b/>
          <w:bCs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b/>
          <w:bCs/>
          <w:szCs w:val="28"/>
          <w:lang w:val="uk-UA"/>
        </w:rPr>
        <w:t xml:space="preserve">      </w:t>
      </w:r>
      <w:r w:rsidR="00900CD6">
        <w:rPr>
          <w:rFonts w:ascii="Times New Roman" w:hAnsi="Times New Roman"/>
          <w:b/>
          <w:bCs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Cs w:val="28"/>
          <w:lang w:val="uk-UA"/>
        </w:rPr>
        <w:t xml:space="preserve">   Василь ВОЛОДІН</w:t>
      </w:r>
    </w:p>
    <w:p w:rsidR="00AB7E1C" w:rsidRDefault="00AB7E1C" w:rsidP="00735250">
      <w:pPr>
        <w:ind w:firstLine="567"/>
      </w:pPr>
    </w:p>
    <w:p w:rsidR="00AB7E1C" w:rsidRDefault="00AB7E1C" w:rsidP="00735250"/>
    <w:p w:rsidR="00AB7E1C" w:rsidRPr="00A55701" w:rsidRDefault="00AB7E1C" w:rsidP="00735250">
      <w:pPr>
        <w:rPr>
          <w:lang w:val="uk-UA"/>
        </w:rPr>
      </w:pPr>
    </w:p>
    <w:p w:rsidR="00AB7E1C" w:rsidRDefault="00AB7E1C" w:rsidP="00735250"/>
    <w:p w:rsidR="00AB7E1C" w:rsidRDefault="00AB7E1C" w:rsidP="00735250"/>
    <w:p w:rsidR="00AB7E1C" w:rsidRDefault="00AB7E1C" w:rsidP="00735250"/>
    <w:p w:rsidR="00AB7E1C" w:rsidRDefault="00AB7E1C" w:rsidP="00735250"/>
    <w:p w:rsidR="00AB7E1C" w:rsidRDefault="00AB7E1C" w:rsidP="00735250"/>
    <w:p w:rsidR="00AB7E1C" w:rsidRDefault="00AB7E1C" w:rsidP="00735250"/>
    <w:p w:rsidR="00AB7E1C" w:rsidRDefault="00AB7E1C" w:rsidP="00735250"/>
    <w:p w:rsidR="00AB7E1C" w:rsidRDefault="00AB7E1C" w:rsidP="00735250"/>
    <w:p w:rsidR="00AB7E1C" w:rsidRDefault="00AB7E1C" w:rsidP="00735250"/>
    <w:p w:rsidR="00AB7E1C" w:rsidRDefault="00AB7E1C" w:rsidP="00735250">
      <w:pPr>
        <w:rPr>
          <w:lang w:val="uk-UA"/>
        </w:rPr>
      </w:pPr>
    </w:p>
    <w:p w:rsidR="00900CD6" w:rsidRDefault="00900CD6" w:rsidP="00735250">
      <w:pPr>
        <w:rPr>
          <w:lang w:val="uk-UA"/>
        </w:rPr>
      </w:pPr>
    </w:p>
    <w:p w:rsidR="00900CD6" w:rsidRDefault="00900CD6" w:rsidP="00735250">
      <w:pPr>
        <w:rPr>
          <w:lang w:val="uk-UA"/>
        </w:rPr>
      </w:pPr>
    </w:p>
    <w:p w:rsidR="00900CD6" w:rsidRDefault="00900CD6" w:rsidP="00735250">
      <w:pPr>
        <w:rPr>
          <w:lang w:val="uk-UA"/>
        </w:rPr>
      </w:pPr>
    </w:p>
    <w:p w:rsidR="00900CD6" w:rsidRDefault="00900CD6" w:rsidP="00735250">
      <w:pPr>
        <w:rPr>
          <w:lang w:val="uk-UA"/>
        </w:rPr>
      </w:pPr>
    </w:p>
    <w:sectPr w:rsidR="00900CD6" w:rsidSect="004E47B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a">
    <w:altName w:val="Cambria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E85"/>
    <w:multiLevelType w:val="hybridMultilevel"/>
    <w:tmpl w:val="C57CCDCC"/>
    <w:lvl w:ilvl="0" w:tplc="F71A4C84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03354"/>
    <w:multiLevelType w:val="hybridMultilevel"/>
    <w:tmpl w:val="32BE3384"/>
    <w:lvl w:ilvl="0" w:tplc="651C3CDC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7A12"/>
    <w:multiLevelType w:val="hybridMultilevel"/>
    <w:tmpl w:val="7978888C"/>
    <w:lvl w:ilvl="0" w:tplc="89E24B6A">
      <w:start w:val="2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1F7043"/>
    <w:multiLevelType w:val="hybridMultilevel"/>
    <w:tmpl w:val="4EEAE4AA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C1D0875"/>
    <w:multiLevelType w:val="hybridMultilevel"/>
    <w:tmpl w:val="113EC74C"/>
    <w:lvl w:ilvl="0" w:tplc="C7A4990C">
      <w:start w:val="1"/>
      <w:numFmt w:val="decimal"/>
      <w:lvlText w:val="%1."/>
      <w:lvlJc w:val="left"/>
      <w:pPr>
        <w:ind w:left="114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83F7E3E"/>
    <w:multiLevelType w:val="hybridMultilevel"/>
    <w:tmpl w:val="3DEC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7169"/>
    <w:multiLevelType w:val="hybridMultilevel"/>
    <w:tmpl w:val="EA00BB78"/>
    <w:lvl w:ilvl="0" w:tplc="376C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CC08DF"/>
    <w:multiLevelType w:val="hybridMultilevel"/>
    <w:tmpl w:val="8A44FAD6"/>
    <w:lvl w:ilvl="0" w:tplc="4A24B0D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95731B"/>
    <w:multiLevelType w:val="hybridMultilevel"/>
    <w:tmpl w:val="16D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5E4C"/>
    <w:multiLevelType w:val="multilevel"/>
    <w:tmpl w:val="C100CF8C"/>
    <w:lvl w:ilvl="0">
      <w:start w:val="1"/>
      <w:numFmt w:val="decimal"/>
      <w:lvlText w:val="%1.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FB8517D"/>
    <w:multiLevelType w:val="hybridMultilevel"/>
    <w:tmpl w:val="FB1E7868"/>
    <w:lvl w:ilvl="0" w:tplc="E5A81626">
      <w:start w:val="5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2D49D2"/>
    <w:multiLevelType w:val="hybridMultilevel"/>
    <w:tmpl w:val="EDC2E0D0"/>
    <w:lvl w:ilvl="0" w:tplc="5FCA5E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F776D7"/>
    <w:multiLevelType w:val="hybridMultilevel"/>
    <w:tmpl w:val="8744C8CE"/>
    <w:lvl w:ilvl="0" w:tplc="D33E78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F52519E"/>
    <w:multiLevelType w:val="hybridMultilevel"/>
    <w:tmpl w:val="8E84FC4A"/>
    <w:lvl w:ilvl="0" w:tplc="DBC6C8C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9"/>
    <w:rsid w:val="00011A3B"/>
    <w:rsid w:val="00035762"/>
    <w:rsid w:val="000A1060"/>
    <w:rsid w:val="000B7CD3"/>
    <w:rsid w:val="000C6FE1"/>
    <w:rsid w:val="000D2A86"/>
    <w:rsid w:val="000F02DD"/>
    <w:rsid w:val="000F7890"/>
    <w:rsid w:val="00130A0E"/>
    <w:rsid w:val="00141800"/>
    <w:rsid w:val="00201AF8"/>
    <w:rsid w:val="002B25A9"/>
    <w:rsid w:val="00384C79"/>
    <w:rsid w:val="003A7759"/>
    <w:rsid w:val="003D4B4D"/>
    <w:rsid w:val="003E0E57"/>
    <w:rsid w:val="00401D8F"/>
    <w:rsid w:val="00432175"/>
    <w:rsid w:val="00455392"/>
    <w:rsid w:val="00455C4E"/>
    <w:rsid w:val="004B73D9"/>
    <w:rsid w:val="004E47B2"/>
    <w:rsid w:val="00504C12"/>
    <w:rsid w:val="005069E9"/>
    <w:rsid w:val="00507FBD"/>
    <w:rsid w:val="00514CDF"/>
    <w:rsid w:val="00573624"/>
    <w:rsid w:val="005778AD"/>
    <w:rsid w:val="0060432B"/>
    <w:rsid w:val="006415D7"/>
    <w:rsid w:val="00644AD4"/>
    <w:rsid w:val="006500E1"/>
    <w:rsid w:val="00650F05"/>
    <w:rsid w:val="0071047E"/>
    <w:rsid w:val="00721CCF"/>
    <w:rsid w:val="00735250"/>
    <w:rsid w:val="00743F72"/>
    <w:rsid w:val="00747C7E"/>
    <w:rsid w:val="00761441"/>
    <w:rsid w:val="007B0824"/>
    <w:rsid w:val="007B5A0F"/>
    <w:rsid w:val="007D7C56"/>
    <w:rsid w:val="007E3D56"/>
    <w:rsid w:val="007E4069"/>
    <w:rsid w:val="0080237D"/>
    <w:rsid w:val="00816599"/>
    <w:rsid w:val="0084142D"/>
    <w:rsid w:val="008436B3"/>
    <w:rsid w:val="00852625"/>
    <w:rsid w:val="00900CD6"/>
    <w:rsid w:val="00901068"/>
    <w:rsid w:val="00930CA0"/>
    <w:rsid w:val="00971387"/>
    <w:rsid w:val="009D3061"/>
    <w:rsid w:val="009E0216"/>
    <w:rsid w:val="009E546A"/>
    <w:rsid w:val="00A30A80"/>
    <w:rsid w:val="00A51D6C"/>
    <w:rsid w:val="00A55701"/>
    <w:rsid w:val="00A706D8"/>
    <w:rsid w:val="00A96BB4"/>
    <w:rsid w:val="00AA22CB"/>
    <w:rsid w:val="00AB7E1C"/>
    <w:rsid w:val="00B13B4F"/>
    <w:rsid w:val="00B2328F"/>
    <w:rsid w:val="00B57F6F"/>
    <w:rsid w:val="00B7392F"/>
    <w:rsid w:val="00B91D1C"/>
    <w:rsid w:val="00BA76CD"/>
    <w:rsid w:val="00BB2996"/>
    <w:rsid w:val="00BB4D57"/>
    <w:rsid w:val="00C026EF"/>
    <w:rsid w:val="00C10AC7"/>
    <w:rsid w:val="00C675B7"/>
    <w:rsid w:val="00CF3617"/>
    <w:rsid w:val="00D70909"/>
    <w:rsid w:val="00D95365"/>
    <w:rsid w:val="00DB77C3"/>
    <w:rsid w:val="00DF02A2"/>
    <w:rsid w:val="00E21336"/>
    <w:rsid w:val="00E47501"/>
    <w:rsid w:val="00E74DFE"/>
    <w:rsid w:val="00E901A0"/>
    <w:rsid w:val="00E93AB9"/>
    <w:rsid w:val="00EF2FCC"/>
    <w:rsid w:val="00EF6063"/>
    <w:rsid w:val="00F237E1"/>
    <w:rsid w:val="00F45E6F"/>
    <w:rsid w:val="00F82000"/>
    <w:rsid w:val="00F82CAF"/>
    <w:rsid w:val="00FA2C3B"/>
    <w:rsid w:val="00FC371A"/>
    <w:rsid w:val="00FE7B9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F270F7E-26E4-4445-865A-C8761C4C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25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2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val="x-none" w:eastAsia="zh-CN" w:bidi="hi-IN"/>
    </w:rPr>
  </w:style>
  <w:style w:type="character" w:customStyle="1" w:styleId="a4">
    <w:name w:val="Верхний колонтитул Знак"/>
    <w:link w:val="a3"/>
    <w:uiPriority w:val="99"/>
    <w:rsid w:val="00852625"/>
    <w:rPr>
      <w:rFonts w:ascii="Liberation Serif" w:eastAsia="WenQuanYi Micro Hei" w:hAnsi="Liberation Serif" w:cs="FreeSans"/>
      <w:kern w:val="2"/>
      <w:sz w:val="24"/>
      <w:szCs w:val="24"/>
      <w:lang w:val="x-none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0AC7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7">
    <w:name w:val="List Paragraph"/>
    <w:basedOn w:val="a"/>
    <w:uiPriority w:val="34"/>
    <w:qFormat/>
    <w:rsid w:val="00D70909"/>
    <w:pPr>
      <w:ind w:left="720"/>
      <w:contextualSpacing/>
    </w:pPr>
  </w:style>
  <w:style w:type="paragraph" w:styleId="a8">
    <w:name w:val="No Spacing"/>
    <w:uiPriority w:val="1"/>
    <w:qFormat/>
    <w:rsid w:val="000F7890"/>
    <w:rPr>
      <w:sz w:val="22"/>
      <w:szCs w:val="22"/>
      <w:lang w:eastAsia="en-US"/>
    </w:rPr>
  </w:style>
  <w:style w:type="character" w:customStyle="1" w:styleId="a9">
    <w:name w:val="Основной текст_"/>
    <w:link w:val="3"/>
    <w:locked/>
    <w:rsid w:val="0071047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71047E"/>
    <w:pPr>
      <w:shd w:val="clear" w:color="auto" w:fill="FFFFFF"/>
      <w:overflowPunct/>
      <w:autoSpaceDE/>
      <w:autoSpaceDN/>
      <w:adjustRightInd/>
      <w:spacing w:after="120" w:line="0" w:lineRule="atLeast"/>
    </w:pPr>
    <w:rPr>
      <w:rFonts w:ascii="Calibri" w:eastAsia="Calibri" w:hAnsi="Calibri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3</cp:revision>
  <cp:lastPrinted>2022-01-28T02:16:00Z</cp:lastPrinted>
  <dcterms:created xsi:type="dcterms:W3CDTF">2022-02-09T00:37:00Z</dcterms:created>
  <dcterms:modified xsi:type="dcterms:W3CDTF">2022-02-09T00:37:00Z</dcterms:modified>
</cp:coreProperties>
</file>