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5C" w:rsidRDefault="008D2DD5">
      <w:pPr>
        <w:pStyle w:val="11"/>
        <w:spacing w:before="0"/>
        <w:contextualSpacing/>
        <w:jc w:val="center"/>
        <w:rPr>
          <w:rFonts w:ascii="Times New Roman" w:hAnsi="Times New Roman" w:cs="Times New Roman"/>
          <w:b/>
          <w:color w:val="000080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35C" w:rsidRDefault="008D2DD5">
      <w:pPr>
        <w:pStyle w:val="11"/>
        <w:tabs>
          <w:tab w:val="left" w:pos="9923"/>
        </w:tabs>
        <w:spacing w:before="0"/>
        <w:contextualSpacing/>
        <w:jc w:val="center"/>
        <w:rPr>
          <w:rFonts w:ascii="Times New Roman" w:hAnsi="Times New Roman" w:cs="Times New Roman"/>
          <w:caps/>
          <w:color w:val="00008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80"/>
          <w:sz w:val="36"/>
          <w:szCs w:val="36"/>
          <w:lang w:val="uk-UA"/>
        </w:rPr>
        <w:t>ДЕПУТАТ</w:t>
      </w:r>
    </w:p>
    <w:p w:rsidR="00F3035C" w:rsidRDefault="008D2DD5">
      <w:pPr>
        <w:pStyle w:val="FR1"/>
        <w:tabs>
          <w:tab w:val="left" w:pos="9923"/>
        </w:tabs>
        <w:spacing w:before="0"/>
        <w:ind w:left="0"/>
        <w:contextualSpacing/>
        <w:jc w:val="center"/>
        <w:rPr>
          <w:lang w:val="uk-UA"/>
        </w:rPr>
      </w:pPr>
      <w:r>
        <w:rPr>
          <w:caps/>
          <w:color w:val="000080"/>
          <w:sz w:val="36"/>
          <w:szCs w:val="36"/>
          <w:lang w:val="uk-UA"/>
        </w:rPr>
        <w:t>Київської міської ради VIII скликання</w:t>
      </w:r>
    </w:p>
    <w:p w:rsidR="00F3035C" w:rsidRDefault="00F3035C">
      <w:pPr>
        <w:pStyle w:val="FR1"/>
        <w:tabs>
          <w:tab w:val="left" w:pos="9923"/>
        </w:tabs>
        <w:spacing w:before="0"/>
        <w:ind w:left="0" w:right="282"/>
        <w:contextualSpacing/>
        <w:jc w:val="center"/>
        <w:rPr>
          <w:rStyle w:val="10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pict>
          <v:line id="Прямая соединительная линия 4" o:spid="_x0000_s1026" style="position:absolute;left:0;text-align:left;z-index:251657728;mso-position-horizontal-relative:page" from="53.3pt,6.25pt" to="553.85pt,6.95pt" strokeweight=".79mm">
            <v:fill o:detectmouseclick="t"/>
            <v:stroke joinstyle="miter"/>
            <w10:wrap anchorx="page"/>
          </v:line>
        </w:pict>
      </w:r>
    </w:p>
    <w:p w:rsidR="00AD4522" w:rsidRDefault="00AD4522">
      <w:pPr>
        <w:pStyle w:val="FR1"/>
        <w:tabs>
          <w:tab w:val="left" w:pos="9923"/>
        </w:tabs>
        <w:spacing w:before="0"/>
        <w:ind w:left="0" w:right="282"/>
        <w:contextualSpacing/>
        <w:rPr>
          <w:rStyle w:val="10"/>
          <w:rFonts w:eastAsia="Calibri"/>
          <w:sz w:val="28"/>
          <w:szCs w:val="28"/>
          <w:lang w:val="uk-UA"/>
        </w:rPr>
      </w:pPr>
    </w:p>
    <w:p w:rsidR="00AD4522" w:rsidRDefault="00AD4522">
      <w:pPr>
        <w:pStyle w:val="FR1"/>
        <w:tabs>
          <w:tab w:val="left" w:pos="9923"/>
        </w:tabs>
        <w:spacing w:before="0"/>
        <w:ind w:left="0" w:right="282"/>
        <w:contextualSpacing/>
        <w:rPr>
          <w:rStyle w:val="10"/>
          <w:rFonts w:eastAsia="Calibri"/>
          <w:sz w:val="28"/>
          <w:szCs w:val="28"/>
          <w:lang w:val="uk-UA"/>
        </w:rPr>
      </w:pPr>
    </w:p>
    <w:p w:rsidR="00F3035C" w:rsidRDefault="004B3D8F">
      <w:pPr>
        <w:pStyle w:val="FR1"/>
        <w:tabs>
          <w:tab w:val="left" w:pos="9923"/>
        </w:tabs>
        <w:spacing w:before="0"/>
        <w:ind w:left="0" w:right="282"/>
        <w:contextualSpacing/>
        <w:rPr>
          <w:rStyle w:val="10"/>
          <w:rFonts w:eastAsia="Calibri"/>
          <w:sz w:val="28"/>
          <w:szCs w:val="28"/>
          <w:lang w:val="uk-UA"/>
        </w:rPr>
      </w:pPr>
      <w:r>
        <w:rPr>
          <w:rStyle w:val="10"/>
          <w:rFonts w:eastAsia="Calibri"/>
          <w:sz w:val="28"/>
          <w:szCs w:val="28"/>
          <w:lang w:val="uk-UA"/>
        </w:rPr>
        <w:t>«10»  квітня</w:t>
      </w:r>
      <w:r w:rsidR="008D2DD5">
        <w:rPr>
          <w:rStyle w:val="10"/>
          <w:rFonts w:eastAsia="Calibri"/>
          <w:sz w:val="28"/>
          <w:szCs w:val="28"/>
          <w:lang w:val="uk-UA"/>
        </w:rPr>
        <w:t xml:space="preserve"> </w:t>
      </w:r>
      <w:r w:rsidR="008D2DD5">
        <w:rPr>
          <w:rStyle w:val="10"/>
          <w:sz w:val="28"/>
          <w:szCs w:val="28"/>
          <w:lang w:val="uk-UA"/>
        </w:rPr>
        <w:t>20</w:t>
      </w:r>
      <w:r>
        <w:rPr>
          <w:rStyle w:val="10"/>
          <w:sz w:val="28"/>
          <w:szCs w:val="28"/>
          <w:lang w:val="uk-UA"/>
        </w:rPr>
        <w:t>20</w:t>
      </w:r>
      <w:r w:rsidR="008D2DD5">
        <w:rPr>
          <w:rStyle w:val="10"/>
          <w:sz w:val="28"/>
          <w:szCs w:val="28"/>
        </w:rPr>
        <w:t xml:space="preserve"> </w:t>
      </w:r>
      <w:r w:rsidR="008D2DD5">
        <w:rPr>
          <w:rStyle w:val="10"/>
          <w:rFonts w:eastAsia="Calibri"/>
          <w:sz w:val="28"/>
          <w:szCs w:val="28"/>
          <w:lang w:val="uk-UA"/>
        </w:rPr>
        <w:t xml:space="preserve">року                     </w:t>
      </w:r>
      <w:r>
        <w:rPr>
          <w:rStyle w:val="10"/>
          <w:rFonts w:eastAsia="Calibri"/>
          <w:sz w:val="28"/>
          <w:szCs w:val="28"/>
          <w:lang w:val="uk-UA"/>
        </w:rPr>
        <w:t xml:space="preserve">                             № 08/279/08/051-1133</w:t>
      </w:r>
    </w:p>
    <w:p w:rsidR="00F3035C" w:rsidRDefault="00F3035C">
      <w:pPr>
        <w:pStyle w:val="FR1"/>
        <w:tabs>
          <w:tab w:val="left" w:pos="9923"/>
        </w:tabs>
        <w:spacing w:before="0"/>
        <w:ind w:left="0" w:right="282"/>
        <w:contextualSpacing/>
        <w:rPr>
          <w:sz w:val="28"/>
          <w:szCs w:val="28"/>
          <w:lang w:val="uk-UA"/>
        </w:rPr>
      </w:pPr>
    </w:p>
    <w:p w:rsidR="00AD4522" w:rsidRDefault="00AD4522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F3035C" w:rsidRDefault="004B3D8F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Начальнику Голосіївського УП</w:t>
      </w:r>
    </w:p>
    <w:p w:rsidR="004B3D8F" w:rsidRDefault="004B3D8F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полковнику поліції </w:t>
      </w:r>
    </w:p>
    <w:p w:rsidR="004B3D8F" w:rsidRDefault="004B3D8F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Волошину О.С.</w:t>
      </w:r>
    </w:p>
    <w:p w:rsidR="004B3D8F" w:rsidRDefault="004B3D8F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м.Київ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вул.Голсіївська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,15 030039</w:t>
      </w:r>
    </w:p>
    <w:p w:rsidR="004B3D8F" w:rsidRDefault="004B3D8F">
      <w:pPr>
        <w:spacing w:after="0" w:line="240" w:lineRule="auto"/>
        <w:ind w:left="5387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:rsidR="00AD4522" w:rsidRDefault="00AD4522" w:rsidP="00AD4522">
      <w:pPr>
        <w:tabs>
          <w:tab w:val="left" w:pos="1260"/>
        </w:tabs>
        <w:suppressAutoHyphens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8"/>
          <w:szCs w:val="28"/>
          <w:lang w:val="uk-UA" w:eastAsia="ar-SA"/>
        </w:rPr>
      </w:pPr>
      <w:bookmarkStart w:id="0" w:name="_GoBack"/>
      <w:bookmarkEnd w:id="0"/>
    </w:p>
    <w:p w:rsidR="00F3035C" w:rsidRDefault="008D2DD5" w:rsidP="00AD4522">
      <w:pPr>
        <w:tabs>
          <w:tab w:val="left" w:pos="1260"/>
        </w:tabs>
        <w:suppressAutoHyphens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8"/>
          <w:szCs w:val="28"/>
          <w:lang w:val="uk-UA" w:eastAsia="ar-SA"/>
        </w:rPr>
      </w:pPr>
      <w:r>
        <w:rPr>
          <w:rFonts w:ascii="Times New Roman" w:eastAsia="Arial Unicode MS" w:hAnsi="Times New Roman"/>
          <w:b/>
          <w:sz w:val="28"/>
          <w:szCs w:val="28"/>
          <w:lang w:val="uk-UA" w:eastAsia="ar-SA"/>
        </w:rPr>
        <w:t>ДЕПУТАТСЬКЕ ЗВЕРНЕННЯ</w:t>
      </w:r>
    </w:p>
    <w:p w:rsidR="008D2DD5" w:rsidRDefault="008D2DD5" w:rsidP="00AD4522">
      <w:pPr>
        <w:tabs>
          <w:tab w:val="left" w:pos="1260"/>
        </w:tabs>
        <w:suppressAutoHyphens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8"/>
          <w:szCs w:val="28"/>
          <w:lang w:val="uk-UA" w:eastAsia="ar-SA"/>
        </w:rPr>
      </w:pPr>
    </w:p>
    <w:p w:rsidR="004B3D8F" w:rsidRDefault="008D2DD5" w:rsidP="00AD4522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4B3D8F">
        <w:rPr>
          <w:rFonts w:ascii="Times New Roman" w:hAnsi="Times New Roman"/>
          <w:b/>
          <w:i/>
          <w:sz w:val="28"/>
          <w:szCs w:val="28"/>
          <w:lang w:val="uk-UA"/>
        </w:rPr>
        <w:t xml:space="preserve">Шановний </w:t>
      </w:r>
      <w:r w:rsidR="004B3D8F" w:rsidRPr="004B3D8F">
        <w:rPr>
          <w:rFonts w:ascii="Times New Roman" w:hAnsi="Times New Roman"/>
          <w:b/>
          <w:i/>
          <w:sz w:val="28"/>
          <w:szCs w:val="28"/>
          <w:lang w:val="uk-UA"/>
        </w:rPr>
        <w:t>Олегу Степановичу</w:t>
      </w:r>
      <w:r w:rsidR="004B3D8F">
        <w:rPr>
          <w:rFonts w:ascii="Times New Roman" w:hAnsi="Times New Roman"/>
          <w:sz w:val="28"/>
          <w:szCs w:val="28"/>
          <w:lang w:val="uk-UA"/>
        </w:rPr>
        <w:t>!</w:t>
      </w:r>
    </w:p>
    <w:p w:rsidR="008D2DD5" w:rsidRPr="004B3D8F" w:rsidRDefault="008D2DD5" w:rsidP="00AD4522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3D8F" w:rsidRDefault="008D2DD5" w:rsidP="004B3D8F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мене як до депутата Київської міської ради звернувся громадський активіст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Собірайський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 який наголошує на факті </w:t>
      </w:r>
      <w:r w:rsidR="004B3D8F">
        <w:rPr>
          <w:rFonts w:ascii="Times New Roman" w:hAnsi="Times New Roman"/>
          <w:sz w:val="28"/>
          <w:szCs w:val="28"/>
          <w:lang w:val="uk-UA"/>
        </w:rPr>
        <w:t>вчинення кримінальних правопорушень , а саме:</w:t>
      </w:r>
    </w:p>
    <w:p w:rsidR="004B3D8F" w:rsidRDefault="004B3D8F" w:rsidP="004B3D8F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1.Про підробку документів посадовими особами ТОВ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Промбуд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при</w:t>
      </w:r>
    </w:p>
    <w:p w:rsidR="004B3D8F" w:rsidRDefault="004B3D8F" w:rsidP="004B3D8F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продажі на товарні</w:t>
      </w:r>
      <w:r w:rsidR="00AD4522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  біржі нерухомого майна;</w:t>
      </w:r>
    </w:p>
    <w:p w:rsidR="004B3D8F" w:rsidRDefault="004B3D8F" w:rsidP="004B3D8F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625EF8">
        <w:rPr>
          <w:rFonts w:ascii="Times New Roman" w:hAnsi="Times New Roman"/>
          <w:sz w:val="28"/>
          <w:szCs w:val="28"/>
          <w:lang w:val="uk-UA"/>
        </w:rPr>
        <w:t>Про підробку Сацюком о</w:t>
      </w:r>
      <w:r>
        <w:rPr>
          <w:rFonts w:ascii="Times New Roman" w:hAnsi="Times New Roman"/>
          <w:sz w:val="28"/>
          <w:szCs w:val="28"/>
          <w:lang w:val="uk-UA"/>
        </w:rPr>
        <w:t xml:space="preserve">фіційного документа - заяви про поновлення  </w:t>
      </w:r>
    </w:p>
    <w:p w:rsidR="00625EF8" w:rsidRDefault="00625EF8" w:rsidP="00625EF8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д</w:t>
      </w:r>
      <w:r w:rsidR="004B3D8F">
        <w:rPr>
          <w:rFonts w:ascii="Times New Roman" w:hAnsi="Times New Roman"/>
          <w:sz w:val="28"/>
          <w:szCs w:val="28"/>
          <w:lang w:val="uk-UA"/>
        </w:rPr>
        <w:t xml:space="preserve">оговору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4B3D8F">
        <w:rPr>
          <w:rFonts w:ascii="Times New Roman" w:hAnsi="Times New Roman"/>
          <w:sz w:val="28"/>
          <w:szCs w:val="28"/>
          <w:lang w:val="uk-UA"/>
        </w:rPr>
        <w:t xml:space="preserve">ренди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земельну ділянку по вул. К.Малевича ,44-46 у       </w:t>
      </w:r>
    </w:p>
    <w:p w:rsidR="004B3D8F" w:rsidRDefault="00625EF8" w:rsidP="00625EF8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Голосіївському районі міста Києва , яка надавалася до Київської міської    </w:t>
      </w:r>
    </w:p>
    <w:p w:rsidR="00625EF8" w:rsidRDefault="00625EF8" w:rsidP="00625EF8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ради;</w:t>
      </w:r>
    </w:p>
    <w:p w:rsidR="00625EF8" w:rsidRDefault="004B3D8F" w:rsidP="00625EF8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25EF8">
        <w:rPr>
          <w:rFonts w:ascii="Times New Roman" w:hAnsi="Times New Roman"/>
          <w:sz w:val="28"/>
          <w:szCs w:val="28"/>
          <w:lang w:val="uk-UA"/>
        </w:rPr>
        <w:t>Незаконне будівництво ТОВ «</w:t>
      </w:r>
      <w:proofErr w:type="spellStart"/>
      <w:r w:rsidR="00625EF8">
        <w:rPr>
          <w:rFonts w:ascii="Times New Roman" w:hAnsi="Times New Roman"/>
          <w:sz w:val="28"/>
          <w:szCs w:val="28"/>
          <w:lang w:val="uk-UA"/>
        </w:rPr>
        <w:t>Юнікарго</w:t>
      </w:r>
      <w:proofErr w:type="spellEnd"/>
      <w:r w:rsidR="00625EF8">
        <w:rPr>
          <w:rFonts w:ascii="Times New Roman" w:hAnsi="Times New Roman"/>
          <w:sz w:val="28"/>
          <w:szCs w:val="28"/>
          <w:lang w:val="uk-UA"/>
        </w:rPr>
        <w:t xml:space="preserve"> Україна» багатоповерхового</w:t>
      </w:r>
    </w:p>
    <w:p w:rsidR="00625EF8" w:rsidRDefault="00625EF8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будинку за відсутності чинних дозвільних документів, зокрема , </w:t>
      </w:r>
    </w:p>
    <w:p w:rsidR="00625EF8" w:rsidRDefault="00625EF8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містобудівних умов та обмежень та дозволу на проведення будівельних</w:t>
      </w:r>
    </w:p>
    <w:p w:rsidR="000A728A" w:rsidRDefault="00625EF8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робіт.</w:t>
      </w:r>
    </w:p>
    <w:p w:rsidR="000A728A" w:rsidRDefault="000A728A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28A" w:rsidRDefault="000A728A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1.Щодо підробки документів на нерухоме майно.</w:t>
      </w:r>
    </w:p>
    <w:p w:rsidR="000A728A" w:rsidRDefault="000A728A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господарського суду міста Києва від 28.01.2014 року у справі №910/688/13 ТОВ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Промбуд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визнано банкрутом та розпочато відносно останнього ліквідаційну процедуру.</w:t>
      </w:r>
    </w:p>
    <w:p w:rsidR="00625EF8" w:rsidRDefault="000A728A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У подальшому, в ході ліквідації ТОВ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Промбуд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прийнято рішення про продаж складських приміщень, які були розташовані за адресою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вул.Боженка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44,46.</w:t>
      </w:r>
    </w:p>
    <w:p w:rsidR="00625EF8" w:rsidRDefault="000A728A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За результатами проведення аукціону  28.09.2015 року  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Промбуд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передав на користь 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Юнікарго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Україна» зазначене майно.</w:t>
      </w:r>
    </w:p>
    <w:p w:rsidR="000A728A" w:rsidRDefault="000A728A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Водночас, у ході проведення аукціону та оформлення правовстановлюючих документів арбітражним керуючим надавалися підроблені документи на нерухомість, частина якої взагалі не існувала.</w:t>
      </w:r>
    </w:p>
    <w:p w:rsidR="000A728A" w:rsidRDefault="000A728A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Так, відповідно до підроблених документів загальна площа нерухомого майна , розташованого на </w:t>
      </w:r>
      <w:r w:rsidR="00635126">
        <w:rPr>
          <w:rFonts w:ascii="Times New Roman" w:hAnsi="Times New Roman"/>
          <w:sz w:val="28"/>
          <w:szCs w:val="28"/>
          <w:lang w:val="uk-UA"/>
        </w:rPr>
        <w:t>земельній ділянці становила 642</w:t>
      </w:r>
      <w:r>
        <w:rPr>
          <w:rFonts w:ascii="Times New Roman" w:hAnsi="Times New Roman"/>
          <w:sz w:val="28"/>
          <w:szCs w:val="28"/>
          <w:lang w:val="uk-UA"/>
        </w:rPr>
        <w:t xml:space="preserve">,9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а фактично складала лише 375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A728A" w:rsidRDefault="000A728A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Вказаний факт підтверджується довідкою «Київського міського бюро технічної інвентаризації та реєстрації права власності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об»єкти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нерухомого майна».</w:t>
      </w:r>
    </w:p>
    <w:p w:rsidR="000A728A" w:rsidRDefault="00AF7217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До заяви додаються роздруківка підроблених документів , які використовувалися посадовими особами 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Промбуд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та копії справжнього технічного паспорту на нерухомість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БТІ.</w:t>
      </w:r>
    </w:p>
    <w:p w:rsidR="00AF7217" w:rsidRDefault="00AF7217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 огляду на викладене ,наявні усі підстави для реєстрації кримінального провадження та вирішення питання щодо притягнення винних осіб за підробку офіційних документів та їх використання , в результаті чого 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Юнікарго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Україна» набуло прав на нерухомість , яка фактично не існувала , з метою оформлення прав на земельну ділянку.</w:t>
      </w:r>
    </w:p>
    <w:p w:rsidR="00635126" w:rsidRDefault="00635126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126" w:rsidRDefault="00635126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217" w:rsidRDefault="00AF7217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Стосвно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підробки директором ТОВ «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Юнікарго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Україна» Сацюком  В.А. та подання ним до Київської міської ради заяви від іншої юридичної особи - ТОВ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Промбуд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» про поновлення договору оренди на земельну ділянку по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вул.К.Малевича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, 44-46 у Голосіївському районі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м.Києва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F7217" w:rsidRDefault="00615B64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Директор </w:t>
      </w: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Юнікарго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Україна» ,яке набуло на підставі підроблених документів прав на нерухоме майно, частина якого фактично не існувала,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з метою незаконного оформлення прав на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(зокрема ,для уникнення процедури відведення земельної ділянки , передбаченої Земельним кодексом України, у ході якої усім в Київраді  стало б відомо про підробку документів на нерухомість)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вирішив за відсутності відповідних повноважень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піробити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та подати офіційний документ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–заяву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 поновлення договору оренди від імені іншої юридичної особи – банкрута, дійсний керівник якої був ліквідатор.</w:t>
      </w:r>
    </w:p>
    <w:p w:rsidR="00615B64" w:rsidRDefault="00615B64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Роздруківка рішення господарського суду міста Києва про призначення арбітражного керуючого 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Промбуд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додається.</w:t>
      </w:r>
    </w:p>
    <w:p w:rsidR="00615B64" w:rsidRDefault="00AD4522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Сацюк В.А. так і зробив : у той час , як дійсним керівником 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Промбуд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був арбітражний керуючий Самофалов В.В. підробив документа та й вірогідно печатку товариства.</w:t>
      </w:r>
    </w:p>
    <w:p w:rsidR="00635126" w:rsidRDefault="00635126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126" w:rsidRDefault="00635126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4522" w:rsidRDefault="00AD4522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>3.Щодо незаконного будівництва</w:t>
      </w:r>
    </w:p>
    <w:p w:rsidR="00AD4522" w:rsidRDefault="00AD4522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даний час Державною архітектурно – будівельною інспекцією України скасовані містобудівні умови та обмеження забудови земельної ділянки , а також дозвіл на проведення будівельних робот.</w:t>
      </w:r>
    </w:p>
    <w:p w:rsidR="00AD4522" w:rsidRDefault="00AD4522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Водночас будівництво активно триває фото датовані 25.03.2020 року.</w:t>
      </w:r>
    </w:p>
    <w:p w:rsidR="00AD4522" w:rsidRPr="00AD4522" w:rsidRDefault="00AD4522" w:rsidP="00625E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35126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635126">
        <w:rPr>
          <w:rFonts w:ascii="Times New Roman" w:hAnsi="Times New Roman"/>
          <w:sz w:val="28"/>
          <w:szCs w:val="28"/>
        </w:rPr>
        <w:t>Керуючись</w:t>
      </w:r>
      <w:proofErr w:type="spellEnd"/>
      <w:r w:rsidR="00635126">
        <w:rPr>
          <w:rFonts w:ascii="Times New Roman" w:hAnsi="Times New Roman"/>
          <w:sz w:val="28"/>
          <w:szCs w:val="28"/>
        </w:rPr>
        <w:t xml:space="preserve"> ст.13 Закону </w:t>
      </w:r>
      <w:proofErr w:type="spellStart"/>
      <w:r w:rsidR="00635126">
        <w:rPr>
          <w:rFonts w:ascii="Times New Roman" w:hAnsi="Times New Roman"/>
          <w:sz w:val="28"/>
          <w:szCs w:val="28"/>
        </w:rPr>
        <w:t>України</w:t>
      </w:r>
      <w:proofErr w:type="spellEnd"/>
      <w:r w:rsidR="00635126">
        <w:rPr>
          <w:rFonts w:ascii="Times New Roman" w:hAnsi="Times New Roman"/>
          <w:sz w:val="28"/>
          <w:szCs w:val="28"/>
        </w:rPr>
        <w:t xml:space="preserve"> «Про статус </w:t>
      </w:r>
      <w:proofErr w:type="spellStart"/>
      <w:r w:rsidR="00635126">
        <w:rPr>
          <w:rFonts w:ascii="Times New Roman" w:hAnsi="Times New Roman"/>
          <w:sz w:val="28"/>
          <w:szCs w:val="28"/>
        </w:rPr>
        <w:t>депутатів</w:t>
      </w:r>
      <w:proofErr w:type="spellEnd"/>
      <w:r w:rsidR="006351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35126">
        <w:rPr>
          <w:rFonts w:ascii="Times New Roman" w:hAnsi="Times New Roman"/>
          <w:sz w:val="28"/>
          <w:szCs w:val="28"/>
        </w:rPr>
        <w:t>м</w:t>
      </w:r>
      <w:proofErr w:type="gramEnd"/>
      <w:r w:rsidR="00635126">
        <w:rPr>
          <w:rFonts w:ascii="Times New Roman" w:hAnsi="Times New Roman"/>
          <w:sz w:val="28"/>
          <w:szCs w:val="28"/>
        </w:rPr>
        <w:t>ісцевих</w:t>
      </w:r>
      <w:proofErr w:type="spellEnd"/>
      <w:r w:rsidR="00635126">
        <w:rPr>
          <w:rFonts w:ascii="Times New Roman" w:hAnsi="Times New Roman"/>
          <w:sz w:val="28"/>
          <w:szCs w:val="28"/>
        </w:rPr>
        <w:t xml:space="preserve"> рад»</w:t>
      </w:r>
      <w:r w:rsidR="00635126">
        <w:rPr>
          <w:rFonts w:ascii="Times New Roman" w:hAnsi="Times New Roman"/>
          <w:sz w:val="28"/>
          <w:szCs w:val="28"/>
          <w:lang w:val="uk-UA"/>
        </w:rPr>
        <w:t xml:space="preserve"> та з огляду на вищевикладене,</w:t>
      </w:r>
      <w:r w:rsidR="00635126">
        <w:rPr>
          <w:rFonts w:ascii="Times New Roman" w:hAnsi="Times New Roman"/>
          <w:sz w:val="28"/>
          <w:szCs w:val="28"/>
        </w:rPr>
        <w:t xml:space="preserve"> прошу</w:t>
      </w:r>
      <w:r w:rsidR="00635126">
        <w:rPr>
          <w:rFonts w:ascii="Times New Roman" w:hAnsi="Times New Roman"/>
          <w:sz w:val="28"/>
          <w:szCs w:val="28"/>
          <w:lang w:val="uk-UA"/>
        </w:rPr>
        <w:t xml:space="preserve"> Вас </w:t>
      </w:r>
      <w:r>
        <w:rPr>
          <w:rFonts w:ascii="Times New Roman" w:hAnsi="Times New Roman"/>
          <w:sz w:val="28"/>
          <w:szCs w:val="28"/>
          <w:lang w:val="uk-UA"/>
        </w:rPr>
        <w:t xml:space="preserve"> зупинити незаконні дії за вказаними фактами та притягнути винних осіб до кримінальної відповідальності. </w:t>
      </w:r>
    </w:p>
    <w:p w:rsidR="00635126" w:rsidRDefault="008D2DD5" w:rsidP="0063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результати розгляду депутатського звернення прошу інформувати мене у встановлений законодавством України строк за адресою: </w:t>
      </w:r>
      <w:r>
        <w:rPr>
          <w:rFonts w:ascii="Times New Roman" w:hAnsi="Times New Roman"/>
          <w:sz w:val="28"/>
          <w:szCs w:val="28"/>
        </w:rPr>
        <w:t xml:space="preserve">01044, м. </w:t>
      </w:r>
      <w:proofErr w:type="spell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Хрещатик</w:t>
      </w:r>
      <w:proofErr w:type="spellEnd"/>
      <w:r>
        <w:rPr>
          <w:rFonts w:ascii="Times New Roman" w:hAnsi="Times New Roman"/>
          <w:sz w:val="28"/>
          <w:szCs w:val="28"/>
        </w:rPr>
        <w:t xml:space="preserve">, 36.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дублювати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3035C" w:rsidRPr="00635126" w:rsidRDefault="00635126" w:rsidP="0063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kuzmenko</w:t>
      </w:r>
      <w:proofErr w:type="spellEnd"/>
      <w:r w:rsidRPr="00635126">
        <w:rPr>
          <w:rFonts w:ascii="Times New Roman" w:hAnsi="Times New Roman"/>
          <w:sz w:val="28"/>
          <w:szCs w:val="28"/>
        </w:rPr>
        <w:t>8282@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gmil</w:t>
      </w:r>
      <w:proofErr w:type="spellEnd"/>
      <w:r w:rsidRPr="006351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F3035C" w:rsidRPr="00635126" w:rsidRDefault="00F303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035C" w:rsidRDefault="008D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035C" w:rsidRDefault="00F30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35C" w:rsidRDefault="00F30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35C" w:rsidRDefault="00F30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5126" w:rsidRDefault="008D2DD5" w:rsidP="00AD45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повагою</w:t>
      </w:r>
      <w:proofErr w:type="spellEnd"/>
      <w:r w:rsidR="00AD452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635126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635126">
        <w:rPr>
          <w:rFonts w:ascii="Times New Roman" w:hAnsi="Times New Roman"/>
          <w:b/>
          <w:color w:val="000000"/>
          <w:sz w:val="28"/>
          <w:szCs w:val="28"/>
          <w:lang w:val="uk-UA"/>
        </w:rPr>
        <w:t>депутат                                            Олеся Пинзеник</w:t>
      </w:r>
      <w:r w:rsidR="00AD452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</w:p>
    <w:p w:rsidR="00F3035C" w:rsidRPr="00635126" w:rsidRDefault="00635126" w:rsidP="006351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2631" cy="1685925"/>
            <wp:effectExtent l="19050" t="0" r="619" b="0"/>
            <wp:docPr id="2" name="Рисунок 1" descr="G:\подпись Пинзе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дпись Пинзе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AD452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</w:t>
      </w:r>
      <w:r w:rsidRPr="0063512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</w:t>
      </w:r>
      <w:r w:rsidR="00AD452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</w:t>
      </w:r>
      <w:r w:rsidR="00AD4522">
        <w:rPr>
          <w:rFonts w:ascii="Times New Roman" w:hAnsi="Times New Roman"/>
          <w:sz w:val="18"/>
          <w:szCs w:val="18"/>
          <w:lang w:val="uk-UA"/>
        </w:rPr>
        <w:t>Вик: Олена Кузьменко</w:t>
      </w:r>
    </w:p>
    <w:p w:rsidR="00F3035C" w:rsidRDefault="00AD4522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тел.: 096 281 76 17</w:t>
      </w:r>
    </w:p>
    <w:p w:rsidR="00F3035C" w:rsidRDefault="00F3035C">
      <w:pPr>
        <w:spacing w:after="0" w:line="240" w:lineRule="auto"/>
        <w:ind w:firstLine="709"/>
      </w:pPr>
    </w:p>
    <w:sectPr w:rsidR="00F3035C" w:rsidSect="00F3035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35C"/>
    <w:rsid w:val="000A728A"/>
    <w:rsid w:val="004B3D8F"/>
    <w:rsid w:val="00615B64"/>
    <w:rsid w:val="00625EF8"/>
    <w:rsid w:val="00635126"/>
    <w:rsid w:val="008D2DD5"/>
    <w:rsid w:val="00AD4522"/>
    <w:rsid w:val="00AF7217"/>
    <w:rsid w:val="00F3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D0"/>
    <w:pPr>
      <w:spacing w:after="160"/>
    </w:pPr>
    <w:rPr>
      <w:rFonts w:cs="Times New Roman"/>
    </w:rPr>
  </w:style>
  <w:style w:type="paragraph" w:styleId="1">
    <w:name w:val="heading 1"/>
    <w:basedOn w:val="a0"/>
    <w:rsid w:val="00F3035C"/>
    <w:pPr>
      <w:outlineLvl w:val="0"/>
    </w:pPr>
  </w:style>
  <w:style w:type="paragraph" w:styleId="2">
    <w:name w:val="heading 2"/>
    <w:basedOn w:val="a0"/>
    <w:rsid w:val="00F3035C"/>
    <w:pPr>
      <w:outlineLvl w:val="1"/>
    </w:pPr>
  </w:style>
  <w:style w:type="paragraph" w:styleId="3">
    <w:name w:val="heading 3"/>
    <w:basedOn w:val="a0"/>
    <w:rsid w:val="00F3035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Название1"/>
    <w:uiPriority w:val="99"/>
    <w:qFormat/>
    <w:rsid w:val="0039663B"/>
  </w:style>
  <w:style w:type="character" w:customStyle="1" w:styleId="-">
    <w:name w:val="Интернет-ссылка"/>
    <w:basedOn w:val="a1"/>
    <w:uiPriority w:val="99"/>
    <w:unhideWhenUsed/>
    <w:rsid w:val="00A31BE5"/>
    <w:rPr>
      <w:color w:val="0563C1" w:themeColor="hyperlink"/>
      <w:u w:val="single"/>
    </w:rPr>
  </w:style>
  <w:style w:type="paragraph" w:customStyle="1" w:styleId="a0">
    <w:name w:val="Заголовок"/>
    <w:basedOn w:val="a"/>
    <w:next w:val="a4"/>
    <w:qFormat/>
    <w:rsid w:val="00F303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3035C"/>
    <w:pPr>
      <w:spacing w:after="140" w:line="288" w:lineRule="auto"/>
    </w:pPr>
  </w:style>
  <w:style w:type="paragraph" w:styleId="a5">
    <w:name w:val="List"/>
    <w:basedOn w:val="a4"/>
    <w:rsid w:val="00F3035C"/>
    <w:rPr>
      <w:rFonts w:cs="Mangal"/>
    </w:rPr>
  </w:style>
  <w:style w:type="paragraph" w:styleId="a6">
    <w:name w:val="Title"/>
    <w:basedOn w:val="a"/>
    <w:rsid w:val="00F303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3035C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33ED0"/>
    <w:pPr>
      <w:ind w:left="720"/>
      <w:contextualSpacing/>
    </w:pPr>
  </w:style>
  <w:style w:type="paragraph" w:customStyle="1" w:styleId="11">
    <w:name w:val="Обычный1"/>
    <w:uiPriority w:val="99"/>
    <w:qFormat/>
    <w:rsid w:val="0039663B"/>
    <w:pPr>
      <w:widowControl w:val="0"/>
      <w:suppressAutoHyphens/>
      <w:snapToGrid w:val="0"/>
      <w:spacing w:before="740" w:line="240" w:lineRule="auto"/>
      <w:jc w:val="right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FR1">
    <w:name w:val="FR1"/>
    <w:uiPriority w:val="99"/>
    <w:qFormat/>
    <w:rsid w:val="0039663B"/>
    <w:pPr>
      <w:widowControl w:val="0"/>
      <w:suppressAutoHyphens/>
      <w:snapToGrid w:val="0"/>
      <w:spacing w:before="60" w:line="240" w:lineRule="auto"/>
      <w:ind w:left="1560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customStyle="1" w:styleId="a9">
    <w:name w:val="Блочная цитата"/>
    <w:basedOn w:val="a"/>
    <w:qFormat/>
    <w:rsid w:val="00F3035C"/>
  </w:style>
  <w:style w:type="paragraph" w:customStyle="1" w:styleId="aa">
    <w:name w:val="Заглавие"/>
    <w:basedOn w:val="a0"/>
    <w:rsid w:val="00F3035C"/>
  </w:style>
  <w:style w:type="paragraph" w:styleId="ab">
    <w:name w:val="Subtitle"/>
    <w:basedOn w:val="a0"/>
    <w:rsid w:val="00F3035C"/>
  </w:style>
  <w:style w:type="paragraph" w:styleId="ac">
    <w:name w:val="Balloon Text"/>
    <w:basedOn w:val="a"/>
    <w:link w:val="ad"/>
    <w:uiPriority w:val="99"/>
    <w:semiHidden/>
    <w:unhideWhenUsed/>
    <w:rsid w:val="004B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B3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</dc:creator>
  <cp:lastModifiedBy>PS</cp:lastModifiedBy>
  <cp:revision>5</cp:revision>
  <cp:lastPrinted>2018-10-31T17:22:00Z</cp:lastPrinted>
  <dcterms:created xsi:type="dcterms:W3CDTF">2018-10-31T14:15:00Z</dcterms:created>
  <dcterms:modified xsi:type="dcterms:W3CDTF">2020-04-12T16:23:00Z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