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75" w:rsidRDefault="006C1A75" w:rsidP="006C1A75">
      <w:pPr>
        <w:pStyle w:val="1"/>
        <w:jc w:val="center"/>
        <w:rPr>
          <w:sz w:val="24"/>
          <w:szCs w:val="24"/>
        </w:rPr>
      </w:pPr>
      <w:r w:rsidRPr="003F07A2">
        <w:rPr>
          <w:b w:val="0"/>
          <w:bCs w:val="0"/>
          <w:kern w:val="0"/>
          <w:sz w:val="24"/>
          <w:szCs w:val="24"/>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6.7pt" o:ole="" fillcolor="window">
            <v:imagedata r:id="rId8" o:title=""/>
          </v:shape>
          <o:OLEObject Type="Embed" ProgID="PBrush" ShapeID="_x0000_i1025" DrawAspect="Content" ObjectID="_1640687971" r:id="rId9"/>
        </w:object>
      </w:r>
    </w:p>
    <w:p w:rsidR="00C10B6E" w:rsidRPr="00C10B6E" w:rsidRDefault="00C10B6E" w:rsidP="00C934C0">
      <w:pPr>
        <w:keepNext/>
        <w:tabs>
          <w:tab w:val="left" w:pos="4448"/>
          <w:tab w:val="left" w:pos="8897"/>
        </w:tabs>
        <w:spacing w:after="0" w:line="240" w:lineRule="auto"/>
        <w:jc w:val="center"/>
        <w:outlineLvl w:val="0"/>
        <w:rPr>
          <w:rFonts w:ascii="Times New Roman" w:eastAsia="Times New Roman" w:hAnsi="Times New Roman" w:cs="Times New Roman"/>
          <w:b/>
          <w:bCs/>
          <w:kern w:val="36"/>
          <w:sz w:val="48"/>
          <w:szCs w:val="48"/>
          <w:lang w:eastAsia="ru-RU"/>
        </w:rPr>
      </w:pPr>
      <w:r w:rsidRPr="00C10B6E">
        <w:rPr>
          <w:rFonts w:ascii="Times New Roman" w:eastAsia="Times New Roman" w:hAnsi="Times New Roman" w:cs="Times New Roman"/>
          <w:b/>
          <w:bCs/>
          <w:color w:val="000000"/>
          <w:kern w:val="36"/>
          <w:sz w:val="24"/>
          <w:szCs w:val="24"/>
          <w:lang w:eastAsia="ru-RU"/>
        </w:rPr>
        <w:t>Ржищівська міська рада Київської області</w:t>
      </w:r>
    </w:p>
    <w:p w:rsidR="00C10B6E" w:rsidRPr="00C10B6E" w:rsidRDefault="00C10B6E" w:rsidP="00C934C0">
      <w:pPr>
        <w:spacing w:line="240" w:lineRule="auto"/>
        <w:jc w:val="center"/>
        <w:rPr>
          <w:rFonts w:ascii="Times New Roman" w:eastAsia="Times New Roman" w:hAnsi="Times New Roman" w:cs="Times New Roman"/>
          <w:sz w:val="24"/>
          <w:szCs w:val="24"/>
          <w:lang w:eastAsia="ru-RU"/>
        </w:rPr>
      </w:pPr>
      <w:r w:rsidRPr="00C10B6E">
        <w:rPr>
          <w:rFonts w:ascii="Times New Roman" w:eastAsia="Times New Roman" w:hAnsi="Times New Roman" w:cs="Times New Roman"/>
          <w:b/>
          <w:bCs/>
          <w:color w:val="000000"/>
          <w:sz w:val="24"/>
          <w:szCs w:val="24"/>
          <w:lang w:eastAsia="ru-RU"/>
        </w:rPr>
        <w:t>(сьоме скликання)</w:t>
      </w:r>
    </w:p>
    <w:p w:rsidR="006E088B" w:rsidRPr="00E64815" w:rsidRDefault="004705A2" w:rsidP="00C934C0">
      <w:pPr>
        <w:shd w:val="clear" w:color="auto" w:fill="FFFFFF"/>
        <w:spacing w:after="0" w:line="240" w:lineRule="auto"/>
        <w:jc w:val="center"/>
        <w:rPr>
          <w:b/>
          <w:sz w:val="24"/>
          <w:szCs w:val="24"/>
        </w:rPr>
      </w:pPr>
      <w:r w:rsidRPr="00E64815">
        <w:rPr>
          <w:rFonts w:ascii="Times New Roman" w:eastAsia="Times New Roman" w:hAnsi="Times New Roman" w:cs="Times New Roman"/>
          <w:b/>
          <w:bCs/>
          <w:color w:val="000000"/>
          <w:sz w:val="24"/>
          <w:szCs w:val="24"/>
          <w:lang w:eastAsia="ru-RU"/>
        </w:rPr>
        <w:t>РІШЕННЯ</w:t>
      </w:r>
    </w:p>
    <w:p w:rsidR="00B25674" w:rsidRDefault="00B25674" w:rsidP="00B25674">
      <w:pPr>
        <w:pStyle w:val="ac"/>
        <w:ind w:right="4876"/>
        <w:jc w:val="both"/>
        <w:rPr>
          <w:rFonts w:ascii="Times New Roman" w:hAnsi="Times New Roman" w:cs="Times New Roman"/>
          <w:i/>
          <w:sz w:val="24"/>
          <w:szCs w:val="24"/>
          <w:lang w:val="uk-UA"/>
        </w:rPr>
      </w:pPr>
    </w:p>
    <w:p w:rsidR="00156B30" w:rsidRPr="00151EE2" w:rsidRDefault="00156B30" w:rsidP="001B3CB1">
      <w:pPr>
        <w:pStyle w:val="a3"/>
        <w:spacing w:before="0" w:beforeAutospacing="0" w:after="0" w:afterAutospacing="0"/>
        <w:rPr>
          <w:color w:val="000000"/>
          <w:lang w:val="uk-UA"/>
        </w:rPr>
      </w:pPr>
    </w:p>
    <w:p w:rsidR="00EC03E3" w:rsidRPr="00163167" w:rsidRDefault="00EC03E3" w:rsidP="001B3CB1">
      <w:pPr>
        <w:pStyle w:val="a3"/>
        <w:spacing w:before="0" w:beforeAutospacing="0" w:after="0" w:afterAutospacing="0"/>
        <w:rPr>
          <w:color w:val="000000"/>
        </w:rPr>
      </w:pPr>
    </w:p>
    <w:p w:rsidR="00011457" w:rsidRPr="00866FED" w:rsidRDefault="00011457" w:rsidP="00011457">
      <w:pPr>
        <w:pStyle w:val="ac"/>
        <w:ind w:right="4536"/>
        <w:jc w:val="both"/>
        <w:rPr>
          <w:rFonts w:ascii="Times New Roman" w:hAnsi="Times New Roman"/>
          <w:i/>
          <w:sz w:val="24"/>
          <w:szCs w:val="24"/>
        </w:rPr>
      </w:pPr>
      <w:r w:rsidRPr="00866FED">
        <w:rPr>
          <w:rFonts w:ascii="Times New Roman" w:hAnsi="Times New Roman"/>
          <w:i/>
          <w:sz w:val="24"/>
          <w:szCs w:val="24"/>
        </w:rPr>
        <w:t>Про затвердження Програми соціально-економічного</w:t>
      </w:r>
      <w:r>
        <w:rPr>
          <w:rFonts w:ascii="Times New Roman" w:hAnsi="Times New Roman"/>
          <w:i/>
          <w:sz w:val="24"/>
          <w:szCs w:val="24"/>
        </w:rPr>
        <w:t xml:space="preserve"> </w:t>
      </w:r>
      <w:r w:rsidRPr="00866FED">
        <w:rPr>
          <w:rFonts w:ascii="Times New Roman" w:hAnsi="Times New Roman"/>
          <w:i/>
          <w:sz w:val="24"/>
          <w:szCs w:val="24"/>
        </w:rPr>
        <w:t xml:space="preserve">розвитку </w:t>
      </w:r>
      <w:r w:rsidRPr="00866FED">
        <w:rPr>
          <w:rFonts w:ascii="Times New Roman" w:hAnsi="Times New Roman"/>
          <w:i/>
          <w:sz w:val="24"/>
          <w:szCs w:val="24"/>
          <w:shd w:val="clear" w:color="auto" w:fill="FFFFFF"/>
        </w:rPr>
        <w:t>Ржищівської міської об’єднаної територіальної громади</w:t>
      </w:r>
      <w:r w:rsidRPr="00866FED">
        <w:rPr>
          <w:rFonts w:ascii="Times New Roman" w:hAnsi="Times New Roman"/>
          <w:i/>
          <w:sz w:val="24"/>
          <w:szCs w:val="24"/>
        </w:rPr>
        <w:t>на 2020 рік</w:t>
      </w:r>
    </w:p>
    <w:p w:rsidR="00011457" w:rsidRPr="00866FED" w:rsidRDefault="00011457" w:rsidP="00011457">
      <w:pPr>
        <w:spacing w:line="240" w:lineRule="auto"/>
        <w:ind w:right="5243"/>
        <w:rPr>
          <w:rFonts w:ascii="Times New Roman" w:hAnsi="Times New Roman"/>
          <w:i/>
          <w:sz w:val="24"/>
          <w:szCs w:val="24"/>
        </w:rPr>
      </w:pPr>
    </w:p>
    <w:p w:rsidR="00011457" w:rsidRPr="00866FED" w:rsidRDefault="00011457" w:rsidP="00011457">
      <w:pPr>
        <w:pStyle w:val="HTML"/>
        <w:shd w:val="clear" w:color="auto" w:fill="FFFFFF"/>
        <w:jc w:val="both"/>
        <w:rPr>
          <w:rFonts w:ascii="Times New Roman" w:hAnsi="Times New Roman"/>
          <w:color w:val="000000" w:themeColor="text1"/>
          <w:sz w:val="24"/>
          <w:szCs w:val="24"/>
        </w:rPr>
      </w:pPr>
      <w:r w:rsidRPr="00866FED">
        <w:rPr>
          <w:rFonts w:ascii="Times New Roman" w:hAnsi="Times New Roman"/>
          <w:sz w:val="24"/>
          <w:szCs w:val="24"/>
        </w:rPr>
        <w:tab/>
        <w:t xml:space="preserve">На виконання Законів України «Про державне прогнозування та розроблення програм економічного і соціального розвитку України», </w:t>
      </w:r>
      <w:r w:rsidRPr="00866FED">
        <w:rPr>
          <w:rFonts w:ascii="Times New Roman" w:hAnsi="Times New Roman"/>
          <w:sz w:val="24"/>
          <w:szCs w:val="24"/>
          <w:shd w:val="clear" w:color="auto" w:fill="FFFFFF"/>
        </w:rPr>
        <w:t>«Про добровільне об’єднання територіальних громад»</w:t>
      </w:r>
      <w:r w:rsidRPr="00866FED">
        <w:rPr>
          <w:rFonts w:ascii="Times New Roman" w:hAnsi="Times New Roman"/>
          <w:sz w:val="24"/>
          <w:szCs w:val="24"/>
        </w:rPr>
        <w:t xml:space="preserve">, постанови Кабінету Міністрів України від 26.04.2003р.  №621 «Про розроблення прогнозних і програмних документів економічного і соціального розвитку </w:t>
      </w:r>
      <w:r w:rsidRPr="00866FED">
        <w:rPr>
          <w:rFonts w:ascii="Times New Roman" w:hAnsi="Times New Roman"/>
          <w:bCs/>
          <w:color w:val="292B2C"/>
          <w:sz w:val="24"/>
          <w:szCs w:val="24"/>
        </w:rPr>
        <w:t>та складання проекту державного бюджету</w:t>
      </w:r>
      <w:r w:rsidRPr="00866FED">
        <w:rPr>
          <w:rFonts w:ascii="Times New Roman" w:hAnsi="Times New Roman"/>
          <w:sz w:val="24"/>
          <w:szCs w:val="24"/>
        </w:rPr>
        <w:t xml:space="preserve">», наказу Міністерства регіонального  розвитку, будівництва та житлово – комунального господарства України від 30.03.2016 р.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w:t>
      </w:r>
      <w:r w:rsidRPr="00866FED">
        <w:rPr>
          <w:rFonts w:ascii="Times New Roman" w:hAnsi="Times New Roman"/>
          <w:sz w:val="24"/>
          <w:szCs w:val="24"/>
          <w:lang w:eastAsia="ru-RU"/>
        </w:rPr>
        <w:t xml:space="preserve">рішення Ржищівської міської ради Київської області від 17.08.2018 року №1487-53-07 «Про добровільне приєднання до територіальної громади міста обласного значення Ржищів», </w:t>
      </w:r>
      <w:r w:rsidRPr="00866FED">
        <w:rPr>
          <w:rFonts w:ascii="Times New Roman" w:hAnsi="Times New Roman"/>
          <w:sz w:val="24"/>
          <w:szCs w:val="24"/>
        </w:rPr>
        <w:t xml:space="preserve">  рішення Ржищівської міської ради </w:t>
      </w:r>
      <w:r w:rsidRPr="00866FED">
        <w:rPr>
          <w:rFonts w:ascii="Times New Roman" w:hAnsi="Times New Roman"/>
          <w:sz w:val="24"/>
          <w:szCs w:val="24"/>
          <w:lang w:val="en-US"/>
        </w:rPr>
        <w:t>V</w:t>
      </w:r>
      <w:r w:rsidRPr="00866FED">
        <w:rPr>
          <w:rFonts w:ascii="Times New Roman" w:hAnsi="Times New Roman"/>
          <w:sz w:val="24"/>
          <w:szCs w:val="24"/>
        </w:rPr>
        <w:t xml:space="preserve">ІІ скликання № </w:t>
      </w:r>
      <w:r w:rsidRPr="00866FED">
        <w:rPr>
          <w:rFonts w:ascii="Times New Roman" w:hAnsi="Times New Roman"/>
          <w:color w:val="000000"/>
          <w:sz w:val="24"/>
          <w:szCs w:val="24"/>
          <w:lang w:eastAsia="ru-RU"/>
        </w:rPr>
        <w:t xml:space="preserve"> 2141-74-07 від 26 липня 2019 року «Про </w:t>
      </w:r>
      <w:r w:rsidRPr="00866FED">
        <w:rPr>
          <w:rFonts w:ascii="Times New Roman" w:hAnsi="Times New Roman"/>
          <w:sz w:val="24"/>
          <w:szCs w:val="24"/>
        </w:rPr>
        <w:t xml:space="preserve">затвердження Стратегії розвитку Ржищівської міської об’єднаної територіальної громади до 2030 року» та керуючись п. 22 ч.1 ст.26 </w:t>
      </w:r>
      <w:r w:rsidRPr="00866FED">
        <w:rPr>
          <w:rFonts w:ascii="Times New Roman" w:hAnsi="Times New Roman"/>
          <w:color w:val="000000" w:themeColor="text1"/>
          <w:sz w:val="24"/>
          <w:szCs w:val="24"/>
        </w:rPr>
        <w:t>Закону України «Про місцеве самоврядування в Україні» Ржищівська  міська рада ВИРІШИЛА:</w:t>
      </w:r>
    </w:p>
    <w:p w:rsidR="00011457" w:rsidRPr="00011457" w:rsidRDefault="00011457" w:rsidP="00011457">
      <w:pPr>
        <w:numPr>
          <w:ilvl w:val="0"/>
          <w:numId w:val="1"/>
        </w:numPr>
        <w:spacing w:after="0" w:line="240" w:lineRule="auto"/>
        <w:jc w:val="both"/>
        <w:rPr>
          <w:rFonts w:ascii="Times New Roman" w:hAnsi="Times New Roman"/>
          <w:color w:val="000000" w:themeColor="text1"/>
          <w:sz w:val="24"/>
          <w:szCs w:val="24"/>
          <w:lang w:val="uk-UA"/>
        </w:rPr>
      </w:pPr>
      <w:r w:rsidRPr="00011457">
        <w:rPr>
          <w:rFonts w:ascii="Times New Roman" w:hAnsi="Times New Roman"/>
          <w:color w:val="000000" w:themeColor="text1"/>
          <w:sz w:val="24"/>
          <w:szCs w:val="24"/>
          <w:lang w:val="uk-UA"/>
        </w:rPr>
        <w:t xml:space="preserve">Затвердити Програму соціально-економічного розвитку </w:t>
      </w:r>
      <w:r w:rsidRPr="00011457">
        <w:rPr>
          <w:rFonts w:ascii="Times New Roman" w:hAnsi="Times New Roman"/>
          <w:color w:val="000000" w:themeColor="text1"/>
          <w:sz w:val="24"/>
          <w:szCs w:val="24"/>
          <w:shd w:val="clear" w:color="auto" w:fill="FFFFFF"/>
          <w:lang w:val="uk-UA"/>
        </w:rPr>
        <w:t>Ржищівської міської об’єднаної територіальної громади на 2020 рік</w:t>
      </w:r>
      <w:r w:rsidRPr="00011457">
        <w:rPr>
          <w:rFonts w:ascii="Times New Roman" w:hAnsi="Times New Roman"/>
          <w:color w:val="000000" w:themeColor="text1"/>
          <w:sz w:val="24"/>
          <w:szCs w:val="24"/>
          <w:lang w:val="uk-UA"/>
        </w:rPr>
        <w:t xml:space="preserve"> (додається).</w:t>
      </w:r>
    </w:p>
    <w:p w:rsidR="00011457" w:rsidRPr="00011457" w:rsidRDefault="00011457" w:rsidP="00011457">
      <w:pPr>
        <w:numPr>
          <w:ilvl w:val="0"/>
          <w:numId w:val="1"/>
        </w:numPr>
        <w:spacing w:after="0" w:line="240" w:lineRule="auto"/>
        <w:jc w:val="both"/>
        <w:rPr>
          <w:rFonts w:ascii="Times New Roman" w:hAnsi="Times New Roman"/>
          <w:color w:val="000000" w:themeColor="text1"/>
          <w:sz w:val="24"/>
          <w:szCs w:val="24"/>
          <w:lang w:val="uk-UA"/>
        </w:rPr>
      </w:pPr>
      <w:r w:rsidRPr="00011457">
        <w:rPr>
          <w:rFonts w:ascii="Times New Roman" w:hAnsi="Times New Roman"/>
          <w:color w:val="000000" w:themeColor="text1"/>
          <w:sz w:val="24"/>
          <w:szCs w:val="24"/>
          <w:lang w:val="uk-UA"/>
        </w:rPr>
        <w:t xml:space="preserve">Контроль за виконанням Програми соціально-економічного розвитку  </w:t>
      </w:r>
      <w:r w:rsidRPr="00011457">
        <w:rPr>
          <w:rFonts w:ascii="Times New Roman" w:hAnsi="Times New Roman"/>
          <w:color w:val="000000" w:themeColor="text1"/>
          <w:sz w:val="24"/>
          <w:szCs w:val="24"/>
          <w:shd w:val="clear" w:color="auto" w:fill="FFFFFF"/>
          <w:lang w:val="uk-UA"/>
        </w:rPr>
        <w:t>Ржищівської міської об’єднаної територіальної громади на 2020 рік</w:t>
      </w:r>
      <w:r w:rsidRPr="00011457">
        <w:rPr>
          <w:rFonts w:ascii="Times New Roman" w:hAnsi="Times New Roman"/>
          <w:color w:val="000000" w:themeColor="text1"/>
          <w:sz w:val="24"/>
          <w:szCs w:val="24"/>
          <w:lang w:val="uk-UA"/>
        </w:rPr>
        <w:t xml:space="preserve"> покласти на виконуючу  обов'язки міського голови, секретаря ради Чорненьку К.І. та постійну комісію з питань бюджету, фінансів, соціально-економічного розвитку, інвестицій, торгівлі, підприємництва та захисту прав споживачів Ржищівської міської ради.</w:t>
      </w:r>
    </w:p>
    <w:p w:rsidR="00DC163B" w:rsidRPr="00011457" w:rsidRDefault="00DC163B" w:rsidP="001B3CB1">
      <w:pPr>
        <w:pStyle w:val="a3"/>
        <w:spacing w:before="0" w:beforeAutospacing="0" w:after="0" w:afterAutospacing="0"/>
        <w:rPr>
          <w:color w:val="000000"/>
          <w:lang w:val="uk-UA"/>
        </w:rPr>
      </w:pPr>
    </w:p>
    <w:p w:rsidR="00163167" w:rsidRPr="00011457" w:rsidRDefault="00163167" w:rsidP="001B3CB1">
      <w:pPr>
        <w:pStyle w:val="a3"/>
        <w:spacing w:before="0" w:beforeAutospacing="0" w:after="0" w:afterAutospacing="0"/>
        <w:rPr>
          <w:color w:val="000000"/>
          <w:lang w:val="uk-UA"/>
        </w:rPr>
      </w:pPr>
    </w:p>
    <w:p w:rsidR="00BD32EF" w:rsidRPr="00011457" w:rsidRDefault="00BD32EF" w:rsidP="001B3CB1">
      <w:pPr>
        <w:pStyle w:val="a3"/>
        <w:spacing w:before="0" w:beforeAutospacing="0" w:after="0" w:afterAutospacing="0"/>
        <w:rPr>
          <w:color w:val="000000"/>
          <w:lang w:val="uk-UA"/>
        </w:rPr>
      </w:pPr>
    </w:p>
    <w:p w:rsidR="00C10B6E" w:rsidRPr="00C10B6E" w:rsidRDefault="00C10B6E" w:rsidP="001B3CB1">
      <w:pPr>
        <w:pStyle w:val="a3"/>
        <w:spacing w:before="0" w:beforeAutospacing="0" w:after="0" w:afterAutospacing="0"/>
      </w:pPr>
      <w:r w:rsidRPr="00AB7CB1">
        <w:rPr>
          <w:color w:val="000000"/>
        </w:rPr>
        <w:t xml:space="preserve">В.о. міського голови, секретар ради                            </w:t>
      </w:r>
      <w:r w:rsidRPr="00AB7CB1">
        <w:rPr>
          <w:color w:val="000000"/>
        </w:rPr>
        <w:tab/>
      </w:r>
      <w:r w:rsidRPr="00C10B6E">
        <w:rPr>
          <w:color w:val="000000"/>
        </w:rPr>
        <w:t>                                 К.І. Чорненька</w:t>
      </w:r>
    </w:p>
    <w:p w:rsidR="000823DD" w:rsidRDefault="000823DD" w:rsidP="00C10B6E">
      <w:pPr>
        <w:tabs>
          <w:tab w:val="left" w:pos="9356"/>
        </w:tabs>
        <w:spacing w:after="0" w:line="240" w:lineRule="auto"/>
        <w:rPr>
          <w:rFonts w:ascii="Times New Roman" w:eastAsia="Times New Roman" w:hAnsi="Times New Roman" w:cs="Times New Roman"/>
          <w:color w:val="000000"/>
          <w:sz w:val="24"/>
          <w:szCs w:val="24"/>
          <w:lang w:eastAsia="ru-RU"/>
        </w:rPr>
      </w:pPr>
    </w:p>
    <w:p w:rsidR="00C10B6E" w:rsidRPr="00C10B6E" w:rsidRDefault="00C10B6E" w:rsidP="00C10B6E">
      <w:pPr>
        <w:tabs>
          <w:tab w:val="left" w:pos="9356"/>
        </w:tabs>
        <w:spacing w:after="0" w:line="240" w:lineRule="auto"/>
        <w:rPr>
          <w:rFonts w:ascii="Times New Roman" w:eastAsia="Times New Roman" w:hAnsi="Times New Roman" w:cs="Times New Roman"/>
          <w:sz w:val="24"/>
          <w:szCs w:val="24"/>
          <w:lang w:eastAsia="ru-RU"/>
        </w:rPr>
      </w:pPr>
      <w:r w:rsidRPr="00C10B6E">
        <w:rPr>
          <w:rFonts w:ascii="Times New Roman" w:eastAsia="Times New Roman" w:hAnsi="Times New Roman" w:cs="Times New Roman"/>
          <w:color w:val="000000"/>
          <w:sz w:val="24"/>
          <w:szCs w:val="24"/>
          <w:lang w:eastAsia="ru-RU"/>
        </w:rPr>
        <w:t>м. Ржищів</w:t>
      </w:r>
    </w:p>
    <w:p w:rsidR="00C10B6E" w:rsidRPr="00C10B6E" w:rsidRDefault="00BA5427" w:rsidP="00C10B6E">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20 грудня </w:t>
      </w:r>
      <w:r w:rsidR="00C10B6E" w:rsidRPr="00C10B6E">
        <w:rPr>
          <w:rFonts w:ascii="Times New Roman" w:eastAsia="Times New Roman" w:hAnsi="Times New Roman" w:cs="Times New Roman"/>
          <w:color w:val="000000"/>
          <w:sz w:val="24"/>
          <w:szCs w:val="24"/>
          <w:lang w:eastAsia="ru-RU"/>
        </w:rPr>
        <w:t>201</w:t>
      </w:r>
      <w:r w:rsidR="000823DD">
        <w:rPr>
          <w:rFonts w:ascii="Times New Roman" w:eastAsia="Times New Roman" w:hAnsi="Times New Roman" w:cs="Times New Roman"/>
          <w:color w:val="000000"/>
          <w:sz w:val="24"/>
          <w:szCs w:val="24"/>
          <w:lang w:val="uk-UA" w:eastAsia="ru-RU"/>
        </w:rPr>
        <w:t>9</w:t>
      </w:r>
      <w:r w:rsidR="00C10B6E" w:rsidRPr="00C10B6E">
        <w:rPr>
          <w:rFonts w:ascii="Times New Roman" w:eastAsia="Times New Roman" w:hAnsi="Times New Roman" w:cs="Times New Roman"/>
          <w:color w:val="000000"/>
          <w:sz w:val="24"/>
          <w:szCs w:val="24"/>
          <w:lang w:eastAsia="ru-RU"/>
        </w:rPr>
        <w:t xml:space="preserve"> року</w:t>
      </w:r>
    </w:p>
    <w:p w:rsidR="00C10B6E" w:rsidRDefault="001B3CB1" w:rsidP="00C10B6E">
      <w:pPr>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63167">
        <w:rPr>
          <w:rFonts w:ascii="Times New Roman" w:eastAsia="Times New Roman" w:hAnsi="Times New Roman" w:cs="Times New Roman"/>
          <w:color w:val="000000"/>
          <w:sz w:val="24"/>
          <w:szCs w:val="24"/>
          <w:lang w:eastAsia="ru-RU"/>
        </w:rPr>
        <w:t xml:space="preserve"> </w:t>
      </w:r>
      <w:r w:rsidR="00E8773A">
        <w:rPr>
          <w:rFonts w:ascii="Times New Roman" w:eastAsia="Times New Roman" w:hAnsi="Times New Roman" w:cs="Times New Roman"/>
          <w:color w:val="000000"/>
          <w:sz w:val="24"/>
          <w:szCs w:val="24"/>
          <w:lang w:eastAsia="ru-RU"/>
        </w:rPr>
        <w:t>2369</w:t>
      </w:r>
      <w:r w:rsidR="004A14C0">
        <w:rPr>
          <w:rFonts w:ascii="Times New Roman" w:eastAsia="Times New Roman" w:hAnsi="Times New Roman" w:cs="Times New Roman"/>
          <w:color w:val="000000"/>
          <w:sz w:val="24"/>
          <w:szCs w:val="24"/>
          <w:lang w:eastAsia="ru-RU"/>
        </w:rPr>
        <w:t>-</w:t>
      </w:r>
      <w:r w:rsidR="0045195E">
        <w:rPr>
          <w:rFonts w:ascii="Times New Roman" w:eastAsia="Times New Roman" w:hAnsi="Times New Roman" w:cs="Times New Roman"/>
          <w:color w:val="000000"/>
          <w:sz w:val="24"/>
          <w:szCs w:val="24"/>
          <w:lang w:eastAsia="ru-RU"/>
        </w:rPr>
        <w:t>7</w:t>
      </w:r>
      <w:r w:rsidR="00995177">
        <w:rPr>
          <w:rFonts w:ascii="Times New Roman" w:eastAsia="Times New Roman" w:hAnsi="Times New Roman" w:cs="Times New Roman"/>
          <w:color w:val="000000"/>
          <w:sz w:val="24"/>
          <w:szCs w:val="24"/>
          <w:lang w:eastAsia="ru-RU"/>
        </w:rPr>
        <w:t>9</w:t>
      </w:r>
      <w:r w:rsidR="00C10B6E" w:rsidRPr="00C10B6E">
        <w:rPr>
          <w:rFonts w:ascii="Times New Roman" w:eastAsia="Times New Roman" w:hAnsi="Times New Roman" w:cs="Times New Roman"/>
          <w:color w:val="000000"/>
          <w:sz w:val="24"/>
          <w:szCs w:val="24"/>
          <w:lang w:eastAsia="ru-RU"/>
        </w:rPr>
        <w:t>-07</w:t>
      </w:r>
    </w:p>
    <w:p w:rsidR="00C934C0" w:rsidRDefault="00C934C0" w:rsidP="00C10B6E">
      <w:pPr>
        <w:spacing w:after="0" w:line="240" w:lineRule="auto"/>
        <w:ind w:left="284" w:hanging="284"/>
        <w:jc w:val="both"/>
        <w:rPr>
          <w:rFonts w:ascii="Times New Roman" w:eastAsia="Times New Roman" w:hAnsi="Times New Roman" w:cs="Times New Roman"/>
          <w:color w:val="000000"/>
          <w:sz w:val="24"/>
          <w:szCs w:val="24"/>
          <w:lang w:eastAsia="ru-RU"/>
        </w:rPr>
      </w:pPr>
    </w:p>
    <w:p w:rsidR="004A14C0" w:rsidRDefault="004A14C0" w:rsidP="00C10B6E">
      <w:pPr>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Пархомець Н.А.</w:t>
      </w:r>
    </w:p>
    <w:p w:rsidR="00011457" w:rsidRDefault="00011457" w:rsidP="00C10B6E">
      <w:pPr>
        <w:spacing w:after="0" w:line="240" w:lineRule="auto"/>
        <w:ind w:left="284" w:hanging="284"/>
        <w:jc w:val="both"/>
        <w:rPr>
          <w:rFonts w:ascii="Times New Roman" w:eastAsia="Times New Roman" w:hAnsi="Times New Roman" w:cs="Times New Roman"/>
          <w:color w:val="000000"/>
          <w:sz w:val="24"/>
          <w:szCs w:val="24"/>
          <w:lang w:eastAsia="ru-RU"/>
        </w:rPr>
      </w:pPr>
    </w:p>
    <w:p w:rsidR="00011457" w:rsidRPr="001B0F48" w:rsidRDefault="00011457" w:rsidP="00011457">
      <w:pPr>
        <w:pStyle w:val="a3"/>
        <w:spacing w:before="0" w:beforeAutospacing="0" w:after="0" w:afterAutospacing="0"/>
        <w:rPr>
          <w:color w:val="000000"/>
          <w:sz w:val="20"/>
          <w:szCs w:val="20"/>
          <w:lang w:val="uk-UA"/>
        </w:rPr>
      </w:pPr>
    </w:p>
    <w:p w:rsidR="00011457" w:rsidRPr="00011457" w:rsidRDefault="00011457" w:rsidP="00011457">
      <w:pPr>
        <w:spacing w:line="240" w:lineRule="auto"/>
        <w:ind w:left="284" w:hanging="284"/>
        <w:jc w:val="right"/>
        <w:rPr>
          <w:rFonts w:ascii="Times New Roman" w:eastAsia="Times New Roman" w:hAnsi="Times New Roman"/>
          <w:color w:val="000000"/>
          <w:lang w:val="uk-UA"/>
        </w:rPr>
      </w:pPr>
    </w:p>
    <w:p w:rsidR="00011457" w:rsidRDefault="003C0530" w:rsidP="003C0530">
      <w:pPr>
        <w:pStyle w:val="12"/>
        <w:jc w:val="right"/>
        <w:rPr>
          <w:rFonts w:ascii="Times New Roman" w:hAnsi="Times New Roman"/>
          <w:sz w:val="24"/>
          <w:szCs w:val="24"/>
          <w:lang w:val="uk-UA"/>
        </w:rPr>
      </w:pPr>
      <w:r>
        <w:rPr>
          <w:rFonts w:ascii="Times New Roman" w:hAnsi="Times New Roman"/>
          <w:sz w:val="24"/>
          <w:szCs w:val="24"/>
          <w:lang w:val="uk-UA"/>
        </w:rPr>
        <w:lastRenderedPageBreak/>
        <w:t>ЗАТВЕРДЖЕНО</w:t>
      </w:r>
    </w:p>
    <w:p w:rsidR="003C0530" w:rsidRDefault="003C0530" w:rsidP="003C0530">
      <w:pPr>
        <w:pStyle w:val="12"/>
        <w:jc w:val="right"/>
        <w:rPr>
          <w:rFonts w:ascii="Times New Roman" w:hAnsi="Times New Roman"/>
          <w:sz w:val="24"/>
          <w:szCs w:val="24"/>
          <w:lang w:val="uk-UA"/>
        </w:rPr>
      </w:pPr>
      <w:r>
        <w:rPr>
          <w:rFonts w:ascii="Times New Roman" w:hAnsi="Times New Roman"/>
          <w:sz w:val="24"/>
          <w:szCs w:val="24"/>
          <w:lang w:val="uk-UA"/>
        </w:rPr>
        <w:t>Рішення Ржищівської міської ради</w:t>
      </w:r>
    </w:p>
    <w:p w:rsidR="003C0530" w:rsidRDefault="003C0530" w:rsidP="003C0530">
      <w:pPr>
        <w:pStyle w:val="12"/>
        <w:jc w:val="right"/>
        <w:rPr>
          <w:rFonts w:ascii="Times New Roman" w:hAnsi="Times New Roman"/>
          <w:sz w:val="24"/>
          <w:szCs w:val="24"/>
          <w:lang w:val="uk-UA"/>
        </w:rPr>
      </w:pPr>
      <w:r>
        <w:rPr>
          <w:rFonts w:ascii="Times New Roman" w:hAnsi="Times New Roman"/>
          <w:sz w:val="24"/>
          <w:szCs w:val="24"/>
          <w:lang w:val="uk-UA"/>
        </w:rPr>
        <w:t>Київської області</w:t>
      </w:r>
    </w:p>
    <w:p w:rsidR="003C0530" w:rsidRPr="003C0530" w:rsidRDefault="003C0530" w:rsidP="003C0530">
      <w:pPr>
        <w:pStyle w:val="12"/>
        <w:jc w:val="right"/>
        <w:rPr>
          <w:rFonts w:ascii="Times New Roman" w:hAnsi="Times New Roman"/>
          <w:sz w:val="24"/>
          <w:szCs w:val="24"/>
          <w:lang w:val="uk-UA"/>
        </w:rPr>
      </w:pPr>
      <w:r>
        <w:rPr>
          <w:rFonts w:ascii="Times New Roman" w:hAnsi="Times New Roman"/>
          <w:sz w:val="24"/>
          <w:szCs w:val="24"/>
          <w:lang w:val="uk-UA"/>
        </w:rPr>
        <w:t>20 грудня 2019 № 2369-79-07</w:t>
      </w:r>
    </w:p>
    <w:p w:rsidR="00960429" w:rsidRPr="00960429" w:rsidRDefault="00960429" w:rsidP="00960429">
      <w:pPr>
        <w:spacing w:line="240" w:lineRule="auto"/>
        <w:contextualSpacing/>
        <w:jc w:val="center"/>
        <w:rPr>
          <w:rFonts w:ascii="Times New Roman" w:eastAsia="Times New Roman" w:hAnsi="Times New Roman"/>
          <w:b/>
          <w:iCs/>
          <w:sz w:val="24"/>
          <w:szCs w:val="24"/>
          <w:lang w:val="uk-UA"/>
        </w:rPr>
      </w:pPr>
      <w:r w:rsidRPr="00960429">
        <w:rPr>
          <w:rFonts w:ascii="Times New Roman" w:eastAsia="Times New Roman" w:hAnsi="Times New Roman"/>
          <w:b/>
          <w:iCs/>
          <w:sz w:val="24"/>
          <w:szCs w:val="24"/>
          <w:lang w:val="uk-UA"/>
        </w:rPr>
        <w:t xml:space="preserve">ПРОГРАМА </w:t>
      </w:r>
    </w:p>
    <w:p w:rsidR="00960429" w:rsidRPr="00960429" w:rsidRDefault="00960429" w:rsidP="00960429">
      <w:pPr>
        <w:spacing w:line="240" w:lineRule="auto"/>
        <w:contextualSpacing/>
        <w:jc w:val="center"/>
        <w:rPr>
          <w:rFonts w:ascii="Times New Roman" w:eastAsia="Times New Roman" w:hAnsi="Times New Roman"/>
          <w:b/>
          <w:iCs/>
          <w:sz w:val="24"/>
          <w:szCs w:val="24"/>
          <w:lang w:val="uk-UA"/>
        </w:rPr>
      </w:pPr>
      <w:r w:rsidRPr="00960429">
        <w:rPr>
          <w:rFonts w:ascii="Times New Roman" w:eastAsia="Times New Roman" w:hAnsi="Times New Roman"/>
          <w:b/>
          <w:iCs/>
          <w:sz w:val="24"/>
          <w:szCs w:val="24"/>
          <w:lang w:val="uk-UA"/>
        </w:rPr>
        <w:t xml:space="preserve">СОЦІАЛЬНО-ЕКОНОМІЧНОГО РОЗВИТКУ </w:t>
      </w:r>
    </w:p>
    <w:p w:rsidR="00960429" w:rsidRPr="00960429" w:rsidRDefault="00960429" w:rsidP="00960429">
      <w:pPr>
        <w:spacing w:line="240" w:lineRule="auto"/>
        <w:contextualSpacing/>
        <w:jc w:val="center"/>
        <w:rPr>
          <w:rFonts w:ascii="Times New Roman" w:eastAsia="Times New Roman" w:hAnsi="Times New Roman"/>
          <w:b/>
          <w:iCs/>
          <w:sz w:val="24"/>
          <w:szCs w:val="24"/>
          <w:lang w:val="uk-UA"/>
        </w:rPr>
      </w:pPr>
      <w:r w:rsidRPr="00960429">
        <w:rPr>
          <w:rFonts w:ascii="Times New Roman" w:eastAsia="Times New Roman" w:hAnsi="Times New Roman"/>
          <w:b/>
          <w:iCs/>
          <w:sz w:val="24"/>
          <w:szCs w:val="24"/>
          <w:lang w:val="uk-UA"/>
        </w:rPr>
        <w:t>РЖИЩІВСЬКОЇ МІСЬКОЇ  ОБ’ЄДНАНОЇ ТЕРИТОРІАЛЬНОЇ</w:t>
      </w:r>
    </w:p>
    <w:p w:rsidR="00960429" w:rsidRPr="00960429" w:rsidRDefault="00960429" w:rsidP="00960429">
      <w:pPr>
        <w:spacing w:line="240" w:lineRule="auto"/>
        <w:contextualSpacing/>
        <w:jc w:val="center"/>
        <w:rPr>
          <w:rFonts w:ascii="Times New Roman" w:eastAsia="Times New Roman" w:hAnsi="Times New Roman"/>
          <w:b/>
          <w:iCs/>
          <w:sz w:val="24"/>
          <w:szCs w:val="24"/>
        </w:rPr>
      </w:pPr>
      <w:r w:rsidRPr="00960429">
        <w:rPr>
          <w:rFonts w:ascii="Times New Roman" w:eastAsia="Times New Roman" w:hAnsi="Times New Roman"/>
          <w:b/>
          <w:iCs/>
          <w:sz w:val="24"/>
          <w:szCs w:val="24"/>
        </w:rPr>
        <w:t xml:space="preserve">ГРОМАДИ </w:t>
      </w:r>
      <w:r w:rsidRPr="00960429">
        <w:rPr>
          <w:rFonts w:ascii="Times New Roman" w:eastAsia="Times New Roman" w:hAnsi="Times New Roman"/>
          <w:b/>
          <w:iCs/>
          <w:sz w:val="24"/>
          <w:szCs w:val="24"/>
        </w:rPr>
        <w:t>НА 2020 РІК</w:t>
      </w:r>
    </w:p>
    <w:p w:rsidR="00960429" w:rsidRPr="00960429" w:rsidRDefault="00960429" w:rsidP="00960429">
      <w:pPr>
        <w:pStyle w:val="ac"/>
        <w:numPr>
          <w:ilvl w:val="0"/>
          <w:numId w:val="2"/>
        </w:numPr>
        <w:jc w:val="center"/>
        <w:rPr>
          <w:rFonts w:ascii="Times New Roman" w:hAnsi="Times New Roman"/>
          <w:b/>
          <w:sz w:val="24"/>
          <w:szCs w:val="24"/>
          <w:shd w:val="clear" w:color="auto" w:fill="FFFFFF"/>
        </w:rPr>
      </w:pPr>
      <w:r w:rsidRPr="00960429">
        <w:rPr>
          <w:rFonts w:ascii="Times New Roman" w:hAnsi="Times New Roman"/>
          <w:b/>
          <w:sz w:val="24"/>
          <w:szCs w:val="24"/>
          <w:shd w:val="clear" w:color="auto" w:fill="FFFFFF"/>
        </w:rPr>
        <w:t>Вступ.</w:t>
      </w:r>
    </w:p>
    <w:p w:rsidR="00960429" w:rsidRPr="00960429" w:rsidRDefault="00960429" w:rsidP="00960429">
      <w:pPr>
        <w:pStyle w:val="a9"/>
        <w:autoSpaceDE w:val="0"/>
        <w:autoSpaceDN w:val="0"/>
        <w:adjustRightInd w:val="0"/>
        <w:spacing w:after="0" w:line="240" w:lineRule="auto"/>
        <w:ind w:left="1571"/>
        <w:jc w:val="both"/>
        <w:rPr>
          <w:rFonts w:ascii="Times New Roman" w:hAnsi="Times New Roman"/>
          <w:sz w:val="24"/>
          <w:szCs w:val="24"/>
          <w:shd w:val="clear" w:color="auto" w:fill="FFFFFF"/>
        </w:rPr>
      </w:pPr>
    </w:p>
    <w:p w:rsidR="00960429" w:rsidRPr="00960429" w:rsidRDefault="00960429" w:rsidP="00960429">
      <w:pPr>
        <w:pStyle w:val="ac"/>
        <w:ind w:firstLine="567"/>
        <w:jc w:val="both"/>
        <w:rPr>
          <w:rFonts w:ascii="Times New Roman" w:hAnsi="Times New Roman"/>
          <w:sz w:val="24"/>
          <w:szCs w:val="24"/>
          <w:lang w:val="uk-UA"/>
        </w:rPr>
      </w:pPr>
      <w:r w:rsidRPr="00960429">
        <w:rPr>
          <w:rFonts w:ascii="Times New Roman" w:hAnsi="Times New Roman"/>
          <w:b/>
          <w:sz w:val="24"/>
          <w:szCs w:val="24"/>
          <w:lang w:val="uk-UA"/>
        </w:rPr>
        <w:t>Програма соціально-економічного розвитку Ржищівської міської об’єднаної територіальної громади на 2020 рік</w:t>
      </w:r>
      <w:r w:rsidRPr="00960429">
        <w:rPr>
          <w:rFonts w:ascii="Times New Roman" w:hAnsi="Times New Roman"/>
          <w:sz w:val="24"/>
          <w:szCs w:val="24"/>
          <w:lang w:val="uk-UA"/>
        </w:rPr>
        <w:t xml:space="preserve"> (далі – Програма) розроблена виконавчим комітетом Ржищівської міської ради Київської області на основі аналізу поточної ситуації в господарському комплексі об’єднаної громади виходячи із загальної соціально-економічної ситуації, що склалася на відповідній території, з урахуванням можливостей та місцевих ресурсів, відповідно до пріоритетних напрямків розвитку населених пунктів об’єднаної територіальної громади та для забезпечення збалансованого розвитку громади, зміцнення його економічного потенціалу та підвищення рівня конкуретоспоможності, ефективного впровадження започаткованих на державному рівні реформ.</w:t>
      </w:r>
    </w:p>
    <w:p w:rsidR="00960429" w:rsidRPr="00960429" w:rsidRDefault="00960429" w:rsidP="00960429">
      <w:pPr>
        <w:pStyle w:val="ac"/>
        <w:ind w:firstLine="567"/>
        <w:jc w:val="both"/>
        <w:rPr>
          <w:rFonts w:ascii="Times New Roman" w:hAnsi="Times New Roman"/>
          <w:sz w:val="24"/>
          <w:szCs w:val="24"/>
          <w:lang w:val="uk-UA"/>
        </w:rPr>
      </w:pPr>
      <w:r w:rsidRPr="00960429">
        <w:rPr>
          <w:rFonts w:ascii="Times New Roman" w:hAnsi="Times New Roman"/>
          <w:sz w:val="24"/>
          <w:szCs w:val="24"/>
          <w:lang w:val="uk-UA"/>
        </w:rPr>
        <w:t>Основною метою Програми є підвищення якості життя населення на основі надання підтримки впровадження інновацій у пріоритетних сферах діяльності, які забезпечать поліпшення якості і доступності освітніх та медичних послуг, належний рівень безпеки і захисту громадян, підвищення конкурентоспроможності та інвестиційної привабливості громади, модернізацію соціальної, дорожньо-транспортної інфраструктури.</w:t>
      </w:r>
    </w:p>
    <w:p w:rsidR="00960429" w:rsidRPr="00960429" w:rsidRDefault="00960429" w:rsidP="00960429">
      <w:pPr>
        <w:pStyle w:val="ac"/>
        <w:ind w:firstLine="567"/>
        <w:jc w:val="both"/>
        <w:rPr>
          <w:rFonts w:ascii="Times New Roman" w:hAnsi="Times New Roman"/>
          <w:sz w:val="24"/>
          <w:szCs w:val="24"/>
          <w:lang w:val="uk-UA"/>
        </w:rPr>
      </w:pPr>
      <w:r w:rsidRPr="00960429">
        <w:rPr>
          <w:rFonts w:ascii="Times New Roman" w:hAnsi="Times New Roman"/>
          <w:sz w:val="24"/>
          <w:szCs w:val="24"/>
          <w:lang w:val="uk-UA"/>
        </w:rPr>
        <w:t xml:space="preserve">Програма визначає пріоритетні напрями, основні цілі, завдання та заходи розвитку громади і передбачає координацію спільних дій  органів місцевого самоврядування та громади задля втілення єдиної політики розвитку громади. Методологічною основою її розроблення є: Закони України  „Про місцеве самоврядування в Україні”,  </w:t>
      </w:r>
      <w:r w:rsidRPr="00960429">
        <w:rPr>
          <w:rFonts w:ascii="Times New Roman" w:hAnsi="Times New Roman"/>
          <w:sz w:val="24"/>
          <w:szCs w:val="24"/>
          <w:shd w:val="clear" w:color="auto" w:fill="FFFFFF"/>
          <w:lang w:val="uk-UA"/>
        </w:rPr>
        <w:t>«Про добровільне об’єднання територіальних громад»,«</w:t>
      </w:r>
      <w:r w:rsidRPr="00960429">
        <w:rPr>
          <w:rFonts w:ascii="Times New Roman" w:hAnsi="Times New Roman"/>
          <w:sz w:val="24"/>
          <w:szCs w:val="24"/>
          <w:lang w:val="uk-UA"/>
        </w:rPr>
        <w:t>Про державне прогнозування та розроблення програм економічного і соціального розвитку України».</w:t>
      </w:r>
    </w:p>
    <w:p w:rsidR="00960429" w:rsidRPr="00960429" w:rsidRDefault="00960429" w:rsidP="00960429">
      <w:pPr>
        <w:pStyle w:val="ac"/>
        <w:ind w:firstLine="567"/>
        <w:jc w:val="both"/>
        <w:rPr>
          <w:rFonts w:ascii="Times New Roman" w:hAnsi="Times New Roman"/>
          <w:spacing w:val="-6"/>
          <w:sz w:val="24"/>
          <w:szCs w:val="24"/>
        </w:rPr>
      </w:pPr>
      <w:r w:rsidRPr="00960429">
        <w:rPr>
          <w:rFonts w:ascii="Times New Roman" w:hAnsi="Times New Roman"/>
          <w:spacing w:val="-6"/>
          <w:sz w:val="24"/>
          <w:szCs w:val="24"/>
        </w:rPr>
        <w:t xml:space="preserve">При розробці Програми враховані завдання, визначені Державною стратегією регіонального розвитку на період до 2020 року (затверджена постановою Кабінету Міністрів України від 06 серпня 2014 року № 385),  </w:t>
      </w:r>
      <w:r w:rsidRPr="00960429">
        <w:rPr>
          <w:rFonts w:ascii="Times New Roman" w:hAnsi="Times New Roman"/>
          <w:sz w:val="24"/>
          <w:szCs w:val="24"/>
        </w:rPr>
        <w:t xml:space="preserve">Стратегії регіонального розвитку Київської області на період до 2020 року, </w:t>
      </w:r>
      <w:r w:rsidRPr="00960429">
        <w:rPr>
          <w:rFonts w:ascii="Times New Roman" w:hAnsi="Times New Roman"/>
          <w:spacing w:val="-6"/>
          <w:sz w:val="24"/>
          <w:szCs w:val="24"/>
        </w:rPr>
        <w:t>Стратегія розвитку Ржищівської міської об’єднаної територіальної громади на період до 2030 року (затверджена рішенням Ржищівської міської ради від26 липня 2019 року № 2141-74-07) та Планом заходів з реалізації у 2019-2021 роках,н</w:t>
      </w:r>
      <w:r w:rsidRPr="00960429">
        <w:rPr>
          <w:rFonts w:ascii="Times New Roman" w:hAnsi="Times New Roman"/>
          <w:sz w:val="24"/>
          <w:szCs w:val="24"/>
        </w:rPr>
        <w:t>аказом Міністерства регіонального розвитку, будівництва та житлово-комунального господарства України від 30 березня 2016 року № 75</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Ключові положення Програми базуються на аналізі основних показників соціально-економічного розвитку громади за попередній період, визначені проблемних питань, що стримують розвиток відповідної галузі (сфери діяльності) і потребують вирішення у 2020 році, очікуваних результатах роботи у 2019 році та прогнозних показниках розвитку громадина 2020 рік.</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Було опрацьовано матеріали, надані управліннями, відділами, іншими структурними підрозділами виконавчого комітету Ржищівської міської ради, з урахуванням пропозицій виконуючих обов’язки сільських старост та громадян</w:t>
      </w:r>
      <w:r w:rsidRPr="00960429">
        <w:rPr>
          <w:rFonts w:ascii="Times New Roman" w:hAnsi="Times New Roman"/>
          <w:sz w:val="24"/>
          <w:szCs w:val="24"/>
          <w:lang w:val="uk-UA"/>
        </w:rPr>
        <w:t xml:space="preserve">. </w:t>
      </w:r>
      <w:r w:rsidRPr="00960429">
        <w:rPr>
          <w:rFonts w:ascii="Times New Roman" w:hAnsi="Times New Roman"/>
          <w:sz w:val="24"/>
          <w:szCs w:val="24"/>
        </w:rPr>
        <w:t xml:space="preserve"> Забезпечення виконання завдань та заходів Програми передбачається здійснювати шляхом мобілізації зусиль та проведення спільної роботи виконавчого комітету Ржищівської міської ради та її структурних підрозділів разом з іншими органами виконавчої влади, співпраці з громадянами, юридичними особами та їх об'єднаннями, що забезпечить ефективне використання всіх наявних ресурсів.</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lastRenderedPageBreak/>
        <w:t xml:space="preserve">Досягнення запланованих показників передбачається здійснювати через економічні важелі державного регулювання та шляхом виконання цільових програм, розробка, затвердження та внесення змін до яких проводитиметься виключно з дотриманням вимог Бюджетного кодексу України та чинних законодавчих і нормативно-правових актів. </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 xml:space="preserve">Фінансування пріоритетних напрямків, у тому числі через місцеві цільові програми, здійснюватиметься з урахуванням реальних можливостей відповідних місцевих бюджетів, а також виділених фінансових ресурсів державного бюджету, приватних інвестицій, кредитних ресурсів та технічної допомоги міжнародних організацій. </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 xml:space="preserve">Організацію виконання заходів Програми здійснює виконавчий комітет Ржищівської міської ради Київської області, його структурні підрозділи, що розробили відповідні розділи Програми. </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 xml:space="preserve">Моніторинг реалізації завдань та досягнення показників Програми проводитиметься виконавчим комітетом Ржищівської міської ради щокварталу шляхом аналізу вжитих заходів, оцінки ефективності результатів роботи у відповідній галузі (сфері діяльності) та подання щоквартальної інформації Київській обласній державній адміністрації. </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У процесі виконання Програма може уточнюватися. Зміни і доповнення до Програми затверджуються Ржищівською міською радою.</w:t>
      </w:r>
    </w:p>
    <w:p w:rsidR="00960429" w:rsidRPr="00960429" w:rsidRDefault="00960429" w:rsidP="00960429">
      <w:pPr>
        <w:tabs>
          <w:tab w:val="left" w:pos="1080"/>
        </w:tabs>
        <w:spacing w:line="240" w:lineRule="auto"/>
        <w:ind w:left="720"/>
        <w:jc w:val="both"/>
        <w:rPr>
          <w:rFonts w:ascii="Times New Roman" w:hAnsi="Times New Roman"/>
          <w:sz w:val="24"/>
          <w:szCs w:val="24"/>
        </w:rPr>
      </w:pPr>
    </w:p>
    <w:p w:rsidR="00960429" w:rsidRPr="00960429" w:rsidRDefault="00960429" w:rsidP="00960429">
      <w:pPr>
        <w:pStyle w:val="ac"/>
        <w:numPr>
          <w:ilvl w:val="0"/>
          <w:numId w:val="2"/>
        </w:numPr>
        <w:jc w:val="center"/>
        <w:rPr>
          <w:rFonts w:ascii="Times New Roman" w:hAnsi="Times New Roman"/>
          <w:b/>
          <w:sz w:val="24"/>
          <w:szCs w:val="24"/>
          <w:shd w:val="clear" w:color="auto" w:fill="FFFFFF"/>
        </w:rPr>
      </w:pPr>
      <w:r w:rsidRPr="00960429">
        <w:rPr>
          <w:rFonts w:ascii="Times New Roman" w:hAnsi="Times New Roman"/>
          <w:b/>
          <w:sz w:val="24"/>
          <w:szCs w:val="24"/>
          <w:shd w:val="clear" w:color="auto" w:fill="FFFFFF"/>
        </w:rPr>
        <w:t>Аналітична частина.</w:t>
      </w:r>
    </w:p>
    <w:p w:rsidR="00960429" w:rsidRPr="00960429" w:rsidRDefault="00960429" w:rsidP="00960429">
      <w:pPr>
        <w:pStyle w:val="ac"/>
        <w:ind w:left="720"/>
        <w:rPr>
          <w:rFonts w:ascii="Times New Roman" w:hAnsi="Times New Roman"/>
          <w:b/>
          <w:sz w:val="24"/>
          <w:szCs w:val="24"/>
          <w:shd w:val="clear" w:color="auto" w:fill="FFFFFF"/>
        </w:rPr>
      </w:pPr>
    </w:p>
    <w:p w:rsidR="00960429" w:rsidRPr="00960429" w:rsidRDefault="00960429" w:rsidP="00960429">
      <w:pPr>
        <w:pStyle w:val="ac"/>
        <w:rPr>
          <w:rFonts w:ascii="Times New Roman" w:hAnsi="Times New Roman"/>
          <w:b/>
          <w:i/>
          <w:sz w:val="24"/>
          <w:szCs w:val="24"/>
          <w:shd w:val="clear" w:color="auto" w:fill="FFFFFF"/>
        </w:rPr>
      </w:pPr>
      <w:r w:rsidRPr="00960429">
        <w:rPr>
          <w:rFonts w:ascii="Times New Roman" w:hAnsi="Times New Roman"/>
          <w:b/>
          <w:i/>
          <w:sz w:val="24"/>
          <w:szCs w:val="24"/>
          <w:shd w:val="clear" w:color="auto" w:fill="FFFFFF"/>
        </w:rPr>
        <w:t>2.1.Географічне розташування Ржищівської міської ОТГ, опис суміжних територій</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sz w:val="24"/>
          <w:szCs w:val="24"/>
          <w:lang w:val="uk-UA"/>
        </w:rPr>
        <w:t>Ржищівська міська об’єднана територіальна громада була утворена 23 серпня 2018 року внаслідок приєднання  п'ятьох сільських рад, загальна площа  громади становить 18192,18 га, з них в межах населенихпунктів 8620,09 га та за межами 9572,09га</w:t>
      </w:r>
      <w:r w:rsidRPr="00960429">
        <w:rPr>
          <w:rFonts w:ascii="Times New Roman" w:hAnsi="Times New Roman"/>
          <w:color w:val="000000"/>
          <w:sz w:val="24"/>
          <w:szCs w:val="24"/>
          <w:lang w:val="uk-UA"/>
        </w:rPr>
        <w:t>:</w:t>
      </w:r>
    </w:p>
    <w:p w:rsidR="00960429" w:rsidRPr="00960429" w:rsidRDefault="00960429" w:rsidP="00960429">
      <w:pPr>
        <w:pStyle w:val="12"/>
        <w:numPr>
          <w:ilvl w:val="0"/>
          <w:numId w:val="8"/>
        </w:numPr>
        <w:jc w:val="both"/>
        <w:rPr>
          <w:rFonts w:ascii="Times New Roman" w:hAnsi="Times New Roman"/>
          <w:color w:val="000000"/>
          <w:sz w:val="24"/>
          <w:szCs w:val="24"/>
        </w:rPr>
      </w:pPr>
      <w:r w:rsidRPr="00960429">
        <w:rPr>
          <w:rFonts w:ascii="Times New Roman" w:hAnsi="Times New Roman"/>
          <w:bCs/>
          <w:color w:val="000000"/>
          <w:sz w:val="24"/>
          <w:szCs w:val="24"/>
          <w:lang w:val="uk-UA"/>
        </w:rPr>
        <w:t>м.</w:t>
      </w:r>
      <w:r w:rsidRPr="00960429">
        <w:rPr>
          <w:rFonts w:ascii="Times New Roman" w:hAnsi="Times New Roman"/>
          <w:bCs/>
          <w:color w:val="000000"/>
          <w:sz w:val="24"/>
          <w:szCs w:val="24"/>
        </w:rPr>
        <w:t>Ржищів </w:t>
      </w:r>
      <w:r w:rsidRPr="00960429">
        <w:rPr>
          <w:rFonts w:ascii="Times New Roman" w:hAnsi="Times New Roman"/>
          <w:color w:val="000000"/>
          <w:sz w:val="24"/>
          <w:szCs w:val="24"/>
        </w:rPr>
        <w:t>– 3557,0 га</w:t>
      </w:r>
    </w:p>
    <w:p w:rsidR="00960429" w:rsidRPr="00960429" w:rsidRDefault="00960429" w:rsidP="00960429">
      <w:pPr>
        <w:pStyle w:val="12"/>
        <w:numPr>
          <w:ilvl w:val="0"/>
          <w:numId w:val="8"/>
        </w:numPr>
        <w:jc w:val="both"/>
        <w:rPr>
          <w:rFonts w:ascii="Times New Roman" w:hAnsi="Times New Roman"/>
          <w:color w:val="000000"/>
          <w:sz w:val="24"/>
          <w:szCs w:val="24"/>
        </w:rPr>
      </w:pPr>
      <w:r w:rsidRPr="00960429">
        <w:rPr>
          <w:rFonts w:ascii="Times New Roman" w:hAnsi="Times New Roman"/>
          <w:bCs/>
          <w:color w:val="000000"/>
          <w:sz w:val="24"/>
          <w:szCs w:val="24"/>
        </w:rPr>
        <w:t>Балико-Щучинський старостинський округ</w:t>
      </w:r>
      <w:r w:rsidRPr="00960429">
        <w:rPr>
          <w:rFonts w:ascii="Times New Roman" w:hAnsi="Times New Roman"/>
          <w:color w:val="000000"/>
          <w:sz w:val="24"/>
          <w:szCs w:val="24"/>
        </w:rPr>
        <w:t>– 5090,5 га</w:t>
      </w:r>
    </w:p>
    <w:p w:rsidR="00960429" w:rsidRPr="00960429" w:rsidRDefault="00960429" w:rsidP="00960429">
      <w:pPr>
        <w:pStyle w:val="12"/>
        <w:numPr>
          <w:ilvl w:val="0"/>
          <w:numId w:val="8"/>
        </w:numPr>
        <w:jc w:val="both"/>
        <w:rPr>
          <w:rFonts w:ascii="Times New Roman" w:hAnsi="Times New Roman"/>
          <w:color w:val="000000"/>
          <w:sz w:val="24"/>
          <w:szCs w:val="24"/>
        </w:rPr>
      </w:pPr>
      <w:r w:rsidRPr="00960429">
        <w:rPr>
          <w:rFonts w:ascii="Times New Roman" w:hAnsi="Times New Roman"/>
          <w:bCs/>
          <w:color w:val="000000"/>
          <w:sz w:val="24"/>
          <w:szCs w:val="24"/>
        </w:rPr>
        <w:t>Гребенівський старостинський округ</w:t>
      </w:r>
      <w:r w:rsidRPr="00960429">
        <w:rPr>
          <w:rFonts w:ascii="Times New Roman" w:hAnsi="Times New Roman"/>
          <w:color w:val="000000"/>
          <w:sz w:val="24"/>
          <w:szCs w:val="24"/>
        </w:rPr>
        <w:t xml:space="preserve"> – 2343,80 га</w:t>
      </w:r>
    </w:p>
    <w:p w:rsidR="00960429" w:rsidRPr="00960429" w:rsidRDefault="00960429" w:rsidP="00960429">
      <w:pPr>
        <w:pStyle w:val="12"/>
        <w:numPr>
          <w:ilvl w:val="0"/>
          <w:numId w:val="8"/>
        </w:numPr>
        <w:jc w:val="both"/>
        <w:rPr>
          <w:rFonts w:ascii="Times New Roman" w:hAnsi="Times New Roman"/>
          <w:color w:val="000000"/>
          <w:sz w:val="24"/>
          <w:szCs w:val="24"/>
        </w:rPr>
      </w:pPr>
      <w:r w:rsidRPr="00960429">
        <w:rPr>
          <w:rFonts w:ascii="Times New Roman" w:hAnsi="Times New Roman"/>
          <w:bCs/>
          <w:color w:val="000000"/>
          <w:sz w:val="24"/>
          <w:szCs w:val="24"/>
        </w:rPr>
        <w:t>Півецький  старостинський округ</w:t>
      </w:r>
      <w:r w:rsidRPr="00960429">
        <w:rPr>
          <w:rFonts w:ascii="Times New Roman" w:hAnsi="Times New Roman"/>
          <w:color w:val="000000"/>
          <w:sz w:val="24"/>
          <w:szCs w:val="24"/>
        </w:rPr>
        <w:t xml:space="preserve"> – </w:t>
      </w:r>
      <w:r w:rsidRPr="00960429">
        <w:rPr>
          <w:rFonts w:ascii="Times New Roman" w:hAnsi="Times New Roman"/>
          <w:color w:val="000000"/>
          <w:sz w:val="24"/>
          <w:szCs w:val="24"/>
          <w:lang w:val="uk-UA"/>
        </w:rPr>
        <w:t xml:space="preserve">2745,3 </w:t>
      </w:r>
      <w:r w:rsidRPr="00960429">
        <w:rPr>
          <w:rFonts w:ascii="Times New Roman" w:hAnsi="Times New Roman"/>
          <w:color w:val="000000"/>
          <w:sz w:val="24"/>
          <w:szCs w:val="24"/>
        </w:rPr>
        <w:t>га</w:t>
      </w:r>
    </w:p>
    <w:p w:rsidR="00960429" w:rsidRPr="00960429" w:rsidRDefault="00960429" w:rsidP="00960429">
      <w:pPr>
        <w:pStyle w:val="12"/>
        <w:numPr>
          <w:ilvl w:val="0"/>
          <w:numId w:val="8"/>
        </w:numPr>
        <w:jc w:val="both"/>
        <w:rPr>
          <w:rFonts w:ascii="Times New Roman" w:hAnsi="Times New Roman"/>
          <w:color w:val="000000"/>
          <w:sz w:val="24"/>
          <w:szCs w:val="24"/>
        </w:rPr>
      </w:pPr>
      <w:r w:rsidRPr="00960429">
        <w:rPr>
          <w:rFonts w:ascii="Times New Roman" w:hAnsi="Times New Roman"/>
          <w:bCs/>
          <w:color w:val="000000"/>
          <w:sz w:val="24"/>
          <w:szCs w:val="24"/>
        </w:rPr>
        <w:t>Піївський  старостинський округ</w:t>
      </w:r>
      <w:r w:rsidRPr="00960429">
        <w:rPr>
          <w:rFonts w:ascii="Times New Roman" w:hAnsi="Times New Roman"/>
          <w:color w:val="000000"/>
          <w:sz w:val="24"/>
          <w:szCs w:val="24"/>
        </w:rPr>
        <w:t xml:space="preserve"> – 3388,</w:t>
      </w:r>
      <w:r w:rsidRPr="00960429">
        <w:rPr>
          <w:rFonts w:ascii="Times New Roman" w:hAnsi="Times New Roman"/>
          <w:color w:val="000000"/>
          <w:sz w:val="24"/>
          <w:szCs w:val="24"/>
          <w:lang w:val="uk-UA"/>
        </w:rPr>
        <w:t>17</w:t>
      </w:r>
      <w:r w:rsidRPr="00960429">
        <w:rPr>
          <w:rFonts w:ascii="Times New Roman" w:hAnsi="Times New Roman"/>
          <w:color w:val="000000"/>
          <w:sz w:val="24"/>
          <w:szCs w:val="24"/>
        </w:rPr>
        <w:t xml:space="preserve"> га</w:t>
      </w:r>
    </w:p>
    <w:p w:rsidR="00960429" w:rsidRPr="00960429" w:rsidRDefault="00960429" w:rsidP="00960429">
      <w:pPr>
        <w:pStyle w:val="12"/>
        <w:numPr>
          <w:ilvl w:val="0"/>
          <w:numId w:val="8"/>
        </w:numPr>
        <w:jc w:val="both"/>
        <w:rPr>
          <w:rFonts w:ascii="Times New Roman" w:hAnsi="Times New Roman"/>
          <w:color w:val="000000"/>
          <w:sz w:val="24"/>
          <w:szCs w:val="24"/>
        </w:rPr>
      </w:pPr>
      <w:r w:rsidRPr="00960429">
        <w:rPr>
          <w:rFonts w:ascii="Times New Roman" w:hAnsi="Times New Roman"/>
          <w:bCs/>
          <w:color w:val="000000"/>
          <w:sz w:val="24"/>
          <w:szCs w:val="24"/>
        </w:rPr>
        <w:t>Яблунівський  старостинський округ</w:t>
      </w:r>
      <w:r w:rsidRPr="00960429">
        <w:rPr>
          <w:rFonts w:ascii="Times New Roman" w:hAnsi="Times New Roman"/>
          <w:color w:val="000000"/>
          <w:sz w:val="24"/>
          <w:szCs w:val="24"/>
        </w:rPr>
        <w:t xml:space="preserve"> – </w:t>
      </w:r>
      <w:r w:rsidRPr="00960429">
        <w:rPr>
          <w:rFonts w:ascii="Times New Roman" w:hAnsi="Times New Roman"/>
          <w:color w:val="000000"/>
          <w:sz w:val="24"/>
          <w:szCs w:val="24"/>
          <w:lang w:val="uk-UA"/>
        </w:rPr>
        <w:t>1067,40</w:t>
      </w:r>
      <w:r w:rsidRPr="00960429">
        <w:rPr>
          <w:rFonts w:ascii="Times New Roman" w:hAnsi="Times New Roman"/>
          <w:color w:val="000000"/>
          <w:sz w:val="24"/>
          <w:szCs w:val="24"/>
        </w:rPr>
        <w:t> га</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ab/>
      </w:r>
      <w:r w:rsidRPr="00960429">
        <w:rPr>
          <w:rFonts w:ascii="Times New Roman" w:hAnsi="Times New Roman"/>
          <w:color w:val="000000"/>
          <w:sz w:val="24"/>
          <w:szCs w:val="24"/>
          <w:shd w:val="clear" w:color="auto" w:fill="FFFFFF"/>
        </w:rPr>
        <w:t>Ржищівська міська об’єднана територіальна громада (далі – Ржищівська міська ОТГ) розташована у лісостеповій фізико-географічній зоні південної частини Київської області на правому березі Дніпра. Територія Ржищівської міської ОТГ межує безпосередньо  з Стайківською, Стрітівською, Кузьминецькою, Велико-Пріцьківською сільськими радами Кагарлицького району, Мало-Пріцьківською, Македінською, Грушівською сільскими радами Миронівського району Київської області. Східну частину території громади омивають води найбільшої річки країни – Дніпра. За річкою знаходяться землі Бориспільського району Київської області.</w:t>
      </w:r>
      <w:r w:rsidRPr="00960429">
        <w:rPr>
          <w:rFonts w:ascii="Times New Roman" w:hAnsi="Times New Roman"/>
          <w:color w:val="000000"/>
          <w:sz w:val="24"/>
          <w:szCs w:val="24"/>
        </w:rPr>
        <w:t xml:space="preserve"> Адміністративним центром територіальної громади є місто Ржищів, яке розташоване на відстані 85 км від м.Київ. </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Л</w:t>
      </w:r>
      <w:hyperlink r:id="rId10" w:tooltip="Ландшафт" w:history="1">
        <w:r w:rsidRPr="00960429">
          <w:rPr>
            <w:rStyle w:val="aa"/>
            <w:rFonts w:ascii="Times New Roman" w:eastAsia="Calibri" w:hAnsi="Times New Roman"/>
            <w:sz w:val="24"/>
            <w:szCs w:val="24"/>
          </w:rPr>
          <w:t>андшафт</w:t>
        </w:r>
      </w:hyperlink>
      <w:r w:rsidRPr="00960429">
        <w:rPr>
          <w:rFonts w:ascii="Times New Roman" w:hAnsi="Times New Roman"/>
          <w:sz w:val="24"/>
          <w:szCs w:val="24"/>
        </w:rPr>
        <w:t> навколо Ржищівської міської об’єднаної територіальної громади відрізняється численними </w:t>
      </w:r>
      <w:hyperlink r:id="rId11" w:tooltip="Яр" w:history="1">
        <w:r w:rsidRPr="00960429">
          <w:rPr>
            <w:rStyle w:val="aa"/>
            <w:rFonts w:ascii="Times New Roman" w:eastAsia="Calibri" w:hAnsi="Times New Roman"/>
            <w:sz w:val="24"/>
            <w:szCs w:val="24"/>
          </w:rPr>
          <w:t>ярами</w:t>
        </w:r>
      </w:hyperlink>
      <w:r w:rsidRPr="00960429">
        <w:rPr>
          <w:rFonts w:ascii="Times New Roman" w:hAnsi="Times New Roman"/>
          <w:sz w:val="24"/>
          <w:szCs w:val="24"/>
        </w:rPr>
        <w:t> і </w:t>
      </w:r>
      <w:hyperlink r:id="rId12" w:tooltip="Пагорб" w:history="1">
        <w:r w:rsidRPr="00960429">
          <w:rPr>
            <w:rStyle w:val="aa"/>
            <w:rFonts w:ascii="Times New Roman" w:eastAsia="Calibri" w:hAnsi="Times New Roman"/>
            <w:sz w:val="24"/>
            <w:szCs w:val="24"/>
          </w:rPr>
          <w:t>пагорбами</w:t>
        </w:r>
      </w:hyperlink>
      <w:r w:rsidRPr="00960429">
        <w:rPr>
          <w:rFonts w:ascii="Times New Roman" w:hAnsi="Times New Roman"/>
          <w:sz w:val="24"/>
          <w:szCs w:val="24"/>
        </w:rPr>
        <w:t xml:space="preserve">. </w:t>
      </w:r>
      <w:r w:rsidRPr="00960429">
        <w:rPr>
          <w:rFonts w:ascii="Times New Roman" w:hAnsi="Times New Roman"/>
          <w:sz w:val="24"/>
          <w:szCs w:val="24"/>
          <w:shd w:val="clear" w:color="auto" w:fill="FFFFFF"/>
        </w:rPr>
        <w:t xml:space="preserve">Населені пункти розміщені в долинах глибоких балок, що зумовлює складну конфігурацію населених пунктів, розподіл їх на окремі масиви та складний рельєф сіл.  </w:t>
      </w:r>
      <w:r w:rsidRPr="00960429">
        <w:rPr>
          <w:rFonts w:ascii="Times New Roman" w:hAnsi="Times New Roman"/>
          <w:sz w:val="24"/>
          <w:szCs w:val="24"/>
        </w:rPr>
        <w:t>Для грунтів громади  характерні </w:t>
      </w:r>
      <w:hyperlink r:id="rId13" w:tooltip="Лес" w:history="1"/>
      <w:r w:rsidRPr="00960429">
        <w:rPr>
          <w:rFonts w:ascii="Times New Roman" w:hAnsi="Times New Roman"/>
          <w:sz w:val="24"/>
          <w:szCs w:val="24"/>
        </w:rPr>
        <w:t xml:space="preserve">чорноземи типові слабогумусовані, лучно-чорноземні,   легкосуглинкові грунти. Головне природне багатство громади — родючі </w:t>
      </w:r>
      <w:r w:rsidRPr="00960429">
        <w:rPr>
          <w:rFonts w:ascii="Times New Roman" w:hAnsi="Times New Roman"/>
          <w:color w:val="000000"/>
          <w:sz w:val="24"/>
          <w:szCs w:val="24"/>
        </w:rPr>
        <w:t>чорноземи</w:t>
      </w:r>
      <w:r w:rsidRPr="00960429">
        <w:rPr>
          <w:rFonts w:ascii="Times New Roman" w:hAnsi="Times New Roman"/>
          <w:sz w:val="24"/>
          <w:szCs w:val="24"/>
        </w:rPr>
        <w:t xml:space="preserve">, що займають майже 80%  ріллі. </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 xml:space="preserve">З корисних копалин видобувають глину для виробництва будівельних матеріалів. </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Ліси з переважанням сосни, дуба, акація, клени, верби, чагарників. Зустрічаються дрібні тварини: лисиці, зайці, кроти, кабани, олені, а також різні птиці. В річках водяться сом, щука, судак, окунь, лящ, карась.</w:t>
      </w:r>
    </w:p>
    <w:p w:rsidR="00960429" w:rsidRPr="00960429" w:rsidRDefault="00960429" w:rsidP="00960429">
      <w:pPr>
        <w:pStyle w:val="ac"/>
        <w:ind w:left="720"/>
        <w:rPr>
          <w:rFonts w:ascii="Times New Roman" w:hAnsi="Times New Roman"/>
          <w:b/>
          <w:sz w:val="24"/>
          <w:szCs w:val="24"/>
          <w:shd w:val="clear" w:color="auto" w:fill="FFFFFF"/>
        </w:rPr>
      </w:pPr>
    </w:p>
    <w:p w:rsidR="00960429" w:rsidRPr="00960429" w:rsidRDefault="00960429" w:rsidP="00960429">
      <w:pPr>
        <w:pStyle w:val="ac"/>
        <w:jc w:val="center"/>
        <w:rPr>
          <w:rFonts w:ascii="Times New Roman" w:hAnsi="Times New Roman"/>
          <w:b/>
          <w:i/>
          <w:sz w:val="24"/>
          <w:szCs w:val="24"/>
          <w:shd w:val="clear" w:color="auto" w:fill="FFFFFF"/>
        </w:rPr>
      </w:pPr>
      <w:r w:rsidRPr="00960429">
        <w:rPr>
          <w:rFonts w:ascii="Times New Roman" w:hAnsi="Times New Roman"/>
          <w:b/>
          <w:i/>
          <w:sz w:val="24"/>
          <w:szCs w:val="24"/>
          <w:shd w:val="clear" w:color="auto" w:fill="FFFFFF"/>
        </w:rPr>
        <w:t>2.2.Структура</w:t>
      </w:r>
      <w:r w:rsidRPr="00960429">
        <w:rPr>
          <w:rFonts w:ascii="Times New Roman" w:hAnsi="Times New Roman"/>
          <w:b/>
          <w:i/>
          <w:sz w:val="24"/>
          <w:szCs w:val="24"/>
          <w:shd w:val="clear" w:color="auto" w:fill="FFFFFF"/>
          <w:lang w:val="uk-UA"/>
        </w:rPr>
        <w:t xml:space="preserve"> </w:t>
      </w:r>
      <w:r w:rsidRPr="00960429">
        <w:rPr>
          <w:rFonts w:ascii="Times New Roman" w:hAnsi="Times New Roman"/>
          <w:b/>
          <w:i/>
          <w:sz w:val="24"/>
          <w:szCs w:val="24"/>
          <w:shd w:val="clear" w:color="auto" w:fill="FFFFFF"/>
        </w:rPr>
        <w:t>земель</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lastRenderedPageBreak/>
        <w:t>Ржищівська громада поєднала унікальні природні ландшафти та видатні об’єкти культурної спадщини. Ці особливості є головними ресурсами стратегічного розвитку ОТГ, як комфортного середовища, що поєднує соціально-економічну та туристичну привабливість.</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Протягом 2018-2019 років в рамках передачі земель сільськогосподарського призначення з державної власності в комунальну проводилась інвентаризація земель за межами населених пунктів, що дозволить слідкувати за рухом земельних ділянок та планувати використання земельних ділянок за призначенням. Так протягом  9 місяців 2019 року передано до земель комунальної власності 911,6028 га, з них земель запасу 397,6582 га.</w:t>
      </w:r>
    </w:p>
    <w:p w:rsidR="00960429" w:rsidRPr="00960429" w:rsidRDefault="00960429" w:rsidP="00960429">
      <w:pPr>
        <w:pStyle w:val="12"/>
        <w:jc w:val="both"/>
        <w:rPr>
          <w:rFonts w:ascii="Times New Roman" w:hAnsi="Times New Roman"/>
          <w:sz w:val="24"/>
          <w:szCs w:val="24"/>
          <w:lang w:val="uk-UA"/>
        </w:rPr>
      </w:pPr>
      <w:r w:rsidRPr="00960429">
        <w:rPr>
          <w:rFonts w:ascii="Times New Roman" w:hAnsi="Times New Roman"/>
          <w:sz w:val="24"/>
          <w:szCs w:val="24"/>
        </w:rPr>
        <w:t>Окрім того</w:t>
      </w:r>
      <w:r w:rsidRPr="00960429">
        <w:rPr>
          <w:rFonts w:ascii="Times New Roman" w:hAnsi="Times New Roman"/>
          <w:sz w:val="24"/>
          <w:szCs w:val="24"/>
          <w:lang w:val="uk-UA"/>
        </w:rPr>
        <w:t>,</w:t>
      </w:r>
      <w:r w:rsidRPr="00960429">
        <w:rPr>
          <w:rFonts w:ascii="Times New Roman" w:hAnsi="Times New Roman"/>
          <w:sz w:val="24"/>
          <w:szCs w:val="24"/>
        </w:rPr>
        <w:t xml:space="preserve"> проведено земельні торги з продажу права оренди  земельної ділянки (1 земельна ділянка для будівництва  об’єкту фізичної культури та спорту площею 0,0648 га) та замовлено виготовлення проектів землеустрою  документації  щодо відведення земельних ділянок комунальної власності Ржищівської міської ради, яку планується за результатами земельних торгів передати в оренду (2 земельні ділянки на загальну площу 0,1690 га).</w:t>
      </w:r>
    </w:p>
    <w:p w:rsidR="00960429" w:rsidRPr="00960429" w:rsidRDefault="00960429" w:rsidP="00960429">
      <w:pPr>
        <w:pStyle w:val="12"/>
        <w:ind w:firstLine="567"/>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 xml:space="preserve">Крім того, станом на жовтень 2019року лише с. Пії та Липовий Ріг  мають нову нормативно-грошову оцінку розроблену в 2018 р., інші населені пункти Ржищівської ОТГ мають застарілу нормативно-грошову оцінку, яка відповідно до ст. 18 Закону України «Про оцінку землі» виготовляється в межах населених пунктів не рідше ніж один раз на 5-7 років.Дані з нормативно-грошової оцінки землі потрібні для визначення земельного податку та податку на землю. </w:t>
      </w:r>
    </w:p>
    <w:p w:rsidR="00960429" w:rsidRPr="00960429" w:rsidRDefault="00960429" w:rsidP="00960429">
      <w:pPr>
        <w:pStyle w:val="12"/>
        <w:ind w:firstLine="567"/>
        <w:jc w:val="both"/>
        <w:rPr>
          <w:rFonts w:ascii="Times New Roman" w:hAnsi="Times New Roman"/>
          <w:color w:val="000000" w:themeColor="text1"/>
          <w:sz w:val="24"/>
          <w:szCs w:val="24"/>
          <w:lang w:val="uk-UA"/>
        </w:rPr>
      </w:pPr>
    </w:p>
    <w:tbl>
      <w:tblPr>
        <w:tblStyle w:val="af3"/>
        <w:tblW w:w="9747" w:type="dxa"/>
        <w:tblLook w:val="04A0" w:firstRow="1" w:lastRow="0" w:firstColumn="1" w:lastColumn="0" w:noHBand="0" w:noVBand="1"/>
      </w:tblPr>
      <w:tblGrid>
        <w:gridCol w:w="2278"/>
        <w:gridCol w:w="2366"/>
        <w:gridCol w:w="3544"/>
        <w:gridCol w:w="1559"/>
      </w:tblGrid>
      <w:tr w:rsidR="00960429" w:rsidRPr="00960429" w:rsidTr="00E027DA">
        <w:tc>
          <w:tcPr>
            <w:tcW w:w="2278" w:type="dxa"/>
          </w:tcPr>
          <w:p w:rsidR="00960429" w:rsidRPr="00960429" w:rsidRDefault="00960429" w:rsidP="00E027DA">
            <w:pPr>
              <w:pStyle w:val="12"/>
              <w:jc w:val="center"/>
              <w:rPr>
                <w:rFonts w:ascii="Times New Roman" w:hAnsi="Times New Roman"/>
                <w:b/>
                <w:color w:val="000000" w:themeColor="text1"/>
                <w:sz w:val="24"/>
                <w:szCs w:val="24"/>
                <w:lang w:val="uk-UA"/>
              </w:rPr>
            </w:pPr>
            <w:r w:rsidRPr="00960429">
              <w:rPr>
                <w:rFonts w:ascii="Times New Roman" w:hAnsi="Times New Roman"/>
                <w:b/>
                <w:color w:val="000000" w:themeColor="text1"/>
                <w:sz w:val="24"/>
                <w:szCs w:val="24"/>
                <w:lang w:val="uk-UA"/>
              </w:rPr>
              <w:t>Населений пункт</w:t>
            </w:r>
          </w:p>
        </w:tc>
        <w:tc>
          <w:tcPr>
            <w:tcW w:w="2366" w:type="dxa"/>
          </w:tcPr>
          <w:p w:rsidR="00960429" w:rsidRPr="00960429" w:rsidRDefault="00960429" w:rsidP="00E027DA">
            <w:pPr>
              <w:pStyle w:val="12"/>
              <w:jc w:val="center"/>
              <w:rPr>
                <w:rFonts w:ascii="Times New Roman" w:hAnsi="Times New Roman"/>
                <w:b/>
                <w:color w:val="000000" w:themeColor="text1"/>
                <w:sz w:val="24"/>
                <w:szCs w:val="24"/>
                <w:lang w:val="uk-UA"/>
              </w:rPr>
            </w:pPr>
            <w:r w:rsidRPr="00960429">
              <w:rPr>
                <w:rFonts w:ascii="Times New Roman" w:hAnsi="Times New Roman"/>
                <w:b/>
                <w:color w:val="000000" w:themeColor="text1"/>
                <w:sz w:val="24"/>
                <w:szCs w:val="24"/>
                <w:lang w:val="uk-UA"/>
              </w:rPr>
              <w:t>Рік виготовлення нормативно-грошової оцінки</w:t>
            </w:r>
          </w:p>
        </w:tc>
        <w:tc>
          <w:tcPr>
            <w:tcW w:w="3544" w:type="dxa"/>
          </w:tcPr>
          <w:p w:rsidR="00960429" w:rsidRPr="00960429" w:rsidRDefault="00960429" w:rsidP="00E027DA">
            <w:pPr>
              <w:pStyle w:val="12"/>
              <w:jc w:val="center"/>
              <w:rPr>
                <w:rFonts w:ascii="Times New Roman" w:hAnsi="Times New Roman"/>
                <w:b/>
                <w:color w:val="000000" w:themeColor="text1"/>
                <w:sz w:val="24"/>
                <w:szCs w:val="24"/>
                <w:lang w:val="uk-UA"/>
              </w:rPr>
            </w:pPr>
            <w:r w:rsidRPr="00960429">
              <w:rPr>
                <w:rFonts w:ascii="Times New Roman" w:hAnsi="Times New Roman"/>
                <w:b/>
                <w:color w:val="000000" w:themeColor="text1"/>
                <w:sz w:val="24"/>
                <w:szCs w:val="24"/>
                <w:lang w:val="uk-UA"/>
              </w:rPr>
              <w:t>Статус</w:t>
            </w:r>
          </w:p>
        </w:tc>
        <w:tc>
          <w:tcPr>
            <w:tcW w:w="1559" w:type="dxa"/>
          </w:tcPr>
          <w:p w:rsidR="00960429" w:rsidRPr="00960429" w:rsidRDefault="00960429" w:rsidP="00E027DA">
            <w:pPr>
              <w:pStyle w:val="12"/>
              <w:jc w:val="center"/>
              <w:rPr>
                <w:rFonts w:ascii="Times New Roman" w:hAnsi="Times New Roman"/>
                <w:b/>
                <w:color w:val="000000" w:themeColor="text1"/>
                <w:sz w:val="24"/>
                <w:szCs w:val="24"/>
                <w:lang w:val="uk-UA"/>
              </w:rPr>
            </w:pPr>
            <w:r w:rsidRPr="00960429">
              <w:rPr>
                <w:rFonts w:ascii="Times New Roman" w:hAnsi="Times New Roman"/>
                <w:b/>
                <w:color w:val="000000" w:themeColor="text1"/>
                <w:sz w:val="24"/>
                <w:szCs w:val="24"/>
                <w:lang w:val="uk-UA"/>
              </w:rPr>
              <w:t>Орієнтовна вартість</w:t>
            </w:r>
          </w:p>
        </w:tc>
      </w:tr>
      <w:tr w:rsidR="00960429" w:rsidRPr="00960429" w:rsidTr="00E027DA">
        <w:tc>
          <w:tcPr>
            <w:tcW w:w="2278" w:type="dxa"/>
          </w:tcPr>
          <w:p w:rsidR="00960429" w:rsidRPr="00960429" w:rsidRDefault="00960429" w:rsidP="00E027DA">
            <w:pPr>
              <w:pStyle w:val="12"/>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м.Ржищів</w:t>
            </w:r>
          </w:p>
        </w:tc>
        <w:tc>
          <w:tcPr>
            <w:tcW w:w="2366"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2012 р.</w:t>
            </w:r>
          </w:p>
        </w:tc>
        <w:tc>
          <w:tcPr>
            <w:tcW w:w="3544" w:type="dxa"/>
          </w:tcPr>
          <w:p w:rsidR="00960429" w:rsidRPr="00960429" w:rsidRDefault="00960429" w:rsidP="00E027DA">
            <w:pPr>
              <w:pStyle w:val="12"/>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потребує оновлення у 2020 р.</w:t>
            </w:r>
          </w:p>
        </w:tc>
        <w:tc>
          <w:tcPr>
            <w:tcW w:w="1559"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310,00</w:t>
            </w:r>
          </w:p>
        </w:tc>
      </w:tr>
      <w:tr w:rsidR="00960429" w:rsidRPr="00960429" w:rsidTr="00E027DA">
        <w:tc>
          <w:tcPr>
            <w:tcW w:w="2278" w:type="dxa"/>
          </w:tcPr>
          <w:p w:rsidR="00960429" w:rsidRPr="00960429" w:rsidRDefault="00960429" w:rsidP="00E027DA">
            <w:pPr>
              <w:pStyle w:val="12"/>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с.Гребені</w:t>
            </w:r>
          </w:p>
        </w:tc>
        <w:tc>
          <w:tcPr>
            <w:tcW w:w="2366"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2010 р.</w:t>
            </w:r>
          </w:p>
        </w:tc>
        <w:tc>
          <w:tcPr>
            <w:tcW w:w="3544" w:type="dxa"/>
          </w:tcPr>
          <w:p w:rsidR="00960429" w:rsidRPr="00960429" w:rsidRDefault="00960429" w:rsidP="00E027DA">
            <w:pPr>
              <w:pStyle w:val="12"/>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потребує оновлення у 2020 р.</w:t>
            </w:r>
          </w:p>
        </w:tc>
        <w:tc>
          <w:tcPr>
            <w:tcW w:w="1559"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34,0</w:t>
            </w:r>
          </w:p>
        </w:tc>
      </w:tr>
      <w:tr w:rsidR="00960429" w:rsidRPr="00960429" w:rsidTr="00E027DA">
        <w:tc>
          <w:tcPr>
            <w:tcW w:w="2278" w:type="dxa"/>
          </w:tcPr>
          <w:p w:rsidR="00960429" w:rsidRPr="00960429" w:rsidRDefault="00960429" w:rsidP="00E027DA">
            <w:pPr>
              <w:pStyle w:val="12"/>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с.Юшки</w:t>
            </w:r>
          </w:p>
        </w:tc>
        <w:tc>
          <w:tcPr>
            <w:tcW w:w="2366"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2010 р.</w:t>
            </w:r>
          </w:p>
        </w:tc>
        <w:tc>
          <w:tcPr>
            <w:tcW w:w="3544" w:type="dxa"/>
          </w:tcPr>
          <w:p w:rsidR="00960429" w:rsidRPr="00960429" w:rsidRDefault="00960429" w:rsidP="00E027DA">
            <w:pPr>
              <w:pStyle w:val="12"/>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потребує оновлення у 2020 р.</w:t>
            </w:r>
          </w:p>
        </w:tc>
        <w:tc>
          <w:tcPr>
            <w:tcW w:w="1559"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70,0</w:t>
            </w:r>
          </w:p>
        </w:tc>
      </w:tr>
      <w:tr w:rsidR="00960429" w:rsidRPr="00960429" w:rsidTr="00E027DA">
        <w:tc>
          <w:tcPr>
            <w:tcW w:w="2278" w:type="dxa"/>
          </w:tcPr>
          <w:p w:rsidR="00960429" w:rsidRPr="00960429" w:rsidRDefault="00960429" w:rsidP="00E027DA">
            <w:pPr>
              <w:pStyle w:val="12"/>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с.Балико-Щучинка</w:t>
            </w:r>
          </w:p>
        </w:tc>
        <w:tc>
          <w:tcPr>
            <w:tcW w:w="2366"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2010 р.</w:t>
            </w:r>
          </w:p>
        </w:tc>
        <w:tc>
          <w:tcPr>
            <w:tcW w:w="3544"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themeColor="text1"/>
                <w:sz w:val="24"/>
                <w:szCs w:val="24"/>
              </w:rPr>
              <w:t>потребує оновлення у 2020 р.</w:t>
            </w:r>
          </w:p>
        </w:tc>
        <w:tc>
          <w:tcPr>
            <w:tcW w:w="1559"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50,00</w:t>
            </w:r>
          </w:p>
        </w:tc>
      </w:tr>
      <w:tr w:rsidR="00960429" w:rsidRPr="00960429" w:rsidTr="00E027DA">
        <w:tc>
          <w:tcPr>
            <w:tcW w:w="2278" w:type="dxa"/>
          </w:tcPr>
          <w:p w:rsidR="00960429" w:rsidRPr="00960429" w:rsidRDefault="00960429" w:rsidP="00E027DA">
            <w:pPr>
              <w:pStyle w:val="12"/>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с.Уляники</w:t>
            </w:r>
          </w:p>
        </w:tc>
        <w:tc>
          <w:tcPr>
            <w:tcW w:w="2366"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2010 р.</w:t>
            </w:r>
          </w:p>
        </w:tc>
        <w:tc>
          <w:tcPr>
            <w:tcW w:w="3544"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themeColor="text1"/>
                <w:sz w:val="24"/>
                <w:szCs w:val="24"/>
              </w:rPr>
              <w:t>потребує оновлення у 2020 р.</w:t>
            </w:r>
          </w:p>
        </w:tc>
        <w:tc>
          <w:tcPr>
            <w:tcW w:w="1559"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30,00</w:t>
            </w:r>
          </w:p>
        </w:tc>
      </w:tr>
      <w:tr w:rsidR="00960429" w:rsidRPr="00960429" w:rsidTr="00E027DA">
        <w:tc>
          <w:tcPr>
            <w:tcW w:w="2278" w:type="dxa"/>
          </w:tcPr>
          <w:p w:rsidR="00960429" w:rsidRPr="00960429" w:rsidRDefault="00960429" w:rsidP="00E027DA">
            <w:pPr>
              <w:pStyle w:val="12"/>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с.Півці</w:t>
            </w:r>
          </w:p>
        </w:tc>
        <w:tc>
          <w:tcPr>
            <w:tcW w:w="2366"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2010 р.</w:t>
            </w:r>
          </w:p>
        </w:tc>
        <w:tc>
          <w:tcPr>
            <w:tcW w:w="3544"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themeColor="text1"/>
                <w:sz w:val="24"/>
                <w:szCs w:val="24"/>
              </w:rPr>
              <w:t>потребує оновлення у 2020 р.</w:t>
            </w:r>
          </w:p>
        </w:tc>
        <w:tc>
          <w:tcPr>
            <w:tcW w:w="1559"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40,00</w:t>
            </w:r>
          </w:p>
        </w:tc>
      </w:tr>
      <w:tr w:rsidR="00960429" w:rsidRPr="00960429" w:rsidTr="00E027DA">
        <w:tc>
          <w:tcPr>
            <w:tcW w:w="2278" w:type="dxa"/>
          </w:tcPr>
          <w:p w:rsidR="00960429" w:rsidRPr="00960429" w:rsidRDefault="00960429" w:rsidP="00E027DA">
            <w:pPr>
              <w:pStyle w:val="12"/>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с.Онацьки</w:t>
            </w:r>
          </w:p>
        </w:tc>
        <w:tc>
          <w:tcPr>
            <w:tcW w:w="2366"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2010 р.</w:t>
            </w:r>
          </w:p>
        </w:tc>
        <w:tc>
          <w:tcPr>
            <w:tcW w:w="3544"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themeColor="text1"/>
                <w:sz w:val="24"/>
                <w:szCs w:val="24"/>
              </w:rPr>
              <w:t>потребує оновлення у 2020 р.</w:t>
            </w:r>
          </w:p>
        </w:tc>
        <w:tc>
          <w:tcPr>
            <w:tcW w:w="1559"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20,00</w:t>
            </w:r>
          </w:p>
        </w:tc>
      </w:tr>
      <w:tr w:rsidR="00960429" w:rsidRPr="00960429" w:rsidTr="00E027DA">
        <w:tc>
          <w:tcPr>
            <w:tcW w:w="2278" w:type="dxa"/>
          </w:tcPr>
          <w:p w:rsidR="00960429" w:rsidRPr="00960429" w:rsidRDefault="00960429" w:rsidP="00E027DA">
            <w:pPr>
              <w:pStyle w:val="12"/>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с.Яблунівка</w:t>
            </w:r>
          </w:p>
        </w:tc>
        <w:tc>
          <w:tcPr>
            <w:tcW w:w="2366"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2010 р.</w:t>
            </w:r>
          </w:p>
        </w:tc>
        <w:tc>
          <w:tcPr>
            <w:tcW w:w="3544"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themeColor="text1"/>
                <w:sz w:val="24"/>
                <w:szCs w:val="24"/>
              </w:rPr>
              <w:t>потребує оновлення у 2020 р.</w:t>
            </w:r>
          </w:p>
        </w:tc>
        <w:tc>
          <w:tcPr>
            <w:tcW w:w="1559" w:type="dxa"/>
          </w:tcPr>
          <w:p w:rsidR="00960429" w:rsidRPr="00960429" w:rsidRDefault="00960429" w:rsidP="00E027DA">
            <w:pPr>
              <w:pStyle w:val="12"/>
              <w:jc w:val="center"/>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25,00</w:t>
            </w:r>
          </w:p>
        </w:tc>
      </w:tr>
      <w:tr w:rsidR="00960429" w:rsidRPr="00960429" w:rsidTr="00E027DA">
        <w:tc>
          <w:tcPr>
            <w:tcW w:w="2278" w:type="dxa"/>
          </w:tcPr>
          <w:p w:rsidR="00960429" w:rsidRPr="00960429" w:rsidRDefault="00960429" w:rsidP="00E027DA">
            <w:pPr>
              <w:pStyle w:val="12"/>
              <w:jc w:val="both"/>
              <w:rPr>
                <w:rFonts w:ascii="Times New Roman" w:hAnsi="Times New Roman"/>
                <w:i/>
                <w:color w:val="000000" w:themeColor="text1"/>
                <w:sz w:val="24"/>
                <w:szCs w:val="24"/>
                <w:lang w:val="uk-UA"/>
              </w:rPr>
            </w:pPr>
            <w:r w:rsidRPr="00960429">
              <w:rPr>
                <w:rFonts w:ascii="Times New Roman" w:hAnsi="Times New Roman"/>
                <w:i/>
                <w:color w:val="000000" w:themeColor="text1"/>
                <w:sz w:val="24"/>
                <w:szCs w:val="24"/>
                <w:lang w:val="uk-UA"/>
              </w:rPr>
              <w:t>с.Пії</w:t>
            </w:r>
          </w:p>
        </w:tc>
        <w:tc>
          <w:tcPr>
            <w:tcW w:w="2366" w:type="dxa"/>
          </w:tcPr>
          <w:p w:rsidR="00960429" w:rsidRPr="00960429" w:rsidRDefault="00960429" w:rsidP="00E027DA">
            <w:pPr>
              <w:pStyle w:val="12"/>
              <w:jc w:val="center"/>
              <w:rPr>
                <w:rFonts w:ascii="Times New Roman" w:hAnsi="Times New Roman"/>
                <w:i/>
                <w:color w:val="000000" w:themeColor="text1"/>
                <w:sz w:val="24"/>
                <w:szCs w:val="24"/>
                <w:lang w:val="uk-UA"/>
              </w:rPr>
            </w:pPr>
            <w:r w:rsidRPr="00960429">
              <w:rPr>
                <w:rFonts w:ascii="Times New Roman" w:hAnsi="Times New Roman"/>
                <w:i/>
                <w:color w:val="000000" w:themeColor="text1"/>
                <w:sz w:val="24"/>
                <w:szCs w:val="24"/>
                <w:lang w:val="uk-UA"/>
              </w:rPr>
              <w:t>2018 р.</w:t>
            </w:r>
          </w:p>
        </w:tc>
        <w:tc>
          <w:tcPr>
            <w:tcW w:w="3544" w:type="dxa"/>
          </w:tcPr>
          <w:p w:rsidR="00960429" w:rsidRPr="00960429" w:rsidRDefault="00960429" w:rsidP="00E027DA">
            <w:pPr>
              <w:pStyle w:val="12"/>
              <w:jc w:val="both"/>
              <w:rPr>
                <w:rFonts w:ascii="Times New Roman" w:hAnsi="Times New Roman"/>
                <w:i/>
                <w:color w:val="000000" w:themeColor="text1"/>
                <w:sz w:val="24"/>
                <w:szCs w:val="24"/>
                <w:lang w:val="uk-UA"/>
              </w:rPr>
            </w:pPr>
            <w:r w:rsidRPr="00960429">
              <w:rPr>
                <w:rFonts w:ascii="Times New Roman" w:hAnsi="Times New Roman"/>
                <w:i/>
                <w:color w:val="000000" w:themeColor="text1"/>
                <w:sz w:val="24"/>
                <w:szCs w:val="24"/>
                <w:lang w:val="uk-UA"/>
              </w:rPr>
              <w:t>не потребує оновлення у 2020 р.</w:t>
            </w:r>
          </w:p>
        </w:tc>
        <w:tc>
          <w:tcPr>
            <w:tcW w:w="1559" w:type="dxa"/>
          </w:tcPr>
          <w:p w:rsidR="00960429" w:rsidRPr="00960429" w:rsidRDefault="00960429" w:rsidP="00E027DA">
            <w:pPr>
              <w:pStyle w:val="12"/>
              <w:jc w:val="center"/>
              <w:rPr>
                <w:rFonts w:ascii="Times New Roman" w:hAnsi="Times New Roman"/>
                <w:color w:val="000000" w:themeColor="text1"/>
                <w:sz w:val="24"/>
                <w:szCs w:val="24"/>
                <w:lang w:val="uk-UA"/>
              </w:rPr>
            </w:pPr>
          </w:p>
        </w:tc>
      </w:tr>
      <w:tr w:rsidR="00960429" w:rsidRPr="00960429" w:rsidTr="00E027DA">
        <w:tc>
          <w:tcPr>
            <w:tcW w:w="2278" w:type="dxa"/>
          </w:tcPr>
          <w:p w:rsidR="00960429" w:rsidRPr="00960429" w:rsidRDefault="00960429" w:rsidP="00E027DA">
            <w:pPr>
              <w:pStyle w:val="12"/>
              <w:jc w:val="both"/>
              <w:rPr>
                <w:rFonts w:ascii="Times New Roman" w:hAnsi="Times New Roman"/>
                <w:i/>
                <w:color w:val="000000" w:themeColor="text1"/>
                <w:sz w:val="24"/>
                <w:szCs w:val="24"/>
                <w:lang w:val="uk-UA"/>
              </w:rPr>
            </w:pPr>
            <w:r w:rsidRPr="00960429">
              <w:rPr>
                <w:rFonts w:ascii="Times New Roman" w:hAnsi="Times New Roman"/>
                <w:i/>
                <w:color w:val="000000" w:themeColor="text1"/>
                <w:sz w:val="24"/>
                <w:szCs w:val="24"/>
                <w:lang w:val="uk-UA"/>
              </w:rPr>
              <w:t>с.Липовий Ріг</w:t>
            </w:r>
          </w:p>
        </w:tc>
        <w:tc>
          <w:tcPr>
            <w:tcW w:w="2366" w:type="dxa"/>
          </w:tcPr>
          <w:p w:rsidR="00960429" w:rsidRPr="00960429" w:rsidRDefault="00960429" w:rsidP="00E027DA">
            <w:pPr>
              <w:pStyle w:val="12"/>
              <w:jc w:val="center"/>
              <w:rPr>
                <w:rFonts w:ascii="Times New Roman" w:hAnsi="Times New Roman"/>
                <w:i/>
                <w:color w:val="000000" w:themeColor="text1"/>
                <w:sz w:val="24"/>
                <w:szCs w:val="24"/>
                <w:lang w:val="uk-UA"/>
              </w:rPr>
            </w:pPr>
            <w:r w:rsidRPr="00960429">
              <w:rPr>
                <w:rFonts w:ascii="Times New Roman" w:hAnsi="Times New Roman"/>
                <w:i/>
                <w:color w:val="000000" w:themeColor="text1"/>
                <w:sz w:val="24"/>
                <w:szCs w:val="24"/>
                <w:lang w:val="uk-UA"/>
              </w:rPr>
              <w:t>2018 р.</w:t>
            </w:r>
          </w:p>
        </w:tc>
        <w:tc>
          <w:tcPr>
            <w:tcW w:w="3544" w:type="dxa"/>
          </w:tcPr>
          <w:p w:rsidR="00960429" w:rsidRPr="00960429" w:rsidRDefault="00960429" w:rsidP="00E027DA">
            <w:pPr>
              <w:pStyle w:val="12"/>
              <w:jc w:val="both"/>
              <w:rPr>
                <w:rFonts w:ascii="Times New Roman" w:hAnsi="Times New Roman"/>
                <w:i/>
                <w:color w:val="000000" w:themeColor="text1"/>
                <w:sz w:val="24"/>
                <w:szCs w:val="24"/>
                <w:lang w:val="uk-UA"/>
              </w:rPr>
            </w:pPr>
            <w:r w:rsidRPr="00960429">
              <w:rPr>
                <w:rFonts w:ascii="Times New Roman" w:hAnsi="Times New Roman"/>
                <w:i/>
                <w:color w:val="000000" w:themeColor="text1"/>
                <w:sz w:val="24"/>
                <w:szCs w:val="24"/>
                <w:lang w:val="uk-UA"/>
              </w:rPr>
              <w:t>не потребує оновлення у 2020 р.</w:t>
            </w:r>
          </w:p>
        </w:tc>
        <w:tc>
          <w:tcPr>
            <w:tcW w:w="1559" w:type="dxa"/>
          </w:tcPr>
          <w:p w:rsidR="00960429" w:rsidRPr="00960429" w:rsidRDefault="00960429" w:rsidP="00E027DA">
            <w:pPr>
              <w:pStyle w:val="12"/>
              <w:jc w:val="center"/>
              <w:rPr>
                <w:rFonts w:ascii="Times New Roman" w:hAnsi="Times New Roman"/>
                <w:color w:val="000000" w:themeColor="text1"/>
                <w:sz w:val="24"/>
                <w:szCs w:val="24"/>
                <w:lang w:val="uk-UA"/>
              </w:rPr>
            </w:pPr>
          </w:p>
        </w:tc>
      </w:tr>
    </w:tbl>
    <w:tbl>
      <w:tblPr>
        <w:tblpPr w:leftFromText="180" w:rightFromText="180" w:vertAnchor="text" w:horzAnchor="page" w:tblpX="539" w:tblpY="-427"/>
        <w:tblW w:w="10911" w:type="dxa"/>
        <w:tblLayout w:type="fixed"/>
        <w:tblLook w:val="04A0" w:firstRow="1" w:lastRow="0" w:firstColumn="1" w:lastColumn="0" w:noHBand="0" w:noVBand="1"/>
      </w:tblPr>
      <w:tblGrid>
        <w:gridCol w:w="279"/>
        <w:gridCol w:w="2126"/>
        <w:gridCol w:w="10"/>
        <w:gridCol w:w="15"/>
        <w:gridCol w:w="826"/>
        <w:gridCol w:w="10"/>
        <w:gridCol w:w="15"/>
        <w:gridCol w:w="825"/>
        <w:gridCol w:w="10"/>
        <w:gridCol w:w="15"/>
        <w:gridCol w:w="826"/>
        <w:gridCol w:w="10"/>
        <w:gridCol w:w="15"/>
        <w:gridCol w:w="825"/>
        <w:gridCol w:w="10"/>
        <w:gridCol w:w="15"/>
        <w:gridCol w:w="826"/>
        <w:gridCol w:w="10"/>
        <w:gridCol w:w="15"/>
        <w:gridCol w:w="825"/>
        <w:gridCol w:w="10"/>
        <w:gridCol w:w="15"/>
        <w:gridCol w:w="826"/>
        <w:gridCol w:w="10"/>
        <w:gridCol w:w="840"/>
        <w:gridCol w:w="10"/>
        <w:gridCol w:w="841"/>
        <w:gridCol w:w="10"/>
        <w:gridCol w:w="841"/>
      </w:tblGrid>
      <w:tr w:rsidR="00960429" w:rsidRPr="00960429" w:rsidTr="00E027DA">
        <w:trPr>
          <w:trHeight w:val="841"/>
        </w:trPr>
        <w:tc>
          <w:tcPr>
            <w:tcW w:w="279" w:type="dxa"/>
            <w:tcBorders>
              <w:top w:val="single" w:sz="4" w:space="0" w:color="auto"/>
              <w:left w:val="single" w:sz="4" w:space="0" w:color="auto"/>
              <w:bottom w:val="nil"/>
              <w:right w:val="nil"/>
            </w:tcBorders>
            <w:shd w:val="clear" w:color="auto" w:fill="auto"/>
            <w:noWrap/>
            <w:hideMark/>
          </w:tcPr>
          <w:p w:rsidR="00960429" w:rsidRPr="002120F7" w:rsidRDefault="00960429" w:rsidP="00E027DA">
            <w:pPr>
              <w:pStyle w:val="ac"/>
              <w:rPr>
                <w:rFonts w:ascii="Times New Roman" w:hAnsi="Times New Roman"/>
                <w:b/>
                <w:sz w:val="18"/>
                <w:szCs w:val="18"/>
              </w:rPr>
            </w:pPr>
            <w:r w:rsidRPr="002120F7">
              <w:rPr>
                <w:rFonts w:ascii="Times New Roman" w:hAnsi="Times New Roman"/>
                <w:b/>
                <w:sz w:val="18"/>
                <w:szCs w:val="18"/>
              </w:rPr>
              <w:lastRenderedPageBreak/>
              <w:t>Номер рядка</w:t>
            </w:r>
          </w:p>
        </w:tc>
        <w:tc>
          <w:tcPr>
            <w:tcW w:w="2126" w:type="dxa"/>
            <w:tcBorders>
              <w:top w:val="single" w:sz="4" w:space="0" w:color="auto"/>
              <w:left w:val="single" w:sz="4" w:space="0" w:color="auto"/>
              <w:bottom w:val="nil"/>
              <w:right w:val="single" w:sz="4" w:space="0" w:color="auto"/>
            </w:tcBorders>
            <w:shd w:val="clear" w:color="auto" w:fill="auto"/>
            <w:noWrap/>
            <w:hideMark/>
          </w:tcPr>
          <w:p w:rsidR="00960429" w:rsidRPr="002120F7" w:rsidRDefault="00960429" w:rsidP="00E027DA">
            <w:pPr>
              <w:pStyle w:val="ac"/>
              <w:tabs>
                <w:tab w:val="left" w:pos="0"/>
              </w:tabs>
              <w:ind w:right="33"/>
              <w:jc w:val="both"/>
              <w:rPr>
                <w:rFonts w:ascii="Times New Roman" w:hAnsi="Times New Roman"/>
                <w:b/>
                <w:sz w:val="18"/>
                <w:szCs w:val="18"/>
              </w:rPr>
            </w:pPr>
            <w:r w:rsidRPr="002120F7">
              <w:rPr>
                <w:rFonts w:ascii="Times New Roman" w:hAnsi="Times New Roman"/>
                <w:b/>
                <w:sz w:val="18"/>
                <w:szCs w:val="18"/>
              </w:rPr>
              <w:t>Власники землі,  землекористувачі та землі</w:t>
            </w:r>
          </w:p>
        </w:tc>
        <w:tc>
          <w:tcPr>
            <w:tcW w:w="851" w:type="dxa"/>
            <w:gridSpan w:val="3"/>
            <w:vMerge w:val="restart"/>
            <w:tcBorders>
              <w:top w:val="single" w:sz="4" w:space="0" w:color="auto"/>
              <w:left w:val="nil"/>
              <w:right w:val="single" w:sz="4" w:space="0" w:color="auto"/>
            </w:tcBorders>
            <w:shd w:val="clear" w:color="auto" w:fill="auto"/>
            <w:noWrap/>
            <w:hideMark/>
          </w:tcPr>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Загальна площа земель,</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всього</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Ржищів </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 </w:t>
            </w:r>
          </w:p>
          <w:p w:rsidR="00960429" w:rsidRPr="002120F7" w:rsidRDefault="00960429" w:rsidP="00E027DA">
            <w:pPr>
              <w:spacing w:line="240" w:lineRule="auto"/>
              <w:ind w:right="-10"/>
              <w:rPr>
                <w:rFonts w:ascii="Times New Roman" w:hAnsi="Times New Roman"/>
                <w:b/>
                <w:sz w:val="18"/>
                <w:szCs w:val="18"/>
              </w:rPr>
            </w:pPr>
            <w:r w:rsidRPr="002120F7">
              <w:rPr>
                <w:rFonts w:ascii="Times New Roman" w:eastAsia="Times New Roman" w:hAnsi="Times New Roman"/>
                <w:b/>
                <w:sz w:val="18"/>
                <w:szCs w:val="18"/>
              </w:rPr>
              <w:t> </w:t>
            </w:r>
          </w:p>
        </w:tc>
        <w:tc>
          <w:tcPr>
            <w:tcW w:w="850" w:type="dxa"/>
            <w:gridSpan w:val="3"/>
            <w:vMerge w:val="restart"/>
            <w:tcBorders>
              <w:top w:val="single" w:sz="4" w:space="0" w:color="auto"/>
              <w:left w:val="nil"/>
              <w:right w:val="single" w:sz="4" w:space="0" w:color="auto"/>
            </w:tcBorders>
            <w:shd w:val="clear" w:color="auto" w:fill="auto"/>
            <w:noWrap/>
            <w:hideMark/>
          </w:tcPr>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Загальна площа земель,</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всього</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Півці  </w:t>
            </w:r>
          </w:p>
          <w:p w:rsidR="00960429" w:rsidRPr="002120F7" w:rsidRDefault="00960429" w:rsidP="00E027DA">
            <w:pPr>
              <w:spacing w:line="240" w:lineRule="auto"/>
              <w:ind w:right="-10"/>
              <w:rPr>
                <w:rFonts w:ascii="Times New Roman" w:hAnsi="Times New Roman"/>
                <w:b/>
                <w:sz w:val="18"/>
                <w:szCs w:val="18"/>
              </w:rPr>
            </w:pPr>
            <w:r w:rsidRPr="002120F7">
              <w:rPr>
                <w:rFonts w:ascii="Times New Roman" w:eastAsia="Times New Roman" w:hAnsi="Times New Roman"/>
                <w:b/>
                <w:sz w:val="18"/>
                <w:szCs w:val="18"/>
              </w:rPr>
              <w:t> </w:t>
            </w:r>
          </w:p>
        </w:tc>
        <w:tc>
          <w:tcPr>
            <w:tcW w:w="851" w:type="dxa"/>
            <w:gridSpan w:val="3"/>
            <w:vMerge w:val="restart"/>
            <w:tcBorders>
              <w:top w:val="single" w:sz="4" w:space="0" w:color="auto"/>
              <w:left w:val="nil"/>
              <w:right w:val="single" w:sz="4" w:space="0" w:color="auto"/>
            </w:tcBorders>
            <w:shd w:val="clear" w:color="auto" w:fill="auto"/>
            <w:noWrap/>
            <w:hideMark/>
          </w:tcPr>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Загальна площа земель,</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всього</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Онацьки </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 </w:t>
            </w:r>
          </w:p>
          <w:p w:rsidR="00960429" w:rsidRPr="002120F7" w:rsidRDefault="00960429" w:rsidP="00E027DA">
            <w:pPr>
              <w:spacing w:line="240" w:lineRule="auto"/>
              <w:ind w:right="-10"/>
              <w:rPr>
                <w:rFonts w:ascii="Times New Roman" w:hAnsi="Times New Roman"/>
                <w:b/>
                <w:sz w:val="18"/>
                <w:szCs w:val="18"/>
              </w:rPr>
            </w:pPr>
            <w:r w:rsidRPr="002120F7">
              <w:rPr>
                <w:rFonts w:ascii="Times New Roman" w:eastAsia="Times New Roman" w:hAnsi="Times New Roman"/>
                <w:b/>
                <w:sz w:val="18"/>
                <w:szCs w:val="18"/>
              </w:rPr>
              <w:t> </w:t>
            </w:r>
          </w:p>
        </w:tc>
        <w:tc>
          <w:tcPr>
            <w:tcW w:w="850" w:type="dxa"/>
            <w:gridSpan w:val="3"/>
            <w:vMerge w:val="restart"/>
            <w:tcBorders>
              <w:top w:val="single" w:sz="4" w:space="0" w:color="auto"/>
              <w:left w:val="nil"/>
              <w:right w:val="single" w:sz="4" w:space="0" w:color="auto"/>
            </w:tcBorders>
            <w:shd w:val="clear" w:color="auto" w:fill="auto"/>
            <w:noWrap/>
            <w:hideMark/>
          </w:tcPr>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Загальна площа земель,</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всього</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Балико-Щучинка </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 </w:t>
            </w:r>
          </w:p>
          <w:p w:rsidR="00960429" w:rsidRPr="002120F7" w:rsidRDefault="00960429" w:rsidP="00E027DA">
            <w:pPr>
              <w:spacing w:line="240" w:lineRule="auto"/>
              <w:ind w:right="-10"/>
              <w:rPr>
                <w:rFonts w:ascii="Times New Roman" w:hAnsi="Times New Roman"/>
                <w:b/>
                <w:sz w:val="18"/>
                <w:szCs w:val="18"/>
              </w:rPr>
            </w:pPr>
            <w:r w:rsidRPr="002120F7">
              <w:rPr>
                <w:rFonts w:ascii="Times New Roman" w:eastAsia="Times New Roman" w:hAnsi="Times New Roman"/>
                <w:b/>
                <w:sz w:val="18"/>
                <w:szCs w:val="18"/>
              </w:rPr>
              <w:t> </w:t>
            </w:r>
          </w:p>
        </w:tc>
        <w:tc>
          <w:tcPr>
            <w:tcW w:w="851" w:type="dxa"/>
            <w:gridSpan w:val="3"/>
            <w:vMerge w:val="restart"/>
            <w:tcBorders>
              <w:top w:val="single" w:sz="4" w:space="0" w:color="auto"/>
              <w:left w:val="nil"/>
              <w:right w:val="single" w:sz="4" w:space="0" w:color="auto"/>
            </w:tcBorders>
            <w:shd w:val="clear" w:color="auto" w:fill="auto"/>
            <w:noWrap/>
            <w:hideMark/>
          </w:tcPr>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Загальна площа земель,</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всього</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Уляники </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 </w:t>
            </w:r>
          </w:p>
          <w:p w:rsidR="00960429" w:rsidRPr="002120F7" w:rsidRDefault="00960429" w:rsidP="00E027DA">
            <w:pPr>
              <w:spacing w:line="240" w:lineRule="auto"/>
              <w:ind w:right="-10"/>
              <w:rPr>
                <w:rFonts w:ascii="Times New Roman" w:hAnsi="Times New Roman"/>
                <w:b/>
                <w:sz w:val="18"/>
                <w:szCs w:val="18"/>
              </w:rPr>
            </w:pPr>
            <w:r w:rsidRPr="002120F7">
              <w:rPr>
                <w:rFonts w:ascii="Times New Roman" w:eastAsia="Times New Roman" w:hAnsi="Times New Roman"/>
                <w:b/>
                <w:sz w:val="18"/>
                <w:szCs w:val="18"/>
              </w:rPr>
              <w:t> </w:t>
            </w:r>
          </w:p>
        </w:tc>
        <w:tc>
          <w:tcPr>
            <w:tcW w:w="850" w:type="dxa"/>
            <w:gridSpan w:val="3"/>
            <w:vMerge w:val="restart"/>
            <w:tcBorders>
              <w:top w:val="single" w:sz="4" w:space="0" w:color="auto"/>
              <w:left w:val="nil"/>
              <w:right w:val="single" w:sz="4" w:space="0" w:color="auto"/>
            </w:tcBorders>
            <w:shd w:val="clear" w:color="auto" w:fill="auto"/>
            <w:noWrap/>
            <w:hideMark/>
          </w:tcPr>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Загальна площа земель,</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всього</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Юшки</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 </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 </w:t>
            </w:r>
          </w:p>
          <w:p w:rsidR="00960429" w:rsidRPr="002120F7" w:rsidRDefault="00960429" w:rsidP="00E027DA">
            <w:pPr>
              <w:spacing w:line="240" w:lineRule="auto"/>
              <w:ind w:right="-10"/>
              <w:rPr>
                <w:rFonts w:ascii="Times New Roman" w:hAnsi="Times New Roman"/>
                <w:b/>
                <w:sz w:val="18"/>
                <w:szCs w:val="18"/>
              </w:rPr>
            </w:pPr>
            <w:r w:rsidRPr="002120F7">
              <w:rPr>
                <w:rFonts w:ascii="Times New Roman" w:eastAsia="Times New Roman" w:hAnsi="Times New Roman"/>
                <w:b/>
                <w:sz w:val="18"/>
                <w:szCs w:val="18"/>
              </w:rPr>
              <w:t> </w:t>
            </w:r>
          </w:p>
        </w:tc>
        <w:tc>
          <w:tcPr>
            <w:tcW w:w="851" w:type="dxa"/>
            <w:gridSpan w:val="3"/>
            <w:vMerge w:val="restart"/>
            <w:tcBorders>
              <w:top w:val="single" w:sz="4" w:space="0" w:color="auto"/>
              <w:left w:val="nil"/>
              <w:right w:val="single" w:sz="4" w:space="0" w:color="auto"/>
            </w:tcBorders>
            <w:shd w:val="clear" w:color="auto" w:fill="auto"/>
            <w:noWrap/>
            <w:hideMark/>
          </w:tcPr>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Загальна площа земель,</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всього</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Гребені</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 </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 </w:t>
            </w:r>
          </w:p>
          <w:p w:rsidR="00960429" w:rsidRPr="002120F7" w:rsidRDefault="00960429" w:rsidP="00E027DA">
            <w:pPr>
              <w:spacing w:line="240" w:lineRule="auto"/>
              <w:ind w:right="-10"/>
              <w:rPr>
                <w:rFonts w:ascii="Times New Roman" w:hAnsi="Times New Roman"/>
                <w:b/>
                <w:sz w:val="18"/>
                <w:szCs w:val="18"/>
              </w:rPr>
            </w:pPr>
            <w:r w:rsidRPr="002120F7">
              <w:rPr>
                <w:rFonts w:ascii="Times New Roman" w:eastAsia="Times New Roman" w:hAnsi="Times New Roman"/>
                <w:b/>
                <w:sz w:val="18"/>
                <w:szCs w:val="18"/>
              </w:rPr>
              <w:t> </w:t>
            </w:r>
          </w:p>
        </w:tc>
        <w:tc>
          <w:tcPr>
            <w:tcW w:w="850" w:type="dxa"/>
            <w:gridSpan w:val="2"/>
            <w:vMerge w:val="restart"/>
            <w:tcBorders>
              <w:top w:val="single" w:sz="4" w:space="0" w:color="auto"/>
              <w:left w:val="nil"/>
              <w:right w:val="single" w:sz="4" w:space="0" w:color="auto"/>
            </w:tcBorders>
            <w:shd w:val="clear" w:color="auto" w:fill="auto"/>
            <w:noWrap/>
            <w:hideMark/>
          </w:tcPr>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Загальна площа земель,</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всього</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Пії Липовий Ріг  </w:t>
            </w:r>
          </w:p>
        </w:tc>
        <w:tc>
          <w:tcPr>
            <w:tcW w:w="851" w:type="dxa"/>
            <w:gridSpan w:val="2"/>
            <w:vMerge w:val="restart"/>
            <w:tcBorders>
              <w:top w:val="single" w:sz="4" w:space="0" w:color="auto"/>
              <w:left w:val="nil"/>
              <w:right w:val="nil"/>
            </w:tcBorders>
            <w:shd w:val="clear" w:color="auto" w:fill="auto"/>
            <w:noWrap/>
            <w:hideMark/>
          </w:tcPr>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Загальна площа земель,</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всього</w:t>
            </w:r>
          </w:p>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Яблунівка  </w:t>
            </w:r>
          </w:p>
          <w:p w:rsidR="00960429" w:rsidRPr="002120F7" w:rsidRDefault="00960429" w:rsidP="00E027DA">
            <w:pPr>
              <w:spacing w:line="240" w:lineRule="auto"/>
              <w:ind w:right="-10"/>
              <w:rPr>
                <w:rFonts w:ascii="Times New Roman" w:hAnsi="Times New Roman"/>
                <w:b/>
                <w:sz w:val="18"/>
                <w:szCs w:val="18"/>
              </w:rPr>
            </w:pPr>
            <w:r w:rsidRPr="002120F7">
              <w:rPr>
                <w:rFonts w:ascii="Times New Roman" w:eastAsia="Times New Roman" w:hAnsi="Times New Roman"/>
                <w:b/>
                <w:sz w:val="18"/>
                <w:szCs w:val="18"/>
              </w:rPr>
              <w:t> </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0429" w:rsidRPr="002120F7" w:rsidRDefault="00960429" w:rsidP="00E027DA">
            <w:pPr>
              <w:pStyle w:val="ac"/>
              <w:ind w:right="-10"/>
              <w:rPr>
                <w:rFonts w:ascii="Times New Roman" w:hAnsi="Times New Roman"/>
                <w:b/>
                <w:sz w:val="18"/>
                <w:szCs w:val="18"/>
              </w:rPr>
            </w:pPr>
            <w:r w:rsidRPr="002120F7">
              <w:rPr>
                <w:rFonts w:ascii="Times New Roman" w:hAnsi="Times New Roman"/>
                <w:b/>
                <w:sz w:val="18"/>
                <w:szCs w:val="18"/>
              </w:rPr>
              <w:t>Всього земель</w:t>
            </w:r>
          </w:p>
        </w:tc>
      </w:tr>
      <w:tr w:rsidR="00960429" w:rsidRPr="00960429" w:rsidTr="00E027DA">
        <w:trPr>
          <w:trHeight w:val="300"/>
        </w:trPr>
        <w:tc>
          <w:tcPr>
            <w:tcW w:w="279" w:type="dxa"/>
            <w:tcBorders>
              <w:top w:val="nil"/>
              <w:left w:val="single" w:sz="4" w:space="0" w:color="auto"/>
              <w:bottom w:val="nil"/>
              <w:right w:val="single" w:sz="4" w:space="0" w:color="auto"/>
            </w:tcBorders>
            <w:shd w:val="clear" w:color="auto" w:fill="auto"/>
            <w:noWrap/>
            <w:hideMark/>
          </w:tcPr>
          <w:p w:rsidR="00960429" w:rsidRPr="002120F7" w:rsidRDefault="00960429" w:rsidP="00E027DA">
            <w:pPr>
              <w:pStyle w:val="ac"/>
              <w:rPr>
                <w:rFonts w:ascii="Times New Roman" w:hAnsi="Times New Roman"/>
                <w:b/>
                <w:sz w:val="18"/>
                <w:szCs w:val="18"/>
              </w:rPr>
            </w:pPr>
          </w:p>
        </w:tc>
        <w:tc>
          <w:tcPr>
            <w:tcW w:w="2126" w:type="dxa"/>
            <w:tcBorders>
              <w:top w:val="nil"/>
              <w:left w:val="nil"/>
              <w:bottom w:val="nil"/>
              <w:right w:val="single" w:sz="4" w:space="0" w:color="auto"/>
            </w:tcBorders>
            <w:shd w:val="clear" w:color="auto" w:fill="auto"/>
            <w:noWrap/>
            <w:hideMark/>
          </w:tcPr>
          <w:p w:rsidR="00960429" w:rsidRPr="002120F7" w:rsidRDefault="00960429" w:rsidP="00E027DA">
            <w:pPr>
              <w:pStyle w:val="ac"/>
              <w:tabs>
                <w:tab w:val="left" w:pos="0"/>
              </w:tabs>
              <w:ind w:right="33"/>
              <w:jc w:val="both"/>
              <w:rPr>
                <w:rFonts w:ascii="Times New Roman" w:hAnsi="Times New Roman"/>
                <w:b/>
                <w:sz w:val="18"/>
                <w:szCs w:val="18"/>
              </w:rPr>
            </w:pPr>
            <w:r w:rsidRPr="002120F7">
              <w:rPr>
                <w:rFonts w:ascii="Times New Roman" w:hAnsi="Times New Roman"/>
                <w:b/>
                <w:sz w:val="18"/>
                <w:szCs w:val="18"/>
              </w:rPr>
              <w:t>державної власності, не надані у власність</w:t>
            </w: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b/>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b/>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b/>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b/>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b/>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b/>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b/>
                <w:sz w:val="18"/>
                <w:szCs w:val="18"/>
              </w:rPr>
            </w:pPr>
          </w:p>
        </w:tc>
        <w:tc>
          <w:tcPr>
            <w:tcW w:w="850" w:type="dxa"/>
            <w:gridSpan w:val="2"/>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b/>
                <w:sz w:val="18"/>
                <w:szCs w:val="18"/>
              </w:rPr>
            </w:pPr>
          </w:p>
        </w:tc>
        <w:tc>
          <w:tcPr>
            <w:tcW w:w="851" w:type="dxa"/>
            <w:gridSpan w:val="2"/>
            <w:vMerge/>
            <w:tcBorders>
              <w:left w:val="nil"/>
              <w:right w:val="nil"/>
            </w:tcBorders>
            <w:shd w:val="clear" w:color="auto" w:fill="auto"/>
            <w:noWrap/>
            <w:hideMark/>
          </w:tcPr>
          <w:p w:rsidR="00960429" w:rsidRPr="002120F7" w:rsidRDefault="00960429" w:rsidP="00E027DA">
            <w:pPr>
              <w:spacing w:line="240" w:lineRule="auto"/>
              <w:ind w:right="-10"/>
              <w:rPr>
                <w:rFonts w:ascii="Times New Roman" w:hAnsi="Times New Roman"/>
                <w:b/>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60429" w:rsidRPr="002120F7" w:rsidRDefault="00960429" w:rsidP="00E027DA">
            <w:pPr>
              <w:pStyle w:val="ac"/>
              <w:ind w:right="-10"/>
              <w:rPr>
                <w:rFonts w:ascii="Times New Roman" w:hAnsi="Times New Roman"/>
                <w:b/>
                <w:sz w:val="18"/>
                <w:szCs w:val="18"/>
              </w:rPr>
            </w:pPr>
          </w:p>
        </w:tc>
      </w:tr>
      <w:tr w:rsidR="00960429" w:rsidRPr="00960429" w:rsidTr="00E027DA">
        <w:trPr>
          <w:trHeight w:val="300"/>
        </w:trPr>
        <w:tc>
          <w:tcPr>
            <w:tcW w:w="279" w:type="dxa"/>
            <w:tcBorders>
              <w:top w:val="nil"/>
              <w:left w:val="single" w:sz="4" w:space="0" w:color="auto"/>
              <w:bottom w:val="nil"/>
              <w:right w:val="single" w:sz="4" w:space="0" w:color="auto"/>
            </w:tcBorders>
            <w:shd w:val="clear" w:color="auto" w:fill="auto"/>
            <w:noWrap/>
            <w:hideMark/>
          </w:tcPr>
          <w:p w:rsidR="00960429" w:rsidRPr="002120F7" w:rsidRDefault="00960429" w:rsidP="00E027DA">
            <w:pPr>
              <w:pStyle w:val="ac"/>
              <w:rPr>
                <w:rFonts w:ascii="Times New Roman" w:hAnsi="Times New Roman"/>
                <w:sz w:val="18"/>
                <w:szCs w:val="18"/>
              </w:rPr>
            </w:pPr>
          </w:p>
        </w:tc>
        <w:tc>
          <w:tcPr>
            <w:tcW w:w="2126" w:type="dxa"/>
            <w:tcBorders>
              <w:top w:val="nil"/>
              <w:left w:val="nil"/>
              <w:bottom w:val="nil"/>
              <w:right w:val="single" w:sz="4" w:space="0" w:color="auto"/>
            </w:tcBorders>
            <w:shd w:val="clear" w:color="auto" w:fill="auto"/>
            <w:noWrap/>
            <w:hideMark/>
          </w:tcPr>
          <w:p w:rsidR="00960429" w:rsidRPr="002120F7" w:rsidRDefault="00960429" w:rsidP="00E027DA">
            <w:pPr>
              <w:pStyle w:val="ac"/>
              <w:tabs>
                <w:tab w:val="left" w:pos="0"/>
              </w:tabs>
              <w:ind w:right="33"/>
              <w:jc w:val="both"/>
              <w:rPr>
                <w:rFonts w:ascii="Times New Roman" w:hAnsi="Times New Roman"/>
                <w:sz w:val="18"/>
                <w:szCs w:val="18"/>
              </w:rPr>
            </w:pPr>
            <w:r w:rsidRPr="002120F7">
              <w:rPr>
                <w:rFonts w:ascii="Times New Roman" w:hAnsi="Times New Roman"/>
                <w:sz w:val="18"/>
                <w:szCs w:val="18"/>
              </w:rPr>
              <w:t xml:space="preserve"> або користування</w:t>
            </w: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2"/>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2"/>
            <w:vMerge/>
            <w:tcBorders>
              <w:left w:val="nil"/>
              <w:right w:val="nil"/>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60429" w:rsidRPr="002120F7" w:rsidRDefault="00960429" w:rsidP="00E027DA">
            <w:pPr>
              <w:pStyle w:val="ac"/>
              <w:ind w:right="-10"/>
              <w:rPr>
                <w:rFonts w:ascii="Times New Roman" w:hAnsi="Times New Roman"/>
                <w:sz w:val="18"/>
                <w:szCs w:val="18"/>
              </w:rPr>
            </w:pPr>
          </w:p>
        </w:tc>
      </w:tr>
      <w:tr w:rsidR="00960429" w:rsidRPr="00960429" w:rsidTr="00E027DA">
        <w:trPr>
          <w:trHeight w:val="70"/>
        </w:trPr>
        <w:tc>
          <w:tcPr>
            <w:tcW w:w="279" w:type="dxa"/>
            <w:tcBorders>
              <w:top w:val="nil"/>
              <w:left w:val="single" w:sz="4" w:space="0" w:color="auto"/>
              <w:bottom w:val="nil"/>
              <w:right w:val="single" w:sz="4" w:space="0" w:color="auto"/>
            </w:tcBorders>
            <w:shd w:val="clear" w:color="auto" w:fill="auto"/>
            <w:noWrap/>
            <w:hideMark/>
          </w:tcPr>
          <w:p w:rsidR="00960429" w:rsidRPr="002120F7" w:rsidRDefault="00960429" w:rsidP="00E027DA">
            <w:pPr>
              <w:pStyle w:val="ac"/>
              <w:rPr>
                <w:rFonts w:ascii="Times New Roman" w:hAnsi="Times New Roman"/>
                <w:sz w:val="18"/>
                <w:szCs w:val="18"/>
              </w:rPr>
            </w:pPr>
          </w:p>
        </w:tc>
        <w:tc>
          <w:tcPr>
            <w:tcW w:w="2126" w:type="dxa"/>
            <w:tcBorders>
              <w:top w:val="nil"/>
              <w:left w:val="nil"/>
              <w:bottom w:val="nil"/>
              <w:right w:val="single" w:sz="4" w:space="0" w:color="auto"/>
            </w:tcBorders>
            <w:shd w:val="clear" w:color="auto" w:fill="auto"/>
            <w:noWrap/>
            <w:hideMark/>
          </w:tcPr>
          <w:p w:rsidR="00960429" w:rsidRPr="002120F7" w:rsidRDefault="00960429" w:rsidP="00E027DA">
            <w:pPr>
              <w:pStyle w:val="ac"/>
              <w:tabs>
                <w:tab w:val="left" w:pos="0"/>
              </w:tabs>
              <w:ind w:right="33"/>
              <w:jc w:val="both"/>
              <w:rPr>
                <w:rFonts w:ascii="Times New Roman" w:hAnsi="Times New Roman"/>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2"/>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2"/>
            <w:vMerge/>
            <w:tcBorders>
              <w:left w:val="nil"/>
              <w:right w:val="nil"/>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60429" w:rsidRPr="002120F7" w:rsidRDefault="00960429" w:rsidP="00E027DA">
            <w:pPr>
              <w:pStyle w:val="ac"/>
              <w:ind w:right="-10"/>
              <w:rPr>
                <w:rFonts w:ascii="Times New Roman" w:hAnsi="Times New Roman"/>
                <w:sz w:val="18"/>
                <w:szCs w:val="18"/>
              </w:rPr>
            </w:pPr>
          </w:p>
        </w:tc>
      </w:tr>
      <w:tr w:rsidR="00960429" w:rsidRPr="00960429" w:rsidTr="00E027DA">
        <w:trPr>
          <w:trHeight w:val="70"/>
        </w:trPr>
        <w:tc>
          <w:tcPr>
            <w:tcW w:w="279" w:type="dxa"/>
            <w:tcBorders>
              <w:top w:val="nil"/>
              <w:left w:val="single" w:sz="4" w:space="0" w:color="auto"/>
              <w:bottom w:val="nil"/>
              <w:right w:val="single" w:sz="4" w:space="0" w:color="auto"/>
            </w:tcBorders>
            <w:shd w:val="clear" w:color="auto" w:fill="auto"/>
            <w:noWrap/>
            <w:hideMark/>
          </w:tcPr>
          <w:p w:rsidR="00960429" w:rsidRPr="002120F7" w:rsidRDefault="00960429" w:rsidP="00E027DA">
            <w:pPr>
              <w:pStyle w:val="ac"/>
              <w:rPr>
                <w:rFonts w:ascii="Times New Roman" w:hAnsi="Times New Roman"/>
                <w:sz w:val="18"/>
                <w:szCs w:val="18"/>
              </w:rPr>
            </w:pPr>
          </w:p>
        </w:tc>
        <w:tc>
          <w:tcPr>
            <w:tcW w:w="2126" w:type="dxa"/>
            <w:vMerge w:val="restart"/>
            <w:tcBorders>
              <w:top w:val="nil"/>
              <w:left w:val="nil"/>
              <w:right w:val="single" w:sz="4" w:space="0" w:color="auto"/>
            </w:tcBorders>
            <w:shd w:val="clear" w:color="auto" w:fill="auto"/>
            <w:noWrap/>
            <w:hideMark/>
          </w:tcPr>
          <w:p w:rsidR="00960429" w:rsidRPr="002120F7" w:rsidRDefault="00960429" w:rsidP="00E027DA">
            <w:pPr>
              <w:pStyle w:val="ac"/>
              <w:tabs>
                <w:tab w:val="left" w:pos="0"/>
              </w:tabs>
              <w:ind w:right="33"/>
              <w:jc w:val="both"/>
              <w:rPr>
                <w:rFonts w:ascii="Times New Roman" w:hAnsi="Times New Roman"/>
                <w:sz w:val="18"/>
                <w:szCs w:val="18"/>
              </w:rPr>
            </w:pPr>
            <w:r w:rsidRPr="002120F7">
              <w:rPr>
                <w:rFonts w:ascii="Times New Roman" w:hAnsi="Times New Roman"/>
                <w:sz w:val="18"/>
                <w:szCs w:val="18"/>
              </w:rPr>
              <w:t> </w:t>
            </w:r>
          </w:p>
          <w:p w:rsidR="00960429" w:rsidRPr="002120F7" w:rsidRDefault="00960429" w:rsidP="00E027DA">
            <w:pPr>
              <w:tabs>
                <w:tab w:val="left" w:pos="0"/>
              </w:tabs>
              <w:spacing w:line="240" w:lineRule="auto"/>
              <w:ind w:right="33"/>
              <w:jc w:val="both"/>
              <w:rPr>
                <w:rFonts w:ascii="Times New Roman" w:hAnsi="Times New Roman"/>
                <w:sz w:val="18"/>
                <w:szCs w:val="18"/>
              </w:rPr>
            </w:pPr>
            <w:r w:rsidRPr="002120F7">
              <w:rPr>
                <w:rFonts w:ascii="Times New Roman" w:eastAsia="Times New Roman" w:hAnsi="Times New Roman"/>
                <w:sz w:val="18"/>
                <w:szCs w:val="18"/>
              </w:rPr>
              <w:t> </w:t>
            </w: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2"/>
            <w:vMerge/>
            <w:tcBorders>
              <w:left w:val="nil"/>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2"/>
            <w:vMerge/>
            <w:tcBorders>
              <w:left w:val="nil"/>
              <w:right w:val="nil"/>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60429" w:rsidRPr="002120F7" w:rsidRDefault="00960429" w:rsidP="00E027DA">
            <w:pPr>
              <w:pStyle w:val="ac"/>
              <w:ind w:right="-10"/>
              <w:rPr>
                <w:rFonts w:ascii="Times New Roman" w:hAnsi="Times New Roman"/>
                <w:sz w:val="18"/>
                <w:szCs w:val="18"/>
              </w:rPr>
            </w:pPr>
          </w:p>
        </w:tc>
      </w:tr>
      <w:tr w:rsidR="00960429" w:rsidRPr="00960429" w:rsidTr="00E027DA">
        <w:trPr>
          <w:trHeight w:val="56"/>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pStyle w:val="ac"/>
              <w:rPr>
                <w:rFonts w:ascii="Times New Roman" w:hAnsi="Times New Roman"/>
                <w:sz w:val="18"/>
                <w:szCs w:val="18"/>
              </w:rPr>
            </w:pPr>
          </w:p>
          <w:p w:rsidR="00960429" w:rsidRPr="002120F7" w:rsidRDefault="00960429" w:rsidP="00E027DA">
            <w:pPr>
              <w:pStyle w:val="ac"/>
              <w:rPr>
                <w:rFonts w:ascii="Times New Roman" w:hAnsi="Times New Roman"/>
                <w:sz w:val="18"/>
                <w:szCs w:val="18"/>
              </w:rPr>
            </w:pPr>
          </w:p>
          <w:p w:rsidR="00960429" w:rsidRPr="002120F7" w:rsidRDefault="00960429" w:rsidP="00E027DA">
            <w:pPr>
              <w:spacing w:line="240" w:lineRule="auto"/>
              <w:rPr>
                <w:rFonts w:ascii="Times New Roman" w:hAnsi="Times New Roman"/>
                <w:sz w:val="18"/>
                <w:szCs w:val="18"/>
              </w:rPr>
            </w:pPr>
          </w:p>
        </w:tc>
        <w:tc>
          <w:tcPr>
            <w:tcW w:w="2126" w:type="dxa"/>
            <w:vMerge/>
            <w:tcBorders>
              <w:left w:val="nil"/>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right="33"/>
              <w:jc w:val="both"/>
              <w:rPr>
                <w:rFonts w:ascii="Times New Roman" w:hAnsi="Times New Roman"/>
                <w:sz w:val="18"/>
                <w:szCs w:val="18"/>
              </w:rPr>
            </w:pPr>
          </w:p>
        </w:tc>
        <w:tc>
          <w:tcPr>
            <w:tcW w:w="851" w:type="dxa"/>
            <w:gridSpan w:val="3"/>
            <w:vMerge/>
            <w:tcBorders>
              <w:left w:val="nil"/>
              <w:bottom w:val="single" w:sz="4" w:space="0" w:color="auto"/>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bottom w:val="single" w:sz="4" w:space="0" w:color="auto"/>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bottom w:val="single" w:sz="4" w:space="0" w:color="auto"/>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bottom w:val="single" w:sz="4" w:space="0" w:color="auto"/>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bottom w:val="single" w:sz="4" w:space="0" w:color="auto"/>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3"/>
            <w:vMerge/>
            <w:tcBorders>
              <w:left w:val="nil"/>
              <w:bottom w:val="single" w:sz="4" w:space="0" w:color="auto"/>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3"/>
            <w:vMerge/>
            <w:tcBorders>
              <w:left w:val="nil"/>
              <w:bottom w:val="single" w:sz="4" w:space="0" w:color="auto"/>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0" w:type="dxa"/>
            <w:gridSpan w:val="2"/>
            <w:vMerge/>
            <w:tcBorders>
              <w:left w:val="nil"/>
              <w:bottom w:val="single" w:sz="4" w:space="0" w:color="auto"/>
              <w:right w:val="single" w:sz="4" w:space="0" w:color="auto"/>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2"/>
            <w:vMerge/>
            <w:tcBorders>
              <w:left w:val="nil"/>
              <w:bottom w:val="single" w:sz="4" w:space="0" w:color="auto"/>
              <w:right w:val="nil"/>
            </w:tcBorders>
            <w:shd w:val="clear" w:color="auto" w:fill="auto"/>
            <w:noWrap/>
            <w:hideMark/>
          </w:tcPr>
          <w:p w:rsidR="00960429" w:rsidRPr="002120F7" w:rsidRDefault="00960429" w:rsidP="00E027DA">
            <w:pPr>
              <w:spacing w:line="240" w:lineRule="auto"/>
              <w:ind w:right="-10"/>
              <w:rPr>
                <w:rFonts w:ascii="Times New Roman" w:hAnsi="Times New Roman"/>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60429" w:rsidRPr="002120F7" w:rsidRDefault="00960429" w:rsidP="00E027DA">
            <w:pPr>
              <w:pStyle w:val="ac"/>
              <w:ind w:right="-10"/>
              <w:rPr>
                <w:rFonts w:ascii="Times New Roman" w:hAnsi="Times New Roman"/>
                <w:sz w:val="18"/>
                <w:szCs w:val="18"/>
              </w:rPr>
            </w:pPr>
          </w:p>
        </w:tc>
      </w:tr>
      <w:tr w:rsidR="00960429" w:rsidRPr="00960429" w:rsidTr="00E027DA">
        <w:trPr>
          <w:trHeight w:val="300"/>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sz w:val="18"/>
                <w:szCs w:val="18"/>
              </w:rPr>
            </w:pPr>
            <w:r w:rsidRPr="002120F7">
              <w:rPr>
                <w:rFonts w:ascii="Times New Roman" w:eastAsia="Times New Roman" w:hAnsi="Times New Roman"/>
                <w:sz w:val="18"/>
                <w:szCs w:val="18"/>
              </w:rPr>
              <w:t>А</w:t>
            </w:r>
          </w:p>
        </w:tc>
        <w:tc>
          <w:tcPr>
            <w:tcW w:w="2151" w:type="dxa"/>
            <w:gridSpan w:val="3"/>
            <w:tcBorders>
              <w:top w:val="single" w:sz="4" w:space="0" w:color="auto"/>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jc w:val="both"/>
              <w:rPr>
                <w:rFonts w:ascii="Times New Roman" w:eastAsia="Times New Roman" w:hAnsi="Times New Roman"/>
                <w:sz w:val="18"/>
                <w:szCs w:val="18"/>
              </w:rPr>
            </w:pPr>
            <w:r w:rsidRPr="002120F7">
              <w:rPr>
                <w:rFonts w:ascii="Times New Roman" w:eastAsia="Times New Roman" w:hAnsi="Times New Roman"/>
                <w:sz w:val="18"/>
                <w:szCs w:val="18"/>
              </w:rPr>
              <w:t>Б</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0429" w:rsidRPr="002120F7" w:rsidRDefault="00960429" w:rsidP="00E027DA">
            <w:pPr>
              <w:spacing w:line="240" w:lineRule="auto"/>
              <w:ind w:right="-10" w:firstLine="9"/>
              <w:jc w:val="center"/>
              <w:rPr>
                <w:rFonts w:ascii="Times New Roman" w:eastAsia="Times New Roman" w:hAnsi="Times New Roman"/>
                <w:sz w:val="18"/>
                <w:szCs w:val="18"/>
              </w:rPr>
            </w:pPr>
            <w:r w:rsidRPr="002120F7">
              <w:rPr>
                <w:rFonts w:ascii="Times New Roman" w:eastAsia="Times New Roman" w:hAnsi="Times New Roman"/>
                <w:sz w:val="18"/>
                <w:szCs w:val="18"/>
              </w:rPr>
              <w:t>2</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960429" w:rsidRPr="002120F7" w:rsidRDefault="00960429" w:rsidP="00E027DA">
            <w:pPr>
              <w:spacing w:line="240" w:lineRule="auto"/>
              <w:ind w:right="-10" w:firstLine="9"/>
              <w:jc w:val="center"/>
              <w:rPr>
                <w:rFonts w:ascii="Times New Roman" w:eastAsia="Times New Roman" w:hAnsi="Times New Roman"/>
                <w:sz w:val="18"/>
                <w:szCs w:val="18"/>
              </w:rPr>
            </w:pPr>
            <w:r w:rsidRPr="002120F7">
              <w:rPr>
                <w:rFonts w:ascii="Times New Roman" w:eastAsia="Times New Roman" w:hAnsi="Times New Roman"/>
                <w:sz w:val="18"/>
                <w:szCs w:val="18"/>
              </w:rPr>
              <w:t>3</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0429" w:rsidRPr="002120F7" w:rsidRDefault="00960429" w:rsidP="00E027DA">
            <w:pPr>
              <w:spacing w:line="240" w:lineRule="auto"/>
              <w:ind w:right="-10" w:firstLine="9"/>
              <w:jc w:val="center"/>
              <w:rPr>
                <w:rFonts w:ascii="Times New Roman" w:eastAsia="Times New Roman" w:hAnsi="Times New Roman"/>
                <w:sz w:val="18"/>
                <w:szCs w:val="18"/>
              </w:rPr>
            </w:pPr>
            <w:r w:rsidRPr="002120F7">
              <w:rPr>
                <w:rFonts w:ascii="Times New Roman" w:eastAsia="Times New Roman" w:hAnsi="Times New Roman"/>
                <w:sz w:val="18"/>
                <w:szCs w:val="18"/>
              </w:rPr>
              <w:t>4</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960429" w:rsidRPr="002120F7" w:rsidRDefault="00960429" w:rsidP="00E027DA">
            <w:pPr>
              <w:spacing w:line="240" w:lineRule="auto"/>
              <w:ind w:right="-10" w:firstLine="9"/>
              <w:jc w:val="center"/>
              <w:rPr>
                <w:rFonts w:ascii="Times New Roman" w:eastAsia="Times New Roman" w:hAnsi="Times New Roman"/>
                <w:sz w:val="18"/>
                <w:szCs w:val="18"/>
              </w:rPr>
            </w:pPr>
            <w:r w:rsidRPr="002120F7">
              <w:rPr>
                <w:rFonts w:ascii="Times New Roman" w:eastAsia="Times New Roman" w:hAnsi="Times New Roman"/>
                <w:sz w:val="18"/>
                <w:szCs w:val="18"/>
              </w:rPr>
              <w:t>5</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0429" w:rsidRPr="002120F7" w:rsidRDefault="00960429" w:rsidP="00E027DA">
            <w:pPr>
              <w:spacing w:line="240" w:lineRule="auto"/>
              <w:ind w:right="-10" w:firstLine="9"/>
              <w:jc w:val="center"/>
              <w:rPr>
                <w:rFonts w:ascii="Times New Roman" w:eastAsia="Times New Roman" w:hAnsi="Times New Roman"/>
                <w:sz w:val="18"/>
                <w:szCs w:val="18"/>
              </w:rPr>
            </w:pPr>
            <w:r w:rsidRPr="002120F7">
              <w:rPr>
                <w:rFonts w:ascii="Times New Roman" w:eastAsia="Times New Roman" w:hAnsi="Times New Roman"/>
                <w:sz w:val="18"/>
                <w:szCs w:val="18"/>
              </w:rPr>
              <w:t>6</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960429" w:rsidRPr="002120F7" w:rsidRDefault="00960429" w:rsidP="00E027DA">
            <w:pPr>
              <w:spacing w:line="240" w:lineRule="auto"/>
              <w:ind w:right="-10" w:firstLine="9"/>
              <w:jc w:val="center"/>
              <w:rPr>
                <w:rFonts w:ascii="Times New Roman" w:eastAsia="Times New Roman" w:hAnsi="Times New Roman"/>
                <w:sz w:val="18"/>
                <w:szCs w:val="18"/>
              </w:rPr>
            </w:pPr>
            <w:r w:rsidRPr="002120F7">
              <w:rPr>
                <w:rFonts w:ascii="Times New Roman" w:eastAsia="Times New Roman" w:hAnsi="Times New Roman"/>
                <w:sz w:val="18"/>
                <w:szCs w:val="18"/>
              </w:rPr>
              <w:t>7</w:t>
            </w:r>
          </w:p>
        </w:tc>
        <w:tc>
          <w:tcPr>
            <w:tcW w:w="836" w:type="dxa"/>
            <w:gridSpan w:val="2"/>
            <w:tcBorders>
              <w:top w:val="single" w:sz="4" w:space="0" w:color="auto"/>
              <w:left w:val="nil"/>
              <w:bottom w:val="single" w:sz="4" w:space="0" w:color="auto"/>
              <w:right w:val="single" w:sz="4" w:space="0" w:color="auto"/>
            </w:tcBorders>
            <w:shd w:val="clear" w:color="auto" w:fill="auto"/>
            <w:hideMark/>
          </w:tcPr>
          <w:p w:rsidR="00960429" w:rsidRPr="002120F7" w:rsidRDefault="00960429" w:rsidP="00E027DA">
            <w:pPr>
              <w:spacing w:line="240" w:lineRule="auto"/>
              <w:ind w:right="-10" w:firstLine="9"/>
              <w:jc w:val="center"/>
              <w:rPr>
                <w:rFonts w:ascii="Times New Roman" w:eastAsia="Times New Roman" w:hAnsi="Times New Roman"/>
                <w:sz w:val="18"/>
                <w:szCs w:val="18"/>
              </w:rPr>
            </w:pPr>
            <w:r w:rsidRPr="002120F7">
              <w:rPr>
                <w:rFonts w:ascii="Times New Roman" w:eastAsia="Times New Roman" w:hAnsi="Times New Roman"/>
                <w:sz w:val="18"/>
                <w:szCs w:val="18"/>
              </w:rPr>
              <w:t>8</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60429" w:rsidRPr="002120F7" w:rsidRDefault="00960429" w:rsidP="00E027DA">
            <w:pPr>
              <w:spacing w:line="240" w:lineRule="auto"/>
              <w:ind w:right="-10" w:firstLine="9"/>
              <w:jc w:val="center"/>
              <w:rPr>
                <w:rFonts w:ascii="Times New Roman" w:eastAsia="Times New Roman" w:hAnsi="Times New Roman"/>
                <w:sz w:val="18"/>
                <w:szCs w:val="18"/>
              </w:rPr>
            </w:pPr>
            <w:r w:rsidRPr="002120F7">
              <w:rPr>
                <w:rFonts w:ascii="Times New Roman" w:eastAsia="Times New Roman" w:hAnsi="Times New Roman"/>
                <w:sz w:val="18"/>
                <w:szCs w:val="18"/>
              </w:rPr>
              <w:t>9</w:t>
            </w:r>
          </w:p>
        </w:tc>
        <w:tc>
          <w:tcPr>
            <w:tcW w:w="851" w:type="dxa"/>
            <w:gridSpan w:val="2"/>
            <w:tcBorders>
              <w:top w:val="single" w:sz="4" w:space="0" w:color="auto"/>
              <w:left w:val="nil"/>
              <w:bottom w:val="single" w:sz="4" w:space="0" w:color="auto"/>
              <w:right w:val="nil"/>
            </w:tcBorders>
            <w:shd w:val="clear" w:color="auto" w:fill="auto"/>
            <w:hideMark/>
          </w:tcPr>
          <w:p w:rsidR="00960429" w:rsidRPr="002120F7" w:rsidRDefault="00960429" w:rsidP="00E027DA">
            <w:pPr>
              <w:spacing w:line="240" w:lineRule="auto"/>
              <w:ind w:right="-10"/>
              <w:jc w:val="center"/>
              <w:rPr>
                <w:rFonts w:ascii="Times New Roman" w:eastAsia="Times New Roman" w:hAnsi="Times New Roman"/>
                <w:sz w:val="18"/>
                <w:szCs w:val="18"/>
              </w:rPr>
            </w:pPr>
            <w:r w:rsidRPr="002120F7">
              <w:rPr>
                <w:rFonts w:ascii="Times New Roman" w:eastAsia="Times New Roman" w:hAnsi="Times New Roman"/>
                <w:sz w:val="18"/>
                <w:szCs w:val="18"/>
              </w:rPr>
              <w:t>10</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960429" w:rsidRPr="002120F7" w:rsidRDefault="00960429" w:rsidP="00E027DA">
            <w:pPr>
              <w:spacing w:line="240" w:lineRule="auto"/>
              <w:ind w:right="-10"/>
              <w:jc w:val="center"/>
              <w:rPr>
                <w:rFonts w:ascii="Times New Roman" w:eastAsia="Times New Roman" w:hAnsi="Times New Roman"/>
                <w:sz w:val="18"/>
                <w:szCs w:val="18"/>
              </w:rPr>
            </w:pPr>
            <w:r w:rsidRPr="002120F7">
              <w:rPr>
                <w:rFonts w:ascii="Times New Roman" w:eastAsia="Times New Roman" w:hAnsi="Times New Roman"/>
                <w:sz w:val="18"/>
                <w:szCs w:val="18"/>
              </w:rPr>
              <w:t>11</w:t>
            </w:r>
          </w:p>
        </w:tc>
      </w:tr>
      <w:tr w:rsidR="00960429" w:rsidRPr="00960429" w:rsidTr="00E027DA">
        <w:trPr>
          <w:trHeight w:val="188"/>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p>
        </w:tc>
        <w:tc>
          <w:tcPr>
            <w:tcW w:w="9791" w:type="dxa"/>
            <w:gridSpan w:val="27"/>
            <w:tcBorders>
              <w:top w:val="single" w:sz="4" w:space="0" w:color="auto"/>
              <w:left w:val="nil"/>
              <w:bottom w:val="single" w:sz="4" w:space="0" w:color="auto"/>
              <w:right w:val="single" w:sz="4" w:space="0" w:color="000000"/>
            </w:tcBorders>
            <w:shd w:val="clear" w:color="auto" w:fill="auto"/>
            <w:hideMark/>
          </w:tcPr>
          <w:p w:rsidR="00960429" w:rsidRPr="002120F7" w:rsidRDefault="00960429" w:rsidP="00E027DA">
            <w:pPr>
              <w:tabs>
                <w:tab w:val="left" w:pos="0"/>
              </w:tabs>
              <w:spacing w:line="240" w:lineRule="auto"/>
              <w:ind w:right="33"/>
              <w:jc w:val="both"/>
              <w:rPr>
                <w:rFonts w:ascii="Times New Roman" w:eastAsia="Times New Roman" w:hAnsi="Times New Roman"/>
                <w:b/>
                <w:bCs/>
                <w:sz w:val="18"/>
                <w:szCs w:val="18"/>
              </w:rPr>
            </w:pPr>
            <w:r w:rsidRPr="002120F7">
              <w:rPr>
                <w:rFonts w:ascii="Times New Roman" w:eastAsia="Times New Roman" w:hAnsi="Times New Roman"/>
                <w:b/>
                <w:bCs/>
                <w:sz w:val="18"/>
                <w:szCs w:val="18"/>
              </w:rPr>
              <w:t>І.  Землі, які входять до адміністративно-територіальних одиниць</w:t>
            </w:r>
          </w:p>
        </w:tc>
        <w:tc>
          <w:tcPr>
            <w:tcW w:w="841" w:type="dxa"/>
            <w:tcBorders>
              <w:top w:val="nil"/>
              <w:left w:val="nil"/>
              <w:bottom w:val="single" w:sz="4" w:space="0" w:color="auto"/>
              <w:right w:val="single" w:sz="4" w:space="0" w:color="auto"/>
            </w:tcBorders>
            <w:shd w:val="clear" w:color="auto" w:fill="auto"/>
            <w:hideMark/>
          </w:tcPr>
          <w:p w:rsidR="00960429" w:rsidRPr="002120F7" w:rsidRDefault="00960429" w:rsidP="00E027DA">
            <w:pPr>
              <w:spacing w:line="240" w:lineRule="auto"/>
              <w:ind w:right="-10"/>
              <w:rPr>
                <w:rFonts w:ascii="Times New Roman" w:eastAsia="Times New Roman" w:hAnsi="Times New Roman"/>
                <w:b/>
                <w:bCs/>
                <w:sz w:val="18"/>
                <w:szCs w:val="18"/>
              </w:rPr>
            </w:pPr>
            <w:r w:rsidRPr="002120F7">
              <w:rPr>
                <w:rFonts w:ascii="Times New Roman" w:eastAsia="Times New Roman" w:hAnsi="Times New Roman"/>
                <w:b/>
                <w:bCs/>
                <w:sz w:val="18"/>
                <w:szCs w:val="18"/>
              </w:rPr>
              <w:t> </w:t>
            </w:r>
          </w:p>
        </w:tc>
      </w:tr>
      <w:tr w:rsidR="00960429" w:rsidRPr="00960429" w:rsidTr="00E027DA">
        <w:trPr>
          <w:trHeight w:val="630"/>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t>1</w:t>
            </w:r>
          </w:p>
        </w:tc>
        <w:tc>
          <w:tcPr>
            <w:tcW w:w="2136" w:type="dxa"/>
            <w:gridSpan w:val="2"/>
            <w:tcBorders>
              <w:top w:val="nil"/>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jc w:val="both"/>
              <w:rPr>
                <w:rFonts w:ascii="Times New Roman" w:eastAsia="Times New Roman" w:hAnsi="Times New Roman"/>
                <w:b/>
                <w:bCs/>
                <w:sz w:val="18"/>
                <w:szCs w:val="18"/>
              </w:rPr>
            </w:pPr>
            <w:r w:rsidRPr="002120F7">
              <w:rPr>
                <w:rFonts w:ascii="Times New Roman" w:eastAsia="Times New Roman" w:hAnsi="Times New Roman"/>
                <w:b/>
                <w:bCs/>
                <w:sz w:val="18"/>
                <w:szCs w:val="18"/>
              </w:rPr>
              <w:t>Сільськогосподарські підприємства (всього земель у власності і користуванні)</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60429" w:rsidRPr="002120F7" w:rsidRDefault="00960429" w:rsidP="00E027DA">
            <w:pPr>
              <w:tabs>
                <w:tab w:val="left" w:pos="0"/>
              </w:tabs>
              <w:spacing w:line="240" w:lineRule="auto"/>
              <w:ind w:right="33"/>
              <w:rPr>
                <w:rFonts w:ascii="Times New Roman" w:eastAsia="Times New Roman" w:hAnsi="Times New Roman"/>
                <w:bCs/>
                <w:sz w:val="18"/>
                <w:szCs w:val="18"/>
              </w:rPr>
            </w:pPr>
            <w:r w:rsidRPr="002120F7">
              <w:rPr>
                <w:rFonts w:ascii="Times New Roman" w:eastAsia="Times New Roman" w:hAnsi="Times New Roman"/>
                <w:bCs/>
                <w:sz w:val="18"/>
                <w:szCs w:val="18"/>
              </w:rPr>
              <w:t>149,6522</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2343,70</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7,48</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4495,00</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54,20</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1505,13</w:t>
            </w:r>
          </w:p>
        </w:tc>
        <w:tc>
          <w:tcPr>
            <w:tcW w:w="850" w:type="dxa"/>
            <w:gridSpan w:val="2"/>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326,56</w:t>
            </w:r>
          </w:p>
        </w:tc>
        <w:tc>
          <w:tcPr>
            <w:tcW w:w="851" w:type="dxa"/>
            <w:gridSpan w:val="2"/>
            <w:tcBorders>
              <w:top w:val="nil"/>
              <w:left w:val="nil"/>
              <w:bottom w:val="nil"/>
              <w:right w:val="nil"/>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901,70</w:t>
            </w:r>
          </w:p>
        </w:tc>
        <w:tc>
          <w:tcPr>
            <w:tcW w:w="841" w:type="dxa"/>
            <w:tcBorders>
              <w:top w:val="nil"/>
              <w:left w:val="single" w:sz="4" w:space="0" w:color="auto"/>
              <w:bottom w:val="single" w:sz="4" w:space="0" w:color="auto"/>
              <w:right w:val="single" w:sz="4" w:space="0" w:color="auto"/>
            </w:tcBorders>
            <w:shd w:val="clear" w:color="000000"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9783,41</w:t>
            </w:r>
          </w:p>
        </w:tc>
      </w:tr>
      <w:tr w:rsidR="00960429" w:rsidRPr="00960429" w:rsidTr="00E027DA">
        <w:trPr>
          <w:trHeight w:val="420"/>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t>2</w:t>
            </w:r>
          </w:p>
        </w:tc>
        <w:tc>
          <w:tcPr>
            <w:tcW w:w="2136" w:type="dxa"/>
            <w:gridSpan w:val="2"/>
            <w:tcBorders>
              <w:top w:val="nil"/>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firstLine="29"/>
              <w:jc w:val="both"/>
              <w:rPr>
                <w:rFonts w:ascii="Times New Roman" w:eastAsia="Times New Roman" w:hAnsi="Times New Roman"/>
                <w:b/>
                <w:bCs/>
                <w:sz w:val="18"/>
                <w:szCs w:val="18"/>
              </w:rPr>
            </w:pPr>
            <w:r w:rsidRPr="002120F7">
              <w:rPr>
                <w:rFonts w:ascii="Times New Roman" w:eastAsia="Times New Roman" w:hAnsi="Times New Roman"/>
                <w:b/>
                <w:bCs/>
                <w:sz w:val="18"/>
                <w:szCs w:val="18"/>
              </w:rPr>
              <w:t xml:space="preserve">Громадяни, яким надані землі у власність і користування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60429" w:rsidRPr="002120F7" w:rsidRDefault="00960429" w:rsidP="00E027DA">
            <w:pPr>
              <w:tabs>
                <w:tab w:val="left" w:pos="0"/>
              </w:tabs>
              <w:spacing w:line="240" w:lineRule="auto"/>
              <w:ind w:right="33"/>
              <w:rPr>
                <w:rFonts w:ascii="Times New Roman" w:eastAsia="Times New Roman" w:hAnsi="Times New Roman"/>
                <w:bCs/>
                <w:sz w:val="18"/>
                <w:szCs w:val="18"/>
              </w:rPr>
            </w:pPr>
            <w:r w:rsidRPr="002120F7">
              <w:rPr>
                <w:rFonts w:ascii="Times New Roman" w:eastAsia="Times New Roman" w:hAnsi="Times New Roman"/>
                <w:bCs/>
                <w:sz w:val="18"/>
                <w:szCs w:val="18"/>
              </w:rPr>
              <w:t>730,8180</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213,77</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42,77</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267,48</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175,95</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319,59</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191,07</w:t>
            </w:r>
          </w:p>
        </w:tc>
        <w:tc>
          <w:tcPr>
            <w:tcW w:w="850" w:type="dxa"/>
            <w:gridSpan w:val="2"/>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2025,50</w:t>
            </w:r>
          </w:p>
        </w:tc>
        <w:tc>
          <w:tcPr>
            <w:tcW w:w="851" w:type="dxa"/>
            <w:gridSpan w:val="2"/>
            <w:tcBorders>
              <w:top w:val="single" w:sz="4" w:space="0" w:color="auto"/>
              <w:left w:val="nil"/>
              <w:bottom w:val="single" w:sz="4" w:space="0" w:color="auto"/>
              <w:right w:val="nil"/>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45,00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4011,93</w:t>
            </w:r>
          </w:p>
        </w:tc>
      </w:tr>
      <w:tr w:rsidR="00960429" w:rsidRPr="00960429" w:rsidTr="00E027DA">
        <w:trPr>
          <w:trHeight w:val="300"/>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t>3</w:t>
            </w:r>
          </w:p>
        </w:tc>
        <w:tc>
          <w:tcPr>
            <w:tcW w:w="2136" w:type="dxa"/>
            <w:gridSpan w:val="2"/>
            <w:tcBorders>
              <w:top w:val="nil"/>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firstLine="29"/>
              <w:jc w:val="both"/>
              <w:rPr>
                <w:rFonts w:ascii="Times New Roman" w:eastAsia="Times New Roman" w:hAnsi="Times New Roman"/>
                <w:b/>
                <w:bCs/>
                <w:sz w:val="18"/>
                <w:szCs w:val="18"/>
              </w:rPr>
            </w:pPr>
            <w:r w:rsidRPr="002120F7">
              <w:rPr>
                <w:rFonts w:ascii="Times New Roman" w:eastAsia="Times New Roman" w:hAnsi="Times New Roman"/>
                <w:b/>
                <w:bCs/>
                <w:sz w:val="18"/>
                <w:szCs w:val="18"/>
              </w:rPr>
              <w:t xml:space="preserve">Заклади, установи, організації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60429" w:rsidRPr="002120F7" w:rsidRDefault="00960429" w:rsidP="00E027DA">
            <w:pPr>
              <w:tabs>
                <w:tab w:val="left" w:pos="0"/>
              </w:tabs>
              <w:spacing w:line="240" w:lineRule="auto"/>
              <w:ind w:right="33"/>
              <w:rPr>
                <w:rFonts w:ascii="Times New Roman" w:eastAsia="Times New Roman" w:hAnsi="Times New Roman"/>
                <w:bCs/>
                <w:sz w:val="18"/>
                <w:szCs w:val="18"/>
              </w:rPr>
            </w:pPr>
            <w:r w:rsidRPr="002120F7">
              <w:rPr>
                <w:rFonts w:ascii="Times New Roman" w:eastAsia="Times New Roman" w:hAnsi="Times New Roman"/>
                <w:bCs/>
                <w:sz w:val="18"/>
                <w:szCs w:val="18"/>
              </w:rPr>
              <w:t>135,2875</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4,56</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0,20</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6,31</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1,35</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4,40</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1,90</w:t>
            </w:r>
          </w:p>
        </w:tc>
        <w:tc>
          <w:tcPr>
            <w:tcW w:w="850" w:type="dxa"/>
            <w:gridSpan w:val="2"/>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26,66</w:t>
            </w:r>
          </w:p>
        </w:tc>
        <w:tc>
          <w:tcPr>
            <w:tcW w:w="851" w:type="dxa"/>
            <w:gridSpan w:val="2"/>
            <w:tcBorders>
              <w:top w:val="nil"/>
              <w:left w:val="nil"/>
              <w:bottom w:val="single" w:sz="4" w:space="0" w:color="auto"/>
              <w:right w:val="nil"/>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0,10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180,76</w:t>
            </w:r>
          </w:p>
        </w:tc>
      </w:tr>
      <w:tr w:rsidR="00960429" w:rsidRPr="00960429" w:rsidTr="00E027DA">
        <w:trPr>
          <w:trHeight w:val="420"/>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t>4</w:t>
            </w:r>
          </w:p>
        </w:tc>
        <w:tc>
          <w:tcPr>
            <w:tcW w:w="2136" w:type="dxa"/>
            <w:gridSpan w:val="2"/>
            <w:tcBorders>
              <w:top w:val="nil"/>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firstLine="29"/>
              <w:jc w:val="both"/>
              <w:rPr>
                <w:rFonts w:ascii="Times New Roman" w:eastAsia="Times New Roman" w:hAnsi="Times New Roman"/>
                <w:b/>
                <w:bCs/>
                <w:sz w:val="18"/>
                <w:szCs w:val="18"/>
              </w:rPr>
            </w:pPr>
            <w:r w:rsidRPr="002120F7">
              <w:rPr>
                <w:rFonts w:ascii="Times New Roman" w:eastAsia="Times New Roman" w:hAnsi="Times New Roman"/>
                <w:b/>
                <w:bCs/>
                <w:sz w:val="18"/>
                <w:szCs w:val="18"/>
              </w:rPr>
              <w:t xml:space="preserve">Промислові та інші підприємства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60429" w:rsidRPr="002120F7" w:rsidRDefault="00960429" w:rsidP="00E027DA">
            <w:pPr>
              <w:tabs>
                <w:tab w:val="left" w:pos="0"/>
              </w:tabs>
              <w:spacing w:line="240" w:lineRule="auto"/>
              <w:ind w:right="33"/>
              <w:rPr>
                <w:rFonts w:ascii="Times New Roman" w:eastAsia="Times New Roman" w:hAnsi="Times New Roman"/>
                <w:bCs/>
                <w:sz w:val="18"/>
                <w:szCs w:val="18"/>
              </w:rPr>
            </w:pPr>
            <w:r w:rsidRPr="002120F7">
              <w:rPr>
                <w:rFonts w:ascii="Times New Roman" w:eastAsia="Times New Roman" w:hAnsi="Times New Roman"/>
                <w:bCs/>
                <w:sz w:val="18"/>
                <w:szCs w:val="18"/>
              </w:rPr>
              <w:t>34,4347</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2,20</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0,40</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9,73</w:t>
            </w:r>
          </w:p>
        </w:tc>
        <w:tc>
          <w:tcPr>
            <w:tcW w:w="851" w:type="dxa"/>
            <w:gridSpan w:val="2"/>
            <w:tcBorders>
              <w:top w:val="nil"/>
              <w:left w:val="nil"/>
              <w:bottom w:val="single" w:sz="4" w:space="0" w:color="auto"/>
              <w:right w:val="nil"/>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46,76</w:t>
            </w:r>
          </w:p>
        </w:tc>
      </w:tr>
      <w:tr w:rsidR="00960429" w:rsidRPr="00960429" w:rsidTr="00E027DA">
        <w:trPr>
          <w:trHeight w:val="420"/>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t>5</w:t>
            </w:r>
          </w:p>
        </w:tc>
        <w:tc>
          <w:tcPr>
            <w:tcW w:w="2136" w:type="dxa"/>
            <w:gridSpan w:val="2"/>
            <w:tcBorders>
              <w:top w:val="nil"/>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firstLine="29"/>
              <w:jc w:val="both"/>
              <w:rPr>
                <w:rFonts w:ascii="Times New Roman" w:eastAsia="Times New Roman" w:hAnsi="Times New Roman"/>
                <w:b/>
                <w:bCs/>
                <w:sz w:val="18"/>
                <w:szCs w:val="18"/>
              </w:rPr>
            </w:pPr>
            <w:r w:rsidRPr="002120F7">
              <w:rPr>
                <w:rFonts w:ascii="Times New Roman" w:eastAsia="Times New Roman" w:hAnsi="Times New Roman"/>
                <w:b/>
                <w:bCs/>
                <w:sz w:val="18"/>
                <w:szCs w:val="18"/>
              </w:rPr>
              <w:t xml:space="preserve">Підприємства та організації транспорту, зв`язку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60429" w:rsidRPr="002120F7" w:rsidRDefault="00960429" w:rsidP="00E027DA">
            <w:pPr>
              <w:tabs>
                <w:tab w:val="left" w:pos="0"/>
              </w:tabs>
              <w:spacing w:line="240" w:lineRule="auto"/>
              <w:ind w:right="33"/>
              <w:rPr>
                <w:rFonts w:ascii="Times New Roman" w:eastAsia="Times New Roman" w:hAnsi="Times New Roman"/>
                <w:bCs/>
                <w:sz w:val="18"/>
                <w:szCs w:val="18"/>
              </w:rPr>
            </w:pPr>
            <w:r w:rsidRPr="002120F7">
              <w:rPr>
                <w:rFonts w:ascii="Times New Roman" w:eastAsia="Times New Roman" w:hAnsi="Times New Roman"/>
                <w:bCs/>
                <w:sz w:val="18"/>
                <w:szCs w:val="18"/>
              </w:rPr>
              <w:t>39,3907</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0,80</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4,30</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7,70</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2,90</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3,10</w:t>
            </w:r>
          </w:p>
        </w:tc>
        <w:tc>
          <w:tcPr>
            <w:tcW w:w="850" w:type="dxa"/>
            <w:gridSpan w:val="2"/>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13,88</w:t>
            </w:r>
          </w:p>
        </w:tc>
        <w:tc>
          <w:tcPr>
            <w:tcW w:w="851" w:type="dxa"/>
            <w:gridSpan w:val="2"/>
            <w:tcBorders>
              <w:top w:val="nil"/>
              <w:left w:val="nil"/>
              <w:bottom w:val="single" w:sz="4" w:space="0" w:color="auto"/>
              <w:right w:val="nil"/>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72,07</w:t>
            </w:r>
          </w:p>
        </w:tc>
      </w:tr>
      <w:tr w:rsidR="00960429" w:rsidRPr="00960429" w:rsidTr="00E027DA">
        <w:trPr>
          <w:trHeight w:val="630"/>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t>6</w:t>
            </w:r>
          </w:p>
        </w:tc>
        <w:tc>
          <w:tcPr>
            <w:tcW w:w="2136" w:type="dxa"/>
            <w:gridSpan w:val="2"/>
            <w:tcBorders>
              <w:top w:val="nil"/>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firstLine="29"/>
              <w:jc w:val="both"/>
              <w:rPr>
                <w:rFonts w:ascii="Times New Roman" w:eastAsia="Times New Roman" w:hAnsi="Times New Roman"/>
                <w:b/>
                <w:bCs/>
                <w:sz w:val="18"/>
                <w:szCs w:val="18"/>
              </w:rPr>
            </w:pPr>
            <w:r w:rsidRPr="002120F7">
              <w:rPr>
                <w:rFonts w:ascii="Times New Roman" w:eastAsia="Times New Roman" w:hAnsi="Times New Roman"/>
                <w:b/>
                <w:bCs/>
                <w:sz w:val="18"/>
                <w:szCs w:val="18"/>
              </w:rPr>
              <w:t xml:space="preserve">Частини, підприємства, організації, установи,  навчальні заклади оборони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60429" w:rsidRPr="002120F7" w:rsidRDefault="00960429" w:rsidP="00E027DA">
            <w:pPr>
              <w:tabs>
                <w:tab w:val="left" w:pos="0"/>
              </w:tabs>
              <w:spacing w:line="240" w:lineRule="auto"/>
              <w:ind w:right="33"/>
              <w:rPr>
                <w:rFonts w:ascii="Times New Roman" w:eastAsia="Times New Roman" w:hAnsi="Times New Roman"/>
                <w:bCs/>
                <w:sz w:val="18"/>
                <w:szCs w:val="18"/>
              </w:rPr>
            </w:pPr>
            <w:r w:rsidRPr="002120F7">
              <w:rPr>
                <w:rFonts w:ascii="Times New Roman" w:eastAsia="Times New Roman" w:hAnsi="Times New Roman"/>
                <w:bCs/>
                <w:sz w:val="18"/>
                <w:szCs w:val="18"/>
              </w:rPr>
              <w:t>0,3700</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2"/>
            <w:tcBorders>
              <w:top w:val="nil"/>
              <w:left w:val="nil"/>
              <w:bottom w:val="single" w:sz="4" w:space="0" w:color="auto"/>
              <w:right w:val="nil"/>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r>
      <w:tr w:rsidR="00960429" w:rsidRPr="00960429" w:rsidTr="00E027DA">
        <w:trPr>
          <w:trHeight w:val="1050"/>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t>7</w:t>
            </w:r>
          </w:p>
        </w:tc>
        <w:tc>
          <w:tcPr>
            <w:tcW w:w="2136" w:type="dxa"/>
            <w:gridSpan w:val="2"/>
            <w:tcBorders>
              <w:top w:val="nil"/>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firstLine="29"/>
              <w:jc w:val="both"/>
              <w:rPr>
                <w:rFonts w:ascii="Times New Roman" w:eastAsia="Times New Roman" w:hAnsi="Times New Roman"/>
                <w:b/>
                <w:bCs/>
                <w:sz w:val="18"/>
                <w:szCs w:val="18"/>
              </w:rPr>
            </w:pPr>
            <w:r w:rsidRPr="002120F7">
              <w:rPr>
                <w:rFonts w:ascii="Times New Roman" w:eastAsia="Times New Roman" w:hAnsi="Times New Roman"/>
                <w:b/>
                <w:bCs/>
                <w:sz w:val="18"/>
                <w:szCs w:val="18"/>
              </w:rPr>
              <w:t xml:space="preserve">Організації, підприємства і установи природоохоронного, оздоровчого, рекреаційного та історико-культурного призначення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60429" w:rsidRPr="002120F7" w:rsidRDefault="00960429" w:rsidP="00E027DA">
            <w:pPr>
              <w:tabs>
                <w:tab w:val="left" w:pos="0"/>
              </w:tabs>
              <w:spacing w:line="240" w:lineRule="auto"/>
              <w:ind w:right="33"/>
              <w:rPr>
                <w:rFonts w:ascii="Times New Roman" w:eastAsia="Times New Roman" w:hAnsi="Times New Roman"/>
                <w:bCs/>
                <w:sz w:val="18"/>
                <w:szCs w:val="18"/>
              </w:rPr>
            </w:pPr>
            <w:r w:rsidRPr="002120F7">
              <w:rPr>
                <w:rFonts w:ascii="Times New Roman" w:eastAsia="Times New Roman" w:hAnsi="Times New Roman"/>
                <w:bCs/>
                <w:sz w:val="18"/>
                <w:szCs w:val="18"/>
              </w:rPr>
              <w:t>14,3496</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0,20</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2"/>
            <w:tcBorders>
              <w:top w:val="nil"/>
              <w:left w:val="nil"/>
              <w:bottom w:val="single" w:sz="4" w:space="0" w:color="auto"/>
              <w:right w:val="nil"/>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14,55</w:t>
            </w:r>
          </w:p>
        </w:tc>
      </w:tr>
      <w:tr w:rsidR="00960429" w:rsidRPr="00960429" w:rsidTr="00E027DA">
        <w:trPr>
          <w:trHeight w:val="420"/>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t>8</w:t>
            </w:r>
          </w:p>
        </w:tc>
        <w:tc>
          <w:tcPr>
            <w:tcW w:w="2136" w:type="dxa"/>
            <w:gridSpan w:val="2"/>
            <w:tcBorders>
              <w:top w:val="nil"/>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firstLine="29"/>
              <w:jc w:val="both"/>
              <w:rPr>
                <w:rFonts w:ascii="Times New Roman" w:eastAsia="Times New Roman" w:hAnsi="Times New Roman"/>
                <w:b/>
                <w:bCs/>
                <w:sz w:val="18"/>
                <w:szCs w:val="18"/>
              </w:rPr>
            </w:pPr>
            <w:r w:rsidRPr="002120F7">
              <w:rPr>
                <w:rFonts w:ascii="Times New Roman" w:eastAsia="Times New Roman" w:hAnsi="Times New Roman"/>
                <w:b/>
                <w:bCs/>
                <w:sz w:val="18"/>
                <w:szCs w:val="18"/>
              </w:rPr>
              <w:t>Лісогосподарські підприємства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60429" w:rsidRPr="002120F7" w:rsidRDefault="00960429" w:rsidP="00E027DA">
            <w:pPr>
              <w:tabs>
                <w:tab w:val="left" w:pos="0"/>
              </w:tabs>
              <w:spacing w:line="240" w:lineRule="auto"/>
              <w:ind w:right="33"/>
              <w:rPr>
                <w:rFonts w:ascii="Times New Roman" w:eastAsia="Times New Roman" w:hAnsi="Times New Roman"/>
                <w:bCs/>
                <w:sz w:val="18"/>
                <w:szCs w:val="18"/>
              </w:rPr>
            </w:pPr>
            <w:r w:rsidRPr="002120F7">
              <w:rPr>
                <w:rFonts w:ascii="Times New Roman" w:eastAsia="Times New Roman" w:hAnsi="Times New Roman"/>
                <w:bCs/>
                <w:sz w:val="18"/>
                <w:szCs w:val="18"/>
              </w:rPr>
              <w:t>700,6000</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28,40</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13,00</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257,00</w:t>
            </w:r>
          </w:p>
        </w:tc>
        <w:tc>
          <w:tcPr>
            <w:tcW w:w="851" w:type="dxa"/>
            <w:gridSpan w:val="2"/>
            <w:tcBorders>
              <w:top w:val="nil"/>
              <w:left w:val="nil"/>
              <w:bottom w:val="single" w:sz="4" w:space="0" w:color="auto"/>
              <w:right w:val="nil"/>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33,50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1032,50</w:t>
            </w:r>
          </w:p>
        </w:tc>
      </w:tr>
      <w:tr w:rsidR="00960429" w:rsidRPr="00960429" w:rsidTr="00E027DA">
        <w:trPr>
          <w:trHeight w:val="420"/>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t>9</w:t>
            </w:r>
          </w:p>
        </w:tc>
        <w:tc>
          <w:tcPr>
            <w:tcW w:w="2136" w:type="dxa"/>
            <w:gridSpan w:val="2"/>
            <w:tcBorders>
              <w:top w:val="nil"/>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firstLine="29"/>
              <w:jc w:val="both"/>
              <w:rPr>
                <w:rFonts w:ascii="Times New Roman" w:eastAsia="Times New Roman" w:hAnsi="Times New Roman"/>
                <w:b/>
                <w:bCs/>
                <w:sz w:val="18"/>
                <w:szCs w:val="18"/>
              </w:rPr>
            </w:pPr>
            <w:r w:rsidRPr="002120F7">
              <w:rPr>
                <w:rFonts w:ascii="Times New Roman" w:eastAsia="Times New Roman" w:hAnsi="Times New Roman"/>
                <w:b/>
                <w:bCs/>
                <w:sz w:val="18"/>
                <w:szCs w:val="18"/>
              </w:rPr>
              <w:t>Водогосподарські підприємства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60429" w:rsidRPr="002120F7" w:rsidRDefault="00960429" w:rsidP="00E027DA">
            <w:pPr>
              <w:tabs>
                <w:tab w:val="left" w:pos="0"/>
              </w:tabs>
              <w:spacing w:line="240" w:lineRule="auto"/>
              <w:ind w:right="33"/>
              <w:rPr>
                <w:rFonts w:ascii="Times New Roman" w:eastAsia="Times New Roman" w:hAnsi="Times New Roman"/>
                <w:bCs/>
                <w:sz w:val="18"/>
                <w:szCs w:val="18"/>
              </w:rPr>
            </w:pPr>
            <w:r w:rsidRPr="002120F7">
              <w:rPr>
                <w:rFonts w:ascii="Times New Roman" w:eastAsia="Times New Roman" w:hAnsi="Times New Roman"/>
                <w:bCs/>
                <w:sz w:val="18"/>
                <w:szCs w:val="18"/>
              </w:rPr>
              <w:t>6,2619</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2"/>
            <w:tcBorders>
              <w:top w:val="nil"/>
              <w:left w:val="nil"/>
              <w:bottom w:val="single" w:sz="4" w:space="0" w:color="auto"/>
              <w:right w:val="nil"/>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3,40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9,66</w:t>
            </w:r>
          </w:p>
        </w:tc>
      </w:tr>
      <w:tr w:rsidR="00960429" w:rsidRPr="00960429" w:rsidTr="00E027DA">
        <w:trPr>
          <w:trHeight w:val="1050"/>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t>10</w:t>
            </w:r>
          </w:p>
        </w:tc>
        <w:tc>
          <w:tcPr>
            <w:tcW w:w="2136" w:type="dxa"/>
            <w:gridSpan w:val="2"/>
            <w:tcBorders>
              <w:top w:val="nil"/>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firstLine="29"/>
              <w:jc w:val="both"/>
              <w:rPr>
                <w:rFonts w:ascii="Times New Roman" w:eastAsia="Times New Roman" w:hAnsi="Times New Roman"/>
                <w:b/>
                <w:bCs/>
                <w:sz w:val="18"/>
                <w:szCs w:val="18"/>
              </w:rPr>
            </w:pPr>
            <w:r w:rsidRPr="002120F7">
              <w:rPr>
                <w:rFonts w:ascii="Times New Roman" w:eastAsia="Times New Roman" w:hAnsi="Times New Roman"/>
                <w:b/>
                <w:bCs/>
                <w:sz w:val="18"/>
                <w:szCs w:val="18"/>
              </w:rPr>
              <w:t>Спільні підприємства, міжнародні об`єднання і організації  з участю українських, іноземних юридичних та фізичних осіб</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60429" w:rsidRPr="002120F7" w:rsidRDefault="00960429" w:rsidP="00E027DA">
            <w:pPr>
              <w:tabs>
                <w:tab w:val="left" w:pos="0"/>
              </w:tabs>
              <w:spacing w:line="240" w:lineRule="auto"/>
              <w:ind w:right="33"/>
              <w:rPr>
                <w:rFonts w:ascii="Times New Roman" w:eastAsia="Times New Roman" w:hAnsi="Times New Roman"/>
                <w:bCs/>
                <w:sz w:val="18"/>
                <w:szCs w:val="18"/>
              </w:rPr>
            </w:pPr>
            <w:r w:rsidRPr="002120F7">
              <w:rPr>
                <w:rFonts w:ascii="Times New Roman" w:eastAsia="Times New Roman" w:hAnsi="Times New Roman"/>
                <w:bCs/>
                <w:sz w:val="18"/>
                <w:szCs w:val="18"/>
              </w:rPr>
              <w:t>0,6322</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145,58</w:t>
            </w:r>
          </w:p>
        </w:tc>
        <w:tc>
          <w:tcPr>
            <w:tcW w:w="851" w:type="dxa"/>
            <w:gridSpan w:val="2"/>
            <w:tcBorders>
              <w:top w:val="nil"/>
              <w:left w:val="nil"/>
              <w:bottom w:val="single" w:sz="4" w:space="0" w:color="auto"/>
              <w:right w:val="nil"/>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146,21</w:t>
            </w:r>
          </w:p>
        </w:tc>
      </w:tr>
      <w:tr w:rsidR="00960429" w:rsidRPr="00960429" w:rsidTr="00E027DA">
        <w:trPr>
          <w:trHeight w:val="1260"/>
        </w:trPr>
        <w:tc>
          <w:tcPr>
            <w:tcW w:w="279" w:type="dxa"/>
            <w:tcBorders>
              <w:top w:val="nil"/>
              <w:left w:val="single" w:sz="4" w:space="0" w:color="auto"/>
              <w:bottom w:val="single" w:sz="4" w:space="0" w:color="auto"/>
              <w:right w:val="single" w:sz="4" w:space="0" w:color="auto"/>
            </w:tcBorders>
            <w:shd w:val="clear" w:color="auto"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lastRenderedPageBreak/>
              <w:t>12</w:t>
            </w:r>
          </w:p>
        </w:tc>
        <w:tc>
          <w:tcPr>
            <w:tcW w:w="2136" w:type="dxa"/>
            <w:gridSpan w:val="2"/>
            <w:tcBorders>
              <w:top w:val="nil"/>
              <w:left w:val="nil"/>
              <w:bottom w:val="single" w:sz="4" w:space="0" w:color="auto"/>
              <w:right w:val="single" w:sz="4" w:space="0" w:color="auto"/>
            </w:tcBorders>
            <w:shd w:val="clear" w:color="auto" w:fill="auto"/>
            <w:hideMark/>
          </w:tcPr>
          <w:p w:rsidR="00960429" w:rsidRPr="002120F7" w:rsidRDefault="00960429" w:rsidP="00E027DA">
            <w:pPr>
              <w:tabs>
                <w:tab w:val="left" w:pos="0"/>
              </w:tabs>
              <w:spacing w:line="240" w:lineRule="auto"/>
              <w:ind w:right="33" w:firstLine="29"/>
              <w:jc w:val="both"/>
              <w:rPr>
                <w:rFonts w:ascii="Times New Roman" w:eastAsia="Times New Roman" w:hAnsi="Times New Roman"/>
                <w:b/>
                <w:bCs/>
                <w:sz w:val="18"/>
                <w:szCs w:val="18"/>
              </w:rPr>
            </w:pPr>
            <w:r w:rsidRPr="002120F7">
              <w:rPr>
                <w:rFonts w:ascii="Times New Roman" w:eastAsia="Times New Roman" w:hAnsi="Times New Roman"/>
                <w:b/>
                <w:bCs/>
                <w:sz w:val="18"/>
                <w:szCs w:val="18"/>
              </w:rPr>
              <w:t xml:space="preserve">Землі запасу та землі, не надані у власність та постійне користування в межах населених пунктів (які не надані у тимчасове користування)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60429" w:rsidRPr="002120F7" w:rsidRDefault="00960429" w:rsidP="00E027DA">
            <w:pPr>
              <w:tabs>
                <w:tab w:val="left" w:pos="0"/>
              </w:tabs>
              <w:spacing w:line="240" w:lineRule="auto"/>
              <w:ind w:right="33"/>
              <w:rPr>
                <w:rFonts w:ascii="Times New Roman" w:eastAsia="Times New Roman" w:hAnsi="Times New Roman"/>
                <w:bCs/>
                <w:sz w:val="18"/>
                <w:szCs w:val="18"/>
              </w:rPr>
            </w:pPr>
            <w:r w:rsidRPr="002120F7">
              <w:rPr>
                <w:rFonts w:ascii="Times New Roman" w:eastAsia="Times New Roman" w:hAnsi="Times New Roman"/>
                <w:bCs/>
                <w:sz w:val="18"/>
                <w:szCs w:val="18"/>
              </w:rPr>
              <w:t>1745,2032</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93,77</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45,73</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56,94</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36,80</w:t>
            </w:r>
          </w:p>
        </w:tc>
        <w:tc>
          <w:tcPr>
            <w:tcW w:w="850"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185,69</w:t>
            </w:r>
          </w:p>
        </w:tc>
        <w:tc>
          <w:tcPr>
            <w:tcW w:w="851" w:type="dxa"/>
            <w:gridSpan w:val="3"/>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62,83</w:t>
            </w:r>
          </w:p>
        </w:tc>
        <w:tc>
          <w:tcPr>
            <w:tcW w:w="850" w:type="dxa"/>
            <w:gridSpan w:val="2"/>
            <w:tcBorders>
              <w:top w:val="nil"/>
              <w:left w:val="nil"/>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583,27</w:t>
            </w:r>
          </w:p>
        </w:tc>
        <w:tc>
          <w:tcPr>
            <w:tcW w:w="851" w:type="dxa"/>
            <w:gridSpan w:val="2"/>
            <w:tcBorders>
              <w:top w:val="nil"/>
              <w:left w:val="nil"/>
              <w:bottom w:val="single" w:sz="4" w:space="0" w:color="auto"/>
              <w:right w:val="nil"/>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83,70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960429" w:rsidRPr="002120F7" w:rsidRDefault="00960429" w:rsidP="00E027DA">
            <w:pPr>
              <w:spacing w:line="240" w:lineRule="auto"/>
              <w:ind w:right="-10"/>
              <w:rPr>
                <w:rFonts w:ascii="Times New Roman" w:eastAsia="Times New Roman" w:hAnsi="Times New Roman"/>
                <w:bCs/>
                <w:sz w:val="18"/>
                <w:szCs w:val="18"/>
              </w:rPr>
            </w:pPr>
            <w:r w:rsidRPr="002120F7">
              <w:rPr>
                <w:rFonts w:ascii="Times New Roman" w:eastAsia="Times New Roman" w:hAnsi="Times New Roman"/>
                <w:bCs/>
                <w:sz w:val="18"/>
                <w:szCs w:val="18"/>
              </w:rPr>
              <w:t>2893,94</w:t>
            </w:r>
          </w:p>
        </w:tc>
      </w:tr>
      <w:tr w:rsidR="00960429" w:rsidRPr="00960429" w:rsidTr="00E027DA">
        <w:trPr>
          <w:trHeight w:val="630"/>
        </w:trPr>
        <w:tc>
          <w:tcPr>
            <w:tcW w:w="279" w:type="dxa"/>
            <w:tcBorders>
              <w:top w:val="single" w:sz="4" w:space="0" w:color="auto"/>
              <w:left w:val="single" w:sz="4" w:space="0" w:color="auto"/>
              <w:bottom w:val="single" w:sz="4" w:space="0" w:color="auto"/>
              <w:right w:val="single" w:sz="4" w:space="0" w:color="auto"/>
            </w:tcBorders>
            <w:shd w:val="clear" w:color="000000" w:fill="auto"/>
            <w:noWrap/>
            <w:hideMark/>
          </w:tcPr>
          <w:p w:rsidR="00960429" w:rsidRPr="002120F7" w:rsidRDefault="00960429" w:rsidP="00E027DA">
            <w:pPr>
              <w:tabs>
                <w:tab w:val="left" w:pos="0"/>
              </w:tabs>
              <w:spacing w:line="240" w:lineRule="auto"/>
              <w:ind w:left="-804" w:right="34" w:firstLine="653"/>
              <w:jc w:val="center"/>
              <w:rPr>
                <w:rFonts w:ascii="Times New Roman" w:eastAsia="Times New Roman" w:hAnsi="Times New Roman"/>
                <w:b/>
                <w:bCs/>
                <w:sz w:val="18"/>
                <w:szCs w:val="18"/>
              </w:rPr>
            </w:pPr>
            <w:r w:rsidRPr="002120F7">
              <w:rPr>
                <w:rFonts w:ascii="Times New Roman" w:eastAsia="Times New Roman" w:hAnsi="Times New Roman"/>
                <w:b/>
                <w:bCs/>
                <w:sz w:val="18"/>
                <w:szCs w:val="18"/>
              </w:rPr>
              <w:t>13</w:t>
            </w:r>
          </w:p>
        </w:tc>
        <w:tc>
          <w:tcPr>
            <w:tcW w:w="2136" w:type="dxa"/>
            <w:gridSpan w:val="2"/>
            <w:tcBorders>
              <w:top w:val="single" w:sz="4" w:space="0" w:color="auto"/>
              <w:left w:val="nil"/>
              <w:bottom w:val="single" w:sz="4" w:space="0" w:color="auto"/>
              <w:right w:val="single" w:sz="4" w:space="0" w:color="auto"/>
            </w:tcBorders>
            <w:shd w:val="clear" w:color="000000" w:fill="auto"/>
            <w:hideMark/>
          </w:tcPr>
          <w:p w:rsidR="00960429" w:rsidRPr="002120F7" w:rsidRDefault="00960429" w:rsidP="00E027DA">
            <w:pPr>
              <w:tabs>
                <w:tab w:val="left" w:pos="0"/>
              </w:tabs>
              <w:spacing w:line="240" w:lineRule="auto"/>
              <w:ind w:right="33" w:firstLine="29"/>
              <w:jc w:val="both"/>
              <w:rPr>
                <w:rFonts w:ascii="Times New Roman" w:eastAsia="Times New Roman" w:hAnsi="Times New Roman"/>
                <w:b/>
                <w:bCs/>
                <w:sz w:val="18"/>
                <w:szCs w:val="18"/>
              </w:rPr>
            </w:pPr>
            <w:r w:rsidRPr="002120F7">
              <w:rPr>
                <w:rFonts w:ascii="Times New Roman" w:eastAsia="Times New Roman" w:hAnsi="Times New Roman"/>
                <w:b/>
                <w:bCs/>
                <w:sz w:val="18"/>
                <w:szCs w:val="18"/>
              </w:rPr>
              <w:t xml:space="preserve">Всього земель, які входять до адміні-стративно-територіальних одиниць </w:t>
            </w:r>
          </w:p>
        </w:tc>
        <w:tc>
          <w:tcPr>
            <w:tcW w:w="851" w:type="dxa"/>
            <w:gridSpan w:val="3"/>
            <w:tcBorders>
              <w:top w:val="single" w:sz="4" w:space="0" w:color="auto"/>
              <w:left w:val="nil"/>
              <w:bottom w:val="single" w:sz="4" w:space="0" w:color="auto"/>
              <w:right w:val="single" w:sz="4" w:space="0" w:color="auto"/>
            </w:tcBorders>
            <w:shd w:val="clear" w:color="000000" w:fill="auto"/>
            <w:noWrap/>
            <w:hideMark/>
          </w:tcPr>
          <w:p w:rsidR="00960429" w:rsidRPr="002120F7" w:rsidRDefault="00960429" w:rsidP="00E027DA">
            <w:pPr>
              <w:tabs>
                <w:tab w:val="left" w:pos="0"/>
              </w:tabs>
              <w:spacing w:line="240" w:lineRule="auto"/>
              <w:ind w:right="33"/>
              <w:rPr>
                <w:rFonts w:ascii="Times New Roman" w:eastAsia="Times New Roman" w:hAnsi="Times New Roman"/>
                <w:b/>
                <w:bCs/>
                <w:sz w:val="18"/>
                <w:szCs w:val="18"/>
              </w:rPr>
            </w:pPr>
            <w:r w:rsidRPr="002120F7">
              <w:rPr>
                <w:rFonts w:ascii="Times New Roman" w:eastAsia="Times New Roman" w:hAnsi="Times New Roman"/>
                <w:b/>
                <w:bCs/>
                <w:sz w:val="18"/>
                <w:szCs w:val="18"/>
              </w:rPr>
              <w:t>3557,0000</w:t>
            </w:r>
          </w:p>
        </w:tc>
        <w:tc>
          <w:tcPr>
            <w:tcW w:w="850" w:type="dxa"/>
            <w:gridSpan w:val="3"/>
            <w:tcBorders>
              <w:top w:val="single" w:sz="4" w:space="0" w:color="auto"/>
              <w:left w:val="nil"/>
              <w:bottom w:val="single" w:sz="4" w:space="0" w:color="auto"/>
              <w:right w:val="single" w:sz="4" w:space="0" w:color="auto"/>
            </w:tcBorders>
            <w:shd w:val="clear" w:color="000000" w:fill="auto"/>
            <w:hideMark/>
          </w:tcPr>
          <w:p w:rsidR="00960429" w:rsidRPr="002120F7" w:rsidRDefault="00960429" w:rsidP="00E027DA">
            <w:pPr>
              <w:spacing w:line="240" w:lineRule="auto"/>
              <w:ind w:right="-10"/>
              <w:rPr>
                <w:rFonts w:ascii="Times New Roman" w:eastAsia="Times New Roman" w:hAnsi="Times New Roman"/>
                <w:b/>
                <w:bCs/>
                <w:sz w:val="18"/>
                <w:szCs w:val="18"/>
              </w:rPr>
            </w:pPr>
            <w:r w:rsidRPr="002120F7">
              <w:rPr>
                <w:rFonts w:ascii="Times New Roman" w:eastAsia="Times New Roman" w:hAnsi="Times New Roman"/>
                <w:b/>
                <w:bCs/>
                <w:sz w:val="18"/>
                <w:szCs w:val="18"/>
              </w:rPr>
              <w:t>312,10</w:t>
            </w:r>
          </w:p>
        </w:tc>
        <w:tc>
          <w:tcPr>
            <w:tcW w:w="851" w:type="dxa"/>
            <w:gridSpan w:val="3"/>
            <w:tcBorders>
              <w:top w:val="single" w:sz="4" w:space="0" w:color="auto"/>
              <w:left w:val="nil"/>
              <w:bottom w:val="single" w:sz="4" w:space="0" w:color="auto"/>
              <w:right w:val="single" w:sz="4" w:space="0" w:color="auto"/>
            </w:tcBorders>
            <w:shd w:val="clear" w:color="000000" w:fill="auto"/>
            <w:hideMark/>
          </w:tcPr>
          <w:p w:rsidR="00960429" w:rsidRPr="002120F7" w:rsidRDefault="00960429" w:rsidP="00E027DA">
            <w:pPr>
              <w:spacing w:line="240" w:lineRule="auto"/>
              <w:ind w:right="-10"/>
              <w:rPr>
                <w:rFonts w:ascii="Times New Roman" w:eastAsia="Times New Roman" w:hAnsi="Times New Roman"/>
                <w:b/>
                <w:bCs/>
                <w:sz w:val="18"/>
                <w:szCs w:val="18"/>
              </w:rPr>
            </w:pPr>
            <w:r w:rsidRPr="002120F7">
              <w:rPr>
                <w:rFonts w:ascii="Times New Roman" w:eastAsia="Times New Roman" w:hAnsi="Times New Roman"/>
                <w:b/>
                <w:bCs/>
                <w:sz w:val="18"/>
                <w:szCs w:val="18"/>
              </w:rPr>
              <w:t>89,50</w:t>
            </w:r>
          </w:p>
        </w:tc>
        <w:tc>
          <w:tcPr>
            <w:tcW w:w="850" w:type="dxa"/>
            <w:gridSpan w:val="3"/>
            <w:tcBorders>
              <w:top w:val="single" w:sz="4" w:space="0" w:color="auto"/>
              <w:left w:val="nil"/>
              <w:bottom w:val="single" w:sz="4" w:space="0" w:color="auto"/>
              <w:right w:val="single" w:sz="4" w:space="0" w:color="auto"/>
            </w:tcBorders>
            <w:shd w:val="clear" w:color="000000" w:fill="auto"/>
            <w:hideMark/>
          </w:tcPr>
          <w:p w:rsidR="00960429" w:rsidRPr="002120F7" w:rsidRDefault="00960429" w:rsidP="00E027DA">
            <w:pPr>
              <w:spacing w:line="240" w:lineRule="auto"/>
              <w:ind w:right="-10"/>
              <w:rPr>
                <w:rFonts w:ascii="Times New Roman" w:eastAsia="Times New Roman" w:hAnsi="Times New Roman"/>
                <w:b/>
                <w:bCs/>
                <w:sz w:val="18"/>
                <w:szCs w:val="18"/>
              </w:rPr>
            </w:pPr>
            <w:r w:rsidRPr="002120F7">
              <w:rPr>
                <w:rFonts w:ascii="Times New Roman" w:eastAsia="Times New Roman" w:hAnsi="Times New Roman"/>
                <w:b/>
                <w:bCs/>
                <w:sz w:val="18"/>
                <w:szCs w:val="18"/>
              </w:rPr>
              <w:t>373,30</w:t>
            </w:r>
          </w:p>
        </w:tc>
        <w:tc>
          <w:tcPr>
            <w:tcW w:w="851" w:type="dxa"/>
            <w:gridSpan w:val="3"/>
            <w:tcBorders>
              <w:top w:val="single" w:sz="4" w:space="0" w:color="auto"/>
              <w:left w:val="nil"/>
              <w:bottom w:val="single" w:sz="4" w:space="0" w:color="auto"/>
              <w:right w:val="single" w:sz="4" w:space="0" w:color="auto"/>
            </w:tcBorders>
            <w:shd w:val="clear" w:color="000000" w:fill="auto"/>
            <w:hideMark/>
          </w:tcPr>
          <w:p w:rsidR="00960429" w:rsidRPr="002120F7" w:rsidRDefault="00960429" w:rsidP="00E027DA">
            <w:pPr>
              <w:spacing w:line="240" w:lineRule="auto"/>
              <w:ind w:right="-10"/>
              <w:rPr>
                <w:rFonts w:ascii="Times New Roman" w:eastAsia="Times New Roman" w:hAnsi="Times New Roman"/>
                <w:b/>
                <w:bCs/>
                <w:sz w:val="18"/>
                <w:szCs w:val="18"/>
              </w:rPr>
            </w:pPr>
            <w:r w:rsidRPr="002120F7">
              <w:rPr>
                <w:rFonts w:ascii="Times New Roman" w:eastAsia="Times New Roman" w:hAnsi="Times New Roman"/>
                <w:b/>
                <w:bCs/>
                <w:sz w:val="18"/>
                <w:szCs w:val="18"/>
              </w:rPr>
              <w:t>222,20</w:t>
            </w:r>
          </w:p>
        </w:tc>
        <w:tc>
          <w:tcPr>
            <w:tcW w:w="850" w:type="dxa"/>
            <w:gridSpan w:val="3"/>
            <w:tcBorders>
              <w:top w:val="single" w:sz="4" w:space="0" w:color="auto"/>
              <w:left w:val="nil"/>
              <w:bottom w:val="single" w:sz="4" w:space="0" w:color="auto"/>
              <w:right w:val="single" w:sz="4" w:space="0" w:color="auto"/>
            </w:tcBorders>
            <w:shd w:val="clear" w:color="000000" w:fill="auto"/>
            <w:hideMark/>
          </w:tcPr>
          <w:p w:rsidR="00960429" w:rsidRPr="002120F7" w:rsidRDefault="00960429" w:rsidP="00E027DA">
            <w:pPr>
              <w:spacing w:line="240" w:lineRule="auto"/>
              <w:ind w:right="-10"/>
              <w:rPr>
                <w:rFonts w:ascii="Times New Roman" w:eastAsia="Times New Roman" w:hAnsi="Times New Roman"/>
                <w:b/>
                <w:bCs/>
                <w:sz w:val="18"/>
                <w:szCs w:val="18"/>
              </w:rPr>
            </w:pPr>
            <w:r w:rsidRPr="002120F7">
              <w:rPr>
                <w:rFonts w:ascii="Times New Roman" w:eastAsia="Times New Roman" w:hAnsi="Times New Roman"/>
                <w:b/>
                <w:bCs/>
                <w:sz w:val="18"/>
                <w:szCs w:val="18"/>
              </w:rPr>
              <w:t>579,78</w:t>
            </w:r>
          </w:p>
        </w:tc>
        <w:tc>
          <w:tcPr>
            <w:tcW w:w="851" w:type="dxa"/>
            <w:gridSpan w:val="3"/>
            <w:tcBorders>
              <w:top w:val="single" w:sz="4" w:space="0" w:color="auto"/>
              <w:left w:val="nil"/>
              <w:bottom w:val="single" w:sz="4" w:space="0" w:color="auto"/>
              <w:right w:val="single" w:sz="4" w:space="0" w:color="auto"/>
            </w:tcBorders>
            <w:shd w:val="clear" w:color="000000" w:fill="auto"/>
            <w:hideMark/>
          </w:tcPr>
          <w:p w:rsidR="00960429" w:rsidRPr="002120F7" w:rsidRDefault="00960429" w:rsidP="00E027DA">
            <w:pPr>
              <w:spacing w:line="240" w:lineRule="auto"/>
              <w:ind w:right="-10"/>
              <w:rPr>
                <w:rFonts w:ascii="Times New Roman" w:eastAsia="Times New Roman" w:hAnsi="Times New Roman"/>
                <w:b/>
                <w:bCs/>
                <w:sz w:val="18"/>
                <w:szCs w:val="18"/>
              </w:rPr>
            </w:pPr>
            <w:r w:rsidRPr="002120F7">
              <w:rPr>
                <w:rFonts w:ascii="Times New Roman" w:eastAsia="Times New Roman" w:hAnsi="Times New Roman"/>
                <w:b/>
                <w:bCs/>
                <w:sz w:val="18"/>
                <w:szCs w:val="18"/>
              </w:rPr>
              <w:t>258,90</w:t>
            </w:r>
          </w:p>
        </w:tc>
        <w:tc>
          <w:tcPr>
            <w:tcW w:w="850" w:type="dxa"/>
            <w:gridSpan w:val="2"/>
            <w:tcBorders>
              <w:top w:val="single" w:sz="4" w:space="0" w:color="auto"/>
              <w:left w:val="nil"/>
              <w:bottom w:val="single" w:sz="4" w:space="0" w:color="auto"/>
              <w:right w:val="single" w:sz="4" w:space="0" w:color="auto"/>
            </w:tcBorders>
            <w:shd w:val="clear" w:color="000000" w:fill="auto"/>
            <w:hideMark/>
          </w:tcPr>
          <w:p w:rsidR="00960429" w:rsidRPr="002120F7" w:rsidRDefault="00960429" w:rsidP="00E027DA">
            <w:pPr>
              <w:spacing w:line="240" w:lineRule="auto"/>
              <w:ind w:right="-10"/>
              <w:rPr>
                <w:rFonts w:ascii="Times New Roman" w:eastAsia="Times New Roman" w:hAnsi="Times New Roman"/>
                <w:b/>
                <w:bCs/>
                <w:sz w:val="18"/>
                <w:szCs w:val="18"/>
              </w:rPr>
            </w:pPr>
            <w:r w:rsidRPr="002120F7">
              <w:rPr>
                <w:rFonts w:ascii="Times New Roman" w:eastAsia="Times New Roman" w:hAnsi="Times New Roman"/>
                <w:b/>
                <w:bCs/>
                <w:sz w:val="18"/>
                <w:szCs w:val="18"/>
              </w:rPr>
              <w:t>3061,61</w:t>
            </w:r>
          </w:p>
        </w:tc>
        <w:tc>
          <w:tcPr>
            <w:tcW w:w="851" w:type="dxa"/>
            <w:gridSpan w:val="2"/>
            <w:tcBorders>
              <w:top w:val="single" w:sz="4" w:space="0" w:color="auto"/>
              <w:left w:val="nil"/>
              <w:bottom w:val="single" w:sz="4" w:space="0" w:color="auto"/>
              <w:right w:val="nil"/>
            </w:tcBorders>
            <w:shd w:val="clear" w:color="000000" w:fill="auto"/>
            <w:hideMark/>
          </w:tcPr>
          <w:p w:rsidR="00960429" w:rsidRPr="002120F7" w:rsidRDefault="00960429" w:rsidP="00E027DA">
            <w:pPr>
              <w:spacing w:line="240" w:lineRule="auto"/>
              <w:ind w:right="-10"/>
              <w:rPr>
                <w:rFonts w:ascii="Times New Roman" w:eastAsia="Times New Roman" w:hAnsi="Times New Roman"/>
                <w:b/>
                <w:bCs/>
                <w:sz w:val="18"/>
                <w:szCs w:val="18"/>
              </w:rPr>
            </w:pPr>
            <w:r w:rsidRPr="002120F7">
              <w:rPr>
                <w:rFonts w:ascii="Times New Roman" w:eastAsia="Times New Roman" w:hAnsi="Times New Roman"/>
                <w:b/>
                <w:bCs/>
                <w:sz w:val="18"/>
                <w:szCs w:val="18"/>
              </w:rPr>
              <w:t>165,70</w:t>
            </w:r>
          </w:p>
        </w:tc>
        <w:tc>
          <w:tcPr>
            <w:tcW w:w="841" w:type="dxa"/>
            <w:tcBorders>
              <w:top w:val="single" w:sz="4" w:space="0" w:color="auto"/>
              <w:left w:val="single" w:sz="4" w:space="0" w:color="auto"/>
              <w:bottom w:val="single" w:sz="4" w:space="0" w:color="auto"/>
              <w:right w:val="single" w:sz="4" w:space="0" w:color="auto"/>
            </w:tcBorders>
            <w:shd w:val="clear" w:color="000000" w:fill="auto"/>
            <w:hideMark/>
          </w:tcPr>
          <w:p w:rsidR="00960429" w:rsidRPr="002120F7" w:rsidRDefault="00960429" w:rsidP="00E027DA">
            <w:pPr>
              <w:spacing w:line="240" w:lineRule="auto"/>
              <w:ind w:right="-10"/>
              <w:rPr>
                <w:rFonts w:ascii="Times New Roman" w:eastAsia="Times New Roman" w:hAnsi="Times New Roman"/>
                <w:b/>
                <w:bCs/>
                <w:sz w:val="18"/>
                <w:szCs w:val="18"/>
              </w:rPr>
            </w:pPr>
            <w:r w:rsidRPr="002120F7">
              <w:rPr>
                <w:rFonts w:ascii="Times New Roman" w:eastAsia="Times New Roman" w:hAnsi="Times New Roman"/>
                <w:b/>
                <w:bCs/>
                <w:sz w:val="18"/>
                <w:szCs w:val="18"/>
              </w:rPr>
              <w:t>18191,81</w:t>
            </w:r>
          </w:p>
        </w:tc>
      </w:tr>
    </w:tbl>
    <w:p w:rsidR="00960429" w:rsidRPr="00960429" w:rsidRDefault="00960429" w:rsidP="00960429">
      <w:pPr>
        <w:pStyle w:val="12"/>
        <w:ind w:firstLine="567"/>
        <w:jc w:val="both"/>
        <w:rPr>
          <w:rFonts w:ascii="Times New Roman" w:hAnsi="Times New Roman"/>
          <w:sz w:val="24"/>
          <w:szCs w:val="24"/>
          <w:lang w:val="uk-UA"/>
        </w:rPr>
      </w:pPr>
    </w:p>
    <w:p w:rsidR="00960429" w:rsidRPr="00960429" w:rsidRDefault="00960429" w:rsidP="00960429">
      <w:pPr>
        <w:spacing w:line="240" w:lineRule="auto"/>
        <w:ind w:firstLine="567"/>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Відповідно до статистичної звітності на території Ржищівської міської об’єднаної територіальної громади  землі використовуються наступним чином:</w:t>
      </w:r>
    </w:p>
    <w:p w:rsidR="00960429" w:rsidRPr="00960429" w:rsidRDefault="00960429" w:rsidP="00960429">
      <w:pPr>
        <w:pStyle w:val="12"/>
        <w:jc w:val="center"/>
        <w:rPr>
          <w:rFonts w:ascii="Times New Roman" w:hAnsi="Times New Roman"/>
          <w:b/>
          <w:i/>
          <w:sz w:val="24"/>
          <w:szCs w:val="24"/>
          <w:lang w:val="uk-UA"/>
        </w:rPr>
      </w:pPr>
    </w:p>
    <w:p w:rsidR="00960429" w:rsidRPr="00960429" w:rsidRDefault="00960429" w:rsidP="00960429">
      <w:pPr>
        <w:pStyle w:val="12"/>
        <w:jc w:val="center"/>
        <w:rPr>
          <w:rFonts w:ascii="Times New Roman" w:hAnsi="Times New Roman"/>
          <w:b/>
          <w:i/>
          <w:sz w:val="24"/>
          <w:szCs w:val="24"/>
        </w:rPr>
      </w:pPr>
      <w:r w:rsidRPr="00960429">
        <w:rPr>
          <w:rFonts w:ascii="Times New Roman" w:hAnsi="Times New Roman"/>
          <w:b/>
          <w:i/>
          <w:sz w:val="24"/>
          <w:szCs w:val="24"/>
          <w:lang w:val="uk-UA"/>
        </w:rPr>
        <w:t xml:space="preserve">2.3 </w:t>
      </w:r>
      <w:r w:rsidRPr="00960429">
        <w:rPr>
          <w:rFonts w:ascii="Times New Roman" w:hAnsi="Times New Roman"/>
          <w:b/>
          <w:i/>
          <w:sz w:val="24"/>
          <w:szCs w:val="24"/>
        </w:rPr>
        <w:t>Містобудівна діяльність.</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lang w:val="uk-UA"/>
        </w:rPr>
        <w:t>Станом на жовтень 2019року до Ржищівської міської ОТГ входять 10 населених пунктів, з них 2 населених пункти мають Генеральні плани, які б відповідали нинішньому стану забудови.До них відноситься:  Генеральний план м. Ржищів розроблений і затверджений в 1993 році (оновлений в 2013 році) та Генеральний план с. Гребені та с. Юшки,  розроблений та затверджений в 2008 році. Містобудівна діяльність зі створення об’єктів будівництва за останні роки дуже  слабо ведеться, заплановані генеральними планами об’єкти містобудування (у сфері соціального розвитку не будуються). В основному здійснюється садибна забудова, створюються дрібні об’єкти для здійснення  підприємницької діяльності.</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rPr>
        <w:t xml:space="preserve">Водночас, з метою ефективного вирішення питань пов’язаних з соціально-економічним розвитком  м. Ржищів та населених пунктів Ржищівської міської ОТГ, структурні підрозділи виконкому  під патронатом Центру розвитку та підтримки органів місцевого самоврядування, брали  активну участь у розробці  Просторового планування Ржищівської міської ОТГ. Даний проект окреслює основні завдання  соціально-економічного розвитку територіальної громади, перспективні напрямки її розвитку. В зв’язку з наявними ресурсами, найбільший потенціал для розвитку Ржищівської міської ОТГ закладено в м. Ржищів, с. Пії, с. Балико-Щучинка. </w:t>
      </w:r>
    </w:p>
    <w:p w:rsidR="00960429" w:rsidRPr="00960429" w:rsidRDefault="00960429" w:rsidP="00960429">
      <w:pPr>
        <w:pStyle w:val="12"/>
        <w:jc w:val="both"/>
        <w:rPr>
          <w:rFonts w:ascii="Times New Roman" w:hAnsi="Times New Roman"/>
          <w:sz w:val="24"/>
          <w:szCs w:val="24"/>
          <w:lang w:val="uk-UA"/>
        </w:rPr>
      </w:pPr>
    </w:p>
    <w:p w:rsidR="00960429" w:rsidRPr="00960429" w:rsidRDefault="00960429" w:rsidP="00960429">
      <w:pPr>
        <w:spacing w:line="240" w:lineRule="auto"/>
        <w:rPr>
          <w:rFonts w:ascii="Times New Roman" w:eastAsia="Times New Roman" w:hAnsi="Times New Roman"/>
          <w:color w:val="000000"/>
          <w:sz w:val="24"/>
          <w:szCs w:val="24"/>
          <w:u w:val="single"/>
        </w:rPr>
      </w:pPr>
      <w:r w:rsidRPr="00960429">
        <w:rPr>
          <w:rFonts w:ascii="Times New Roman" w:eastAsia="Times New Roman" w:hAnsi="Times New Roman"/>
          <w:color w:val="000000"/>
          <w:sz w:val="24"/>
          <w:szCs w:val="24"/>
          <w:u w:val="single"/>
        </w:rPr>
        <w:t>На території  Ржищівської ОТГ наявні наступні містобудівні документи:</w:t>
      </w:r>
    </w:p>
    <w:p w:rsidR="00960429" w:rsidRPr="00960429" w:rsidRDefault="00960429" w:rsidP="00960429">
      <w:pPr>
        <w:pStyle w:val="a9"/>
        <w:numPr>
          <w:ilvl w:val="0"/>
          <w:numId w:val="6"/>
        </w:numPr>
        <w:spacing w:after="0" w:line="240" w:lineRule="auto"/>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Генеральний  план селища Ржищів затверджений рішенням Ржищівської селищної ради від 25.11.1993 року;</w:t>
      </w:r>
    </w:p>
    <w:p w:rsidR="00960429" w:rsidRPr="00960429" w:rsidRDefault="00960429" w:rsidP="00960429">
      <w:pPr>
        <w:pStyle w:val="a9"/>
        <w:numPr>
          <w:ilvl w:val="0"/>
          <w:numId w:val="6"/>
        </w:numPr>
        <w:spacing w:after="0" w:line="240" w:lineRule="auto"/>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Генеральний план с. Гребені та с. Юшки Кагарлицького району Київської області від 2006 року;</w:t>
      </w:r>
    </w:p>
    <w:p w:rsidR="00960429" w:rsidRPr="00960429" w:rsidRDefault="00960429" w:rsidP="00960429">
      <w:pPr>
        <w:pStyle w:val="a9"/>
        <w:numPr>
          <w:ilvl w:val="0"/>
          <w:numId w:val="6"/>
        </w:numPr>
        <w:spacing w:after="0" w:line="240" w:lineRule="auto"/>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Генеральний план с. Півці, Кагарлицького району від 1978 року;</w:t>
      </w:r>
    </w:p>
    <w:p w:rsidR="00960429" w:rsidRPr="00960429" w:rsidRDefault="00960429" w:rsidP="00960429">
      <w:pPr>
        <w:pStyle w:val="a9"/>
        <w:numPr>
          <w:ilvl w:val="0"/>
          <w:numId w:val="6"/>
        </w:numPr>
        <w:spacing w:after="0" w:line="240" w:lineRule="auto"/>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Схема поділу земель колективної власності на земельні частки (паї) по с. Півці та с. Онацьки від 2000 року;</w:t>
      </w:r>
    </w:p>
    <w:p w:rsidR="00960429" w:rsidRPr="00960429" w:rsidRDefault="00960429" w:rsidP="00960429">
      <w:pPr>
        <w:pStyle w:val="a9"/>
        <w:numPr>
          <w:ilvl w:val="0"/>
          <w:numId w:val="6"/>
        </w:numPr>
        <w:spacing w:after="0" w:line="240" w:lineRule="auto"/>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Схема поділу земель колективної власності на земельні частки (паї) по с. Балико-Щучинка та с. Уляники від 1998 року;</w:t>
      </w:r>
    </w:p>
    <w:p w:rsidR="00960429" w:rsidRPr="00960429" w:rsidRDefault="00960429" w:rsidP="00960429">
      <w:pPr>
        <w:pStyle w:val="a9"/>
        <w:numPr>
          <w:ilvl w:val="0"/>
          <w:numId w:val="6"/>
        </w:numPr>
        <w:spacing w:after="0" w:line="240" w:lineRule="auto"/>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Проект роздержавлення та приватизації земель с. Пії та с. Липовий Ріг  1994 року.</w:t>
      </w:r>
    </w:p>
    <w:p w:rsidR="00960429" w:rsidRPr="00960429" w:rsidRDefault="00960429" w:rsidP="00960429">
      <w:pPr>
        <w:pStyle w:val="a9"/>
        <w:spacing w:after="0" w:line="240" w:lineRule="auto"/>
        <w:jc w:val="both"/>
        <w:rPr>
          <w:rFonts w:ascii="Times New Roman" w:hAnsi="Times New Roman"/>
          <w:color w:val="000000"/>
          <w:sz w:val="24"/>
          <w:szCs w:val="24"/>
          <w:lang w:eastAsia="ru-RU"/>
        </w:rPr>
      </w:pPr>
    </w:p>
    <w:p w:rsidR="00960429" w:rsidRPr="00960429" w:rsidRDefault="00960429" w:rsidP="00960429">
      <w:pPr>
        <w:spacing w:line="240" w:lineRule="auto"/>
        <w:rPr>
          <w:rFonts w:ascii="Times New Roman" w:eastAsia="Times New Roman" w:hAnsi="Times New Roman"/>
          <w:color w:val="000000"/>
          <w:sz w:val="24"/>
          <w:szCs w:val="24"/>
          <w:u w:val="single"/>
        </w:rPr>
      </w:pPr>
      <w:r w:rsidRPr="00960429">
        <w:rPr>
          <w:rFonts w:ascii="Times New Roman" w:eastAsia="Times New Roman" w:hAnsi="Times New Roman"/>
          <w:color w:val="000000"/>
          <w:sz w:val="24"/>
          <w:szCs w:val="24"/>
          <w:u w:val="single"/>
        </w:rPr>
        <w:t>Розроблені проекти:</w:t>
      </w:r>
    </w:p>
    <w:p w:rsidR="00960429" w:rsidRPr="00960429" w:rsidRDefault="00960429" w:rsidP="00960429">
      <w:pPr>
        <w:pStyle w:val="a9"/>
        <w:numPr>
          <w:ilvl w:val="0"/>
          <w:numId w:val="6"/>
        </w:numPr>
        <w:spacing w:after="0" w:line="240" w:lineRule="auto"/>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 xml:space="preserve">Проект формування території встановлення меж Балико-Щучинської сільської ради народних депутатів і населених пунктів Балико-Щучинка та Уляники Кагарлицького району Київської області; </w:t>
      </w:r>
    </w:p>
    <w:p w:rsidR="00960429" w:rsidRPr="00960429" w:rsidRDefault="00960429" w:rsidP="00960429">
      <w:pPr>
        <w:pStyle w:val="a9"/>
        <w:numPr>
          <w:ilvl w:val="0"/>
          <w:numId w:val="6"/>
        </w:numPr>
        <w:spacing w:after="0" w:line="240" w:lineRule="auto"/>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Проект встановлення межі міста Ржищів Київської області від 1996 року.</w:t>
      </w:r>
    </w:p>
    <w:p w:rsidR="00960429" w:rsidRPr="00960429" w:rsidRDefault="00960429" w:rsidP="00960429">
      <w:pPr>
        <w:spacing w:line="240" w:lineRule="auto"/>
        <w:ind w:firstLine="567"/>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lastRenderedPageBreak/>
        <w:t>Зонінг та інвентаризація населених пунктів не розроблялись.Як видно з вище наведених даних документація застаріла та потребує поновлення.</w:t>
      </w:r>
    </w:p>
    <w:p w:rsidR="00960429" w:rsidRPr="00960429" w:rsidRDefault="00960429" w:rsidP="00960429">
      <w:pPr>
        <w:pStyle w:val="12"/>
        <w:jc w:val="both"/>
        <w:rPr>
          <w:rFonts w:ascii="Times New Roman" w:hAnsi="Times New Roman"/>
          <w:sz w:val="24"/>
          <w:szCs w:val="24"/>
          <w:u w:val="single"/>
          <w:lang w:val="uk-UA"/>
        </w:rPr>
      </w:pPr>
    </w:p>
    <w:tbl>
      <w:tblPr>
        <w:tblStyle w:val="af3"/>
        <w:tblW w:w="9628" w:type="dxa"/>
        <w:tblLook w:val="04A0" w:firstRow="1" w:lastRow="0" w:firstColumn="1" w:lastColumn="0" w:noHBand="0" w:noVBand="1"/>
      </w:tblPr>
      <w:tblGrid>
        <w:gridCol w:w="650"/>
        <w:gridCol w:w="1579"/>
        <w:gridCol w:w="1723"/>
        <w:gridCol w:w="3953"/>
        <w:gridCol w:w="1723"/>
      </w:tblGrid>
      <w:tr w:rsidR="00960429" w:rsidRPr="00960429" w:rsidTr="00E027DA">
        <w:tc>
          <w:tcPr>
            <w:tcW w:w="66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 з/п</w:t>
            </w:r>
          </w:p>
        </w:tc>
        <w:tc>
          <w:tcPr>
            <w:tcW w:w="1596"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Населений пункт</w:t>
            </w:r>
          </w:p>
        </w:tc>
        <w:tc>
          <w:tcPr>
            <w:tcW w:w="1418"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Наявність Генерального плану населеного пункту</w:t>
            </w:r>
          </w:p>
        </w:tc>
        <w:tc>
          <w:tcPr>
            <w:tcW w:w="4224"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Дата затвердження Генерального плану</w:t>
            </w:r>
          </w:p>
        </w:tc>
        <w:tc>
          <w:tcPr>
            <w:tcW w:w="1723"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Орієнтовна вартість розробки Генерального плану, тис грн.</w:t>
            </w:r>
          </w:p>
        </w:tc>
      </w:tr>
      <w:tr w:rsidR="00960429" w:rsidRPr="00960429" w:rsidTr="00E027DA">
        <w:tc>
          <w:tcPr>
            <w:tcW w:w="66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1</w:t>
            </w:r>
          </w:p>
        </w:tc>
        <w:tc>
          <w:tcPr>
            <w:tcW w:w="159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м.Ржищів</w:t>
            </w:r>
          </w:p>
        </w:tc>
        <w:tc>
          <w:tcPr>
            <w:tcW w:w="1418" w:type="dxa"/>
          </w:tcPr>
          <w:p w:rsidR="00960429" w:rsidRPr="00960429" w:rsidRDefault="00960429" w:rsidP="00E027DA">
            <w:pPr>
              <w:pStyle w:val="12"/>
              <w:jc w:val="center"/>
              <w:rPr>
                <w:rFonts w:ascii="Times New Roman" w:hAnsi="Times New Roman"/>
                <w:sz w:val="24"/>
                <w:szCs w:val="24"/>
                <w:lang w:val="uk-UA"/>
              </w:rPr>
            </w:pPr>
            <w:r w:rsidRPr="00960429">
              <w:rPr>
                <w:rFonts w:ascii="Times New Roman" w:hAnsi="Times New Roman"/>
                <w:sz w:val="24"/>
                <w:szCs w:val="24"/>
                <w:lang w:val="uk-UA"/>
              </w:rPr>
              <w:t>наявний</w:t>
            </w:r>
          </w:p>
        </w:tc>
        <w:tc>
          <w:tcPr>
            <w:tcW w:w="4224"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Оновлений генеральний план затверджений</w:t>
            </w:r>
          </w:p>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Рішенням Ржищівської міської ради №2099-43-06 від 19.04.2013 року</w:t>
            </w:r>
          </w:p>
        </w:tc>
        <w:tc>
          <w:tcPr>
            <w:tcW w:w="1723" w:type="dxa"/>
          </w:tcPr>
          <w:p w:rsidR="00960429" w:rsidRPr="00960429" w:rsidRDefault="00960429" w:rsidP="00E027DA">
            <w:pPr>
              <w:pStyle w:val="12"/>
              <w:jc w:val="both"/>
              <w:rPr>
                <w:rFonts w:ascii="Times New Roman" w:hAnsi="Times New Roman"/>
                <w:sz w:val="24"/>
                <w:szCs w:val="24"/>
                <w:lang w:val="uk-UA"/>
              </w:rPr>
            </w:pPr>
          </w:p>
        </w:tc>
      </w:tr>
      <w:tr w:rsidR="00960429" w:rsidRPr="00960429" w:rsidTr="00E027DA">
        <w:tc>
          <w:tcPr>
            <w:tcW w:w="66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2</w:t>
            </w:r>
          </w:p>
        </w:tc>
        <w:tc>
          <w:tcPr>
            <w:tcW w:w="159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с.Гребені</w:t>
            </w:r>
          </w:p>
        </w:tc>
        <w:tc>
          <w:tcPr>
            <w:tcW w:w="1418" w:type="dxa"/>
          </w:tcPr>
          <w:p w:rsidR="00960429" w:rsidRPr="00960429" w:rsidRDefault="00960429" w:rsidP="00E027DA">
            <w:pPr>
              <w:ind w:firstLine="34"/>
              <w:jc w:val="center"/>
              <w:rPr>
                <w:rFonts w:ascii="Times New Roman" w:hAnsi="Times New Roman"/>
                <w:sz w:val="24"/>
                <w:szCs w:val="24"/>
              </w:rPr>
            </w:pPr>
            <w:r w:rsidRPr="00960429">
              <w:rPr>
                <w:rFonts w:ascii="Times New Roman" w:hAnsi="Times New Roman"/>
                <w:sz w:val="24"/>
                <w:szCs w:val="24"/>
              </w:rPr>
              <w:t>наявний</w:t>
            </w:r>
          </w:p>
        </w:tc>
        <w:tc>
          <w:tcPr>
            <w:tcW w:w="4224"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 xml:space="preserve">Рішення Гребенівської сільської ради  ХХІІ сесії </w:t>
            </w:r>
            <w:r w:rsidRPr="00960429">
              <w:rPr>
                <w:rFonts w:ascii="Times New Roman" w:hAnsi="Times New Roman"/>
                <w:sz w:val="24"/>
                <w:szCs w:val="24"/>
                <w:lang w:val="en-US"/>
              </w:rPr>
              <w:t>V</w:t>
            </w:r>
            <w:r w:rsidRPr="00960429">
              <w:rPr>
                <w:rFonts w:ascii="Times New Roman" w:hAnsi="Times New Roman"/>
                <w:sz w:val="24"/>
                <w:szCs w:val="24"/>
                <w:lang w:val="uk-UA"/>
              </w:rPr>
              <w:t xml:space="preserve"> скликання від 18 березня 2008 року</w:t>
            </w:r>
          </w:p>
        </w:tc>
        <w:tc>
          <w:tcPr>
            <w:tcW w:w="1723" w:type="dxa"/>
          </w:tcPr>
          <w:p w:rsidR="00960429" w:rsidRPr="00960429" w:rsidRDefault="00960429" w:rsidP="00E027DA">
            <w:pPr>
              <w:pStyle w:val="12"/>
              <w:jc w:val="both"/>
              <w:rPr>
                <w:rFonts w:ascii="Times New Roman" w:hAnsi="Times New Roman"/>
                <w:sz w:val="24"/>
                <w:szCs w:val="24"/>
                <w:lang w:val="uk-UA"/>
              </w:rPr>
            </w:pPr>
          </w:p>
        </w:tc>
      </w:tr>
      <w:tr w:rsidR="00960429" w:rsidRPr="00960429" w:rsidTr="00E027DA">
        <w:tc>
          <w:tcPr>
            <w:tcW w:w="66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3</w:t>
            </w:r>
          </w:p>
        </w:tc>
        <w:tc>
          <w:tcPr>
            <w:tcW w:w="159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с.Юшки</w:t>
            </w:r>
          </w:p>
        </w:tc>
        <w:tc>
          <w:tcPr>
            <w:tcW w:w="1418" w:type="dxa"/>
          </w:tcPr>
          <w:p w:rsidR="00960429" w:rsidRPr="00960429" w:rsidRDefault="00960429" w:rsidP="00E027DA">
            <w:pPr>
              <w:ind w:firstLine="34"/>
              <w:jc w:val="center"/>
              <w:rPr>
                <w:rFonts w:ascii="Times New Roman" w:hAnsi="Times New Roman"/>
                <w:sz w:val="24"/>
                <w:szCs w:val="24"/>
              </w:rPr>
            </w:pPr>
            <w:r w:rsidRPr="00960429">
              <w:rPr>
                <w:rFonts w:ascii="Times New Roman" w:hAnsi="Times New Roman"/>
                <w:sz w:val="24"/>
                <w:szCs w:val="24"/>
              </w:rPr>
              <w:t>наявний</w:t>
            </w:r>
          </w:p>
        </w:tc>
        <w:tc>
          <w:tcPr>
            <w:tcW w:w="4224"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 xml:space="preserve">Рішення Гребенівської сільської ради  ХХІІ сесії </w:t>
            </w:r>
            <w:r w:rsidRPr="00960429">
              <w:rPr>
                <w:rFonts w:ascii="Times New Roman" w:hAnsi="Times New Roman"/>
                <w:sz w:val="24"/>
                <w:szCs w:val="24"/>
                <w:lang w:val="en-US"/>
              </w:rPr>
              <w:t>V</w:t>
            </w:r>
            <w:r w:rsidRPr="00960429">
              <w:rPr>
                <w:rFonts w:ascii="Times New Roman" w:hAnsi="Times New Roman"/>
                <w:sz w:val="24"/>
                <w:szCs w:val="24"/>
                <w:lang w:val="uk-UA"/>
              </w:rPr>
              <w:t xml:space="preserve"> скликання від 18 березня 2008 року</w:t>
            </w:r>
          </w:p>
        </w:tc>
        <w:tc>
          <w:tcPr>
            <w:tcW w:w="1723" w:type="dxa"/>
          </w:tcPr>
          <w:p w:rsidR="00960429" w:rsidRPr="00960429" w:rsidRDefault="00960429" w:rsidP="00E027DA">
            <w:pPr>
              <w:pStyle w:val="12"/>
              <w:jc w:val="both"/>
              <w:rPr>
                <w:rFonts w:ascii="Times New Roman" w:hAnsi="Times New Roman"/>
                <w:sz w:val="24"/>
                <w:szCs w:val="24"/>
                <w:lang w:val="uk-UA"/>
              </w:rPr>
            </w:pPr>
          </w:p>
        </w:tc>
      </w:tr>
      <w:tr w:rsidR="00960429" w:rsidRPr="00960429" w:rsidTr="00E027DA">
        <w:tc>
          <w:tcPr>
            <w:tcW w:w="66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4</w:t>
            </w:r>
          </w:p>
        </w:tc>
        <w:tc>
          <w:tcPr>
            <w:tcW w:w="159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с.Балико-Щучинка</w:t>
            </w:r>
          </w:p>
        </w:tc>
        <w:tc>
          <w:tcPr>
            <w:tcW w:w="1418" w:type="dxa"/>
          </w:tcPr>
          <w:p w:rsidR="00960429" w:rsidRPr="00960429" w:rsidRDefault="00960429" w:rsidP="00E027DA">
            <w:pPr>
              <w:pStyle w:val="12"/>
              <w:jc w:val="center"/>
              <w:rPr>
                <w:rFonts w:ascii="Times New Roman" w:hAnsi="Times New Roman"/>
                <w:sz w:val="24"/>
                <w:szCs w:val="24"/>
                <w:lang w:val="uk-UA"/>
              </w:rPr>
            </w:pPr>
            <w:r w:rsidRPr="00960429">
              <w:rPr>
                <w:rFonts w:ascii="Times New Roman" w:hAnsi="Times New Roman"/>
                <w:sz w:val="24"/>
                <w:szCs w:val="24"/>
                <w:lang w:val="uk-UA"/>
              </w:rPr>
              <w:t>відсутній</w:t>
            </w:r>
          </w:p>
        </w:tc>
        <w:tc>
          <w:tcPr>
            <w:tcW w:w="4224"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w:t>
            </w:r>
          </w:p>
        </w:tc>
        <w:tc>
          <w:tcPr>
            <w:tcW w:w="1723" w:type="dxa"/>
          </w:tcPr>
          <w:p w:rsidR="00960429" w:rsidRPr="00960429" w:rsidRDefault="00960429" w:rsidP="00E027DA">
            <w:pPr>
              <w:pStyle w:val="12"/>
              <w:jc w:val="center"/>
              <w:rPr>
                <w:rFonts w:ascii="Times New Roman" w:hAnsi="Times New Roman"/>
                <w:sz w:val="24"/>
                <w:szCs w:val="24"/>
                <w:lang w:val="en-US"/>
              </w:rPr>
            </w:pPr>
            <w:r w:rsidRPr="00960429">
              <w:rPr>
                <w:rFonts w:ascii="Times New Roman" w:hAnsi="Times New Roman"/>
                <w:sz w:val="24"/>
                <w:szCs w:val="24"/>
                <w:lang w:val="en-US"/>
              </w:rPr>
              <w:t>313</w:t>
            </w:r>
            <w:r w:rsidRPr="00960429">
              <w:rPr>
                <w:rFonts w:ascii="Times New Roman" w:hAnsi="Times New Roman"/>
                <w:sz w:val="24"/>
                <w:szCs w:val="24"/>
                <w:lang w:val="uk-UA"/>
              </w:rPr>
              <w:t>,</w:t>
            </w:r>
            <w:r w:rsidRPr="00960429">
              <w:rPr>
                <w:rFonts w:ascii="Times New Roman" w:hAnsi="Times New Roman"/>
                <w:sz w:val="24"/>
                <w:szCs w:val="24"/>
                <w:lang w:val="en-US"/>
              </w:rPr>
              <w:t>442</w:t>
            </w:r>
          </w:p>
        </w:tc>
      </w:tr>
      <w:tr w:rsidR="00960429" w:rsidRPr="00960429" w:rsidTr="00E027DA">
        <w:tc>
          <w:tcPr>
            <w:tcW w:w="66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5</w:t>
            </w:r>
          </w:p>
        </w:tc>
        <w:tc>
          <w:tcPr>
            <w:tcW w:w="159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с.Уляники</w:t>
            </w:r>
          </w:p>
        </w:tc>
        <w:tc>
          <w:tcPr>
            <w:tcW w:w="1418"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відсутній</w:t>
            </w:r>
          </w:p>
        </w:tc>
        <w:tc>
          <w:tcPr>
            <w:tcW w:w="4224"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w:t>
            </w:r>
          </w:p>
        </w:tc>
        <w:tc>
          <w:tcPr>
            <w:tcW w:w="1723" w:type="dxa"/>
          </w:tcPr>
          <w:p w:rsidR="00960429" w:rsidRPr="00960429" w:rsidRDefault="00960429" w:rsidP="00E027DA">
            <w:pPr>
              <w:pStyle w:val="12"/>
              <w:jc w:val="center"/>
              <w:rPr>
                <w:rFonts w:ascii="Times New Roman" w:hAnsi="Times New Roman"/>
                <w:sz w:val="24"/>
                <w:szCs w:val="24"/>
                <w:lang w:val="uk-UA"/>
              </w:rPr>
            </w:pPr>
            <w:r w:rsidRPr="00960429">
              <w:rPr>
                <w:rFonts w:ascii="Times New Roman" w:hAnsi="Times New Roman"/>
                <w:sz w:val="24"/>
                <w:szCs w:val="24"/>
                <w:lang w:val="uk-UA"/>
              </w:rPr>
              <w:t>82,880</w:t>
            </w:r>
          </w:p>
        </w:tc>
      </w:tr>
      <w:tr w:rsidR="00960429" w:rsidRPr="00960429" w:rsidTr="00E027DA">
        <w:tc>
          <w:tcPr>
            <w:tcW w:w="66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6</w:t>
            </w:r>
          </w:p>
        </w:tc>
        <w:tc>
          <w:tcPr>
            <w:tcW w:w="159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с.Півці</w:t>
            </w:r>
          </w:p>
        </w:tc>
        <w:tc>
          <w:tcPr>
            <w:tcW w:w="1418"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відсутній</w:t>
            </w:r>
          </w:p>
        </w:tc>
        <w:tc>
          <w:tcPr>
            <w:tcW w:w="4224"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w:t>
            </w:r>
          </w:p>
        </w:tc>
        <w:tc>
          <w:tcPr>
            <w:tcW w:w="1723" w:type="dxa"/>
          </w:tcPr>
          <w:p w:rsidR="00960429" w:rsidRPr="00960429" w:rsidRDefault="00960429" w:rsidP="00E027DA">
            <w:pPr>
              <w:pStyle w:val="12"/>
              <w:jc w:val="center"/>
              <w:rPr>
                <w:rFonts w:ascii="Times New Roman" w:hAnsi="Times New Roman"/>
                <w:sz w:val="24"/>
                <w:szCs w:val="24"/>
                <w:lang w:val="uk-UA"/>
              </w:rPr>
            </w:pPr>
            <w:r w:rsidRPr="00960429">
              <w:rPr>
                <w:rFonts w:ascii="Times New Roman" w:hAnsi="Times New Roman"/>
                <w:sz w:val="24"/>
                <w:szCs w:val="24"/>
                <w:lang w:val="uk-UA"/>
              </w:rPr>
              <w:t>119,770</w:t>
            </w:r>
          </w:p>
        </w:tc>
      </w:tr>
      <w:tr w:rsidR="00960429" w:rsidRPr="00960429" w:rsidTr="00E027DA">
        <w:tc>
          <w:tcPr>
            <w:tcW w:w="66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7</w:t>
            </w:r>
          </w:p>
        </w:tc>
        <w:tc>
          <w:tcPr>
            <w:tcW w:w="159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с.Онацьки</w:t>
            </w:r>
          </w:p>
        </w:tc>
        <w:tc>
          <w:tcPr>
            <w:tcW w:w="1418"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відсутній</w:t>
            </w:r>
          </w:p>
        </w:tc>
        <w:tc>
          <w:tcPr>
            <w:tcW w:w="4224"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w:t>
            </w:r>
          </w:p>
        </w:tc>
        <w:tc>
          <w:tcPr>
            <w:tcW w:w="1723" w:type="dxa"/>
          </w:tcPr>
          <w:p w:rsidR="00960429" w:rsidRPr="00960429" w:rsidRDefault="00960429" w:rsidP="00E027DA">
            <w:pPr>
              <w:pStyle w:val="12"/>
              <w:jc w:val="center"/>
              <w:rPr>
                <w:rFonts w:ascii="Times New Roman" w:hAnsi="Times New Roman"/>
                <w:sz w:val="24"/>
                <w:szCs w:val="24"/>
                <w:lang w:val="uk-UA"/>
              </w:rPr>
            </w:pPr>
            <w:r w:rsidRPr="00960429">
              <w:rPr>
                <w:rFonts w:ascii="Times New Roman" w:hAnsi="Times New Roman"/>
                <w:sz w:val="24"/>
                <w:szCs w:val="24"/>
                <w:lang w:val="uk-UA"/>
              </w:rPr>
              <w:t>33,383</w:t>
            </w:r>
          </w:p>
        </w:tc>
      </w:tr>
      <w:tr w:rsidR="00960429" w:rsidRPr="00960429" w:rsidTr="00E027DA">
        <w:tc>
          <w:tcPr>
            <w:tcW w:w="66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8</w:t>
            </w:r>
          </w:p>
        </w:tc>
        <w:tc>
          <w:tcPr>
            <w:tcW w:w="159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с.Яблунівка</w:t>
            </w:r>
          </w:p>
        </w:tc>
        <w:tc>
          <w:tcPr>
            <w:tcW w:w="1418"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відсутній</w:t>
            </w:r>
          </w:p>
        </w:tc>
        <w:tc>
          <w:tcPr>
            <w:tcW w:w="4224"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w:t>
            </w:r>
          </w:p>
        </w:tc>
        <w:tc>
          <w:tcPr>
            <w:tcW w:w="1723" w:type="dxa"/>
          </w:tcPr>
          <w:p w:rsidR="00960429" w:rsidRPr="00960429" w:rsidRDefault="00960429" w:rsidP="00E027DA">
            <w:pPr>
              <w:pStyle w:val="12"/>
              <w:jc w:val="center"/>
              <w:rPr>
                <w:rFonts w:ascii="Times New Roman" w:hAnsi="Times New Roman"/>
                <w:sz w:val="24"/>
                <w:szCs w:val="24"/>
                <w:lang w:val="uk-UA"/>
              </w:rPr>
            </w:pPr>
            <w:r w:rsidRPr="00960429">
              <w:rPr>
                <w:rFonts w:ascii="Times New Roman" w:hAnsi="Times New Roman"/>
                <w:sz w:val="24"/>
                <w:szCs w:val="24"/>
                <w:lang w:val="uk-UA"/>
              </w:rPr>
              <w:t>61,806</w:t>
            </w:r>
          </w:p>
        </w:tc>
      </w:tr>
      <w:tr w:rsidR="00960429" w:rsidRPr="00960429" w:rsidTr="00E027DA">
        <w:tc>
          <w:tcPr>
            <w:tcW w:w="66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9</w:t>
            </w:r>
          </w:p>
        </w:tc>
        <w:tc>
          <w:tcPr>
            <w:tcW w:w="159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с.Пії</w:t>
            </w:r>
          </w:p>
        </w:tc>
        <w:tc>
          <w:tcPr>
            <w:tcW w:w="1418"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відсутній</w:t>
            </w:r>
          </w:p>
        </w:tc>
        <w:tc>
          <w:tcPr>
            <w:tcW w:w="4224"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w:t>
            </w:r>
          </w:p>
        </w:tc>
        <w:tc>
          <w:tcPr>
            <w:tcW w:w="1723" w:type="dxa"/>
          </w:tcPr>
          <w:p w:rsidR="00960429" w:rsidRPr="00960429" w:rsidRDefault="00960429" w:rsidP="00E027DA">
            <w:pPr>
              <w:pStyle w:val="12"/>
              <w:jc w:val="center"/>
              <w:rPr>
                <w:rFonts w:ascii="Times New Roman" w:hAnsi="Times New Roman"/>
                <w:sz w:val="24"/>
                <w:szCs w:val="24"/>
                <w:lang w:val="uk-UA"/>
              </w:rPr>
            </w:pPr>
            <w:r w:rsidRPr="00960429">
              <w:rPr>
                <w:rFonts w:ascii="Times New Roman" w:hAnsi="Times New Roman"/>
                <w:sz w:val="24"/>
                <w:szCs w:val="24"/>
                <w:lang w:val="uk-UA"/>
              </w:rPr>
              <w:t>199,830</w:t>
            </w:r>
          </w:p>
        </w:tc>
      </w:tr>
      <w:tr w:rsidR="00960429" w:rsidRPr="00960429" w:rsidTr="00E027DA">
        <w:tc>
          <w:tcPr>
            <w:tcW w:w="66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10</w:t>
            </w:r>
          </w:p>
        </w:tc>
        <w:tc>
          <w:tcPr>
            <w:tcW w:w="159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с.Липовий Ріг</w:t>
            </w:r>
          </w:p>
        </w:tc>
        <w:tc>
          <w:tcPr>
            <w:tcW w:w="1418"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відсутній</w:t>
            </w:r>
          </w:p>
        </w:tc>
        <w:tc>
          <w:tcPr>
            <w:tcW w:w="4224"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w:t>
            </w:r>
          </w:p>
        </w:tc>
        <w:tc>
          <w:tcPr>
            <w:tcW w:w="1723" w:type="dxa"/>
          </w:tcPr>
          <w:p w:rsidR="00960429" w:rsidRPr="00960429" w:rsidRDefault="00960429" w:rsidP="00E027DA">
            <w:pPr>
              <w:pStyle w:val="12"/>
              <w:jc w:val="center"/>
              <w:rPr>
                <w:rFonts w:ascii="Times New Roman" w:hAnsi="Times New Roman"/>
                <w:sz w:val="24"/>
                <w:szCs w:val="24"/>
                <w:lang w:val="uk-UA"/>
              </w:rPr>
            </w:pPr>
            <w:r w:rsidRPr="00960429">
              <w:rPr>
                <w:rFonts w:ascii="Times New Roman" w:hAnsi="Times New Roman"/>
                <w:sz w:val="24"/>
                <w:szCs w:val="24"/>
                <w:lang w:val="uk-UA"/>
              </w:rPr>
              <w:t>123,670</w:t>
            </w:r>
          </w:p>
        </w:tc>
      </w:tr>
    </w:tbl>
    <w:p w:rsidR="00960429" w:rsidRPr="00960429" w:rsidRDefault="00960429" w:rsidP="00960429">
      <w:pPr>
        <w:pStyle w:val="12"/>
        <w:numPr>
          <w:ilvl w:val="0"/>
          <w:numId w:val="6"/>
        </w:numPr>
        <w:jc w:val="both"/>
        <w:rPr>
          <w:rFonts w:ascii="Times New Roman" w:hAnsi="Times New Roman"/>
          <w:color w:val="000000"/>
          <w:sz w:val="24"/>
          <w:szCs w:val="24"/>
          <w:lang w:val="uk-UA" w:eastAsia="uk-UA"/>
        </w:rPr>
      </w:pPr>
      <w:r w:rsidRPr="00960429">
        <w:rPr>
          <w:rFonts w:ascii="Times New Roman" w:hAnsi="Times New Roman"/>
          <w:color w:val="000000"/>
          <w:sz w:val="24"/>
          <w:szCs w:val="24"/>
          <w:lang w:val="uk-UA" w:eastAsia="uk-UA"/>
        </w:rPr>
        <w:t>Генера́льний план — вид </w:t>
      </w:r>
      <w:hyperlink r:id="rId14" w:tooltip="Містобудівна документація" w:history="1">
        <w:r w:rsidRPr="00960429">
          <w:rPr>
            <w:rFonts w:ascii="Times New Roman" w:hAnsi="Times New Roman"/>
            <w:color w:val="000000"/>
            <w:sz w:val="24"/>
            <w:szCs w:val="24"/>
            <w:lang w:val="uk-UA" w:eastAsia="uk-UA"/>
          </w:rPr>
          <w:t>містобудівної документації</w:t>
        </w:r>
      </w:hyperlink>
      <w:r w:rsidRPr="00960429">
        <w:rPr>
          <w:rFonts w:ascii="Times New Roman" w:hAnsi="Times New Roman"/>
          <w:color w:val="000000"/>
          <w:sz w:val="24"/>
          <w:szCs w:val="24"/>
          <w:lang w:val="uk-UA" w:eastAsia="uk-UA"/>
        </w:rPr>
        <w:t>, що регулює </w:t>
      </w:r>
      <w:hyperlink r:id="rId15" w:tooltip="Містобудівна діяльність" w:history="1">
        <w:r w:rsidRPr="00960429">
          <w:rPr>
            <w:rFonts w:ascii="Times New Roman" w:hAnsi="Times New Roman"/>
            <w:color w:val="000000"/>
            <w:sz w:val="24"/>
            <w:szCs w:val="24"/>
            <w:lang w:val="uk-UA" w:eastAsia="uk-UA"/>
          </w:rPr>
          <w:t>містобудівну діяльність</w:t>
        </w:r>
      </w:hyperlink>
      <w:r w:rsidRPr="00960429">
        <w:rPr>
          <w:rFonts w:ascii="Times New Roman" w:hAnsi="Times New Roman"/>
          <w:color w:val="000000"/>
          <w:sz w:val="24"/>
          <w:szCs w:val="24"/>
          <w:lang w:val="uk-UA" w:eastAsia="uk-UA"/>
        </w:rPr>
        <w:t> в населених пунктах, визначає умови </w:t>
      </w:r>
      <w:hyperlink r:id="rId16" w:tooltip="Безпека" w:history="1">
        <w:r w:rsidRPr="00960429">
          <w:rPr>
            <w:rFonts w:ascii="Times New Roman" w:hAnsi="Times New Roman"/>
            <w:color w:val="000000"/>
            <w:sz w:val="24"/>
            <w:szCs w:val="24"/>
            <w:lang w:val="uk-UA" w:eastAsia="uk-UA"/>
          </w:rPr>
          <w:t>безпеки</w:t>
        </w:r>
      </w:hyperlink>
      <w:r w:rsidRPr="00960429">
        <w:rPr>
          <w:rFonts w:ascii="Times New Roman" w:hAnsi="Times New Roman"/>
          <w:color w:val="000000"/>
          <w:sz w:val="24"/>
          <w:szCs w:val="24"/>
          <w:lang w:val="uk-UA" w:eastAsia="uk-UA"/>
        </w:rPr>
        <w:t> мешкання </w:t>
      </w:r>
      <w:hyperlink r:id="rId17" w:tooltip="Населення" w:history="1">
        <w:r w:rsidRPr="00960429">
          <w:rPr>
            <w:rFonts w:ascii="Times New Roman" w:hAnsi="Times New Roman"/>
            <w:color w:val="000000"/>
            <w:sz w:val="24"/>
            <w:szCs w:val="24"/>
            <w:lang w:val="uk-UA" w:eastAsia="uk-UA"/>
          </w:rPr>
          <w:t>населення</w:t>
        </w:r>
      </w:hyperlink>
      <w:r w:rsidRPr="00960429">
        <w:rPr>
          <w:rFonts w:ascii="Times New Roman" w:hAnsi="Times New Roman"/>
          <w:color w:val="000000"/>
          <w:sz w:val="24"/>
          <w:szCs w:val="24"/>
          <w:lang w:val="uk-UA" w:eastAsia="uk-UA"/>
        </w:rPr>
        <w:t>, забезпечення необхідних санітарно-гігієнічних і екологічних вимог, раціональне визначення меж </w:t>
      </w:r>
      <w:hyperlink r:id="rId18" w:tooltip="Землекористування" w:history="1">
        <w:r w:rsidRPr="00960429">
          <w:rPr>
            <w:rFonts w:ascii="Times New Roman" w:hAnsi="Times New Roman"/>
            <w:color w:val="000000"/>
            <w:sz w:val="24"/>
            <w:szCs w:val="24"/>
            <w:lang w:val="uk-UA" w:eastAsia="uk-UA"/>
          </w:rPr>
          <w:t>землекористувань</w:t>
        </w:r>
      </w:hyperlink>
      <w:r w:rsidRPr="00960429">
        <w:rPr>
          <w:rFonts w:ascii="Times New Roman" w:hAnsi="Times New Roman"/>
          <w:color w:val="000000"/>
          <w:sz w:val="24"/>
          <w:szCs w:val="24"/>
          <w:lang w:val="uk-UA" w:eastAsia="uk-UA"/>
        </w:rPr>
        <w:t>, зон житлової, суспільної, промислової </w:t>
      </w:r>
      <w:hyperlink r:id="rId19" w:tooltip="Забудова" w:history="1">
        <w:r w:rsidRPr="00960429">
          <w:rPr>
            <w:rFonts w:ascii="Times New Roman" w:hAnsi="Times New Roman"/>
            <w:color w:val="000000"/>
            <w:sz w:val="24"/>
            <w:szCs w:val="24"/>
            <w:lang w:val="uk-UA" w:eastAsia="uk-UA"/>
          </w:rPr>
          <w:t>забудови</w:t>
        </w:r>
      </w:hyperlink>
      <w:r w:rsidRPr="00960429">
        <w:rPr>
          <w:rFonts w:ascii="Times New Roman" w:hAnsi="Times New Roman"/>
          <w:color w:val="000000"/>
          <w:sz w:val="24"/>
          <w:szCs w:val="24"/>
          <w:lang w:val="uk-UA" w:eastAsia="uk-UA"/>
        </w:rPr>
        <w:t>, </w:t>
      </w:r>
      <w:hyperlink r:id="rId20" w:tooltip="Територія" w:history="1">
        <w:r w:rsidRPr="00960429">
          <w:rPr>
            <w:rFonts w:ascii="Times New Roman" w:hAnsi="Times New Roman"/>
            <w:color w:val="000000"/>
            <w:sz w:val="24"/>
            <w:szCs w:val="24"/>
            <w:lang w:val="uk-UA" w:eastAsia="uk-UA"/>
          </w:rPr>
          <w:t>територій</w:t>
        </w:r>
      </w:hyperlink>
      <w:r w:rsidRPr="00960429">
        <w:rPr>
          <w:rFonts w:ascii="Times New Roman" w:hAnsi="Times New Roman"/>
          <w:color w:val="000000"/>
          <w:sz w:val="24"/>
          <w:szCs w:val="24"/>
          <w:lang w:val="uk-UA" w:eastAsia="uk-UA"/>
        </w:rPr>
        <w:t>, що особливо охороняються, зон різної містобудівної цінності, розміщення місць прикладення праці, розвиток </w:t>
      </w:r>
      <w:hyperlink r:id="rId21" w:tooltip="Інженерно-транспортна інфраструктура (ще не написана)" w:history="1">
        <w:r w:rsidRPr="00960429">
          <w:rPr>
            <w:rFonts w:ascii="Times New Roman" w:hAnsi="Times New Roman"/>
            <w:color w:val="000000"/>
            <w:sz w:val="24"/>
            <w:szCs w:val="24"/>
            <w:lang w:val="uk-UA" w:eastAsia="uk-UA"/>
          </w:rPr>
          <w:t>інженерно-транспортної інфраструктури</w:t>
        </w:r>
      </w:hyperlink>
      <w:r w:rsidRPr="00960429">
        <w:rPr>
          <w:rFonts w:ascii="Times New Roman" w:hAnsi="Times New Roman"/>
          <w:color w:val="000000"/>
          <w:sz w:val="24"/>
          <w:szCs w:val="24"/>
          <w:lang w:val="uk-UA" w:eastAsia="uk-UA"/>
        </w:rPr>
        <w:t>, </w:t>
      </w:r>
      <w:hyperlink r:id="rId22" w:tooltip="Впорядкування територій (ще не написана)" w:history="1">
        <w:r w:rsidRPr="00960429">
          <w:rPr>
            <w:rFonts w:ascii="Times New Roman" w:hAnsi="Times New Roman"/>
            <w:color w:val="000000"/>
            <w:sz w:val="24"/>
            <w:szCs w:val="24"/>
            <w:lang w:val="uk-UA" w:eastAsia="uk-UA"/>
          </w:rPr>
          <w:t>впорядкування територій</w:t>
        </w:r>
      </w:hyperlink>
      <w:r w:rsidRPr="00960429">
        <w:rPr>
          <w:rFonts w:ascii="Times New Roman" w:hAnsi="Times New Roman"/>
          <w:color w:val="000000"/>
          <w:sz w:val="24"/>
          <w:szCs w:val="24"/>
          <w:lang w:val="uk-UA" w:eastAsia="uk-UA"/>
        </w:rPr>
        <w:t>, збереження </w:t>
      </w:r>
      <w:hyperlink r:id="rId23" w:tooltip="Історико-культурна спадщина (ще не написана)" w:history="1">
        <w:r w:rsidRPr="00960429">
          <w:rPr>
            <w:rFonts w:ascii="Times New Roman" w:hAnsi="Times New Roman"/>
            <w:color w:val="000000"/>
            <w:sz w:val="24"/>
            <w:szCs w:val="24"/>
            <w:lang w:val="uk-UA" w:eastAsia="uk-UA"/>
          </w:rPr>
          <w:t>історико-культурної спадщини</w:t>
        </w:r>
      </w:hyperlink>
      <w:r w:rsidRPr="00960429">
        <w:rPr>
          <w:rFonts w:ascii="Times New Roman" w:hAnsi="Times New Roman"/>
          <w:color w:val="000000"/>
          <w:sz w:val="24"/>
          <w:szCs w:val="24"/>
          <w:lang w:val="uk-UA" w:eastAsia="uk-UA"/>
        </w:rPr>
        <w:t> і </w:t>
      </w:r>
      <w:hyperlink r:id="rId24" w:tooltip="Антропогенний ландшафт" w:history="1">
        <w:r w:rsidRPr="00960429">
          <w:rPr>
            <w:rFonts w:ascii="Times New Roman" w:hAnsi="Times New Roman"/>
            <w:color w:val="000000"/>
            <w:sz w:val="24"/>
            <w:szCs w:val="24"/>
            <w:lang w:val="uk-UA" w:eastAsia="uk-UA"/>
          </w:rPr>
          <w:t>антропогенних ландшафтів</w:t>
        </w:r>
      </w:hyperlink>
      <w:r w:rsidRPr="00960429">
        <w:rPr>
          <w:rFonts w:ascii="Times New Roman" w:hAnsi="Times New Roman"/>
          <w:color w:val="000000"/>
          <w:sz w:val="24"/>
          <w:szCs w:val="24"/>
          <w:lang w:val="uk-UA" w:eastAsia="uk-UA"/>
        </w:rPr>
        <w:t>. Генеральний план є нормативно-правовим актом органа місцевого самоврядування. Цей документ містить загальні правила господарської діяльності, розраховані на тривалий час, близько 20 років. Більшість інформації з генпланів прямо чи опосередковано вливає на прийняття управлінських рішень.</w:t>
      </w:r>
    </w:p>
    <w:p w:rsidR="00960429" w:rsidRPr="00960429" w:rsidRDefault="00960429" w:rsidP="00960429">
      <w:pPr>
        <w:pStyle w:val="12"/>
        <w:jc w:val="both"/>
        <w:rPr>
          <w:rFonts w:ascii="Times New Roman" w:hAnsi="Times New Roman"/>
          <w:sz w:val="24"/>
          <w:szCs w:val="24"/>
          <w:u w:val="single"/>
          <w:lang w:val="uk-UA"/>
        </w:rPr>
      </w:pPr>
    </w:p>
    <w:p w:rsidR="00960429" w:rsidRPr="00960429" w:rsidRDefault="00960429" w:rsidP="00960429">
      <w:pPr>
        <w:spacing w:line="240" w:lineRule="auto"/>
        <w:ind w:firstLine="567"/>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На території громади розвинуте промислове та сільське господарство. Основні підприємства та організації, що утримують землі у власності  чи оренді.</w:t>
      </w:r>
    </w:p>
    <w:p w:rsidR="00960429" w:rsidRPr="00960429" w:rsidRDefault="00960429" w:rsidP="00960429">
      <w:pPr>
        <w:spacing w:line="240" w:lineRule="auto"/>
        <w:jc w:val="both"/>
        <w:rPr>
          <w:rFonts w:ascii="Times New Roman" w:eastAsia="Times New Roman" w:hAnsi="Times New Roman"/>
          <w:color w:val="000000"/>
          <w:sz w:val="24"/>
          <w:szCs w:val="24"/>
          <w:u w:val="single"/>
        </w:rPr>
      </w:pPr>
      <w:r w:rsidRPr="00960429">
        <w:rPr>
          <w:rFonts w:ascii="Times New Roman" w:eastAsia="Times New Roman" w:hAnsi="Times New Roman"/>
          <w:color w:val="000000"/>
          <w:sz w:val="24"/>
          <w:szCs w:val="24"/>
          <w:u w:val="single"/>
        </w:rPr>
        <w:t>Галузь промисловості представлена наступними підприємствами основного кола:</w:t>
      </w:r>
    </w:p>
    <w:p w:rsidR="00960429" w:rsidRPr="00960429" w:rsidRDefault="00960429" w:rsidP="00960429">
      <w:pPr>
        <w:pStyle w:val="a9"/>
        <w:numPr>
          <w:ilvl w:val="0"/>
          <w:numId w:val="6"/>
        </w:numPr>
        <w:spacing w:after="0" w:line="240" w:lineRule="auto"/>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ТОВ «Техно Крафт» (9,83 га) – промислове підприємство, яке виробляє побутову техніку  під логотипом «Pyramida»;</w:t>
      </w:r>
    </w:p>
    <w:p w:rsidR="00960429" w:rsidRPr="00960429" w:rsidRDefault="00960429" w:rsidP="00960429">
      <w:pPr>
        <w:pStyle w:val="a9"/>
        <w:numPr>
          <w:ilvl w:val="0"/>
          <w:numId w:val="6"/>
        </w:numPr>
        <w:spacing w:after="0" w:line="240" w:lineRule="auto"/>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ТОВ «Діл» (2,20 га) - спеціалізується з випуску продуктів харчування швидкого приготування;</w:t>
      </w:r>
    </w:p>
    <w:p w:rsidR="00960429" w:rsidRPr="00960429" w:rsidRDefault="00960429" w:rsidP="00960429">
      <w:pPr>
        <w:pStyle w:val="a9"/>
        <w:numPr>
          <w:ilvl w:val="0"/>
          <w:numId w:val="6"/>
        </w:numPr>
        <w:spacing w:after="0" w:line="240" w:lineRule="auto"/>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ТОВ „Новопак-СВ” (1,7149 га)– займається виробництвом одноразової упаковки  зі спіненого полістиролу;</w:t>
      </w:r>
    </w:p>
    <w:p w:rsidR="00960429" w:rsidRPr="00960429" w:rsidRDefault="00960429" w:rsidP="00960429">
      <w:pPr>
        <w:pStyle w:val="a9"/>
        <w:spacing w:after="0" w:line="240" w:lineRule="auto"/>
        <w:rPr>
          <w:rFonts w:ascii="Times New Roman" w:hAnsi="Times New Roman"/>
          <w:color w:val="000000"/>
          <w:sz w:val="24"/>
          <w:szCs w:val="24"/>
          <w:lang w:eastAsia="ru-RU"/>
        </w:rPr>
      </w:pPr>
    </w:p>
    <w:p w:rsidR="00960429" w:rsidRPr="00960429" w:rsidRDefault="00960429" w:rsidP="00960429">
      <w:pPr>
        <w:spacing w:line="240" w:lineRule="auto"/>
        <w:ind w:left="360"/>
        <w:rPr>
          <w:rFonts w:ascii="Times New Roman" w:eastAsia="Times New Roman" w:hAnsi="Times New Roman"/>
          <w:color w:val="000000"/>
          <w:sz w:val="24"/>
          <w:szCs w:val="24"/>
          <w:u w:val="single"/>
        </w:rPr>
      </w:pPr>
      <w:r w:rsidRPr="00960429">
        <w:rPr>
          <w:rFonts w:ascii="Times New Roman" w:eastAsia="Times New Roman" w:hAnsi="Times New Roman"/>
          <w:color w:val="000000"/>
          <w:sz w:val="24"/>
          <w:szCs w:val="24"/>
          <w:u w:val="single"/>
        </w:rPr>
        <w:t>У сфері сільського господарства працюють:</w:t>
      </w:r>
    </w:p>
    <w:tbl>
      <w:tblPr>
        <w:tblStyle w:val="af3"/>
        <w:tblW w:w="10078" w:type="dxa"/>
        <w:tblLayout w:type="fixed"/>
        <w:tblLook w:val="04A0" w:firstRow="1" w:lastRow="0" w:firstColumn="1" w:lastColumn="0" w:noHBand="0" w:noVBand="1"/>
      </w:tblPr>
      <w:tblGrid>
        <w:gridCol w:w="591"/>
        <w:gridCol w:w="2069"/>
        <w:gridCol w:w="2126"/>
        <w:gridCol w:w="1418"/>
        <w:gridCol w:w="2268"/>
        <w:gridCol w:w="1606"/>
      </w:tblGrid>
      <w:tr w:rsidR="00960429" w:rsidRPr="00960429" w:rsidTr="00E027DA">
        <w:tc>
          <w:tcPr>
            <w:tcW w:w="591"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 з/п</w:t>
            </w:r>
          </w:p>
        </w:tc>
        <w:tc>
          <w:tcPr>
            <w:tcW w:w="2069"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Назва товариства/фермерського господарсво</w:t>
            </w:r>
          </w:p>
        </w:tc>
        <w:tc>
          <w:tcPr>
            <w:tcW w:w="2126"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Юридична адреса товариства/ фермерського господарства</w:t>
            </w:r>
          </w:p>
        </w:tc>
        <w:tc>
          <w:tcPr>
            <w:tcW w:w="1418"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Місце розташування власних /орендованих земель</w:t>
            </w:r>
          </w:p>
        </w:tc>
        <w:tc>
          <w:tcPr>
            <w:tcW w:w="2268"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Вид діяльності</w:t>
            </w:r>
          </w:p>
        </w:tc>
        <w:tc>
          <w:tcPr>
            <w:tcW w:w="1606"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Статус земельних ділнок (власні чи орендовані)</w:t>
            </w:r>
          </w:p>
        </w:tc>
      </w:tr>
      <w:tr w:rsidR="00960429" w:rsidRPr="00960429" w:rsidTr="00E027DA">
        <w:tc>
          <w:tcPr>
            <w:tcW w:w="591"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1</w:t>
            </w:r>
          </w:p>
        </w:tc>
        <w:tc>
          <w:tcPr>
            <w:tcW w:w="2069"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lang w:eastAsia="ru-RU"/>
              </w:rPr>
              <w:t xml:space="preserve">ТОВ «Расавка» </w:t>
            </w:r>
          </w:p>
        </w:tc>
        <w:tc>
          <w:tcPr>
            <w:tcW w:w="2126" w:type="dxa"/>
          </w:tcPr>
          <w:p w:rsidR="00960429" w:rsidRPr="00960429" w:rsidRDefault="00960429" w:rsidP="00E027DA">
            <w:pPr>
              <w:pStyle w:val="12"/>
              <w:jc w:val="center"/>
              <w:rPr>
                <w:rFonts w:ascii="Times New Roman" w:hAnsi="Times New Roman"/>
                <w:sz w:val="24"/>
                <w:szCs w:val="24"/>
                <w:lang w:val="uk-UA"/>
              </w:rPr>
            </w:pPr>
            <w:r w:rsidRPr="00960429">
              <w:rPr>
                <w:rFonts w:ascii="Times New Roman" w:hAnsi="Times New Roman"/>
                <w:sz w:val="24"/>
                <w:szCs w:val="24"/>
                <w:lang w:val="uk-UA"/>
              </w:rPr>
              <w:t>м. Ржищів, вул. Юрія Гладченка, 22</w:t>
            </w:r>
          </w:p>
        </w:tc>
        <w:tc>
          <w:tcPr>
            <w:tcW w:w="1418" w:type="dxa"/>
          </w:tcPr>
          <w:p w:rsidR="00960429" w:rsidRPr="00960429" w:rsidRDefault="00960429" w:rsidP="00E027DA">
            <w:pPr>
              <w:pStyle w:val="12"/>
              <w:jc w:val="both"/>
              <w:rPr>
                <w:rFonts w:ascii="Times New Roman" w:hAnsi="Times New Roman"/>
                <w:color w:val="000000"/>
                <w:sz w:val="24"/>
                <w:szCs w:val="24"/>
                <w:lang w:val="uk-UA" w:eastAsia="ru-RU"/>
              </w:rPr>
            </w:pPr>
            <w:r w:rsidRPr="00960429">
              <w:rPr>
                <w:rFonts w:ascii="Times New Roman" w:hAnsi="Times New Roman"/>
                <w:color w:val="000000"/>
                <w:sz w:val="24"/>
                <w:szCs w:val="24"/>
                <w:lang w:val="uk-UA" w:eastAsia="ru-RU"/>
              </w:rPr>
              <w:t>Ржищівська міська обєдната територіальна громада</w:t>
            </w:r>
          </w:p>
        </w:tc>
        <w:tc>
          <w:tcPr>
            <w:tcW w:w="226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lang w:eastAsia="ru-RU"/>
              </w:rPr>
              <w:t>вирощування сільськогосподарських культур та надання послуг у сфері сільського господарства</w:t>
            </w:r>
          </w:p>
        </w:tc>
        <w:tc>
          <w:tcPr>
            <w:tcW w:w="160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2</w:t>
            </w:r>
          </w:p>
        </w:tc>
        <w:tc>
          <w:tcPr>
            <w:tcW w:w="2069"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lang w:eastAsia="ru-RU"/>
              </w:rPr>
              <w:t xml:space="preserve">ТОВ «ДЕКО-САД-УКРАЇНА» </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м. Ржищів, вул. Оболонська, 43</w:t>
            </w:r>
          </w:p>
        </w:tc>
        <w:tc>
          <w:tcPr>
            <w:tcW w:w="1418" w:type="dxa"/>
          </w:tcPr>
          <w:p w:rsidR="00960429" w:rsidRPr="00960429" w:rsidRDefault="00960429" w:rsidP="00E027DA">
            <w:pPr>
              <w:pStyle w:val="12"/>
              <w:jc w:val="both"/>
              <w:rPr>
                <w:rFonts w:ascii="Times New Roman" w:hAnsi="Times New Roman"/>
                <w:color w:val="000000"/>
                <w:sz w:val="24"/>
                <w:szCs w:val="24"/>
                <w:lang w:val="uk-UA" w:eastAsia="ru-RU"/>
              </w:rPr>
            </w:pPr>
            <w:r w:rsidRPr="00960429">
              <w:rPr>
                <w:rFonts w:ascii="Times New Roman" w:hAnsi="Times New Roman"/>
                <w:color w:val="000000"/>
                <w:sz w:val="24"/>
                <w:szCs w:val="24"/>
                <w:lang w:val="uk-UA" w:eastAsia="ru-RU"/>
              </w:rPr>
              <w:t>м. Ржищів</w:t>
            </w:r>
          </w:p>
        </w:tc>
        <w:tc>
          <w:tcPr>
            <w:tcW w:w="226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lang w:val="uk-UA" w:eastAsia="ru-RU"/>
              </w:rPr>
              <w:t>вирощування зерняткових і кісточкових фруктів, ягід, плодових дерев, відтворення рослин</w:t>
            </w:r>
          </w:p>
        </w:tc>
        <w:tc>
          <w:tcPr>
            <w:tcW w:w="160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3</w:t>
            </w:r>
          </w:p>
        </w:tc>
        <w:tc>
          <w:tcPr>
            <w:tcW w:w="2069"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lang w:val="uk-UA" w:eastAsia="ru-RU"/>
              </w:rPr>
              <w:t>ТОВ «Компанія Еталон 2007»</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Яблунівка, вул. Миру, 10-а</w:t>
            </w:r>
          </w:p>
        </w:tc>
        <w:tc>
          <w:tcPr>
            <w:tcW w:w="1418"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val="uk-UA"/>
              </w:rPr>
              <w:t>Півецький старостинський округ, Яблунівський старостинський округ, м. Ржищів</w:t>
            </w:r>
          </w:p>
        </w:tc>
        <w:tc>
          <w:tcPr>
            <w:tcW w:w="226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lang w:eastAsia="ru-RU"/>
              </w:rPr>
              <w:t>вирощування зернових культур</w:t>
            </w:r>
          </w:p>
        </w:tc>
        <w:tc>
          <w:tcPr>
            <w:tcW w:w="160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4</w:t>
            </w:r>
          </w:p>
        </w:tc>
        <w:tc>
          <w:tcPr>
            <w:tcW w:w="2069"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shd w:val="clear" w:color="auto" w:fill="FFFFFF"/>
              </w:rPr>
              <w:t>ТОВ «Оксамит-Сервіс»</w:t>
            </w:r>
          </w:p>
        </w:tc>
        <w:tc>
          <w:tcPr>
            <w:tcW w:w="2126" w:type="dxa"/>
          </w:tcPr>
          <w:p w:rsidR="00960429" w:rsidRPr="00960429" w:rsidRDefault="00960429" w:rsidP="00E027DA">
            <w:pPr>
              <w:pStyle w:val="12"/>
              <w:jc w:val="center"/>
              <w:rPr>
                <w:rFonts w:ascii="Times New Roman" w:hAnsi="Times New Roman"/>
                <w:sz w:val="24"/>
                <w:szCs w:val="24"/>
                <w:lang w:val="uk-UA"/>
              </w:rPr>
            </w:pPr>
            <w:r w:rsidRPr="00960429">
              <w:rPr>
                <w:rFonts w:ascii="Times New Roman" w:hAnsi="Times New Roman"/>
                <w:sz w:val="24"/>
                <w:szCs w:val="24"/>
                <w:lang w:val="uk-UA"/>
              </w:rPr>
              <w:t>М. Півці, вул. Шевченка, 40</w:t>
            </w:r>
          </w:p>
        </w:tc>
        <w:tc>
          <w:tcPr>
            <w:tcW w:w="141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val="uk-UA"/>
              </w:rPr>
              <w:t>Балико-Щучинський старостинський округ</w:t>
            </w:r>
          </w:p>
        </w:tc>
        <w:tc>
          <w:tcPr>
            <w:tcW w:w="226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5</w:t>
            </w:r>
          </w:p>
        </w:tc>
        <w:tc>
          <w:tcPr>
            <w:tcW w:w="2069"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rPr>
              <w:t>ТОВ «Агроюніт»</w:t>
            </w:r>
          </w:p>
        </w:tc>
        <w:tc>
          <w:tcPr>
            <w:tcW w:w="2126" w:type="dxa"/>
          </w:tcPr>
          <w:p w:rsidR="00960429" w:rsidRPr="00960429" w:rsidRDefault="00960429" w:rsidP="00E027DA">
            <w:pPr>
              <w:jc w:val="center"/>
              <w:rPr>
                <w:rFonts w:ascii="Times New Roman" w:hAnsi="Times New Roman"/>
                <w:sz w:val="24"/>
                <w:szCs w:val="24"/>
              </w:rPr>
            </w:pPr>
          </w:p>
        </w:tc>
        <w:tc>
          <w:tcPr>
            <w:tcW w:w="1418" w:type="dxa"/>
          </w:tcPr>
          <w:p w:rsidR="00960429" w:rsidRPr="00960429" w:rsidRDefault="00960429" w:rsidP="00E027DA">
            <w:pPr>
              <w:pStyle w:val="12"/>
              <w:jc w:val="both"/>
              <w:rPr>
                <w:rFonts w:ascii="Times New Roman" w:hAnsi="Times New Roman"/>
                <w:color w:val="000000"/>
                <w:sz w:val="24"/>
                <w:szCs w:val="24"/>
                <w:lang w:eastAsia="ru-RU"/>
              </w:rPr>
            </w:pPr>
          </w:p>
        </w:tc>
        <w:tc>
          <w:tcPr>
            <w:tcW w:w="226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lang w:eastAsia="ru-RU"/>
              </w:rPr>
              <w:t>вирощування зернових культурта вирощування тварин (свиней)</w:t>
            </w:r>
          </w:p>
        </w:tc>
        <w:tc>
          <w:tcPr>
            <w:tcW w:w="160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6</w:t>
            </w:r>
          </w:p>
        </w:tc>
        <w:tc>
          <w:tcPr>
            <w:tcW w:w="2069"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shd w:val="clear" w:color="auto" w:fill="FFFFFF"/>
              </w:rPr>
              <w:t>ТОВ «Дан Фарм Україна»</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Халча</w:t>
            </w:r>
          </w:p>
        </w:tc>
        <w:tc>
          <w:tcPr>
            <w:tcW w:w="141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lang w:val="uk-UA"/>
              </w:rPr>
              <w:t>Балико-Щучинський старостинський округ</w:t>
            </w:r>
          </w:p>
        </w:tc>
        <w:tc>
          <w:tcPr>
            <w:tcW w:w="226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shd w:val="clear" w:color="auto" w:fill="FFFFFF"/>
              </w:rPr>
              <w:t>оренда земельних часток (паї) та земельних ділянок соціальної сфери</w:t>
            </w:r>
            <w:r w:rsidRPr="00960429">
              <w:rPr>
                <w:rFonts w:ascii="Times New Roman" w:hAnsi="Times New Roman"/>
                <w:sz w:val="24"/>
                <w:szCs w:val="24"/>
                <w:shd w:val="clear" w:color="auto" w:fill="FFFFFF"/>
                <w:lang w:val="uk-UA"/>
              </w:rPr>
              <w:t xml:space="preserve"> с. </w:t>
            </w:r>
            <w:r w:rsidRPr="00960429">
              <w:rPr>
                <w:rFonts w:ascii="Times New Roman" w:hAnsi="Times New Roman"/>
                <w:sz w:val="24"/>
                <w:szCs w:val="24"/>
                <w:shd w:val="clear" w:color="auto" w:fill="FFFFFF"/>
              </w:rPr>
              <w:t>Балико-Щучинка та Уляники</w:t>
            </w:r>
          </w:p>
        </w:tc>
      </w:tr>
      <w:tr w:rsidR="00960429" w:rsidRPr="00960429" w:rsidTr="00E027DA">
        <w:tc>
          <w:tcPr>
            <w:tcW w:w="591"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7</w:t>
            </w:r>
          </w:p>
        </w:tc>
        <w:tc>
          <w:tcPr>
            <w:tcW w:w="2069"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rPr>
              <w:t>ТОВ "Київ Агротек"</w:t>
            </w:r>
          </w:p>
        </w:tc>
        <w:tc>
          <w:tcPr>
            <w:tcW w:w="2126" w:type="dxa"/>
          </w:tcPr>
          <w:p w:rsidR="00960429" w:rsidRPr="00960429" w:rsidRDefault="00960429" w:rsidP="00E027DA">
            <w:pPr>
              <w:jc w:val="center"/>
              <w:rPr>
                <w:rFonts w:ascii="Times New Roman" w:hAnsi="Times New Roman"/>
                <w:sz w:val="24"/>
                <w:szCs w:val="24"/>
              </w:rPr>
            </w:pPr>
          </w:p>
        </w:tc>
        <w:tc>
          <w:tcPr>
            <w:tcW w:w="1418" w:type="dxa"/>
          </w:tcPr>
          <w:p w:rsidR="00960429" w:rsidRPr="00960429" w:rsidRDefault="00960429" w:rsidP="00E027DA">
            <w:pPr>
              <w:pStyle w:val="12"/>
              <w:jc w:val="both"/>
              <w:rPr>
                <w:rFonts w:ascii="Times New Roman" w:hAnsi="Times New Roman"/>
                <w:color w:val="000000"/>
                <w:sz w:val="24"/>
                <w:szCs w:val="24"/>
              </w:rPr>
            </w:pPr>
          </w:p>
        </w:tc>
        <w:tc>
          <w:tcPr>
            <w:tcW w:w="226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pStyle w:val="12"/>
              <w:jc w:val="both"/>
              <w:rPr>
                <w:rFonts w:ascii="Times New Roman" w:hAnsi="Times New Roman"/>
                <w:sz w:val="24"/>
                <w:szCs w:val="24"/>
                <w:lang w:val="uk-UA"/>
              </w:rPr>
            </w:pPr>
          </w:p>
        </w:tc>
      </w:tr>
      <w:tr w:rsidR="00960429" w:rsidRPr="00960429" w:rsidTr="00E027DA">
        <w:tc>
          <w:tcPr>
            <w:tcW w:w="591"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8</w:t>
            </w:r>
          </w:p>
        </w:tc>
        <w:tc>
          <w:tcPr>
            <w:tcW w:w="2069"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shd w:val="clear" w:color="auto" w:fill="FFFFFF"/>
              </w:rPr>
              <w:t>ПОСП «Дніпро»</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color w:val="000000"/>
                <w:sz w:val="24"/>
                <w:szCs w:val="24"/>
                <w:shd w:val="clear" w:color="auto" w:fill="FFFFFF"/>
              </w:rPr>
              <w:t>с.Стайки</w:t>
            </w:r>
          </w:p>
        </w:tc>
        <w:tc>
          <w:tcPr>
            <w:tcW w:w="141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val="uk-UA"/>
              </w:rPr>
              <w:t xml:space="preserve">Гребенівський </w:t>
            </w:r>
            <w:r w:rsidRPr="00960429">
              <w:rPr>
                <w:rFonts w:ascii="Times New Roman" w:hAnsi="Times New Roman"/>
                <w:color w:val="000000"/>
                <w:sz w:val="24"/>
                <w:szCs w:val="24"/>
                <w:lang w:val="uk-UA"/>
              </w:rPr>
              <w:lastRenderedPageBreak/>
              <w:t>старостинський округ</w:t>
            </w:r>
          </w:p>
        </w:tc>
        <w:tc>
          <w:tcPr>
            <w:tcW w:w="226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rPr>
              <w:lastRenderedPageBreak/>
              <w:t>вирощування зернових культур</w:t>
            </w:r>
          </w:p>
        </w:tc>
        <w:tc>
          <w:tcPr>
            <w:tcW w:w="160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rPr>
              <w:t xml:space="preserve">займають  орендовані </w:t>
            </w:r>
            <w:r w:rsidRPr="00960429">
              <w:rPr>
                <w:rFonts w:ascii="Times New Roman" w:hAnsi="Times New Roman"/>
                <w:color w:val="000000"/>
                <w:sz w:val="24"/>
                <w:szCs w:val="24"/>
              </w:rPr>
              <w:lastRenderedPageBreak/>
              <w:t>площі</w:t>
            </w:r>
            <w:r w:rsidRPr="00960429">
              <w:rPr>
                <w:rFonts w:ascii="Times New Roman" w:hAnsi="Times New Roman"/>
                <w:color w:val="000000"/>
                <w:sz w:val="24"/>
                <w:szCs w:val="24"/>
                <w:lang w:val="uk-UA"/>
              </w:rPr>
              <w:t xml:space="preserve"> в с. Гребені та Юшки</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lastRenderedPageBreak/>
              <w:t>9</w:t>
            </w:r>
          </w:p>
        </w:tc>
        <w:tc>
          <w:tcPr>
            <w:tcW w:w="2069"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sz w:val="24"/>
                <w:szCs w:val="24"/>
                <w:shd w:val="clear" w:color="auto" w:fill="FFFFFF"/>
              </w:rPr>
              <w:t>ПСП «Укр Агро Клас»</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Уляники, вул. Джерельна, 2-а</w:t>
            </w:r>
          </w:p>
        </w:tc>
        <w:tc>
          <w:tcPr>
            <w:tcW w:w="141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val="uk-UA"/>
              </w:rPr>
              <w:t>Балико-Щучинський старостинський округ</w:t>
            </w:r>
          </w:p>
        </w:tc>
        <w:tc>
          <w:tcPr>
            <w:tcW w:w="2268"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shd w:val="clear" w:color="auto" w:fill="FFFFFF"/>
              </w:rPr>
              <w:t>оренда земельних часток (паї) в с.Балико-Щучинка та Уляники</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10</w:t>
            </w:r>
          </w:p>
        </w:tc>
        <w:tc>
          <w:tcPr>
            <w:tcW w:w="2069"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color w:val="000000"/>
                <w:sz w:val="24"/>
                <w:szCs w:val="24"/>
                <w:lang w:eastAsia="ru-RU"/>
              </w:rPr>
              <w:t>ПП «САД»</w:t>
            </w:r>
          </w:p>
        </w:tc>
        <w:tc>
          <w:tcPr>
            <w:tcW w:w="2126" w:type="dxa"/>
          </w:tcPr>
          <w:p w:rsidR="00960429" w:rsidRPr="00960429" w:rsidRDefault="00960429" w:rsidP="00E027DA">
            <w:pPr>
              <w:jc w:val="center"/>
              <w:rPr>
                <w:rFonts w:ascii="Times New Roman" w:hAnsi="Times New Roman"/>
                <w:sz w:val="24"/>
                <w:szCs w:val="24"/>
              </w:rPr>
            </w:pPr>
          </w:p>
        </w:tc>
        <w:tc>
          <w:tcPr>
            <w:tcW w:w="1418" w:type="dxa"/>
          </w:tcPr>
          <w:p w:rsidR="00960429" w:rsidRPr="00960429" w:rsidRDefault="00960429" w:rsidP="00E027DA">
            <w:pPr>
              <w:pStyle w:val="12"/>
              <w:jc w:val="both"/>
              <w:rPr>
                <w:rFonts w:ascii="Times New Roman" w:hAnsi="Times New Roman"/>
                <w:color w:val="000000"/>
                <w:sz w:val="24"/>
                <w:szCs w:val="24"/>
                <w:lang w:eastAsia="ru-RU"/>
              </w:rPr>
            </w:pPr>
          </w:p>
        </w:tc>
        <w:tc>
          <w:tcPr>
            <w:tcW w:w="2268"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color w:val="000000"/>
                <w:sz w:val="24"/>
                <w:szCs w:val="24"/>
                <w:lang w:eastAsia="ru-RU"/>
              </w:rPr>
              <w:t xml:space="preserve">вирощування зернових культур, овочів </w:t>
            </w:r>
          </w:p>
        </w:tc>
        <w:tc>
          <w:tcPr>
            <w:tcW w:w="160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lang w:eastAsia="ru-RU"/>
              </w:rPr>
              <w:t>займають 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11</w:t>
            </w:r>
          </w:p>
        </w:tc>
        <w:tc>
          <w:tcPr>
            <w:tcW w:w="2069"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Фермерське господарство «АЕЛІТА»</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м. Ржищів, вул. Ярослава Мудрого, 99</w:t>
            </w:r>
          </w:p>
        </w:tc>
        <w:tc>
          <w:tcPr>
            <w:tcW w:w="141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color w:val="000000"/>
                <w:sz w:val="24"/>
                <w:szCs w:val="24"/>
                <w:lang w:val="uk-UA"/>
              </w:rPr>
              <w:t>Балико-Щучинський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12</w:t>
            </w:r>
          </w:p>
        </w:tc>
        <w:tc>
          <w:tcPr>
            <w:tcW w:w="2069"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Фермерське господарство «Злагода»</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м. Ржищів, вул. Шевченка, 20-а</w:t>
            </w:r>
          </w:p>
        </w:tc>
        <w:tc>
          <w:tcPr>
            <w:tcW w:w="1418"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val="uk-UA"/>
              </w:rPr>
              <w:t>Півецький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13</w:t>
            </w:r>
          </w:p>
        </w:tc>
        <w:tc>
          <w:tcPr>
            <w:tcW w:w="2069"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Фермерське господарство «Бутчик»</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м.Ржищів</w:t>
            </w:r>
          </w:p>
        </w:tc>
        <w:tc>
          <w:tcPr>
            <w:tcW w:w="1418" w:type="dxa"/>
          </w:tcPr>
          <w:p w:rsidR="00960429" w:rsidRPr="00960429" w:rsidRDefault="00960429" w:rsidP="00E027DA">
            <w:pPr>
              <w:pStyle w:val="12"/>
              <w:jc w:val="both"/>
              <w:rPr>
                <w:rFonts w:ascii="Times New Roman" w:hAnsi="Times New Roman"/>
                <w:color w:val="000000"/>
                <w:sz w:val="24"/>
                <w:szCs w:val="24"/>
                <w:lang w:val="uk-UA" w:eastAsia="ru-RU"/>
              </w:rPr>
            </w:pPr>
            <w:r w:rsidRPr="00960429">
              <w:rPr>
                <w:rFonts w:ascii="Times New Roman" w:hAnsi="Times New Roman"/>
                <w:color w:val="000000"/>
                <w:sz w:val="24"/>
                <w:szCs w:val="24"/>
                <w:lang w:val="uk-UA" w:eastAsia="ru-RU"/>
              </w:rPr>
              <w:t>м.Ржищів</w:t>
            </w:r>
          </w:p>
        </w:tc>
        <w:tc>
          <w:tcPr>
            <w:tcW w:w="2268"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14</w:t>
            </w:r>
          </w:p>
        </w:tc>
        <w:tc>
          <w:tcPr>
            <w:tcW w:w="2069"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Селянське фермерське господарство «АСТРА»</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м. Ржищів</w:t>
            </w:r>
          </w:p>
        </w:tc>
        <w:tc>
          <w:tcPr>
            <w:tcW w:w="1418" w:type="dxa"/>
          </w:tcPr>
          <w:p w:rsidR="00960429" w:rsidRPr="00960429" w:rsidRDefault="00960429" w:rsidP="00E027DA">
            <w:pPr>
              <w:pStyle w:val="12"/>
              <w:jc w:val="both"/>
              <w:rPr>
                <w:rFonts w:ascii="Times New Roman" w:hAnsi="Times New Roman"/>
                <w:color w:val="000000"/>
                <w:sz w:val="24"/>
                <w:szCs w:val="24"/>
                <w:lang w:val="uk-UA" w:eastAsia="ru-RU"/>
              </w:rPr>
            </w:pPr>
            <w:r w:rsidRPr="00960429">
              <w:rPr>
                <w:rFonts w:ascii="Times New Roman" w:hAnsi="Times New Roman"/>
                <w:color w:val="000000"/>
                <w:sz w:val="24"/>
                <w:szCs w:val="24"/>
                <w:lang w:val="uk-UA" w:eastAsia="ru-RU"/>
              </w:rPr>
              <w:t xml:space="preserve">М .Ржищів </w:t>
            </w:r>
          </w:p>
        </w:tc>
        <w:tc>
          <w:tcPr>
            <w:tcW w:w="2268"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15</w:t>
            </w:r>
          </w:p>
        </w:tc>
        <w:tc>
          <w:tcPr>
            <w:tcW w:w="2069"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Фермерське господарство Аллазаров</w:t>
            </w:r>
          </w:p>
        </w:tc>
        <w:tc>
          <w:tcPr>
            <w:tcW w:w="2126" w:type="dxa"/>
          </w:tcPr>
          <w:p w:rsidR="00960429" w:rsidRPr="00960429" w:rsidRDefault="00960429" w:rsidP="00E027DA">
            <w:pPr>
              <w:rPr>
                <w:rFonts w:ascii="Times New Roman" w:hAnsi="Times New Roman"/>
                <w:sz w:val="24"/>
                <w:szCs w:val="24"/>
              </w:rPr>
            </w:pPr>
            <w:r w:rsidRPr="00960429">
              <w:rPr>
                <w:rFonts w:ascii="Times New Roman" w:hAnsi="Times New Roman"/>
                <w:sz w:val="24"/>
                <w:szCs w:val="24"/>
              </w:rPr>
              <w:t xml:space="preserve"> Баликао-Щучинка, вул. Харківська, 1</w:t>
            </w:r>
          </w:p>
        </w:tc>
        <w:tc>
          <w:tcPr>
            <w:tcW w:w="1418" w:type="dxa"/>
          </w:tcPr>
          <w:p w:rsidR="00960429" w:rsidRPr="00960429" w:rsidRDefault="00960429" w:rsidP="00E027DA">
            <w:pPr>
              <w:pStyle w:val="12"/>
              <w:jc w:val="both"/>
              <w:rPr>
                <w:rFonts w:ascii="Times New Roman" w:hAnsi="Times New Roman"/>
                <w:color w:val="000000"/>
                <w:sz w:val="24"/>
                <w:szCs w:val="24"/>
                <w:lang w:val="uk-UA"/>
              </w:rPr>
            </w:pPr>
            <w:r w:rsidRPr="00960429">
              <w:rPr>
                <w:rFonts w:ascii="Times New Roman" w:hAnsi="Times New Roman"/>
                <w:color w:val="000000"/>
                <w:sz w:val="24"/>
                <w:szCs w:val="24"/>
                <w:lang w:val="uk-UA"/>
              </w:rPr>
              <w:t>Ржищівська міська ОТГ</w:t>
            </w:r>
          </w:p>
          <w:p w:rsidR="00960429" w:rsidRPr="00960429" w:rsidRDefault="00960429" w:rsidP="00E027DA">
            <w:pPr>
              <w:pStyle w:val="12"/>
              <w:jc w:val="both"/>
              <w:rPr>
                <w:rFonts w:ascii="Times New Roman" w:hAnsi="Times New Roman"/>
                <w:color w:val="000000"/>
                <w:sz w:val="24"/>
                <w:szCs w:val="24"/>
                <w:lang w:eastAsia="ru-RU"/>
              </w:rPr>
            </w:pPr>
          </w:p>
        </w:tc>
        <w:tc>
          <w:tcPr>
            <w:tcW w:w="2268"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 xml:space="preserve">вирощування сільськогосподарських культур та розведення </w:t>
            </w:r>
            <w:r w:rsidRPr="00960429">
              <w:rPr>
                <w:rFonts w:ascii="Times New Roman" w:hAnsi="Times New Roman"/>
                <w:color w:val="000000"/>
                <w:sz w:val="24"/>
                <w:szCs w:val="24"/>
                <w:lang w:val="uk-UA" w:eastAsia="ru-RU"/>
              </w:rPr>
              <w:t>і</w:t>
            </w:r>
            <w:r w:rsidRPr="00960429">
              <w:rPr>
                <w:rFonts w:ascii="Times New Roman" w:hAnsi="Times New Roman"/>
                <w:color w:val="000000"/>
                <w:sz w:val="24"/>
                <w:szCs w:val="24"/>
                <w:lang w:eastAsia="ru-RU"/>
              </w:rPr>
              <w:t xml:space="preserve"> вирощуванням індиків</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16</w:t>
            </w:r>
          </w:p>
        </w:tc>
        <w:tc>
          <w:tcPr>
            <w:tcW w:w="2069"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rPr>
              <w:t>Фермерське господарство «Ле</w:t>
            </w:r>
            <w:r w:rsidRPr="00960429">
              <w:rPr>
                <w:rFonts w:ascii="Times New Roman" w:hAnsi="Times New Roman"/>
                <w:color w:val="000000"/>
                <w:sz w:val="24"/>
                <w:szCs w:val="24"/>
                <w:lang w:val="uk-UA"/>
              </w:rPr>
              <w:t>щ</w:t>
            </w:r>
            <w:r w:rsidRPr="00960429">
              <w:rPr>
                <w:rFonts w:ascii="Times New Roman" w:hAnsi="Times New Roman"/>
                <w:color w:val="000000"/>
                <w:sz w:val="24"/>
                <w:szCs w:val="24"/>
              </w:rPr>
              <w:t>енко»</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Пії, вул. Молодецька, 3</w:t>
            </w:r>
          </w:p>
        </w:tc>
        <w:tc>
          <w:tcPr>
            <w:tcW w:w="141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val="uk-UA"/>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rPr>
              <w:t xml:space="preserve">вирощування зернових культур та вирощування тварин  </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17</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Фермерське господарство «Гонтар»</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Пії, вул. Молодіжна, 14</w:t>
            </w:r>
          </w:p>
        </w:tc>
        <w:tc>
          <w:tcPr>
            <w:tcW w:w="1418"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18</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Фермерське господарство «Конус-Ембріон»</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Пії, вул. Південна, 29</w:t>
            </w:r>
          </w:p>
        </w:tc>
        <w:tc>
          <w:tcPr>
            <w:tcW w:w="1418"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19</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Фермерське господарство Коломієць А.О.</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Пії, вул. Левадна, 15</w:t>
            </w:r>
          </w:p>
        </w:tc>
        <w:tc>
          <w:tcPr>
            <w:tcW w:w="1418"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20</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sz w:val="24"/>
                <w:szCs w:val="24"/>
              </w:rPr>
              <w:t>Фермерське господарство «Колос»</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Півці, вул. Чапаєва, 6</w:t>
            </w:r>
          </w:p>
        </w:tc>
        <w:tc>
          <w:tcPr>
            <w:tcW w:w="1418" w:type="dxa"/>
          </w:tcPr>
          <w:p w:rsidR="00960429" w:rsidRPr="00960429" w:rsidRDefault="00960429" w:rsidP="00E027DA">
            <w:pPr>
              <w:pStyle w:val="12"/>
              <w:jc w:val="both"/>
              <w:rPr>
                <w:rFonts w:ascii="Times New Roman" w:hAnsi="Times New Roman"/>
                <w:color w:val="000000"/>
                <w:sz w:val="24"/>
                <w:szCs w:val="24"/>
                <w:lang w:val="uk-UA"/>
              </w:rPr>
            </w:pPr>
            <w:r w:rsidRPr="00960429">
              <w:rPr>
                <w:rFonts w:ascii="Times New Roman" w:hAnsi="Times New Roman"/>
                <w:color w:val="000000"/>
                <w:sz w:val="24"/>
                <w:szCs w:val="24"/>
                <w:lang w:val="uk-UA"/>
              </w:rPr>
              <w:t>Півецький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21</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 xml:space="preserve">Фермерське господарство </w:t>
            </w:r>
            <w:r w:rsidRPr="00960429">
              <w:rPr>
                <w:rFonts w:ascii="Times New Roman" w:hAnsi="Times New Roman"/>
                <w:color w:val="000000"/>
                <w:sz w:val="24"/>
                <w:szCs w:val="24"/>
              </w:rPr>
              <w:lastRenderedPageBreak/>
              <w:t>"Людмила"</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lastRenderedPageBreak/>
              <w:t>с. Яблунівка, вул.Миру, 13</w:t>
            </w:r>
          </w:p>
        </w:tc>
        <w:tc>
          <w:tcPr>
            <w:tcW w:w="141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val="uk-UA"/>
              </w:rPr>
              <w:t xml:space="preserve">Яблунівський </w:t>
            </w:r>
            <w:r w:rsidRPr="00960429">
              <w:rPr>
                <w:rFonts w:ascii="Times New Roman" w:hAnsi="Times New Roman"/>
                <w:color w:val="000000"/>
                <w:sz w:val="24"/>
                <w:szCs w:val="24"/>
                <w:lang w:val="uk-UA"/>
              </w:rPr>
              <w:lastRenderedPageBreak/>
              <w:t>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lastRenderedPageBreak/>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lastRenderedPageBreak/>
              <w:t>22</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Фермерське господарство "Світлана"</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Півці, вул. Гагаріна, 7</w:t>
            </w:r>
          </w:p>
        </w:tc>
        <w:tc>
          <w:tcPr>
            <w:tcW w:w="141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val="uk-UA"/>
              </w:rPr>
              <w:t>Півецький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23</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Селянське фермерське господарство «Олійник»</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Пії, вул. Молодецька, 26</w:t>
            </w:r>
          </w:p>
        </w:tc>
        <w:tc>
          <w:tcPr>
            <w:tcW w:w="141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val="uk-UA"/>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 xml:space="preserve">вирощування зернових культур та вирощування тварин  </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24</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eastAsia="ru-RU"/>
              </w:rPr>
              <w:t>Селянське фермерське господарство «Пухтій»</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Пії, вул. Підгірна, 3</w:t>
            </w:r>
          </w:p>
        </w:tc>
        <w:tc>
          <w:tcPr>
            <w:tcW w:w="1418"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eastAsia="ru-RU"/>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25</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eastAsia="ru-RU"/>
              </w:rPr>
              <w:t>Селянське фермерське господарство «Автомієнко»</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Пії, вул. Заводська, 8</w:t>
            </w:r>
          </w:p>
        </w:tc>
        <w:tc>
          <w:tcPr>
            <w:tcW w:w="1418"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eastAsia="ru-RU"/>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займають власні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26</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eastAsia="ru-RU"/>
              </w:rPr>
              <w:t>Селянське фермерське господарство «Горда»</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Пії, вул. 1-го Травня, 13, Кв.1</w:t>
            </w:r>
          </w:p>
        </w:tc>
        <w:tc>
          <w:tcPr>
            <w:tcW w:w="1418"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lang w:eastAsia="ru-RU"/>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та 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27</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Селянське фермерське господарство «Кислицина»</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Балико-Щучинка, вул. Героїв Дніпра, 63</w:t>
            </w:r>
          </w:p>
        </w:tc>
        <w:tc>
          <w:tcPr>
            <w:tcW w:w="1418"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28</w:t>
            </w:r>
          </w:p>
        </w:tc>
        <w:tc>
          <w:tcPr>
            <w:tcW w:w="2069"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Селянське фермерське господарство «Нестеренко»</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Уляники, вул. Джерельна, 43</w:t>
            </w:r>
          </w:p>
        </w:tc>
        <w:tc>
          <w:tcPr>
            <w:tcW w:w="1418"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pStyle w:val="12"/>
              <w:jc w:val="both"/>
              <w:rPr>
                <w:rFonts w:ascii="Times New Roman" w:hAnsi="Times New Roman"/>
                <w:color w:val="000000"/>
                <w:sz w:val="24"/>
                <w:szCs w:val="24"/>
                <w:lang w:eastAsia="ru-RU"/>
              </w:rPr>
            </w:pPr>
            <w:r w:rsidRPr="00960429">
              <w:rPr>
                <w:rFonts w:ascii="Times New Roman" w:hAnsi="Times New Roman"/>
                <w:color w:val="000000"/>
                <w:sz w:val="24"/>
                <w:szCs w:val="24"/>
                <w:lang w:eastAsia="ru-RU"/>
              </w:rPr>
              <w:t>власні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29</w:t>
            </w:r>
          </w:p>
        </w:tc>
        <w:tc>
          <w:tcPr>
            <w:tcW w:w="2069" w:type="dxa"/>
          </w:tcPr>
          <w:p w:rsidR="00960429" w:rsidRPr="00960429" w:rsidRDefault="00960429" w:rsidP="00E027DA">
            <w:pPr>
              <w:pStyle w:val="12"/>
              <w:jc w:val="both"/>
              <w:rPr>
                <w:rFonts w:ascii="Times New Roman" w:hAnsi="Times New Roman"/>
                <w:color w:val="000000"/>
                <w:sz w:val="24"/>
                <w:szCs w:val="24"/>
                <w:lang w:val="uk-UA"/>
              </w:rPr>
            </w:pPr>
            <w:r w:rsidRPr="00960429">
              <w:rPr>
                <w:rFonts w:ascii="Times New Roman" w:hAnsi="Times New Roman"/>
                <w:color w:val="000000"/>
                <w:sz w:val="24"/>
                <w:szCs w:val="24"/>
                <w:lang w:val="uk-UA"/>
              </w:rPr>
              <w:t>ФОП  Ведмеденко А.Г. (Дідиченко І.А.)</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Пії, вул. Канівська, 16</w:t>
            </w:r>
          </w:p>
        </w:tc>
        <w:tc>
          <w:tcPr>
            <w:tcW w:w="1418"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30</w:t>
            </w:r>
          </w:p>
        </w:tc>
        <w:tc>
          <w:tcPr>
            <w:tcW w:w="2069" w:type="dxa"/>
          </w:tcPr>
          <w:p w:rsidR="00960429" w:rsidRPr="00960429" w:rsidRDefault="00960429" w:rsidP="00E027DA">
            <w:pPr>
              <w:pStyle w:val="12"/>
              <w:jc w:val="both"/>
              <w:rPr>
                <w:rFonts w:ascii="Times New Roman" w:hAnsi="Times New Roman"/>
                <w:color w:val="000000"/>
                <w:sz w:val="24"/>
                <w:szCs w:val="24"/>
                <w:lang w:val="uk-UA"/>
              </w:rPr>
            </w:pPr>
            <w:r w:rsidRPr="00960429">
              <w:rPr>
                <w:rFonts w:ascii="Times New Roman" w:hAnsi="Times New Roman"/>
                <w:color w:val="000000"/>
                <w:sz w:val="24"/>
                <w:szCs w:val="24"/>
                <w:lang w:val="uk-UA"/>
              </w:rPr>
              <w:t>ФОП Горбач Ю.В.</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Пії, вул. Молодіжна, 1А</w:t>
            </w:r>
          </w:p>
        </w:tc>
        <w:tc>
          <w:tcPr>
            <w:tcW w:w="1418"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орендовані площі</w:t>
            </w:r>
          </w:p>
        </w:tc>
      </w:tr>
      <w:tr w:rsidR="00960429" w:rsidRPr="00960429" w:rsidTr="00E027DA">
        <w:tc>
          <w:tcPr>
            <w:tcW w:w="591" w:type="dxa"/>
          </w:tcPr>
          <w:p w:rsidR="00960429" w:rsidRPr="00960429" w:rsidRDefault="00960429" w:rsidP="00E027DA">
            <w:pPr>
              <w:pStyle w:val="12"/>
              <w:jc w:val="both"/>
              <w:rPr>
                <w:rFonts w:ascii="Times New Roman" w:hAnsi="Times New Roman"/>
                <w:i/>
                <w:sz w:val="24"/>
                <w:szCs w:val="24"/>
                <w:lang w:val="uk-UA"/>
              </w:rPr>
            </w:pPr>
            <w:r w:rsidRPr="00960429">
              <w:rPr>
                <w:rFonts w:ascii="Times New Roman" w:hAnsi="Times New Roman"/>
                <w:i/>
                <w:sz w:val="24"/>
                <w:szCs w:val="24"/>
                <w:lang w:val="uk-UA"/>
              </w:rPr>
              <w:t>31</w:t>
            </w:r>
          </w:p>
        </w:tc>
        <w:tc>
          <w:tcPr>
            <w:tcW w:w="2069" w:type="dxa"/>
          </w:tcPr>
          <w:p w:rsidR="00960429" w:rsidRPr="00960429" w:rsidRDefault="00960429" w:rsidP="00E027DA">
            <w:pPr>
              <w:pStyle w:val="12"/>
              <w:jc w:val="both"/>
              <w:rPr>
                <w:rFonts w:ascii="Times New Roman" w:hAnsi="Times New Roman"/>
                <w:color w:val="000000"/>
                <w:sz w:val="24"/>
                <w:szCs w:val="24"/>
                <w:lang w:val="uk-UA"/>
              </w:rPr>
            </w:pPr>
            <w:r w:rsidRPr="00960429">
              <w:rPr>
                <w:rFonts w:ascii="Times New Roman" w:hAnsi="Times New Roman"/>
                <w:color w:val="000000"/>
                <w:sz w:val="24"/>
                <w:szCs w:val="24"/>
                <w:lang w:val="uk-UA"/>
              </w:rPr>
              <w:t>ФОП Лемішко А.В.</w:t>
            </w:r>
          </w:p>
        </w:tc>
        <w:tc>
          <w:tcPr>
            <w:tcW w:w="2126" w:type="dxa"/>
          </w:tcPr>
          <w:p w:rsidR="00960429" w:rsidRPr="00960429" w:rsidRDefault="00960429" w:rsidP="00E027DA">
            <w:pPr>
              <w:jc w:val="center"/>
              <w:rPr>
                <w:rFonts w:ascii="Times New Roman" w:hAnsi="Times New Roman"/>
                <w:sz w:val="24"/>
                <w:szCs w:val="24"/>
              </w:rPr>
            </w:pPr>
            <w:r w:rsidRPr="00960429">
              <w:rPr>
                <w:rFonts w:ascii="Times New Roman" w:hAnsi="Times New Roman"/>
                <w:sz w:val="24"/>
                <w:szCs w:val="24"/>
              </w:rPr>
              <w:t>с. Пії, вул. Молодіжна, 5</w:t>
            </w:r>
          </w:p>
        </w:tc>
        <w:tc>
          <w:tcPr>
            <w:tcW w:w="1418"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Піївський старостинський округ</w:t>
            </w:r>
          </w:p>
        </w:tc>
        <w:tc>
          <w:tcPr>
            <w:tcW w:w="2268" w:type="dxa"/>
          </w:tcPr>
          <w:p w:rsidR="00960429" w:rsidRPr="00960429" w:rsidRDefault="00960429" w:rsidP="00E027DA">
            <w:pPr>
              <w:pStyle w:val="12"/>
              <w:jc w:val="both"/>
              <w:rPr>
                <w:rFonts w:ascii="Times New Roman" w:hAnsi="Times New Roman"/>
                <w:color w:val="000000"/>
                <w:sz w:val="24"/>
                <w:szCs w:val="24"/>
              </w:rPr>
            </w:pPr>
            <w:r w:rsidRPr="00960429">
              <w:rPr>
                <w:rFonts w:ascii="Times New Roman" w:hAnsi="Times New Roman"/>
                <w:color w:val="000000"/>
                <w:sz w:val="24"/>
                <w:szCs w:val="24"/>
              </w:rPr>
              <w:t>вирощування зернових культур</w:t>
            </w:r>
          </w:p>
        </w:tc>
        <w:tc>
          <w:tcPr>
            <w:tcW w:w="1606" w:type="dxa"/>
          </w:tcPr>
          <w:p w:rsidR="00960429" w:rsidRPr="00960429" w:rsidRDefault="00960429" w:rsidP="00E027DA">
            <w:pPr>
              <w:rPr>
                <w:rFonts w:ascii="Times New Roman" w:hAnsi="Times New Roman"/>
                <w:sz w:val="24"/>
                <w:szCs w:val="24"/>
              </w:rPr>
            </w:pPr>
            <w:r w:rsidRPr="00960429">
              <w:rPr>
                <w:rFonts w:ascii="Times New Roman" w:hAnsi="Times New Roman"/>
                <w:color w:val="000000"/>
                <w:sz w:val="24"/>
                <w:szCs w:val="24"/>
              </w:rPr>
              <w:t>орендовані площі</w:t>
            </w:r>
          </w:p>
        </w:tc>
      </w:tr>
    </w:tbl>
    <w:p w:rsidR="00960429" w:rsidRPr="00960429" w:rsidRDefault="00960429" w:rsidP="00960429">
      <w:pPr>
        <w:pStyle w:val="ac"/>
        <w:ind w:left="720"/>
        <w:jc w:val="both"/>
        <w:rPr>
          <w:rFonts w:ascii="Times New Roman" w:hAnsi="Times New Roman"/>
          <w:color w:val="000000"/>
          <w:sz w:val="24"/>
          <w:szCs w:val="24"/>
          <w:shd w:val="clear" w:color="auto" w:fill="FFFFFF"/>
        </w:rPr>
      </w:pPr>
      <w:r w:rsidRPr="00960429">
        <w:rPr>
          <w:rFonts w:ascii="Times New Roman" w:hAnsi="Times New Roman"/>
          <w:color w:val="000000"/>
          <w:sz w:val="24"/>
          <w:szCs w:val="24"/>
          <w:shd w:val="clear" w:color="auto" w:fill="FFFFFF"/>
        </w:rPr>
        <w:t>Також сільським господарством на території громади займаються фізичні особи- підприємці.</w:t>
      </w:r>
    </w:p>
    <w:p w:rsidR="00960429" w:rsidRPr="00960429" w:rsidRDefault="00960429" w:rsidP="00960429">
      <w:pPr>
        <w:pStyle w:val="ac"/>
        <w:ind w:firstLine="567"/>
        <w:jc w:val="both"/>
        <w:rPr>
          <w:rFonts w:ascii="Times New Roman" w:hAnsi="Times New Roman"/>
          <w:color w:val="000000"/>
          <w:sz w:val="24"/>
          <w:szCs w:val="24"/>
          <w:shd w:val="clear" w:color="auto" w:fill="FFFFFF"/>
        </w:rPr>
      </w:pPr>
    </w:p>
    <w:p w:rsidR="00960429" w:rsidRPr="00960429" w:rsidRDefault="00960429" w:rsidP="00960429">
      <w:pPr>
        <w:pStyle w:val="ac"/>
        <w:jc w:val="center"/>
        <w:rPr>
          <w:rFonts w:ascii="Times New Roman" w:hAnsi="Times New Roman"/>
          <w:b/>
          <w:i/>
          <w:sz w:val="24"/>
          <w:szCs w:val="24"/>
          <w:shd w:val="clear" w:color="auto" w:fill="FFFFFF"/>
        </w:rPr>
      </w:pPr>
      <w:r w:rsidRPr="00960429">
        <w:rPr>
          <w:rFonts w:ascii="Times New Roman" w:hAnsi="Times New Roman"/>
          <w:b/>
          <w:i/>
          <w:sz w:val="24"/>
          <w:szCs w:val="24"/>
          <w:shd w:val="clear" w:color="auto" w:fill="FFFFFF"/>
        </w:rPr>
        <w:t xml:space="preserve">2.4. Демографічна ситуація </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До складу Ржищівської міської об’єднаної територіальної громади увійшло 10 населених пунктів, у тому числі 1 місто та9 сіл.</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 xml:space="preserve">Мінімальна відстань населених пунктів до адміністративного центру складає – </w:t>
      </w:r>
      <w:r w:rsidRPr="00960429">
        <w:rPr>
          <w:rFonts w:ascii="Times New Roman" w:hAnsi="Times New Roman"/>
          <w:color w:val="000000"/>
          <w:sz w:val="24"/>
          <w:szCs w:val="24"/>
        </w:rPr>
        <w:t>6,8</w:t>
      </w:r>
      <w:r w:rsidRPr="00960429">
        <w:rPr>
          <w:rFonts w:ascii="Times New Roman" w:hAnsi="Times New Roman"/>
          <w:sz w:val="24"/>
          <w:szCs w:val="24"/>
        </w:rPr>
        <w:t xml:space="preserve"> км (с.Онацьки), максимальна –</w:t>
      </w:r>
      <w:r w:rsidRPr="00960429">
        <w:rPr>
          <w:rFonts w:ascii="Times New Roman" w:hAnsi="Times New Roman"/>
          <w:color w:val="000000"/>
          <w:sz w:val="24"/>
          <w:szCs w:val="24"/>
        </w:rPr>
        <w:t xml:space="preserve">14 </w:t>
      </w:r>
      <w:r w:rsidRPr="00960429">
        <w:rPr>
          <w:rFonts w:ascii="Times New Roman" w:hAnsi="Times New Roman"/>
          <w:sz w:val="24"/>
          <w:szCs w:val="24"/>
        </w:rPr>
        <w:t xml:space="preserve">км (с.Пії). </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Демографічна ситуація в Ржищівській міській об’єднаній територіальній громаді є характерною для більшості населених пунктів області: відбувається скорочення чисельності населення та його природного приросту. Сучасний рівень народжуваності не забезпечує простого відтворення населення.</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color w:val="000000"/>
          <w:sz w:val="24"/>
          <w:szCs w:val="24"/>
        </w:rPr>
        <w:t xml:space="preserve">Чисельність народжених за 3 роки (2016-2018) склала 208 осіб, померлих - 597. Приведені дані свідчать про  зменшення чисельності наявного населення на 389 </w:t>
      </w:r>
      <w:r w:rsidRPr="00960429">
        <w:rPr>
          <w:rFonts w:ascii="Times New Roman" w:hAnsi="Times New Roman"/>
          <w:color w:val="000000"/>
          <w:sz w:val="24"/>
          <w:szCs w:val="24"/>
        </w:rPr>
        <w:lastRenderedPageBreak/>
        <w:t>осіб.Приведені дані свідчать, що в Ржищівській  громаді смертність перевищує народжуваність.</w:t>
      </w:r>
    </w:p>
    <w:p w:rsidR="00960429" w:rsidRPr="00960429" w:rsidRDefault="00960429" w:rsidP="00960429">
      <w:pPr>
        <w:pStyle w:val="ac"/>
        <w:ind w:firstLine="567"/>
        <w:jc w:val="center"/>
        <w:rPr>
          <w:rFonts w:ascii="Times New Roman" w:hAnsi="Times New Roman"/>
          <w:b/>
          <w:sz w:val="24"/>
          <w:szCs w:val="24"/>
        </w:rPr>
      </w:pPr>
    </w:p>
    <w:p w:rsidR="00960429" w:rsidRPr="00960429" w:rsidRDefault="00960429" w:rsidP="00960429">
      <w:pPr>
        <w:pStyle w:val="ac"/>
        <w:ind w:firstLine="567"/>
        <w:jc w:val="center"/>
        <w:rPr>
          <w:rFonts w:ascii="Times New Roman" w:hAnsi="Times New Roman"/>
          <w:b/>
          <w:sz w:val="24"/>
          <w:szCs w:val="24"/>
        </w:rPr>
      </w:pPr>
      <w:r w:rsidRPr="00960429">
        <w:rPr>
          <w:rFonts w:ascii="Times New Roman" w:hAnsi="Times New Roman"/>
          <w:b/>
          <w:sz w:val="24"/>
          <w:szCs w:val="24"/>
        </w:rPr>
        <w:t>Чисельність населення м.Ржищів</w:t>
      </w:r>
    </w:p>
    <w:p w:rsidR="00960429" w:rsidRPr="00960429" w:rsidRDefault="00960429" w:rsidP="00960429">
      <w:pPr>
        <w:pStyle w:val="ac"/>
        <w:ind w:firstLine="567"/>
        <w:jc w:val="center"/>
        <w:rPr>
          <w:rFonts w:ascii="Times New Roman" w:hAnsi="Times New Roman"/>
          <w:b/>
          <w:color w:val="FF0000"/>
          <w:sz w:val="24"/>
          <w:szCs w:val="24"/>
        </w:rPr>
      </w:pPr>
    </w:p>
    <w:p w:rsidR="00960429" w:rsidRPr="00960429" w:rsidRDefault="00960429" w:rsidP="00960429">
      <w:pPr>
        <w:pStyle w:val="ac"/>
        <w:ind w:firstLine="567"/>
        <w:jc w:val="center"/>
        <w:rPr>
          <w:rFonts w:ascii="Times New Roman" w:hAnsi="Times New Roman"/>
          <w:sz w:val="24"/>
          <w:szCs w:val="24"/>
        </w:rPr>
      </w:pP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noProof/>
          <w:sz w:val="24"/>
          <w:szCs w:val="24"/>
          <w:lang w:val="en-US"/>
        </w:rPr>
        <w:drawing>
          <wp:inline distT="0" distB="0" distL="0" distR="0" wp14:anchorId="65480535" wp14:editId="16FCA1CA">
            <wp:extent cx="5486400" cy="3200400"/>
            <wp:effectExtent l="19050" t="0" r="1905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60429" w:rsidRPr="00960429" w:rsidRDefault="00960429" w:rsidP="00960429">
      <w:pPr>
        <w:pStyle w:val="ac"/>
        <w:ind w:firstLine="567"/>
        <w:jc w:val="both"/>
        <w:rPr>
          <w:rFonts w:ascii="Times New Roman" w:hAnsi="Times New Roman"/>
          <w:sz w:val="24"/>
          <w:szCs w:val="24"/>
        </w:rPr>
      </w:pPr>
    </w:p>
    <w:p w:rsidR="00960429" w:rsidRPr="00960429" w:rsidRDefault="00960429" w:rsidP="00960429">
      <w:pPr>
        <w:pStyle w:val="ac"/>
        <w:ind w:firstLine="567"/>
        <w:jc w:val="both"/>
        <w:rPr>
          <w:rFonts w:ascii="Times New Roman" w:hAnsi="Times New Roman"/>
          <w:color w:val="000000"/>
          <w:sz w:val="24"/>
          <w:szCs w:val="24"/>
        </w:rPr>
      </w:pPr>
      <w:r w:rsidRPr="00960429">
        <w:rPr>
          <w:rFonts w:ascii="Times New Roman" w:hAnsi="Times New Roman"/>
          <w:sz w:val="24"/>
          <w:szCs w:val="24"/>
        </w:rPr>
        <w:t>Станом на 01</w:t>
      </w:r>
      <w:r w:rsidRPr="00960429">
        <w:rPr>
          <w:rFonts w:ascii="Times New Roman" w:hAnsi="Times New Roman"/>
          <w:color w:val="000000"/>
          <w:sz w:val="24"/>
          <w:szCs w:val="24"/>
        </w:rPr>
        <w:t>.01.2019</w:t>
      </w:r>
      <w:r w:rsidRPr="00960429">
        <w:rPr>
          <w:rFonts w:ascii="Times New Roman" w:hAnsi="Times New Roman"/>
          <w:sz w:val="24"/>
          <w:szCs w:val="24"/>
        </w:rPr>
        <w:t>р. чисельність населення Ржищівської міської об’єднаної територіальної громади становила</w:t>
      </w:r>
      <w:r w:rsidRPr="00960429">
        <w:rPr>
          <w:rFonts w:ascii="Times New Roman" w:hAnsi="Times New Roman"/>
          <w:color w:val="000000"/>
          <w:sz w:val="24"/>
          <w:szCs w:val="24"/>
        </w:rPr>
        <w:t>10094 осіб.За 9 місяців 2019 року кількість народжених по Ржищівській громаді – 43 особи, померлих – 150 осіб, тобто чисельність населення зменшилась на 107 осіб.</w:t>
      </w:r>
    </w:p>
    <w:p w:rsidR="00960429" w:rsidRPr="00960429" w:rsidRDefault="00960429" w:rsidP="00960429">
      <w:pPr>
        <w:pStyle w:val="ac"/>
        <w:ind w:firstLine="567"/>
        <w:jc w:val="both"/>
        <w:rPr>
          <w:rFonts w:ascii="Times New Roman" w:hAnsi="Times New Roman"/>
          <w:i/>
          <w:sz w:val="24"/>
          <w:szCs w:val="24"/>
          <w:shd w:val="clear" w:color="auto" w:fill="FFFFFF"/>
        </w:rPr>
      </w:pPr>
    </w:p>
    <w:p w:rsidR="00960429" w:rsidRPr="00960429" w:rsidRDefault="00960429" w:rsidP="00960429">
      <w:pPr>
        <w:pStyle w:val="ac"/>
        <w:jc w:val="center"/>
        <w:rPr>
          <w:rFonts w:ascii="Times New Roman" w:hAnsi="Times New Roman"/>
          <w:b/>
          <w:sz w:val="24"/>
          <w:szCs w:val="24"/>
        </w:rPr>
      </w:pPr>
      <w:r w:rsidRPr="00960429">
        <w:rPr>
          <w:rFonts w:ascii="Times New Roman" w:hAnsi="Times New Roman"/>
          <w:b/>
          <w:sz w:val="24"/>
          <w:szCs w:val="24"/>
        </w:rPr>
        <w:t>Чисельність населення в Ржищівській міській об’єднаній територіальній громаді</w:t>
      </w:r>
    </w:p>
    <w:p w:rsidR="00960429" w:rsidRPr="00960429" w:rsidRDefault="00960429" w:rsidP="00960429">
      <w:pPr>
        <w:pStyle w:val="ac"/>
        <w:jc w:val="center"/>
        <w:rPr>
          <w:rFonts w:ascii="Times New Roman" w:hAnsi="Times New Roman"/>
          <w:sz w:val="24"/>
          <w:szCs w:val="24"/>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2722"/>
        <w:gridCol w:w="1129"/>
        <w:gridCol w:w="856"/>
        <w:gridCol w:w="1134"/>
        <w:gridCol w:w="992"/>
        <w:gridCol w:w="992"/>
        <w:gridCol w:w="993"/>
        <w:gridCol w:w="1134"/>
      </w:tblGrid>
      <w:tr w:rsidR="00960429" w:rsidRPr="00960429" w:rsidTr="00A306AF">
        <w:trPr>
          <w:trHeight w:val="42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shd w:val="clear" w:color="auto" w:fill="FFFFFF"/>
              </w:rPr>
              <w:t>№ з/п</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shd w:val="clear" w:color="auto" w:fill="FFFFFF"/>
              </w:rPr>
              <w:t>Назва показника та одиниця вимірювання</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shd w:val="clear" w:color="auto" w:fill="FFFFFF"/>
              </w:rPr>
              <w:t>Всього</w:t>
            </w:r>
          </w:p>
        </w:tc>
        <w:tc>
          <w:tcPr>
            <w:tcW w:w="6101" w:type="dxa"/>
            <w:gridSpan w:val="6"/>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b/>
                <w:sz w:val="24"/>
                <w:szCs w:val="24"/>
                <w:shd w:val="clear" w:color="auto" w:fill="FFFFFF"/>
              </w:rPr>
            </w:pPr>
            <w:r w:rsidRPr="00960429">
              <w:rPr>
                <w:rFonts w:ascii="Times New Roman" w:hAnsi="Times New Roman"/>
                <w:b/>
                <w:sz w:val="24"/>
                <w:szCs w:val="24"/>
                <w:shd w:val="clear" w:color="auto" w:fill="FFFFFF"/>
              </w:rPr>
              <w:t>в тому числі:</w:t>
            </w:r>
          </w:p>
        </w:tc>
      </w:tr>
      <w:tr w:rsidR="00960429" w:rsidRPr="00960429" w:rsidTr="00A306AF">
        <w:trPr>
          <w:trHeight w:val="495"/>
        </w:trPr>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0429" w:rsidRPr="00960429" w:rsidRDefault="00960429" w:rsidP="00E027DA">
            <w:pPr>
              <w:pStyle w:val="ac"/>
              <w:jc w:val="both"/>
              <w:rPr>
                <w:rFonts w:ascii="Times New Roman" w:hAnsi="Times New Roman"/>
                <w:b/>
                <w:sz w:val="24"/>
                <w:szCs w:val="24"/>
              </w:rPr>
            </w:pPr>
          </w:p>
        </w:tc>
        <w:tc>
          <w:tcPr>
            <w:tcW w:w="27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0429" w:rsidRPr="00960429" w:rsidRDefault="00960429" w:rsidP="00E027DA">
            <w:pPr>
              <w:pStyle w:val="ac"/>
              <w:jc w:val="both"/>
              <w:rPr>
                <w:rFonts w:ascii="Times New Roman" w:hAnsi="Times New Roman"/>
                <w:b/>
                <w:sz w:val="24"/>
                <w:szCs w:val="24"/>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0429" w:rsidRPr="00960429" w:rsidRDefault="00960429" w:rsidP="00E027DA">
            <w:pPr>
              <w:pStyle w:val="ac"/>
              <w:jc w:val="both"/>
              <w:rPr>
                <w:rFonts w:ascii="Times New Roman" w:hAnsi="Times New Roman"/>
                <w:b/>
                <w:sz w:val="24"/>
                <w:szCs w:val="24"/>
              </w:rPr>
            </w:pP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rPr>
              <w:t>м.Ржищів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rPr>
              <w:t>с.Гребені</w:t>
            </w:r>
          </w:p>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rPr>
              <w:t>с.Юшки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rPr>
              <w:t>с.Б.Щучинка</w:t>
            </w:r>
          </w:p>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rPr>
              <w:t>с.Уляники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rPr>
              <w:t>с.Півці</w:t>
            </w:r>
          </w:p>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rPr>
              <w:t>с.Онацьки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rPr>
              <w:t>с.Пії</w:t>
            </w:r>
          </w:p>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rPr>
              <w:t>с.Л.Ріг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rPr>
              <w:t>с.Яблунівка</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Чисельність наявного населення на</w:t>
            </w:r>
            <w:r w:rsidRPr="00960429">
              <w:rPr>
                <w:rFonts w:ascii="Times New Roman" w:hAnsi="Times New Roman"/>
                <w:sz w:val="24"/>
                <w:szCs w:val="24"/>
                <w:shd w:val="clear" w:color="auto" w:fill="FFFFFF"/>
                <w:lang w:val="uk-UA"/>
              </w:rPr>
              <w:t xml:space="preserve"> </w:t>
            </w:r>
            <w:r w:rsidRPr="00960429">
              <w:rPr>
                <w:rFonts w:ascii="Times New Roman" w:hAnsi="Times New Roman"/>
                <w:sz w:val="24"/>
                <w:szCs w:val="24"/>
                <w:shd w:val="clear" w:color="auto" w:fill="FFFFFF"/>
              </w:rPr>
              <w:t>01.10.2019,тис. осіб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10,035</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7,324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0,429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0,569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0,342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1,149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0,222</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Чисельність постійного населення на 01.10.2019, тис. осіб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10,001</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7,328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0,391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0,569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0,342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1,149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0,222</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Площа територіальної громади, га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bCs/>
                <w:sz w:val="24"/>
                <w:szCs w:val="24"/>
              </w:rPr>
              <w:t>18191,81</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3557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2343,804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5090,6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2744,7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3388,2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2558,7</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Кількість чоловіків, станом на 01.01.2019 тис. осіб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4,692</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3,403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0,204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0,298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0,157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0,532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0,098</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 xml:space="preserve">Кількість жінок станом на 01.01.2019, тис. осіб   </w:t>
            </w:r>
            <w:r w:rsidRPr="00960429">
              <w:rPr>
                <w:rFonts w:ascii="Times New Roman" w:hAnsi="Times New Roman"/>
                <w:sz w:val="24"/>
                <w:szCs w:val="24"/>
                <w:shd w:val="clear" w:color="auto" w:fill="FFFFFF"/>
              </w:rPr>
              <w:lastRenderedPageBreak/>
              <w:t>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lastRenderedPageBreak/>
              <w:t>5,368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3,946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0,225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0,271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0,185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0,617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0,124</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Кількість  населення, молодшого від працездатного віку, в тому числі тис. осіб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1,383</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1,018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0,067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0,103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0,057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0,038</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7</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Кількість населення працездатного віку, тис. осіб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6,742</w:t>
            </w:r>
          </w:p>
          <w:p w:rsidR="00960429" w:rsidRPr="00960429" w:rsidRDefault="00960429" w:rsidP="00E027DA">
            <w:pPr>
              <w:pStyle w:val="ac"/>
              <w:jc w:val="both"/>
              <w:rPr>
                <w:rFonts w:ascii="Times New Roman" w:hAnsi="Times New Roman"/>
                <w:sz w:val="24"/>
                <w:szCs w:val="24"/>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5,178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0,258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0,161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0,143</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8</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Кількість населення старшого від працездатного віку, тис. осіб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1,886</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1,153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0,164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0,124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0,041</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color w:val="FF0000"/>
                <w:sz w:val="24"/>
                <w:szCs w:val="24"/>
              </w:rPr>
            </w:pPr>
            <w:r w:rsidRPr="00960429">
              <w:rPr>
                <w:rFonts w:ascii="Times New Roman" w:hAnsi="Times New Roman"/>
                <w:sz w:val="24"/>
                <w:szCs w:val="24"/>
                <w:shd w:val="clear" w:color="auto" w:fill="FFFFFF"/>
              </w:rPr>
              <w:t>Кількість народжених за  9 місяців 2019 року, тис. осіб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0,043</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0,003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0,003</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Кількість померлих за 9 місяців 2019 року, тис. осіб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0,150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0,005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0,003</w:t>
            </w:r>
          </w:p>
        </w:tc>
      </w:tr>
      <w:tr w:rsidR="00960429" w:rsidRPr="00960429" w:rsidTr="00A306AF">
        <w:trPr>
          <w:trHeight w:val="1186"/>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Характеристика вікового складу осіб :</w:t>
            </w:r>
          </w:p>
          <w:p w:rsidR="00960429" w:rsidRPr="00960429" w:rsidRDefault="00960429" w:rsidP="00960429">
            <w:pPr>
              <w:pStyle w:val="ac"/>
              <w:numPr>
                <w:ilvl w:val="0"/>
                <w:numId w:val="4"/>
              </w:numPr>
              <w:jc w:val="both"/>
              <w:rPr>
                <w:rFonts w:ascii="Times New Roman" w:hAnsi="Times New Roman"/>
                <w:sz w:val="24"/>
                <w:szCs w:val="24"/>
              </w:rPr>
            </w:pPr>
            <w:r w:rsidRPr="00960429">
              <w:rPr>
                <w:rFonts w:ascii="Times New Roman" w:hAnsi="Times New Roman"/>
                <w:sz w:val="24"/>
                <w:szCs w:val="24"/>
              </w:rPr>
              <w:t xml:space="preserve"> 0-19</w:t>
            </w:r>
          </w:p>
          <w:p w:rsidR="00960429" w:rsidRPr="00960429" w:rsidRDefault="00960429" w:rsidP="00960429">
            <w:pPr>
              <w:pStyle w:val="ac"/>
              <w:numPr>
                <w:ilvl w:val="0"/>
                <w:numId w:val="4"/>
              </w:numPr>
              <w:jc w:val="both"/>
              <w:rPr>
                <w:rFonts w:ascii="Times New Roman" w:hAnsi="Times New Roman"/>
                <w:sz w:val="24"/>
                <w:szCs w:val="24"/>
              </w:rPr>
            </w:pPr>
            <w:r w:rsidRPr="00960429">
              <w:rPr>
                <w:rFonts w:ascii="Times New Roman" w:hAnsi="Times New Roman"/>
                <w:sz w:val="24"/>
                <w:szCs w:val="24"/>
              </w:rPr>
              <w:t>20-34</w:t>
            </w:r>
          </w:p>
          <w:p w:rsidR="00960429" w:rsidRPr="00960429" w:rsidRDefault="00960429" w:rsidP="00960429">
            <w:pPr>
              <w:pStyle w:val="ac"/>
              <w:numPr>
                <w:ilvl w:val="0"/>
                <w:numId w:val="4"/>
              </w:numPr>
              <w:jc w:val="both"/>
              <w:rPr>
                <w:rFonts w:ascii="Times New Roman" w:hAnsi="Times New Roman"/>
                <w:sz w:val="24"/>
                <w:szCs w:val="24"/>
              </w:rPr>
            </w:pPr>
            <w:r w:rsidRPr="00960429">
              <w:rPr>
                <w:rFonts w:ascii="Times New Roman" w:hAnsi="Times New Roman"/>
                <w:sz w:val="24"/>
                <w:szCs w:val="24"/>
              </w:rPr>
              <w:t>35-55</w:t>
            </w:r>
          </w:p>
          <w:p w:rsidR="00960429" w:rsidRPr="00960429" w:rsidRDefault="00960429" w:rsidP="00960429">
            <w:pPr>
              <w:pStyle w:val="ac"/>
              <w:numPr>
                <w:ilvl w:val="0"/>
                <w:numId w:val="4"/>
              </w:numPr>
              <w:jc w:val="both"/>
              <w:rPr>
                <w:rFonts w:ascii="Times New Roman" w:hAnsi="Times New Roman"/>
                <w:sz w:val="24"/>
                <w:szCs w:val="24"/>
              </w:rPr>
            </w:pPr>
            <w:r w:rsidRPr="00960429">
              <w:rPr>
                <w:rFonts w:ascii="Times New Roman" w:hAnsi="Times New Roman"/>
                <w:sz w:val="24"/>
                <w:szCs w:val="24"/>
              </w:rPr>
              <w:t>55 і старші</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p>
          <w:p w:rsidR="00960429" w:rsidRPr="00960429" w:rsidRDefault="00960429" w:rsidP="00E027DA">
            <w:pPr>
              <w:pStyle w:val="ac"/>
              <w:jc w:val="both"/>
              <w:rPr>
                <w:rFonts w:ascii="Times New Roman" w:hAnsi="Times New Roman"/>
                <w:sz w:val="24"/>
                <w:szCs w:val="24"/>
              </w:rPr>
            </w:pP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1834</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2620</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2776</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2881</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p w:rsidR="00960429" w:rsidRPr="00960429" w:rsidRDefault="00960429" w:rsidP="00E027DA">
            <w:pPr>
              <w:pStyle w:val="ac"/>
              <w:jc w:val="center"/>
              <w:rPr>
                <w:rFonts w:ascii="Times New Roman" w:hAnsi="Times New Roman"/>
                <w:sz w:val="24"/>
                <w:szCs w:val="24"/>
              </w:rPr>
            </w:pPr>
          </w:p>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1353</w:t>
            </w:r>
          </w:p>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2025</w:t>
            </w:r>
          </w:p>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1956</w:t>
            </w:r>
          </w:p>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2066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FF0000"/>
                <w:sz w:val="24"/>
                <w:szCs w:val="24"/>
              </w:rPr>
            </w:pPr>
          </w:p>
          <w:p w:rsidR="00960429" w:rsidRPr="00960429" w:rsidRDefault="00960429" w:rsidP="00E027DA">
            <w:pPr>
              <w:pStyle w:val="ac"/>
              <w:jc w:val="center"/>
              <w:rPr>
                <w:rFonts w:ascii="Times New Roman" w:hAnsi="Times New Roman"/>
                <w:color w:val="FF0000"/>
                <w:sz w:val="24"/>
                <w:szCs w:val="24"/>
              </w:rPr>
            </w:pP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81</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110</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129</w:t>
            </w:r>
          </w:p>
          <w:p w:rsidR="00960429" w:rsidRPr="00960429" w:rsidRDefault="00960429" w:rsidP="00E027DA">
            <w:pPr>
              <w:pStyle w:val="ac"/>
              <w:jc w:val="center"/>
              <w:rPr>
                <w:rFonts w:ascii="Times New Roman" w:hAnsi="Times New Roman"/>
                <w:color w:val="FF0000"/>
                <w:sz w:val="24"/>
                <w:szCs w:val="24"/>
              </w:rPr>
            </w:pPr>
            <w:r w:rsidRPr="00960429">
              <w:rPr>
                <w:rFonts w:ascii="Times New Roman" w:hAnsi="Times New Roman"/>
                <w:color w:val="000000" w:themeColor="text1"/>
                <w:sz w:val="24"/>
                <w:szCs w:val="24"/>
              </w:rPr>
              <w:t>109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themeColor="text1"/>
                <w:sz w:val="24"/>
                <w:szCs w:val="24"/>
              </w:rPr>
            </w:pPr>
          </w:p>
          <w:p w:rsidR="00960429" w:rsidRPr="00960429" w:rsidRDefault="00960429" w:rsidP="00E027DA">
            <w:pPr>
              <w:pStyle w:val="ac"/>
              <w:jc w:val="center"/>
              <w:rPr>
                <w:rFonts w:ascii="Times New Roman" w:hAnsi="Times New Roman"/>
                <w:color w:val="000000" w:themeColor="text1"/>
                <w:sz w:val="24"/>
                <w:szCs w:val="24"/>
              </w:rPr>
            </w:pP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103</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134</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169</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163</w:t>
            </w:r>
          </w:p>
          <w:p w:rsidR="00960429" w:rsidRPr="00960429" w:rsidRDefault="00960429" w:rsidP="00E027DA">
            <w:pPr>
              <w:pStyle w:val="ac"/>
              <w:jc w:val="center"/>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FF0000"/>
                <w:sz w:val="24"/>
                <w:szCs w:val="24"/>
              </w:rPr>
            </w:pPr>
          </w:p>
          <w:p w:rsidR="00960429" w:rsidRPr="00960429" w:rsidRDefault="00960429" w:rsidP="00E027DA">
            <w:pPr>
              <w:pStyle w:val="ac"/>
              <w:jc w:val="center"/>
              <w:rPr>
                <w:rFonts w:ascii="Times New Roman" w:hAnsi="Times New Roman"/>
                <w:color w:val="FF0000"/>
                <w:sz w:val="24"/>
                <w:szCs w:val="24"/>
              </w:rPr>
            </w:pP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57</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65</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96</w:t>
            </w:r>
          </w:p>
          <w:p w:rsidR="00960429" w:rsidRPr="00960429" w:rsidRDefault="00960429" w:rsidP="00E027DA">
            <w:pPr>
              <w:pStyle w:val="ac"/>
              <w:jc w:val="center"/>
              <w:rPr>
                <w:rFonts w:ascii="Times New Roman" w:hAnsi="Times New Roman"/>
                <w:color w:val="FF0000"/>
                <w:sz w:val="24"/>
                <w:szCs w:val="24"/>
              </w:rPr>
            </w:pPr>
            <w:r w:rsidRPr="00960429">
              <w:rPr>
                <w:rFonts w:ascii="Times New Roman" w:hAnsi="Times New Roman"/>
                <w:color w:val="000000" w:themeColor="text1"/>
                <w:sz w:val="24"/>
                <w:szCs w:val="24"/>
              </w:rPr>
              <w:t>124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FF0000"/>
                <w:sz w:val="24"/>
                <w:szCs w:val="24"/>
              </w:rPr>
            </w:pPr>
          </w:p>
          <w:p w:rsidR="00960429" w:rsidRPr="00960429" w:rsidRDefault="00960429" w:rsidP="00E027DA">
            <w:pPr>
              <w:pStyle w:val="ac"/>
              <w:jc w:val="center"/>
              <w:rPr>
                <w:rFonts w:ascii="Times New Roman" w:hAnsi="Times New Roman"/>
                <w:color w:val="FF0000"/>
                <w:sz w:val="24"/>
                <w:szCs w:val="24"/>
              </w:rPr>
            </w:pP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196</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239</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344</w:t>
            </w:r>
          </w:p>
          <w:p w:rsidR="00960429" w:rsidRPr="00960429" w:rsidRDefault="00960429" w:rsidP="00E027DA">
            <w:pPr>
              <w:pStyle w:val="ac"/>
              <w:jc w:val="center"/>
              <w:rPr>
                <w:rFonts w:ascii="Times New Roman" w:hAnsi="Times New Roman"/>
                <w:color w:val="FF0000"/>
                <w:sz w:val="24"/>
                <w:szCs w:val="24"/>
              </w:rPr>
            </w:pPr>
            <w:r w:rsidRPr="00960429">
              <w:rPr>
                <w:rFonts w:ascii="Times New Roman" w:hAnsi="Times New Roman"/>
                <w:color w:val="000000" w:themeColor="text1"/>
                <w:sz w:val="24"/>
                <w:szCs w:val="24"/>
              </w:rPr>
              <w:t>370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themeColor="text1"/>
                <w:sz w:val="24"/>
                <w:szCs w:val="24"/>
              </w:rPr>
            </w:pPr>
          </w:p>
          <w:p w:rsidR="00960429" w:rsidRPr="00960429" w:rsidRDefault="00960429" w:rsidP="00E027DA">
            <w:pPr>
              <w:pStyle w:val="ac"/>
              <w:jc w:val="center"/>
              <w:rPr>
                <w:rFonts w:ascii="Times New Roman" w:hAnsi="Times New Roman"/>
                <w:color w:val="000000" w:themeColor="text1"/>
                <w:sz w:val="24"/>
                <w:szCs w:val="24"/>
              </w:rPr>
            </w:pP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44</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47</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82</w:t>
            </w:r>
          </w:p>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49</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Кількість студентів вищих начальних закладів м.Ржищів</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854</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854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themeColor="text1"/>
                <w:sz w:val="24"/>
                <w:szCs w:val="24"/>
              </w:rPr>
            </w:pPr>
            <w:r w:rsidRPr="00960429">
              <w:rPr>
                <w:rFonts w:ascii="Times New Roman" w:hAnsi="Times New Roman"/>
                <w:color w:val="000000" w:themeColor="text1"/>
                <w:sz w:val="24"/>
                <w:szCs w:val="24"/>
              </w:rPr>
              <w:t>0</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Природний приріст (зменшення), осіб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-78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r w:rsidRPr="00960429">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0</w:t>
            </w: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14</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Чисельність зареєстрованих безробітних або непрацюючих, осіб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150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p w:rsidR="00960429" w:rsidRPr="00960429" w:rsidRDefault="00960429" w:rsidP="00E027DA">
            <w:pPr>
              <w:pStyle w:val="ac"/>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15</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shd w:val="clear" w:color="auto" w:fill="FFFFFF"/>
              </w:rPr>
              <w:t>Рівень зареєстрованого безробіття, %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2,8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highlight w:val="red"/>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16</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Рівень працевлаштування зареєстрованих безробітних,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27</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000000"/>
                <w:sz w:val="24"/>
                <w:szCs w:val="24"/>
                <w:highlight w:val="red"/>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r>
      <w:tr w:rsidR="00960429" w:rsidRPr="00960429" w:rsidTr="00A306AF">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17</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Середньомісячна заробітна плата, грн.</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6868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6868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429" w:rsidRPr="00960429" w:rsidRDefault="00960429" w:rsidP="00E027DA">
            <w:pPr>
              <w:pStyle w:val="ac"/>
              <w:jc w:val="center"/>
              <w:rPr>
                <w:rFonts w:ascii="Times New Roman" w:hAnsi="Times New Roman"/>
                <w:sz w:val="24"/>
                <w:szCs w:val="24"/>
              </w:rPr>
            </w:pPr>
          </w:p>
        </w:tc>
      </w:tr>
    </w:tbl>
    <w:p w:rsidR="00960429" w:rsidRPr="00960429" w:rsidRDefault="00960429" w:rsidP="00960429">
      <w:pPr>
        <w:pStyle w:val="ac"/>
        <w:ind w:left="780"/>
        <w:rPr>
          <w:rFonts w:ascii="Times New Roman" w:hAnsi="Times New Roman"/>
          <w:b/>
          <w:i/>
          <w:sz w:val="24"/>
          <w:szCs w:val="24"/>
          <w:shd w:val="clear" w:color="auto" w:fill="FFFFFF"/>
        </w:rPr>
      </w:pPr>
    </w:p>
    <w:p w:rsidR="00960429" w:rsidRPr="00960429" w:rsidRDefault="00960429" w:rsidP="00960429">
      <w:pPr>
        <w:pStyle w:val="12"/>
        <w:rPr>
          <w:rFonts w:ascii="Times New Roman" w:hAnsi="Times New Roman"/>
          <w:sz w:val="24"/>
          <w:szCs w:val="24"/>
          <w:u w:val="single"/>
          <w:lang w:val="uk-UA"/>
        </w:rPr>
      </w:pPr>
      <w:r w:rsidRPr="00960429">
        <w:rPr>
          <w:rFonts w:ascii="Times New Roman" w:hAnsi="Times New Roman"/>
          <w:sz w:val="24"/>
          <w:szCs w:val="24"/>
          <w:u w:val="single"/>
        </w:rPr>
        <w:t>Основні проблеми:</w:t>
      </w:r>
    </w:p>
    <w:p w:rsidR="00960429" w:rsidRPr="00960429" w:rsidRDefault="00960429" w:rsidP="00960429">
      <w:pPr>
        <w:pStyle w:val="12"/>
        <w:numPr>
          <w:ilvl w:val="0"/>
          <w:numId w:val="4"/>
        </w:numPr>
        <w:jc w:val="both"/>
        <w:rPr>
          <w:rFonts w:ascii="Times New Roman" w:hAnsi="Times New Roman"/>
          <w:sz w:val="24"/>
          <w:szCs w:val="24"/>
          <w:lang w:val="uk-UA"/>
        </w:rPr>
      </w:pPr>
      <w:r w:rsidRPr="00960429">
        <w:rPr>
          <w:rFonts w:ascii="Times New Roman" w:hAnsi="Times New Roman"/>
          <w:sz w:val="24"/>
          <w:szCs w:val="24"/>
          <w:lang w:val="uk-UA"/>
        </w:rPr>
        <w:t>зменшення народжуваності, що призводить до скорочення робочої сили та трудового потенціалу;</w:t>
      </w:r>
    </w:p>
    <w:p w:rsidR="00960429" w:rsidRPr="00960429" w:rsidRDefault="00960429" w:rsidP="00960429">
      <w:pPr>
        <w:pStyle w:val="12"/>
        <w:numPr>
          <w:ilvl w:val="0"/>
          <w:numId w:val="4"/>
        </w:numPr>
        <w:jc w:val="both"/>
        <w:rPr>
          <w:rFonts w:ascii="Times New Roman" w:hAnsi="Times New Roman"/>
          <w:sz w:val="24"/>
          <w:szCs w:val="24"/>
          <w:lang w:val="uk-UA"/>
        </w:rPr>
      </w:pPr>
      <w:r w:rsidRPr="00960429">
        <w:rPr>
          <w:rFonts w:ascii="Times New Roman" w:hAnsi="Times New Roman"/>
          <w:sz w:val="24"/>
          <w:szCs w:val="24"/>
          <w:lang w:val="uk-UA"/>
        </w:rPr>
        <w:t>старіння громади, що приводить до зниження здатності опановувати нові професії та опановувати новітні технології, а також виникає нестача трудового потенціалу;</w:t>
      </w:r>
    </w:p>
    <w:p w:rsidR="00960429" w:rsidRPr="00960429" w:rsidRDefault="00960429" w:rsidP="00960429">
      <w:pPr>
        <w:pStyle w:val="12"/>
        <w:numPr>
          <w:ilvl w:val="0"/>
          <w:numId w:val="4"/>
        </w:numPr>
        <w:jc w:val="both"/>
        <w:rPr>
          <w:rFonts w:ascii="Times New Roman" w:hAnsi="Times New Roman"/>
          <w:sz w:val="24"/>
          <w:szCs w:val="24"/>
          <w:lang w:val="uk-UA"/>
        </w:rPr>
      </w:pPr>
      <w:r w:rsidRPr="00960429">
        <w:rPr>
          <w:rFonts w:ascii="Times New Roman" w:hAnsi="Times New Roman"/>
          <w:sz w:val="24"/>
          <w:szCs w:val="24"/>
          <w:lang w:val="uk-UA"/>
        </w:rPr>
        <w:t>втрата традиції багатодітності;</w:t>
      </w:r>
    </w:p>
    <w:p w:rsidR="00960429" w:rsidRPr="00960429" w:rsidRDefault="00960429" w:rsidP="00960429">
      <w:pPr>
        <w:pStyle w:val="12"/>
        <w:numPr>
          <w:ilvl w:val="0"/>
          <w:numId w:val="4"/>
        </w:numPr>
        <w:jc w:val="both"/>
        <w:rPr>
          <w:rFonts w:ascii="Times New Roman" w:hAnsi="Times New Roman"/>
          <w:sz w:val="24"/>
          <w:szCs w:val="24"/>
          <w:lang w:val="uk-UA"/>
        </w:rPr>
      </w:pPr>
      <w:r w:rsidRPr="00960429">
        <w:rPr>
          <w:rFonts w:ascii="Times New Roman" w:hAnsi="Times New Roman"/>
          <w:sz w:val="24"/>
          <w:szCs w:val="24"/>
          <w:lang w:val="uk-UA"/>
        </w:rPr>
        <w:t>міграція населення в інші міста;</w:t>
      </w:r>
    </w:p>
    <w:p w:rsidR="00960429" w:rsidRPr="00960429" w:rsidRDefault="00960429" w:rsidP="00960429">
      <w:pPr>
        <w:pStyle w:val="12"/>
        <w:numPr>
          <w:ilvl w:val="0"/>
          <w:numId w:val="4"/>
        </w:numPr>
        <w:jc w:val="both"/>
        <w:rPr>
          <w:rFonts w:ascii="Times New Roman" w:hAnsi="Times New Roman"/>
          <w:sz w:val="24"/>
          <w:szCs w:val="24"/>
          <w:lang w:val="uk-UA"/>
        </w:rPr>
      </w:pPr>
      <w:r w:rsidRPr="00960429">
        <w:rPr>
          <w:rFonts w:ascii="Times New Roman" w:hAnsi="Times New Roman"/>
          <w:sz w:val="24"/>
          <w:szCs w:val="24"/>
          <w:lang w:val="uk-UA"/>
        </w:rPr>
        <w:t>проблеми доступу різних верств населення до якісних медичних послуг;</w:t>
      </w:r>
    </w:p>
    <w:p w:rsidR="00960429" w:rsidRPr="00960429" w:rsidRDefault="00960429" w:rsidP="00960429">
      <w:pPr>
        <w:pStyle w:val="12"/>
        <w:numPr>
          <w:ilvl w:val="0"/>
          <w:numId w:val="4"/>
        </w:numPr>
        <w:jc w:val="both"/>
        <w:rPr>
          <w:rFonts w:ascii="Times New Roman" w:hAnsi="Times New Roman"/>
          <w:sz w:val="24"/>
          <w:szCs w:val="24"/>
          <w:lang w:val="uk-UA"/>
        </w:rPr>
      </w:pPr>
      <w:r w:rsidRPr="00960429">
        <w:rPr>
          <w:rFonts w:ascii="Times New Roman" w:hAnsi="Times New Roman"/>
          <w:sz w:val="24"/>
          <w:szCs w:val="24"/>
          <w:lang w:val="uk-UA"/>
        </w:rPr>
        <w:lastRenderedPageBreak/>
        <w:t>зниження тривалості життя;</w:t>
      </w:r>
    </w:p>
    <w:p w:rsidR="00960429" w:rsidRPr="00960429" w:rsidRDefault="00960429" w:rsidP="00960429">
      <w:pPr>
        <w:pStyle w:val="12"/>
        <w:numPr>
          <w:ilvl w:val="0"/>
          <w:numId w:val="4"/>
        </w:numPr>
        <w:jc w:val="both"/>
        <w:rPr>
          <w:rFonts w:ascii="Times New Roman" w:hAnsi="Times New Roman"/>
          <w:sz w:val="24"/>
          <w:szCs w:val="24"/>
          <w:lang w:val="uk-UA"/>
        </w:rPr>
      </w:pPr>
      <w:r w:rsidRPr="00960429">
        <w:rPr>
          <w:rFonts w:ascii="Times New Roman" w:hAnsi="Times New Roman"/>
          <w:sz w:val="24"/>
          <w:szCs w:val="24"/>
          <w:lang w:val="uk-UA"/>
        </w:rPr>
        <w:t>нестабільна політична та  економічна ситуація.</w:t>
      </w:r>
    </w:p>
    <w:p w:rsidR="00960429" w:rsidRPr="00960429" w:rsidRDefault="00960429" w:rsidP="00960429">
      <w:pPr>
        <w:pStyle w:val="12"/>
        <w:rPr>
          <w:rFonts w:ascii="Times New Roman" w:hAnsi="Times New Roman"/>
          <w:sz w:val="24"/>
          <w:szCs w:val="24"/>
          <w:u w:val="single"/>
          <w:lang w:val="uk-UA"/>
        </w:rPr>
      </w:pPr>
    </w:p>
    <w:p w:rsidR="00960429" w:rsidRPr="00960429" w:rsidRDefault="00960429" w:rsidP="00960429">
      <w:pPr>
        <w:pStyle w:val="12"/>
        <w:rPr>
          <w:rFonts w:ascii="Times New Roman" w:hAnsi="Times New Roman"/>
          <w:sz w:val="24"/>
          <w:szCs w:val="24"/>
          <w:u w:val="single"/>
        </w:rPr>
      </w:pPr>
      <w:r w:rsidRPr="00960429">
        <w:rPr>
          <w:rFonts w:ascii="Times New Roman" w:hAnsi="Times New Roman"/>
          <w:sz w:val="24"/>
          <w:szCs w:val="24"/>
          <w:u w:val="single"/>
        </w:rPr>
        <w:t>Очікувані результати</w:t>
      </w:r>
    </w:p>
    <w:p w:rsidR="00960429" w:rsidRPr="00960429" w:rsidRDefault="00960429" w:rsidP="00960429">
      <w:pPr>
        <w:pStyle w:val="12"/>
        <w:numPr>
          <w:ilvl w:val="0"/>
          <w:numId w:val="12"/>
        </w:numPr>
        <w:jc w:val="both"/>
        <w:rPr>
          <w:rFonts w:ascii="Times New Roman" w:hAnsi="Times New Roman"/>
          <w:sz w:val="24"/>
          <w:szCs w:val="24"/>
          <w:lang w:val="uk-UA"/>
        </w:rPr>
      </w:pPr>
      <w:r w:rsidRPr="00960429">
        <w:rPr>
          <w:rFonts w:ascii="Times New Roman" w:hAnsi="Times New Roman"/>
          <w:sz w:val="24"/>
          <w:szCs w:val="24"/>
        </w:rPr>
        <w:t xml:space="preserve">зростання середньорічної чисельності наявного населення </w:t>
      </w:r>
      <w:r w:rsidRPr="00960429">
        <w:rPr>
          <w:rFonts w:ascii="Times New Roman" w:hAnsi="Times New Roman"/>
          <w:sz w:val="24"/>
          <w:szCs w:val="24"/>
          <w:lang w:val="uk-UA"/>
        </w:rPr>
        <w:t>громади</w:t>
      </w:r>
      <w:r w:rsidRPr="00960429">
        <w:rPr>
          <w:rFonts w:ascii="Times New Roman" w:hAnsi="Times New Roman"/>
          <w:sz w:val="24"/>
          <w:szCs w:val="24"/>
        </w:rPr>
        <w:t xml:space="preserve">, у результаті чого чисельність </w:t>
      </w:r>
      <w:r w:rsidRPr="00960429">
        <w:rPr>
          <w:rFonts w:ascii="Times New Roman" w:hAnsi="Times New Roman"/>
          <w:sz w:val="24"/>
          <w:szCs w:val="24"/>
          <w:lang w:val="uk-UA"/>
        </w:rPr>
        <w:t>громади буде збільшуватись</w:t>
      </w:r>
      <w:r w:rsidRPr="00960429">
        <w:rPr>
          <w:rFonts w:ascii="Times New Roman" w:hAnsi="Times New Roman"/>
          <w:sz w:val="24"/>
          <w:szCs w:val="24"/>
        </w:rPr>
        <w:t>;</w:t>
      </w:r>
    </w:p>
    <w:p w:rsidR="00960429" w:rsidRPr="00960429" w:rsidRDefault="00960429" w:rsidP="00960429">
      <w:pPr>
        <w:pStyle w:val="12"/>
        <w:numPr>
          <w:ilvl w:val="0"/>
          <w:numId w:val="12"/>
        </w:numPr>
        <w:jc w:val="both"/>
        <w:rPr>
          <w:rFonts w:ascii="Times New Roman" w:hAnsi="Times New Roman"/>
          <w:sz w:val="24"/>
          <w:szCs w:val="24"/>
          <w:lang w:val="uk-UA"/>
        </w:rPr>
      </w:pPr>
      <w:r w:rsidRPr="00960429">
        <w:rPr>
          <w:rFonts w:ascii="Times New Roman" w:hAnsi="Times New Roman"/>
          <w:sz w:val="24"/>
          <w:szCs w:val="24"/>
          <w:lang w:val="uk-UA"/>
        </w:rPr>
        <w:t>завдяки наданню якісних медичних послуг, оздоровленню - зниження захворюваності населення;</w:t>
      </w:r>
    </w:p>
    <w:p w:rsidR="00960429" w:rsidRPr="00960429" w:rsidRDefault="00960429" w:rsidP="00960429">
      <w:pPr>
        <w:pStyle w:val="12"/>
        <w:numPr>
          <w:ilvl w:val="0"/>
          <w:numId w:val="12"/>
        </w:numPr>
        <w:jc w:val="both"/>
        <w:rPr>
          <w:rFonts w:ascii="Times New Roman" w:hAnsi="Times New Roman"/>
          <w:sz w:val="24"/>
          <w:szCs w:val="24"/>
          <w:lang w:val="uk-UA"/>
        </w:rPr>
      </w:pPr>
      <w:r w:rsidRPr="00960429">
        <w:rPr>
          <w:rFonts w:ascii="Times New Roman" w:hAnsi="Times New Roman"/>
          <w:sz w:val="24"/>
          <w:szCs w:val="24"/>
          <w:lang w:val="uk-UA"/>
        </w:rPr>
        <w:t>збільшення загального міграційного приросту  за рахунок навчальних закладів шляхом покращення надання освітніх послуг.</w:t>
      </w:r>
    </w:p>
    <w:p w:rsidR="00960429" w:rsidRPr="00960429" w:rsidRDefault="00960429" w:rsidP="00960429">
      <w:pPr>
        <w:pStyle w:val="ac"/>
        <w:ind w:left="780"/>
        <w:rPr>
          <w:rFonts w:ascii="Times New Roman" w:hAnsi="Times New Roman"/>
          <w:b/>
          <w:i/>
          <w:sz w:val="24"/>
          <w:szCs w:val="24"/>
          <w:shd w:val="clear" w:color="auto" w:fill="FFFFFF"/>
        </w:rPr>
      </w:pPr>
    </w:p>
    <w:p w:rsidR="00960429" w:rsidRPr="00960429" w:rsidRDefault="00960429" w:rsidP="00960429">
      <w:pPr>
        <w:pStyle w:val="ac"/>
        <w:ind w:left="360"/>
        <w:jc w:val="center"/>
        <w:rPr>
          <w:rFonts w:ascii="Times New Roman" w:hAnsi="Times New Roman"/>
          <w:b/>
          <w:i/>
          <w:sz w:val="24"/>
          <w:szCs w:val="24"/>
          <w:shd w:val="clear" w:color="auto" w:fill="FFFFFF"/>
        </w:rPr>
      </w:pPr>
      <w:r w:rsidRPr="00960429">
        <w:rPr>
          <w:rFonts w:ascii="Times New Roman" w:hAnsi="Times New Roman"/>
          <w:b/>
          <w:i/>
          <w:sz w:val="24"/>
          <w:szCs w:val="24"/>
          <w:shd w:val="clear" w:color="auto" w:fill="FFFFFF"/>
        </w:rPr>
        <w:t>2.5.Підтримка дітей та сім’ї.</w:t>
      </w:r>
    </w:p>
    <w:p w:rsidR="00960429" w:rsidRPr="00960429" w:rsidRDefault="00960429" w:rsidP="00960429">
      <w:pPr>
        <w:pStyle w:val="21"/>
        <w:ind w:firstLine="567"/>
        <w:jc w:val="both"/>
        <w:rPr>
          <w:rFonts w:ascii="Times New Roman" w:hAnsi="Times New Roman" w:cs="Times New Roman"/>
          <w:sz w:val="24"/>
          <w:szCs w:val="24"/>
          <w:lang w:val="uk-UA"/>
        </w:rPr>
      </w:pPr>
      <w:r w:rsidRPr="00960429">
        <w:rPr>
          <w:rFonts w:ascii="Times New Roman" w:hAnsi="Times New Roman" w:cs="Times New Roman"/>
          <w:sz w:val="24"/>
          <w:szCs w:val="24"/>
          <w:lang w:val="uk-UA"/>
        </w:rPr>
        <w:t xml:space="preserve">   На обліку служби у справах дітей та сім’ї виконкому Ржищівської міської ради перебуває 37 дітей, які опинились у складних життєвих обставинах (з них: 31 дитина проживає у сім’ях, в яких батьки ухиляються від виконання батьківських обов’язків, 4 дітей перебувають в Київському обласному  центрі соціально – психологічної реабілітації дітей «Оберіг»). На первинному обліку служби у справах дітей та сім</w:t>
      </w:r>
      <w:r w:rsidRPr="00960429">
        <w:rPr>
          <w:rFonts w:ascii="Times New Roman" w:hAnsi="Times New Roman" w:cs="Times New Roman"/>
          <w:sz w:val="24"/>
          <w:szCs w:val="24"/>
        </w:rPr>
        <w:t>’</w:t>
      </w:r>
      <w:r w:rsidRPr="00960429">
        <w:rPr>
          <w:rFonts w:ascii="Times New Roman" w:hAnsi="Times New Roman" w:cs="Times New Roman"/>
          <w:sz w:val="24"/>
          <w:szCs w:val="24"/>
          <w:lang w:val="uk-UA"/>
        </w:rPr>
        <w:t>ї перебуває 16 дітей, з них - 7 дітей - сиріт, 9 - дітей позбавлених батьківського піклування. З даної категорії дітей влаштовано: в дитячі будинки сімейного типу 2 дітей, в сім’ї опікунів, піклувальників 14 дітей. Також на території міста діє благодійна організація «Центр соціальної опіки дитини «Оновлення», переміщена із зони проведення АТО, у якому виховується 3 дітей.</w:t>
      </w:r>
    </w:p>
    <w:p w:rsidR="00960429" w:rsidRPr="00960429" w:rsidRDefault="00960429" w:rsidP="00960429">
      <w:pPr>
        <w:pStyle w:val="21"/>
        <w:ind w:firstLine="567"/>
        <w:jc w:val="both"/>
        <w:rPr>
          <w:rFonts w:ascii="Times New Roman" w:hAnsi="Times New Roman" w:cs="Times New Roman"/>
          <w:sz w:val="24"/>
          <w:szCs w:val="24"/>
          <w:lang w:val="uk-UA"/>
        </w:rPr>
      </w:pPr>
      <w:r w:rsidRPr="00960429">
        <w:rPr>
          <w:rFonts w:ascii="Times New Roman" w:hAnsi="Times New Roman" w:cs="Times New Roman"/>
          <w:sz w:val="24"/>
          <w:szCs w:val="24"/>
          <w:lang w:val="uk-UA"/>
        </w:rPr>
        <w:t xml:space="preserve"> З обліку дітей, які проживають у сім’ях, які опинилися в складаних життєвих обставинах протягом звітного періоду було знято 2 дитини, які  проживають у сім’ях, де батьки неналежно виконують свої батьківські обов’язки.. </w:t>
      </w:r>
    </w:p>
    <w:p w:rsidR="00960429" w:rsidRPr="00960429" w:rsidRDefault="00960429" w:rsidP="00960429">
      <w:pPr>
        <w:pStyle w:val="12"/>
        <w:jc w:val="both"/>
        <w:rPr>
          <w:rFonts w:ascii="Times New Roman" w:eastAsia="Calibri" w:hAnsi="Times New Roman"/>
          <w:sz w:val="24"/>
          <w:szCs w:val="24"/>
        </w:rPr>
      </w:pPr>
      <w:r w:rsidRPr="00960429">
        <w:rPr>
          <w:rFonts w:ascii="Times New Roman" w:hAnsi="Times New Roman"/>
          <w:sz w:val="24"/>
          <w:szCs w:val="24"/>
          <w:lang w:val="uk-UA"/>
        </w:rPr>
        <w:tab/>
        <w:t xml:space="preserve">З метою профілактики дитячої бездоглядності, безпритульності, скоєння правопорушень та злочинів неповнолітніми Службою у справах дітей та сім’ї спільно з іншими суб’єктами соціальної роботи було проведено оперативно-профілактичні заходи «Сім’я», «Діти вулиці», «Нічне місто». </w:t>
      </w:r>
      <w:r w:rsidRPr="00960429">
        <w:rPr>
          <w:rFonts w:ascii="Times New Roman" w:hAnsi="Times New Roman"/>
          <w:sz w:val="24"/>
          <w:szCs w:val="24"/>
        </w:rPr>
        <w:t xml:space="preserve">Всього протягом  9 місяців 2019 року було проведено  15 вечірніх рейдів в нічний час та не виявлено неповнолітніх, які вчиняли протиправну діяльність. За 9 місяців 2019 року не зафіксовано випадків продажу алкогольних напоїв неповнолітнім. Службою у справах дітей та сім’ї виконавчого комітету Ржищівської міської ради обстежено 89  сімей з дітьми, 15 батькам вручене попередження про притягнення до відповідальності за неналежне виконання батьківських обов’язків. Служба у справах дітей та сім’ї проводить профілактичні бесіди з дітьми та їх батьками щодо недопущення вчинення правопорушень та бездоглядності серед неповнолітніх, надає гуманітарну допомогу для сімей в складних життєвих обставинах. </w:t>
      </w:r>
    </w:p>
    <w:p w:rsidR="00960429" w:rsidRPr="00960429" w:rsidRDefault="00960429" w:rsidP="00960429">
      <w:pPr>
        <w:pStyle w:val="21"/>
        <w:ind w:firstLine="567"/>
        <w:jc w:val="both"/>
        <w:rPr>
          <w:rFonts w:ascii="Times New Roman" w:hAnsi="Times New Roman" w:cs="Times New Roman"/>
          <w:sz w:val="24"/>
          <w:szCs w:val="24"/>
          <w:lang w:val="uk-UA"/>
        </w:rPr>
      </w:pPr>
      <w:r w:rsidRPr="00960429">
        <w:rPr>
          <w:rFonts w:ascii="Times New Roman" w:hAnsi="Times New Roman" w:cs="Times New Roman"/>
          <w:sz w:val="24"/>
          <w:szCs w:val="24"/>
          <w:lang w:val="uk-UA"/>
        </w:rPr>
        <w:t>Проведено 15 засідань комісій з питань захисту прав дитини, розглянуто 45 питань, з них: 4 - про надання додаткової відпустки одинокій матері, 7 – про надання дозволу на вчинення правочинів з житлом, в якому зареєстровані малолітні діти; 3 – про влаштування до Київського обласного центру соціально – психологічної реабілітації дитини,  1 – про встановлення опіки над нерухомим майном дитини - сироти, 1- про закріплення житла над неповнолітньою дитиною - сиротою;6 – про  утворення міждисциплінарної команди для розроблення індивідуального плану  дитини, яка опинились в складних життєвих обставинах 2 – про надання висновку щодо доцільності позбавлення батьківських прав; 2 – про визначення місця проживання та інші.</w:t>
      </w:r>
    </w:p>
    <w:p w:rsidR="00960429" w:rsidRPr="00960429" w:rsidRDefault="00960429" w:rsidP="00960429">
      <w:pPr>
        <w:pStyle w:val="21"/>
        <w:ind w:firstLine="567"/>
        <w:jc w:val="both"/>
        <w:rPr>
          <w:rFonts w:ascii="Times New Roman" w:hAnsi="Times New Roman" w:cs="Times New Roman"/>
          <w:sz w:val="24"/>
          <w:szCs w:val="24"/>
          <w:lang w:val="uk-UA"/>
        </w:rPr>
      </w:pPr>
      <w:r w:rsidRPr="00960429">
        <w:rPr>
          <w:rFonts w:ascii="Times New Roman" w:hAnsi="Times New Roman" w:cs="Times New Roman"/>
          <w:sz w:val="24"/>
          <w:szCs w:val="24"/>
          <w:lang w:val="uk-UA"/>
        </w:rPr>
        <w:t xml:space="preserve">Службою у справах дітей та сім’ї постійно проводиться профілактична робота щодо попередження вчинення насильства в сім’ях та випадків торгівлі людьми. Потягом  9 місяців 2019 року не було виявлено випадків вчинення насильства над дітьми та не зверталися особи щодо надання статусу особи постраждалої від торгівлі людьми. </w:t>
      </w:r>
    </w:p>
    <w:p w:rsidR="00960429" w:rsidRPr="00960429" w:rsidRDefault="00960429" w:rsidP="00960429">
      <w:pPr>
        <w:pStyle w:val="12"/>
        <w:ind w:firstLine="567"/>
        <w:jc w:val="both"/>
        <w:rPr>
          <w:rFonts w:ascii="Times New Roman" w:hAnsi="Times New Roman"/>
          <w:sz w:val="24"/>
          <w:szCs w:val="24"/>
          <w:lang w:eastAsia="ru-RU"/>
        </w:rPr>
      </w:pPr>
      <w:r w:rsidRPr="00960429">
        <w:rPr>
          <w:rFonts w:ascii="Times New Roman" w:hAnsi="Times New Roman"/>
          <w:sz w:val="24"/>
          <w:szCs w:val="24"/>
          <w:shd w:val="clear" w:color="auto" w:fill="FFFFFF"/>
        </w:rPr>
        <w:t xml:space="preserve">Децентралізація створила умови для поліпшення якості послуг в громаді, в тому числі - соціальних.У нашій громаді розпочалося реформування системи надання </w:t>
      </w:r>
      <w:r w:rsidRPr="00960429">
        <w:rPr>
          <w:rFonts w:ascii="Times New Roman" w:hAnsi="Times New Roman"/>
          <w:sz w:val="24"/>
          <w:szCs w:val="24"/>
          <w:shd w:val="clear" w:color="auto" w:fill="FFFFFF"/>
        </w:rPr>
        <w:lastRenderedPageBreak/>
        <w:t xml:space="preserve">соціальних послуг. В подальшому планується створити єдиний центр надання соціальних послуг жителям громади. Створення єдиного  Центу надання соціальних послуг дає можливість  </w:t>
      </w:r>
      <w:r w:rsidRPr="00960429">
        <w:rPr>
          <w:rFonts w:ascii="Times New Roman" w:hAnsi="Times New Roman"/>
          <w:sz w:val="24"/>
          <w:szCs w:val="24"/>
        </w:rPr>
        <w:t>проведення соціально-профілактичної роботи, спрямованої на запобігання потраплянню в складні життєві обставини осіб  та сімей, які належать до вразливих груп населення, надання особам  та сім’ям, які належать до вразливих груп населення  або перебувають у складних життєвих обставинах, комплексу соціальних послуг, яких вони потребують, відповідно до переліку послуг, затвердженого центральним органом виконавчої влади, що забезпечує формування та реалізацію державної політики у сфері соціального захисту населення, з метою мінімізації або подолання таких обставин.</w:t>
      </w:r>
      <w:r w:rsidRPr="00960429">
        <w:rPr>
          <w:rFonts w:ascii="Times New Roman" w:hAnsi="Times New Roman"/>
          <w:sz w:val="24"/>
          <w:szCs w:val="24"/>
          <w:lang w:eastAsia="ru-RU"/>
        </w:rPr>
        <w:t xml:space="preserve">  </w:t>
      </w:r>
    </w:p>
    <w:p w:rsidR="00960429" w:rsidRPr="00960429" w:rsidRDefault="00960429" w:rsidP="00960429">
      <w:pPr>
        <w:pStyle w:val="12"/>
        <w:ind w:firstLine="567"/>
        <w:jc w:val="both"/>
        <w:rPr>
          <w:rFonts w:ascii="Times New Roman" w:hAnsi="Times New Roman"/>
          <w:sz w:val="24"/>
          <w:szCs w:val="24"/>
          <w:lang w:eastAsia="ru-RU"/>
        </w:rPr>
      </w:pPr>
      <w:r w:rsidRPr="00960429">
        <w:rPr>
          <w:rFonts w:ascii="Times New Roman" w:hAnsi="Times New Roman"/>
          <w:sz w:val="24"/>
          <w:szCs w:val="24"/>
          <w:lang w:eastAsia="ru-RU"/>
        </w:rPr>
        <w:t>Завдяки діяльності такого центру можливе вчасне виявлення осіб  та сімей, які належать до вразливих груп населення  або перебувають у складних життєвих обставинах,  ведення обліку таких осіб  та сімей, проведення оцінювання потреб особи  чи сім’ї у соціальних послугах, надання соціальних послуг відповідно до державних стандартів соціальних послуг, забезпечення соціального супроводження прийомних сімей і дитячих будинків сімейного типу, забезпечення соціального патронажу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 допомога особам, як</w:t>
      </w:r>
      <w:r w:rsidRPr="00960429">
        <w:rPr>
          <w:rFonts w:ascii="Times New Roman" w:hAnsi="Times New Roman"/>
          <w:sz w:val="24"/>
          <w:szCs w:val="24"/>
          <w:lang w:val="uk-UA" w:eastAsia="ru-RU"/>
        </w:rPr>
        <w:t>і</w:t>
      </w:r>
      <w:r w:rsidRPr="00960429">
        <w:rPr>
          <w:rFonts w:ascii="Times New Roman" w:hAnsi="Times New Roman"/>
          <w:sz w:val="24"/>
          <w:szCs w:val="24"/>
          <w:lang w:eastAsia="ru-RU"/>
        </w:rPr>
        <w:t xml:space="preserve"> постраждали від торгівлі людьми або насильства, допомога одиноким громадянам або особам з інвалідністю, та надання багатьох інших послуг необхідних жителям громади.</w:t>
      </w:r>
    </w:p>
    <w:p w:rsidR="00960429" w:rsidRPr="00960429" w:rsidRDefault="00960429" w:rsidP="00960429">
      <w:pPr>
        <w:pStyle w:val="12"/>
        <w:ind w:firstLine="567"/>
        <w:jc w:val="both"/>
        <w:rPr>
          <w:rFonts w:ascii="Times New Roman" w:hAnsi="Times New Roman"/>
          <w:sz w:val="24"/>
          <w:szCs w:val="24"/>
          <w:lang w:eastAsia="ru-RU"/>
        </w:rPr>
      </w:pPr>
      <w:r w:rsidRPr="00960429">
        <w:rPr>
          <w:rFonts w:ascii="Times New Roman" w:hAnsi="Times New Roman"/>
          <w:sz w:val="24"/>
          <w:szCs w:val="24"/>
          <w:lang w:eastAsia="ru-RU"/>
        </w:rPr>
        <w:t xml:space="preserve"> Для надання соціальних послуг у Центрі утворюються відповідні структурні підрозділи  або відділення:</w:t>
      </w:r>
    </w:p>
    <w:p w:rsidR="00960429" w:rsidRPr="00960429" w:rsidRDefault="00960429" w:rsidP="00960429">
      <w:pPr>
        <w:pStyle w:val="12"/>
        <w:numPr>
          <w:ilvl w:val="0"/>
          <w:numId w:val="12"/>
        </w:numPr>
        <w:jc w:val="both"/>
        <w:rPr>
          <w:rFonts w:ascii="Times New Roman" w:hAnsi="Times New Roman"/>
          <w:sz w:val="24"/>
          <w:szCs w:val="24"/>
          <w:lang w:val="uk-UA" w:eastAsia="ru-RU"/>
        </w:rPr>
      </w:pPr>
      <w:r w:rsidRPr="00960429">
        <w:rPr>
          <w:rFonts w:ascii="Times New Roman" w:hAnsi="Times New Roman"/>
          <w:sz w:val="24"/>
          <w:szCs w:val="24"/>
          <w:lang w:val="uk-UA" w:eastAsia="ru-RU"/>
        </w:rPr>
        <w:t>відділення соціальної роботи, основними завданнями якого є проведення соціальної роботи</w:t>
      </w:r>
      <w:r w:rsidRPr="00960429">
        <w:rPr>
          <w:rFonts w:ascii="Times New Roman" w:hAnsi="Times New Roman"/>
          <w:sz w:val="24"/>
          <w:szCs w:val="24"/>
          <w:lang w:eastAsia="ru-RU"/>
        </w:rPr>
        <w:t> </w:t>
      </w:r>
      <w:r w:rsidRPr="00960429">
        <w:rPr>
          <w:rFonts w:ascii="Times New Roman" w:hAnsi="Times New Roman"/>
          <w:sz w:val="24"/>
          <w:szCs w:val="24"/>
          <w:lang w:val="uk-UA" w:eastAsia="ru-RU"/>
        </w:rPr>
        <w:t xml:space="preserve"> з особами та сім’ями, що належать до вразливих груп населення  або перебувають у складних життєвих обставинах, зокрема: інформаційно-просвітницька, соціально-профілактична робота, оцінювання потреб осіб / сімей у соціальних послугах, організація надання їм соціальних послуг шляхом ведення випадку, </w:t>
      </w:r>
      <w:r w:rsidRPr="00960429">
        <w:rPr>
          <w:rFonts w:ascii="Times New Roman" w:hAnsi="Times New Roman"/>
          <w:sz w:val="24"/>
          <w:szCs w:val="24"/>
          <w:lang w:eastAsia="ru-RU"/>
        </w:rPr>
        <w:t> </w:t>
      </w:r>
      <w:r w:rsidRPr="00960429">
        <w:rPr>
          <w:rFonts w:ascii="Times New Roman" w:hAnsi="Times New Roman"/>
          <w:sz w:val="24"/>
          <w:szCs w:val="24"/>
          <w:lang w:val="uk-UA" w:eastAsia="ru-RU"/>
        </w:rPr>
        <w:t>моніторинг надання соціальних послуг центром, соціальне супроводження прийомних сімей і дитячих будинків сімейного типу,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w:t>
      </w:r>
    </w:p>
    <w:p w:rsidR="00960429" w:rsidRPr="00960429" w:rsidRDefault="00960429" w:rsidP="00960429">
      <w:pPr>
        <w:pStyle w:val="12"/>
        <w:numPr>
          <w:ilvl w:val="0"/>
          <w:numId w:val="12"/>
        </w:numPr>
        <w:jc w:val="both"/>
        <w:rPr>
          <w:rFonts w:ascii="Times New Roman" w:hAnsi="Times New Roman"/>
          <w:sz w:val="24"/>
          <w:szCs w:val="24"/>
          <w:lang w:eastAsia="ru-RU"/>
        </w:rPr>
      </w:pPr>
      <w:r w:rsidRPr="00960429">
        <w:rPr>
          <w:rFonts w:ascii="Times New Roman" w:hAnsi="Times New Roman"/>
          <w:sz w:val="24"/>
          <w:szCs w:val="24"/>
          <w:lang w:eastAsia="ru-RU"/>
        </w:rPr>
        <w:t>мобільна бригада соціально-психологічної допомоги (надання особам, які постраждали від домашнього насильства та / або насильства за ознакою статі,  послуг кризового та екстреного втручання, інформування, консультування, представництва інтересів; формування нетерпимого ставлення громадян до проявів домашнього насильства та / або насильства за ознакою статі, проведення заходів у сфері запобігання та протидії насильству);</w:t>
      </w:r>
    </w:p>
    <w:p w:rsidR="00960429" w:rsidRPr="00960429" w:rsidRDefault="00960429" w:rsidP="00960429">
      <w:pPr>
        <w:pStyle w:val="12"/>
        <w:numPr>
          <w:ilvl w:val="0"/>
          <w:numId w:val="12"/>
        </w:numPr>
        <w:jc w:val="both"/>
        <w:rPr>
          <w:rFonts w:ascii="Times New Roman" w:hAnsi="Times New Roman"/>
          <w:sz w:val="24"/>
          <w:szCs w:val="24"/>
          <w:lang w:val="uk-UA" w:eastAsia="ru-RU"/>
        </w:rPr>
      </w:pPr>
      <w:r w:rsidRPr="00960429">
        <w:rPr>
          <w:rFonts w:ascii="Times New Roman" w:hAnsi="Times New Roman"/>
          <w:sz w:val="24"/>
          <w:szCs w:val="24"/>
          <w:lang w:val="uk-UA" w:eastAsia="ru-RU"/>
        </w:rPr>
        <w:t>відділення натуральної та грошової допомоги (надання грошової та натуральної допомоги (продукти харчування, предмети і засоби особистої гігієни, санітарно-гігієнічні засоби для прибирання, засоби догляду, одяг, взуття, інші предмети першої необхідності, організація харчування, забезпечення паливом тощо) особам / сім’ям, які перебувають у складних життєвих обставинах);</w:t>
      </w:r>
    </w:p>
    <w:p w:rsidR="00960429" w:rsidRPr="00960429" w:rsidRDefault="00960429" w:rsidP="00960429">
      <w:pPr>
        <w:pStyle w:val="12"/>
        <w:numPr>
          <w:ilvl w:val="0"/>
          <w:numId w:val="12"/>
        </w:numPr>
        <w:jc w:val="both"/>
        <w:rPr>
          <w:rFonts w:ascii="Times New Roman" w:hAnsi="Times New Roman"/>
          <w:sz w:val="24"/>
          <w:szCs w:val="24"/>
          <w:lang w:eastAsia="ru-RU"/>
        </w:rPr>
      </w:pPr>
      <w:r w:rsidRPr="00960429">
        <w:rPr>
          <w:rFonts w:ascii="Times New Roman" w:hAnsi="Times New Roman"/>
          <w:sz w:val="24"/>
          <w:szCs w:val="24"/>
          <w:lang w:eastAsia="ru-RU"/>
        </w:rPr>
        <w:t>відділення соціальних послуг за місцем проживання (надання соціальних послуг догляду вдома, соціального супроводу особам / сім’ям, які перебувають у складних життєвих обставинах, за місцем їх проживання / перебування).</w:t>
      </w:r>
    </w:p>
    <w:p w:rsidR="00960429" w:rsidRPr="00960429" w:rsidRDefault="00960429" w:rsidP="00960429">
      <w:pPr>
        <w:pStyle w:val="12"/>
        <w:ind w:firstLine="567"/>
        <w:jc w:val="both"/>
        <w:rPr>
          <w:rFonts w:ascii="Times New Roman" w:hAnsi="Times New Roman"/>
          <w:sz w:val="24"/>
          <w:szCs w:val="24"/>
          <w:lang w:eastAsia="ru-RU"/>
        </w:rPr>
      </w:pPr>
    </w:p>
    <w:p w:rsidR="00960429" w:rsidRPr="00960429" w:rsidRDefault="00960429" w:rsidP="00960429">
      <w:pPr>
        <w:pStyle w:val="12"/>
        <w:ind w:firstLine="567"/>
        <w:jc w:val="both"/>
        <w:rPr>
          <w:rFonts w:ascii="Times New Roman" w:hAnsi="Times New Roman"/>
          <w:sz w:val="24"/>
          <w:szCs w:val="24"/>
          <w:lang w:eastAsia="ru-RU"/>
        </w:rPr>
      </w:pPr>
      <w:r w:rsidRPr="00960429">
        <w:rPr>
          <w:rFonts w:ascii="Times New Roman" w:hAnsi="Times New Roman"/>
          <w:sz w:val="24"/>
          <w:szCs w:val="24"/>
          <w:lang w:eastAsia="ru-RU"/>
        </w:rPr>
        <w:t>Відповідно до потреб громади у соціальних послугах у Центрі можуть утворюватися:</w:t>
      </w:r>
    </w:p>
    <w:p w:rsidR="00960429" w:rsidRPr="00960429" w:rsidRDefault="00960429" w:rsidP="00960429">
      <w:pPr>
        <w:pStyle w:val="12"/>
        <w:numPr>
          <w:ilvl w:val="0"/>
          <w:numId w:val="12"/>
        </w:numPr>
        <w:jc w:val="both"/>
        <w:rPr>
          <w:rFonts w:ascii="Times New Roman" w:hAnsi="Times New Roman"/>
          <w:sz w:val="24"/>
          <w:szCs w:val="24"/>
          <w:lang w:val="uk-UA" w:eastAsia="ru-RU"/>
        </w:rPr>
      </w:pPr>
      <w:r w:rsidRPr="00960429">
        <w:rPr>
          <w:rFonts w:ascii="Times New Roman" w:hAnsi="Times New Roman"/>
          <w:sz w:val="24"/>
          <w:szCs w:val="24"/>
          <w:lang w:val="uk-UA" w:eastAsia="ru-RU"/>
        </w:rPr>
        <w:t xml:space="preserve">відділення надання соціальних послуг в умовах денного перебування (надання впродовж дня дітям / особам з інвалідністю, громадянам похилого віку, у яких немає медичних протипоказань для перебування в колективі, соціальних послуг </w:t>
      </w:r>
      <w:r w:rsidRPr="00960429">
        <w:rPr>
          <w:rFonts w:ascii="Times New Roman" w:hAnsi="Times New Roman"/>
          <w:sz w:val="24"/>
          <w:szCs w:val="24"/>
          <w:lang w:val="uk-UA" w:eastAsia="ru-RU"/>
        </w:rPr>
        <w:lastRenderedPageBreak/>
        <w:t>денного догляду, соціальної адаптації, соціальної реабілітації та інших соціальних послуг з метою усунення обмежень життєдіяльності).</w:t>
      </w:r>
      <w:r w:rsidRPr="00960429">
        <w:rPr>
          <w:rFonts w:ascii="Times New Roman" w:hAnsi="Times New Roman"/>
          <w:sz w:val="24"/>
          <w:szCs w:val="24"/>
          <w:lang w:eastAsia="ru-RU"/>
        </w:rPr>
        <w:t> </w:t>
      </w:r>
    </w:p>
    <w:p w:rsidR="00960429" w:rsidRPr="00960429" w:rsidRDefault="00960429" w:rsidP="00960429">
      <w:pPr>
        <w:pStyle w:val="12"/>
        <w:numPr>
          <w:ilvl w:val="0"/>
          <w:numId w:val="12"/>
        </w:numPr>
        <w:jc w:val="both"/>
        <w:rPr>
          <w:rFonts w:ascii="Times New Roman" w:hAnsi="Times New Roman"/>
          <w:sz w:val="24"/>
          <w:szCs w:val="24"/>
          <w:lang w:eastAsia="ru-RU"/>
        </w:rPr>
      </w:pPr>
      <w:r w:rsidRPr="00960429">
        <w:rPr>
          <w:rFonts w:ascii="Times New Roman" w:hAnsi="Times New Roman"/>
          <w:sz w:val="24"/>
          <w:szCs w:val="24"/>
          <w:lang w:eastAsia="ru-RU"/>
        </w:rPr>
        <w:t>спеціалізована служба (відділення) підтримки осіб, які постраждали від домашнього насильства та насильства за ознакою статі (надання особам, які постраждали від домашнього насильства та / або насильства за ознакою статі соціальних послуг консультування, інформування, представництва інтересів, денного перебування, притулку, тощо).</w:t>
      </w:r>
    </w:p>
    <w:p w:rsidR="00960429" w:rsidRPr="00960429" w:rsidRDefault="00960429" w:rsidP="00960429">
      <w:pPr>
        <w:pStyle w:val="12"/>
        <w:numPr>
          <w:ilvl w:val="0"/>
          <w:numId w:val="12"/>
        </w:numPr>
        <w:jc w:val="both"/>
        <w:rPr>
          <w:rFonts w:ascii="Times New Roman" w:hAnsi="Times New Roman"/>
          <w:sz w:val="24"/>
          <w:szCs w:val="24"/>
          <w:lang w:eastAsia="ru-RU"/>
        </w:rPr>
      </w:pPr>
      <w:r w:rsidRPr="00960429">
        <w:rPr>
          <w:rFonts w:ascii="Times New Roman" w:hAnsi="Times New Roman"/>
          <w:sz w:val="24"/>
          <w:szCs w:val="24"/>
          <w:lang w:eastAsia="ru-RU"/>
        </w:rPr>
        <w:t>інші структурні підрозділи, діяльність яких спрямовується на надання соціальних послуг особам / сім’ям, які перебувають у складних життєвих обставинах.</w:t>
      </w:r>
    </w:p>
    <w:p w:rsidR="00960429" w:rsidRPr="00960429" w:rsidRDefault="00960429" w:rsidP="00960429">
      <w:pPr>
        <w:pStyle w:val="12"/>
        <w:ind w:firstLine="567"/>
        <w:jc w:val="both"/>
        <w:rPr>
          <w:rFonts w:ascii="Times New Roman" w:hAnsi="Times New Roman"/>
          <w:sz w:val="24"/>
          <w:szCs w:val="24"/>
          <w:lang w:eastAsia="ru-RU"/>
        </w:rPr>
      </w:pPr>
      <w:r w:rsidRPr="00960429">
        <w:rPr>
          <w:rFonts w:ascii="Times New Roman" w:hAnsi="Times New Roman"/>
          <w:sz w:val="24"/>
          <w:szCs w:val="24"/>
          <w:lang w:eastAsia="ru-RU"/>
        </w:rPr>
        <w:t xml:space="preserve">У Центрі може бути утворено одне або кілька таких відділень (відділення стаціонарного догляду, підтриманого проживання, паліативного догляду, притулок тощо). </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lang w:eastAsia="ru-RU"/>
        </w:rPr>
        <w:t xml:space="preserve">Діяльність центру надання соціальних послуг дозволить створити умови для всебічного розвитку громадян, їх реінтеграції в активне життя суспільства, набуття навичок самодопомоги, формування принципів здорового способу життя, ліквідації складної життєвої ситуації, що склалася, </w:t>
      </w:r>
      <w:r w:rsidRPr="00960429">
        <w:rPr>
          <w:rFonts w:ascii="Times New Roman" w:hAnsi="Times New Roman"/>
          <w:sz w:val="24"/>
          <w:szCs w:val="24"/>
        </w:rPr>
        <w:t>створення умов для досягнення високого рівня життя громадян, посилення цільової спрямованості соціальних програм,  адресності. Надання якісних послуг не лише задовольняє фізичні, соціальні та культурні потреби окремої людини, але й сприяє формуванню і збереженню духовних цінностей у суспільстві.</w:t>
      </w:r>
    </w:p>
    <w:p w:rsidR="00960429" w:rsidRPr="00960429" w:rsidRDefault="00960429" w:rsidP="00960429">
      <w:pPr>
        <w:pStyle w:val="12"/>
        <w:jc w:val="both"/>
        <w:rPr>
          <w:rFonts w:ascii="Times New Roman" w:hAnsi="Times New Roman"/>
          <w:sz w:val="24"/>
          <w:szCs w:val="24"/>
        </w:rPr>
      </w:pPr>
    </w:p>
    <w:p w:rsidR="00960429" w:rsidRPr="00960429" w:rsidRDefault="00960429" w:rsidP="00960429">
      <w:pPr>
        <w:spacing w:line="240" w:lineRule="auto"/>
        <w:jc w:val="both"/>
        <w:rPr>
          <w:rFonts w:ascii="Times New Roman" w:hAnsi="Times New Roman"/>
          <w:sz w:val="24"/>
          <w:szCs w:val="24"/>
          <w:u w:val="single"/>
        </w:rPr>
      </w:pPr>
      <w:r w:rsidRPr="00960429">
        <w:rPr>
          <w:rFonts w:ascii="Times New Roman" w:hAnsi="Times New Roman"/>
          <w:sz w:val="24"/>
          <w:szCs w:val="24"/>
          <w:u w:val="single"/>
        </w:rPr>
        <w:t>Очікувані  результати:</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розвиток сімейних форм виховання та усиновлення дітей;</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захист житлових та майнових прав дітей-сиріт та дітей, позбавленихбатьківського піклування;</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забезпечення безпечного та змістовного оздоровлення і відпочинкудітей;</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надання комплексної підтримки сім’ям, які опинились в складнихжиттєвих обставинах;</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профілактика злочинності, негативних проявів серед дітей, запобіганнябезпритульності та бродяжництва;</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підтримка багатодітних та малозабезпечених сімей;</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попередження насильства в сім’ї;</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забезпечення реалізації права кожної дитини, яка залишилася безпіклування батьків, виховуватись у сім’ї (опіка, піклування, національнеусиновлення, прийомна сім’я), зберігаючи принцип родинності;</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забезпечення соціальними послугами 90%сімей, які перебувають у складних життєвих обставинах;</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забезпечення соціальними послугами 100% сімейних формвиховання;</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підвищення престижу сімейного виховання, збереження та розвиток  родини;</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зменшення кількості сімей, які опинились у складних життєвихобставинах;</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забезпечення  90% виявлення та підвищення ефективності наданнядопомоги жертвам насильства в сім’ї.</w:t>
      </w:r>
    </w:p>
    <w:p w:rsidR="00960429" w:rsidRPr="00960429" w:rsidRDefault="00960429" w:rsidP="00960429">
      <w:pPr>
        <w:spacing w:line="240" w:lineRule="auto"/>
        <w:ind w:firstLine="708"/>
        <w:jc w:val="both"/>
        <w:rPr>
          <w:rFonts w:ascii="Times New Roman" w:eastAsia="Times New Roman" w:hAnsi="Times New Roman"/>
          <w:color w:val="000000"/>
          <w:sz w:val="24"/>
          <w:szCs w:val="24"/>
          <w:shd w:val="clear" w:color="auto" w:fill="FFFFFF"/>
        </w:rPr>
      </w:pPr>
    </w:p>
    <w:p w:rsidR="00960429" w:rsidRPr="00960429" w:rsidRDefault="00960429" w:rsidP="00960429">
      <w:pPr>
        <w:pStyle w:val="ac"/>
        <w:ind w:left="360"/>
        <w:jc w:val="center"/>
        <w:rPr>
          <w:rFonts w:ascii="Times New Roman" w:hAnsi="Times New Roman"/>
          <w:b/>
          <w:i/>
          <w:sz w:val="24"/>
          <w:szCs w:val="24"/>
          <w:shd w:val="clear" w:color="auto" w:fill="FFFFFF"/>
          <w:lang w:val="uk-UA"/>
        </w:rPr>
      </w:pPr>
      <w:r w:rsidRPr="00960429">
        <w:rPr>
          <w:rFonts w:ascii="Times New Roman" w:hAnsi="Times New Roman"/>
          <w:b/>
          <w:i/>
          <w:sz w:val="24"/>
          <w:szCs w:val="24"/>
          <w:shd w:val="clear" w:color="auto" w:fill="FFFFFF"/>
          <w:lang w:val="uk-UA"/>
        </w:rPr>
        <w:t>2.6.Ринок праці та зайнятість населення</w:t>
      </w:r>
    </w:p>
    <w:p w:rsidR="00960429" w:rsidRPr="00960429" w:rsidRDefault="00960429" w:rsidP="00960429">
      <w:pPr>
        <w:pStyle w:val="ac"/>
        <w:ind w:firstLine="567"/>
        <w:jc w:val="both"/>
        <w:rPr>
          <w:rFonts w:ascii="Times New Roman" w:hAnsi="Times New Roman"/>
          <w:sz w:val="24"/>
          <w:szCs w:val="24"/>
          <w:lang w:val="uk-UA"/>
        </w:rPr>
      </w:pPr>
      <w:r w:rsidRPr="00960429">
        <w:rPr>
          <w:rFonts w:ascii="Times New Roman" w:hAnsi="Times New Roman"/>
          <w:sz w:val="24"/>
          <w:szCs w:val="24"/>
          <w:lang w:val="uk-UA"/>
        </w:rPr>
        <w:t>В Ржищівській міській об’єднаній територіальній громаді приділяється увагавирішенню проблем, що виникають на ринку праці. Їх розв’язання передбачає підвищення рівня економічної активності населення, сприяння його продуктивній зайнятості, а також посилення захисту громадян від безробіття, створення нових робочих місць, створення умов для розвитку малого та середнього бізнесу.</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 xml:space="preserve">Діяльність Ржищівської міської філії Київського обласного центру зайнятості здійснюється на основі Програми зайнятості населення  на період 2018-2020 років та Програми з організації громадських та інших робіт тимчасового характеру на 2019 рік. </w:t>
      </w:r>
      <w:r w:rsidRPr="00960429">
        <w:rPr>
          <w:rFonts w:ascii="Times New Roman" w:hAnsi="Times New Roman"/>
          <w:sz w:val="24"/>
          <w:szCs w:val="24"/>
          <w:lang w:val="uk-UA"/>
        </w:rPr>
        <w:lastRenderedPageBreak/>
        <w:t xml:space="preserve">Реалізація цих програм здійснюється на засадах зусиль всіх сторін соціального діалогу, що спрямовані на підвищення рівня економічної активності населення на ринку праці. </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Протягом 9 місяців 2019 року послугами Ржищівської міської філії Київського обласного центру зайнятості скористались 586 осіб з числа незайнятого населення, ізних мали статус 361 особа, із них:</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 xml:space="preserve">а)113- особи із сільської місцевості; </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б)165- особи, які мають право на додаткові гарантії у сприянні працевлаштуванню;</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 xml:space="preserve">в) 18- особи з інвалідністю; </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г)7- внутрішньо переміщені особи.</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Працевлаштовано з січня по вересень 310 осіб,із них 100 осіб із статусом безробітного,а саме: а) 43 особи квотної категорії,б)  на нові робочі місця – 2, недостатньо конкурентоспроможні особи з компенсацією єдиного соціального внеску роботодавцю,в)1 особа отримала допомогу одноразово для відкриття власної справи(житель с.Балико-Щучинка).</w:t>
      </w:r>
    </w:p>
    <w:p w:rsidR="00960429" w:rsidRPr="00960429" w:rsidRDefault="00960429" w:rsidP="00960429">
      <w:pPr>
        <w:pStyle w:val="12"/>
        <w:ind w:firstLine="709"/>
        <w:jc w:val="both"/>
        <w:rPr>
          <w:rFonts w:ascii="Times New Roman" w:hAnsi="Times New Roman"/>
          <w:sz w:val="24"/>
          <w:szCs w:val="24"/>
          <w:lang w:val="uk-UA"/>
        </w:rPr>
      </w:pPr>
      <w:r w:rsidRPr="00960429">
        <w:rPr>
          <w:rFonts w:ascii="Times New Roman" w:hAnsi="Times New Roman"/>
          <w:sz w:val="24"/>
          <w:szCs w:val="24"/>
          <w:lang w:val="uk-UA"/>
        </w:rPr>
        <w:t>Часто роботодавці не бажають брати безробітних на роботу через втрату кваліфікації, тому служба зайнятості на замовлення роботодавця здійснює підвищення кваліфікації таких осіб. Підвищили кваліфікацію за 9 місяців з наступним працевлаштування 31 особі шляхом стажування на робочому місці у роботодавця, із них 10 осіб із числа квотної категорії, які мають додаткові гарантії у сприянні працевлаштуванню.</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 xml:space="preserve">Брали участь у громадськихта інших роботах тимчасового характеру 236 осіб, із них -112 особи квотної категорії. На громадських роботах безробітні виконують роботи в КП «Ржищівська служба благоустрою та ритуальних послуг» з благоустрою міста та сіл ОТГ, а також допомагають підопічним Територіального центру соціального обслуговування. </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Чисельність осіб, які отримували допомогу по безробіттю – 312, із них 259 осіб, які мали право на матеріальні виплати з урахуванням страхового стажу, середньоденний розмір допомоги по безробіттю становить 220, 80 грн., середня тривалість отримання допомоги по безробіттю становить 111  днів.</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Протягом 9 місяців 78 роботодавців подали інформацію про вакансії. Всього подано 409 вакансій, із них 108 вакансій із мінімальною заробітною платою,було укомплектовано 309 вакансій, рівень укомплектування вакансій 75,6%,тривалість укомплектування-13 днів, середній розмір оплати праці по вакансіям 5507,00 грн.  Всі інші вакансії роботодавці зняли у зв’язку з зміною кадрових рішень або через відсутністю на обліку осіб з відповідною кваліфікацією (наприклад – лікарі).</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Найбільше вакансій у цьому звітному періоді подали  підприємства: ТОВ «НОВОПАК СВ», ТОВ «ТЕХНОКРАФТ», ТОВ «ДІЛ», НВПП «А.В.НОВІ ТЕХНОЛОГІЇ» ТОВ «КУЗЬМИНЕЦЬКА БУДІВЕЛЬНА КЕРАМІКА», ДП « Ржищівське лісове господарство».</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Протягом звітного періоду проведено  41 семінар з безробітними, представниками кадрових служб та роботодавцями з питань застосування чинного законодавства, Закону України «Про зайнятість населення», а також щодо переваги легальної зайнятості. Також традиційними є Дні відкритих дверей, їх проведено 1, а також Презентація роботодавців, таких  заходів – 4, ярмарок вакансій-2.</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За 9 місяців було створено мало нових робочих місць, є надія, що в наступному кварталі 15 нових робочих  місць нам запропонує  ТОВ «ДН НАТ» (переробка горіхів), які відкрили новий цех за адресою м. Ржищів, вул. Ярослава Мудрого, 70</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Тільки спільними зусиллями у вирішенні питань зайнятості можна досягти зменшення рівня безробіття в регіоні.</w:t>
      </w:r>
    </w:p>
    <w:p w:rsidR="00960429" w:rsidRPr="00960429" w:rsidRDefault="00960429" w:rsidP="00960429">
      <w:pPr>
        <w:pStyle w:val="ac"/>
        <w:ind w:firstLine="709"/>
        <w:jc w:val="both"/>
        <w:rPr>
          <w:rFonts w:ascii="Times New Roman" w:hAnsi="Times New Roman"/>
          <w:sz w:val="24"/>
          <w:szCs w:val="24"/>
        </w:rPr>
      </w:pPr>
      <w:r w:rsidRPr="00960429">
        <w:rPr>
          <w:rFonts w:ascii="Times New Roman" w:hAnsi="Times New Roman"/>
          <w:sz w:val="24"/>
          <w:szCs w:val="24"/>
        </w:rPr>
        <w:t>Середня заробітна плата за ІІ квартал 2019 склала 6868 грн. Заборгованості з виплат по заробітної платі протягом трьох років відсутня.</w:t>
      </w:r>
    </w:p>
    <w:p w:rsidR="00960429" w:rsidRPr="00960429" w:rsidRDefault="00960429" w:rsidP="00960429">
      <w:pPr>
        <w:pStyle w:val="ac"/>
        <w:ind w:firstLine="567"/>
        <w:jc w:val="both"/>
        <w:rPr>
          <w:rFonts w:ascii="Times New Roman" w:hAnsi="Times New Roman"/>
          <w:sz w:val="24"/>
          <w:szCs w:val="24"/>
        </w:rPr>
      </w:pPr>
    </w:p>
    <w:p w:rsidR="00960429" w:rsidRPr="00960429" w:rsidRDefault="00960429" w:rsidP="00960429">
      <w:pPr>
        <w:pStyle w:val="ac"/>
        <w:jc w:val="both"/>
        <w:rPr>
          <w:rFonts w:ascii="Times New Roman" w:hAnsi="Times New Roman"/>
          <w:sz w:val="24"/>
          <w:szCs w:val="24"/>
          <w:u w:val="single"/>
        </w:rPr>
      </w:pPr>
      <w:r w:rsidRPr="00960429">
        <w:rPr>
          <w:rFonts w:ascii="Times New Roman" w:hAnsi="Times New Roman"/>
          <w:sz w:val="24"/>
          <w:szCs w:val="24"/>
          <w:u w:val="single"/>
        </w:rPr>
        <w:t>Основні проблеми на ринку праці:</w:t>
      </w:r>
    </w:p>
    <w:p w:rsidR="00960429" w:rsidRPr="00960429" w:rsidRDefault="00960429" w:rsidP="00960429">
      <w:pPr>
        <w:pStyle w:val="ac"/>
        <w:numPr>
          <w:ilvl w:val="0"/>
          <w:numId w:val="24"/>
        </w:numPr>
        <w:jc w:val="both"/>
        <w:rPr>
          <w:rFonts w:ascii="Times New Roman" w:hAnsi="Times New Roman"/>
          <w:sz w:val="24"/>
          <w:szCs w:val="24"/>
        </w:rPr>
      </w:pPr>
      <w:r w:rsidRPr="00960429">
        <w:rPr>
          <w:rFonts w:ascii="Times New Roman" w:hAnsi="Times New Roman"/>
          <w:sz w:val="24"/>
          <w:szCs w:val="24"/>
        </w:rPr>
        <w:lastRenderedPageBreak/>
        <w:t>невідповідність професійно-кваліфікаційного рівня робочої сили потребам економіки та ринку працігромади;</w:t>
      </w:r>
    </w:p>
    <w:p w:rsidR="00960429" w:rsidRPr="00960429" w:rsidRDefault="00960429" w:rsidP="00960429">
      <w:pPr>
        <w:pStyle w:val="ac"/>
        <w:numPr>
          <w:ilvl w:val="0"/>
          <w:numId w:val="24"/>
        </w:numPr>
        <w:jc w:val="both"/>
        <w:rPr>
          <w:rFonts w:ascii="Times New Roman" w:hAnsi="Times New Roman"/>
          <w:sz w:val="24"/>
          <w:szCs w:val="24"/>
        </w:rPr>
      </w:pPr>
      <w:r w:rsidRPr="00960429">
        <w:rPr>
          <w:rFonts w:ascii="Times New Roman" w:hAnsi="Times New Roman"/>
          <w:sz w:val="24"/>
          <w:szCs w:val="24"/>
        </w:rPr>
        <w:t>відсутність на ринку праці спеціалістів окремих професій (електрики, слюсарі, токарі, бульдозеристи) у зв’язку з тим, що навчальні заклади останнім часом не здійснюють підготовку за даними професіями;</w:t>
      </w:r>
    </w:p>
    <w:p w:rsidR="00960429" w:rsidRPr="00960429" w:rsidRDefault="00960429" w:rsidP="00960429">
      <w:pPr>
        <w:pStyle w:val="ac"/>
        <w:numPr>
          <w:ilvl w:val="0"/>
          <w:numId w:val="24"/>
        </w:numPr>
        <w:jc w:val="both"/>
        <w:rPr>
          <w:rFonts w:ascii="Times New Roman" w:hAnsi="Times New Roman"/>
          <w:sz w:val="24"/>
          <w:szCs w:val="24"/>
        </w:rPr>
      </w:pPr>
      <w:r w:rsidRPr="00960429">
        <w:rPr>
          <w:rFonts w:ascii="Times New Roman" w:hAnsi="Times New Roman"/>
          <w:sz w:val="24"/>
          <w:szCs w:val="24"/>
        </w:rPr>
        <w:t>працевлаштування молодих фахівців у зв’язку з малою заробітною платою на підприємствах та вимогою роботодавців щодо наявності досвіду роботи;</w:t>
      </w:r>
    </w:p>
    <w:p w:rsidR="00960429" w:rsidRPr="00960429" w:rsidRDefault="00960429" w:rsidP="00960429">
      <w:pPr>
        <w:pStyle w:val="ac"/>
        <w:numPr>
          <w:ilvl w:val="0"/>
          <w:numId w:val="24"/>
        </w:numPr>
        <w:jc w:val="both"/>
        <w:rPr>
          <w:rFonts w:ascii="Times New Roman" w:hAnsi="Times New Roman"/>
          <w:sz w:val="24"/>
          <w:szCs w:val="24"/>
        </w:rPr>
      </w:pPr>
      <w:r w:rsidRPr="00960429">
        <w:rPr>
          <w:rFonts w:ascii="Times New Roman" w:hAnsi="Times New Roman"/>
          <w:sz w:val="24"/>
          <w:szCs w:val="24"/>
        </w:rPr>
        <w:t>відсутність робочих місць з гнучкими формами праці (однозмінний режим роботи, неповний робочий день) для матерів, які мають дітей віком до 6-ти років та молодшого шкільного віку;</w:t>
      </w:r>
    </w:p>
    <w:p w:rsidR="00960429" w:rsidRPr="00960429" w:rsidRDefault="00960429" w:rsidP="00960429">
      <w:pPr>
        <w:pStyle w:val="ac"/>
        <w:numPr>
          <w:ilvl w:val="0"/>
          <w:numId w:val="24"/>
        </w:numPr>
        <w:jc w:val="both"/>
        <w:rPr>
          <w:rFonts w:ascii="Times New Roman" w:hAnsi="Times New Roman"/>
          <w:sz w:val="24"/>
          <w:szCs w:val="24"/>
        </w:rPr>
      </w:pPr>
      <w:r w:rsidRPr="00960429">
        <w:rPr>
          <w:rFonts w:ascii="Times New Roman" w:hAnsi="Times New Roman"/>
          <w:sz w:val="24"/>
          <w:szCs w:val="24"/>
        </w:rPr>
        <w:t>працевлаштування осіб віком 45 років і більше. Значна чисельність осіб, які шукають роботу, по місту та населеним пунктам, що увійшли до складу ОТГ, становить 45 років і вище;</w:t>
      </w:r>
    </w:p>
    <w:p w:rsidR="00960429" w:rsidRPr="00960429" w:rsidRDefault="00960429" w:rsidP="00960429">
      <w:pPr>
        <w:pStyle w:val="ac"/>
        <w:numPr>
          <w:ilvl w:val="0"/>
          <w:numId w:val="24"/>
        </w:numPr>
        <w:jc w:val="both"/>
        <w:rPr>
          <w:rFonts w:ascii="Times New Roman" w:hAnsi="Times New Roman"/>
          <w:i/>
          <w:sz w:val="24"/>
          <w:szCs w:val="24"/>
          <w:shd w:val="clear" w:color="auto" w:fill="FFFFFF"/>
        </w:rPr>
      </w:pPr>
      <w:r w:rsidRPr="00960429">
        <w:rPr>
          <w:rFonts w:ascii="Times New Roman" w:hAnsi="Times New Roman"/>
          <w:sz w:val="24"/>
          <w:szCs w:val="24"/>
        </w:rPr>
        <w:t>відсутність у працівників належної мотивації до легальної продуктивної зайнятості, головним чином через низьку якість робочих місць за умовами та оплатою праці.</w:t>
      </w:r>
    </w:p>
    <w:p w:rsidR="00960429" w:rsidRPr="00960429" w:rsidRDefault="00960429" w:rsidP="00960429">
      <w:pPr>
        <w:pStyle w:val="ac"/>
        <w:ind w:left="780"/>
        <w:rPr>
          <w:rFonts w:ascii="Times New Roman" w:hAnsi="Times New Roman"/>
          <w:b/>
          <w:i/>
          <w:sz w:val="24"/>
          <w:szCs w:val="24"/>
          <w:shd w:val="clear" w:color="auto" w:fill="FFFFFF"/>
        </w:rPr>
      </w:pPr>
    </w:p>
    <w:p w:rsidR="00960429" w:rsidRPr="00960429" w:rsidRDefault="00960429" w:rsidP="00960429">
      <w:pPr>
        <w:pStyle w:val="12"/>
        <w:rPr>
          <w:rFonts w:ascii="Times New Roman" w:hAnsi="Times New Roman"/>
          <w:sz w:val="24"/>
          <w:szCs w:val="24"/>
          <w:u w:val="single"/>
          <w:lang w:val="uk-UA"/>
        </w:rPr>
      </w:pPr>
      <w:r w:rsidRPr="00960429">
        <w:rPr>
          <w:rFonts w:ascii="Times New Roman" w:hAnsi="Times New Roman"/>
          <w:sz w:val="24"/>
          <w:szCs w:val="24"/>
          <w:u w:val="single"/>
        </w:rPr>
        <w:t>Очікувані результати</w:t>
      </w:r>
    </w:p>
    <w:p w:rsidR="00960429" w:rsidRPr="00960429" w:rsidRDefault="00960429" w:rsidP="00960429">
      <w:pPr>
        <w:pStyle w:val="af6"/>
        <w:numPr>
          <w:ilvl w:val="0"/>
          <w:numId w:val="21"/>
        </w:numPr>
        <w:spacing w:after="0"/>
        <w:jc w:val="both"/>
        <w:rPr>
          <w:sz w:val="24"/>
          <w:szCs w:val="24"/>
        </w:rPr>
      </w:pPr>
      <w:r w:rsidRPr="00960429">
        <w:rPr>
          <w:sz w:val="24"/>
          <w:szCs w:val="24"/>
        </w:rPr>
        <w:t>створення за рахунок усіх джерел фінансування  нових робочих місць;</w:t>
      </w:r>
    </w:p>
    <w:p w:rsidR="00960429" w:rsidRPr="00960429" w:rsidRDefault="00960429" w:rsidP="00960429">
      <w:pPr>
        <w:pStyle w:val="af6"/>
        <w:numPr>
          <w:ilvl w:val="0"/>
          <w:numId w:val="21"/>
        </w:numPr>
        <w:spacing w:after="0"/>
        <w:jc w:val="both"/>
        <w:rPr>
          <w:sz w:val="24"/>
          <w:szCs w:val="24"/>
        </w:rPr>
      </w:pPr>
      <w:r w:rsidRPr="00960429">
        <w:rPr>
          <w:sz w:val="24"/>
          <w:szCs w:val="24"/>
        </w:rPr>
        <w:t>охоплення активними заходами сприяння зайнятості (громадські роботи, професійне навчання)  з числа безробітних;</w:t>
      </w:r>
    </w:p>
    <w:p w:rsidR="00960429" w:rsidRPr="00960429" w:rsidRDefault="00960429" w:rsidP="00960429">
      <w:pPr>
        <w:pStyle w:val="a9"/>
        <w:numPr>
          <w:ilvl w:val="0"/>
          <w:numId w:val="21"/>
        </w:numPr>
        <w:spacing w:after="0" w:line="240" w:lineRule="auto"/>
        <w:jc w:val="both"/>
        <w:rPr>
          <w:rFonts w:ascii="Times New Roman" w:hAnsi="Times New Roman"/>
          <w:sz w:val="24"/>
          <w:szCs w:val="24"/>
          <w:u w:val="single"/>
        </w:rPr>
      </w:pPr>
      <w:r w:rsidRPr="00960429">
        <w:rPr>
          <w:rFonts w:ascii="Times New Roman" w:hAnsi="Times New Roman"/>
          <w:color w:val="000000"/>
          <w:sz w:val="24"/>
          <w:szCs w:val="24"/>
        </w:rPr>
        <w:t>підвищення конкурентоспроможності безробітних на ринку праці шляхом направлення на  професійне навчання .</w:t>
      </w:r>
    </w:p>
    <w:p w:rsidR="00960429" w:rsidRPr="00960429" w:rsidRDefault="00960429" w:rsidP="00960429">
      <w:pPr>
        <w:pStyle w:val="ac"/>
        <w:ind w:left="360"/>
        <w:jc w:val="center"/>
        <w:rPr>
          <w:rFonts w:ascii="Times New Roman" w:hAnsi="Times New Roman"/>
          <w:b/>
          <w:i/>
          <w:sz w:val="24"/>
          <w:szCs w:val="24"/>
          <w:shd w:val="clear" w:color="auto" w:fill="FFFFFF"/>
        </w:rPr>
      </w:pPr>
      <w:r w:rsidRPr="00960429">
        <w:rPr>
          <w:rFonts w:ascii="Times New Roman" w:hAnsi="Times New Roman"/>
          <w:b/>
          <w:i/>
          <w:sz w:val="24"/>
          <w:szCs w:val="24"/>
          <w:shd w:val="clear" w:color="auto" w:fill="FFFFFF"/>
        </w:rPr>
        <w:t>2.7.Стан розвитку інфраструктури ОТГ.</w:t>
      </w:r>
    </w:p>
    <w:p w:rsidR="00960429" w:rsidRPr="00960429" w:rsidRDefault="00960429" w:rsidP="00960429">
      <w:pPr>
        <w:pStyle w:val="ac"/>
        <w:ind w:left="780"/>
        <w:jc w:val="center"/>
        <w:rPr>
          <w:rFonts w:ascii="Times New Roman" w:hAnsi="Times New Roman"/>
          <w:b/>
          <w:i/>
          <w:sz w:val="24"/>
          <w:szCs w:val="24"/>
          <w:shd w:val="clear" w:color="auto" w:fill="FFFFFF"/>
        </w:rPr>
      </w:pPr>
      <w:r w:rsidRPr="00960429">
        <w:rPr>
          <w:rFonts w:ascii="Times New Roman" w:hAnsi="Times New Roman"/>
          <w:b/>
          <w:i/>
          <w:sz w:val="24"/>
          <w:szCs w:val="24"/>
          <w:shd w:val="clear" w:color="auto" w:fill="FFFFFF"/>
        </w:rPr>
        <w:t>2.7.1.Транспортна інфраструктура</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Ржищівська міська ОТГ об’єднує 10 населених пунктів з розташованими на їх території інфраструктурними об’єктами. Транспорт та транспортні комунікації Ржищівської міської ОТГ мають досить вигідне економіко-географічне розташування.</w:t>
      </w:r>
    </w:p>
    <w:p w:rsidR="00960429" w:rsidRPr="00960429" w:rsidRDefault="00960429" w:rsidP="00960429">
      <w:pPr>
        <w:pStyle w:val="ac"/>
        <w:ind w:firstLine="567"/>
        <w:jc w:val="both"/>
        <w:rPr>
          <w:rFonts w:ascii="Times New Roman" w:hAnsi="Times New Roman"/>
          <w:color w:val="222222"/>
          <w:sz w:val="24"/>
          <w:szCs w:val="24"/>
          <w:shd w:val="clear" w:color="auto" w:fill="FFFFFF"/>
        </w:rPr>
      </w:pPr>
      <w:r w:rsidRPr="00960429">
        <w:rPr>
          <w:rFonts w:ascii="Times New Roman" w:hAnsi="Times New Roman"/>
          <w:color w:val="222222"/>
          <w:sz w:val="24"/>
          <w:szCs w:val="24"/>
          <w:shd w:val="clear" w:color="auto" w:fill="FFFFFF"/>
        </w:rPr>
        <w:t>Через Ржищівську міську об’єднану територіальну громаду проходять наступні автомобільні дороги:</w:t>
      </w:r>
    </w:p>
    <w:p w:rsidR="00960429" w:rsidRPr="00960429" w:rsidRDefault="00960429" w:rsidP="00960429">
      <w:pPr>
        <w:pStyle w:val="ac"/>
        <w:numPr>
          <w:ilvl w:val="0"/>
          <w:numId w:val="3"/>
        </w:numPr>
        <w:jc w:val="both"/>
        <w:rPr>
          <w:rFonts w:ascii="Times New Roman" w:hAnsi="Times New Roman"/>
          <w:color w:val="222222"/>
          <w:sz w:val="24"/>
          <w:szCs w:val="24"/>
          <w:shd w:val="clear" w:color="auto" w:fill="FFFFFF"/>
        </w:rPr>
      </w:pPr>
      <w:r w:rsidRPr="00960429">
        <w:rPr>
          <w:rFonts w:ascii="Times New Roman" w:hAnsi="Times New Roman"/>
          <w:color w:val="222222"/>
          <w:sz w:val="24"/>
          <w:szCs w:val="24"/>
          <w:shd w:val="clear" w:color="auto" w:fill="FFFFFF"/>
        </w:rPr>
        <w:t>дорога національного значення  </w:t>
      </w:r>
      <w:r w:rsidRPr="00960429">
        <w:rPr>
          <w:rFonts w:ascii="Times New Roman" w:hAnsi="Times New Roman"/>
          <w:iCs/>
          <w:color w:val="222222"/>
          <w:sz w:val="24"/>
          <w:szCs w:val="24"/>
          <w:shd w:val="clear" w:color="auto" w:fill="FFFFFF"/>
        </w:rPr>
        <w:t>Н-02 /М-06/ — Кременець — Біла Церква — Ржищів — Канів — Софіївка,</w:t>
      </w:r>
      <w:r w:rsidRPr="00960429">
        <w:rPr>
          <w:rFonts w:ascii="Times New Roman" w:hAnsi="Times New Roman"/>
          <w:color w:val="222222"/>
          <w:sz w:val="24"/>
          <w:szCs w:val="24"/>
          <w:shd w:val="clear" w:color="auto" w:fill="FFFFFF"/>
        </w:rPr>
        <w:t> що стала новим національним коридором «Центр — Захід». Цей коридор проходить через 6 областей та поєднує два береги Дніпра;</w:t>
      </w:r>
    </w:p>
    <w:p w:rsidR="00960429" w:rsidRPr="00960429" w:rsidRDefault="00960429" w:rsidP="00960429">
      <w:pPr>
        <w:pStyle w:val="ac"/>
        <w:numPr>
          <w:ilvl w:val="0"/>
          <w:numId w:val="3"/>
        </w:numPr>
        <w:jc w:val="both"/>
        <w:rPr>
          <w:rFonts w:ascii="Times New Roman" w:hAnsi="Times New Roman"/>
          <w:color w:val="000000"/>
          <w:sz w:val="24"/>
          <w:szCs w:val="24"/>
          <w:shd w:val="clear" w:color="auto" w:fill="FFFFFF"/>
        </w:rPr>
      </w:pPr>
      <w:r w:rsidRPr="00960429">
        <w:rPr>
          <w:rFonts w:ascii="Times New Roman" w:hAnsi="Times New Roman"/>
          <w:color w:val="000000"/>
          <w:sz w:val="24"/>
          <w:szCs w:val="24"/>
          <w:shd w:val="clear" w:color="auto" w:fill="FFFFFF"/>
        </w:rPr>
        <w:t>автомобільна дорога регіонального значення  Р-19 Фастів - Митниця - Обухів – Ржищів.</w:t>
      </w:r>
    </w:p>
    <w:p w:rsidR="00960429" w:rsidRPr="00960429" w:rsidRDefault="00960429" w:rsidP="00960429">
      <w:pPr>
        <w:pStyle w:val="a9"/>
        <w:numPr>
          <w:ilvl w:val="0"/>
          <w:numId w:val="3"/>
        </w:numPr>
        <w:spacing w:after="0" w:line="240" w:lineRule="auto"/>
        <w:jc w:val="both"/>
        <w:rPr>
          <w:rFonts w:ascii="Times New Roman" w:hAnsi="Times New Roman"/>
          <w:sz w:val="24"/>
          <w:szCs w:val="24"/>
          <w:lang w:val="ru-RU" w:eastAsia="ru-RU"/>
        </w:rPr>
      </w:pPr>
      <w:r w:rsidRPr="00960429">
        <w:rPr>
          <w:rFonts w:ascii="Times New Roman" w:hAnsi="Times New Roman"/>
          <w:color w:val="000000"/>
          <w:sz w:val="24"/>
          <w:szCs w:val="24"/>
          <w:shd w:val="clear" w:color="auto" w:fill="FFFFFF"/>
        </w:rPr>
        <w:t xml:space="preserve">автомобільні дороги обласного значення </w:t>
      </w:r>
      <w:r w:rsidRPr="00960429">
        <w:rPr>
          <w:rFonts w:ascii="Times New Roman" w:hAnsi="Times New Roman"/>
          <w:sz w:val="24"/>
          <w:szCs w:val="24"/>
          <w:lang w:val="ru-RU" w:eastAsia="ru-RU"/>
        </w:rPr>
        <w:t>О101206 Ржищів–Пії через Уляники, О101207 Ржищів–Пії через Уляники/- Балико-Щучинка, О101205 /Н-02/-Великі Пріцьки</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Сполучення населених пунктів територіальної громади здійснюється регулярними маршрутами приватних перевізників. Перевезення на маршрутах загального користування по місту Ржищів здійснює один перевізник – комунальне підприємство «Комбінат комунальних підприємств м.Ржищева». В цілому по громаді мережа доріг загального користування забезпечує транспортне сполучення між населеними пунктами. Всі населені пункти забезпечені під’їздами з твердим покриттям.</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 xml:space="preserve"> В найближчій перспективі буде  вирішення питання щодо здійснення перевезень жителів між населеними пунктами громади. </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color w:val="000000"/>
          <w:sz w:val="24"/>
          <w:szCs w:val="24"/>
          <w:shd w:val="clear" w:color="auto" w:fill="FFFFFF"/>
        </w:rPr>
        <w:t xml:space="preserve"> Міська та сільська д</w:t>
      </w:r>
      <w:r w:rsidRPr="00960429">
        <w:rPr>
          <w:rFonts w:ascii="Times New Roman" w:hAnsi="Times New Roman"/>
          <w:iCs/>
          <w:sz w:val="24"/>
          <w:szCs w:val="24"/>
        </w:rPr>
        <w:t>орожня мережа складається з твердого та ґрунтового покриття. Дороги з твердим асфальтобетонним покриттям складають 70% загальної протяжності.</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Одним з важливих питань є стан дорожнього покриття, як в межах населених пунктів так і поза ними, знаходиться в незадовільному стані. Мережа доріг потребує ямкового та капітального ремонту, а деяких місцях повної заміни дорожнього покриття.Такий стан доріг негативно впливає на соціально-економічний розвиток громади, створює соціальну напругу.</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lastRenderedPageBreak/>
        <w:t xml:space="preserve"> Обсяги виділеного фінансування ремонтних робіт на місцевих дорогах, які в попередніх роках, не забезпечують дотримання норм щодо міжремонтних строків експлуатації.Постійно проводиться робота з обстеження стану автомобільнихдоріг з метою забезпеченнябезпекидорожньогоруху. </w:t>
      </w:r>
    </w:p>
    <w:p w:rsidR="00960429" w:rsidRPr="00960429" w:rsidRDefault="00960429" w:rsidP="00960429">
      <w:pPr>
        <w:pStyle w:val="12"/>
        <w:ind w:firstLine="567"/>
        <w:jc w:val="both"/>
        <w:rPr>
          <w:rFonts w:ascii="Times New Roman" w:hAnsi="Times New Roman"/>
          <w:sz w:val="24"/>
          <w:szCs w:val="24"/>
          <w:highlight w:val="yellow"/>
        </w:rPr>
      </w:pPr>
      <w:r w:rsidRPr="00960429">
        <w:rPr>
          <w:rFonts w:ascii="Times New Roman" w:hAnsi="Times New Roman"/>
          <w:sz w:val="24"/>
          <w:szCs w:val="24"/>
        </w:rPr>
        <w:t>Станом на кінець 2019 рокуна території Ржищівської міської об’єднаної територіальної громади виканоно наступні роботи по ремонту доріг:</w:t>
      </w:r>
    </w:p>
    <w:p w:rsidR="00960429" w:rsidRPr="00960429" w:rsidRDefault="00960429" w:rsidP="00960429">
      <w:pPr>
        <w:pStyle w:val="12"/>
        <w:numPr>
          <w:ilvl w:val="0"/>
          <w:numId w:val="3"/>
        </w:numPr>
        <w:jc w:val="both"/>
        <w:rPr>
          <w:rFonts w:ascii="Times New Roman" w:hAnsi="Times New Roman"/>
          <w:sz w:val="24"/>
          <w:szCs w:val="24"/>
        </w:rPr>
      </w:pPr>
      <w:r w:rsidRPr="00960429">
        <w:rPr>
          <w:rFonts w:ascii="Times New Roman" w:hAnsi="Times New Roman"/>
          <w:sz w:val="24"/>
          <w:szCs w:val="24"/>
        </w:rPr>
        <w:t>зроблено частково ямковий ремонт вулиці Київський Шлях, Адмірала Петренка, Маяковського та Радіаторна (на суму 532 тис.грн.)</w:t>
      </w:r>
      <w:r w:rsidRPr="00960429">
        <w:rPr>
          <w:rFonts w:ascii="Times New Roman" w:hAnsi="Times New Roman"/>
          <w:sz w:val="24"/>
          <w:szCs w:val="24"/>
          <w:lang w:val="uk-UA"/>
        </w:rPr>
        <w:t xml:space="preserve"> в м.Ржищів</w:t>
      </w:r>
    </w:p>
    <w:p w:rsidR="00960429" w:rsidRPr="00960429" w:rsidRDefault="00960429" w:rsidP="00960429">
      <w:pPr>
        <w:pStyle w:val="12"/>
        <w:numPr>
          <w:ilvl w:val="0"/>
          <w:numId w:val="3"/>
        </w:numPr>
        <w:jc w:val="both"/>
        <w:rPr>
          <w:rFonts w:ascii="Times New Roman" w:hAnsi="Times New Roman"/>
          <w:sz w:val="24"/>
          <w:szCs w:val="24"/>
        </w:rPr>
      </w:pPr>
      <w:r w:rsidRPr="00960429">
        <w:rPr>
          <w:rFonts w:ascii="Times New Roman" w:hAnsi="Times New Roman"/>
          <w:sz w:val="24"/>
          <w:szCs w:val="24"/>
        </w:rPr>
        <w:t>Капітальний ремонт дорожн</w:t>
      </w:r>
      <w:r w:rsidRPr="00960429">
        <w:rPr>
          <w:rFonts w:ascii="Times New Roman" w:hAnsi="Times New Roman"/>
          <w:sz w:val="24"/>
          <w:szCs w:val="24"/>
          <w:lang w:val="uk-UA"/>
        </w:rPr>
        <w:t>ь</w:t>
      </w:r>
      <w:r w:rsidRPr="00960429">
        <w:rPr>
          <w:rFonts w:ascii="Times New Roman" w:hAnsi="Times New Roman"/>
          <w:sz w:val="24"/>
          <w:szCs w:val="24"/>
        </w:rPr>
        <w:t>ого покриття по вул. Троїцька в м. Ржищів (співфінансування з місцевого бюджету 426,769 тис.грн., обласний бюджет 919,26 тис.грн.)</w:t>
      </w:r>
    </w:p>
    <w:p w:rsidR="00960429" w:rsidRPr="00960429" w:rsidRDefault="00960429" w:rsidP="00960429">
      <w:pPr>
        <w:pStyle w:val="12"/>
        <w:numPr>
          <w:ilvl w:val="0"/>
          <w:numId w:val="3"/>
        </w:numPr>
        <w:jc w:val="both"/>
        <w:rPr>
          <w:rFonts w:ascii="Times New Roman" w:hAnsi="Times New Roman"/>
          <w:sz w:val="24"/>
          <w:szCs w:val="24"/>
          <w:lang w:val="uk-UA"/>
        </w:rPr>
      </w:pPr>
      <w:r w:rsidRPr="00960429">
        <w:rPr>
          <w:rFonts w:ascii="Times New Roman" w:hAnsi="Times New Roman"/>
          <w:sz w:val="24"/>
          <w:szCs w:val="24"/>
          <w:lang w:val="uk-UA"/>
        </w:rPr>
        <w:t>Капітальний ремонт дорожнього покриття по вул.Панорамна у м. Ржищів, Київської області (співфінансування з місцевого бюджету 684,225 тис.грн, обласний бюджет 2052,675 тис.грн.)</w:t>
      </w:r>
    </w:p>
    <w:p w:rsidR="00960429" w:rsidRPr="00960429" w:rsidRDefault="00960429" w:rsidP="00960429">
      <w:pPr>
        <w:pStyle w:val="12"/>
        <w:numPr>
          <w:ilvl w:val="0"/>
          <w:numId w:val="3"/>
        </w:numPr>
        <w:jc w:val="both"/>
        <w:rPr>
          <w:rFonts w:ascii="Times New Roman" w:hAnsi="Times New Roman"/>
          <w:sz w:val="24"/>
          <w:szCs w:val="24"/>
          <w:lang w:val="uk-UA"/>
        </w:rPr>
      </w:pPr>
      <w:r w:rsidRPr="00960429">
        <w:rPr>
          <w:rFonts w:ascii="Times New Roman" w:hAnsi="Times New Roman"/>
          <w:sz w:val="24"/>
          <w:szCs w:val="24"/>
          <w:lang w:val="uk-UA"/>
        </w:rPr>
        <w:t>Капітальний ремонт вул.Підгірна в селі Пії Київської області, Миронівського району (співфінансування з місцевого бюджету 172,518 тис.грн., обласний бюджет 1042.547 тис.грн.)</w:t>
      </w:r>
    </w:p>
    <w:p w:rsidR="00960429" w:rsidRPr="00960429" w:rsidRDefault="00960429" w:rsidP="00960429">
      <w:pPr>
        <w:pStyle w:val="12"/>
        <w:numPr>
          <w:ilvl w:val="0"/>
          <w:numId w:val="3"/>
        </w:numPr>
        <w:jc w:val="both"/>
        <w:rPr>
          <w:rFonts w:ascii="Times New Roman" w:hAnsi="Times New Roman"/>
          <w:sz w:val="24"/>
          <w:szCs w:val="24"/>
        </w:rPr>
      </w:pPr>
      <w:r w:rsidRPr="00960429">
        <w:rPr>
          <w:rFonts w:ascii="Times New Roman" w:hAnsi="Times New Roman"/>
          <w:sz w:val="24"/>
          <w:szCs w:val="24"/>
        </w:rPr>
        <w:t>Капітальний ремонт дорожнього покриття по вул. Тракторна у с. Пії, Миронівського району, Київської області (співфінансування з місцевого бюджету 333,525 тис.грн., обласний бюджет 1889,974 тис.грн.)</w:t>
      </w:r>
    </w:p>
    <w:p w:rsidR="00960429" w:rsidRPr="00960429" w:rsidRDefault="00960429" w:rsidP="00960429">
      <w:pPr>
        <w:pStyle w:val="12"/>
        <w:numPr>
          <w:ilvl w:val="0"/>
          <w:numId w:val="3"/>
        </w:numPr>
        <w:jc w:val="both"/>
        <w:rPr>
          <w:rFonts w:ascii="Times New Roman" w:hAnsi="Times New Roman"/>
          <w:sz w:val="24"/>
          <w:szCs w:val="24"/>
        </w:rPr>
      </w:pPr>
      <w:r w:rsidRPr="00960429">
        <w:rPr>
          <w:rFonts w:ascii="Times New Roman" w:hAnsi="Times New Roman"/>
          <w:sz w:val="24"/>
          <w:szCs w:val="24"/>
        </w:rPr>
        <w:t>Капітальний ремонт дорожнього покриття по вул. Центральна у с. Півці, Кагарлицького району, Київської області (співфінансування з місцевого бюджету 293,181 тис.грн., обласний бюджет 1661,360 тис.грн.)</w:t>
      </w:r>
    </w:p>
    <w:p w:rsidR="00960429" w:rsidRPr="00960429" w:rsidRDefault="00960429" w:rsidP="00960429">
      <w:pPr>
        <w:pStyle w:val="12"/>
        <w:numPr>
          <w:ilvl w:val="0"/>
          <w:numId w:val="3"/>
        </w:numPr>
        <w:jc w:val="both"/>
        <w:rPr>
          <w:rFonts w:ascii="Times New Roman" w:hAnsi="Times New Roman"/>
          <w:sz w:val="24"/>
          <w:szCs w:val="24"/>
        </w:rPr>
      </w:pPr>
      <w:r w:rsidRPr="00960429">
        <w:rPr>
          <w:rFonts w:ascii="Times New Roman" w:hAnsi="Times New Roman"/>
          <w:sz w:val="24"/>
          <w:szCs w:val="24"/>
        </w:rPr>
        <w:t>Капітальний ремонт дорожнього покриття по вул. Богдана Хмельницького у с. Уляники Кагарлицького району, Київської області (співфінансування з місцевого бюджету436,583 тис.грн., обласний бюджет 2473,967 тис.грн)</w:t>
      </w:r>
    </w:p>
    <w:p w:rsidR="00960429" w:rsidRPr="00960429" w:rsidRDefault="00960429" w:rsidP="00960429">
      <w:pPr>
        <w:pStyle w:val="12"/>
        <w:numPr>
          <w:ilvl w:val="0"/>
          <w:numId w:val="3"/>
        </w:numPr>
        <w:jc w:val="both"/>
        <w:rPr>
          <w:rFonts w:ascii="Times New Roman" w:hAnsi="Times New Roman"/>
          <w:sz w:val="24"/>
          <w:szCs w:val="24"/>
        </w:rPr>
      </w:pPr>
      <w:r w:rsidRPr="00960429">
        <w:rPr>
          <w:rFonts w:ascii="Times New Roman" w:hAnsi="Times New Roman"/>
          <w:sz w:val="24"/>
          <w:szCs w:val="24"/>
        </w:rPr>
        <w:t>Капітальний ремонт дорожнього покриття по вул. Нова-5 у с. Юшки Кагарлицького району, Київської області (співфінансування з місцевого бюджету 221,241 тис.грн, обласний бюджет 1253,698 тис.грн.)</w:t>
      </w:r>
    </w:p>
    <w:p w:rsidR="00960429" w:rsidRPr="00960429" w:rsidRDefault="00960429" w:rsidP="00960429">
      <w:pPr>
        <w:pStyle w:val="12"/>
        <w:numPr>
          <w:ilvl w:val="0"/>
          <w:numId w:val="3"/>
        </w:numPr>
        <w:jc w:val="both"/>
        <w:rPr>
          <w:rFonts w:ascii="Times New Roman" w:hAnsi="Times New Roman"/>
          <w:sz w:val="24"/>
          <w:szCs w:val="24"/>
        </w:rPr>
      </w:pPr>
      <w:r w:rsidRPr="00960429">
        <w:rPr>
          <w:rFonts w:ascii="Times New Roman" w:hAnsi="Times New Roman"/>
          <w:sz w:val="24"/>
          <w:szCs w:val="24"/>
        </w:rPr>
        <w:t>Капітальний ремонт частини дороги та тротуарів по вул. Соборна в м. Ржищів.</w:t>
      </w:r>
    </w:p>
    <w:p w:rsidR="00960429" w:rsidRPr="00960429" w:rsidRDefault="00960429" w:rsidP="00960429">
      <w:pPr>
        <w:pStyle w:val="12"/>
        <w:numPr>
          <w:ilvl w:val="0"/>
          <w:numId w:val="3"/>
        </w:numPr>
        <w:jc w:val="both"/>
        <w:rPr>
          <w:rFonts w:ascii="Times New Roman" w:hAnsi="Times New Roman"/>
          <w:color w:val="000000" w:themeColor="text1"/>
          <w:sz w:val="24"/>
          <w:szCs w:val="24"/>
        </w:rPr>
      </w:pPr>
      <w:r w:rsidRPr="00960429">
        <w:rPr>
          <w:rFonts w:ascii="Times New Roman" w:hAnsi="Times New Roman"/>
          <w:color w:val="000000" w:themeColor="text1"/>
          <w:sz w:val="24"/>
          <w:szCs w:val="24"/>
        </w:rPr>
        <w:t>Капітальний ремонт частини дороги вул. Лісна</w:t>
      </w:r>
      <w:r w:rsidRPr="00960429">
        <w:rPr>
          <w:rFonts w:ascii="Times New Roman" w:hAnsi="Times New Roman"/>
          <w:color w:val="000000" w:themeColor="text1"/>
          <w:sz w:val="24"/>
          <w:szCs w:val="24"/>
          <w:lang w:val="uk-UA"/>
        </w:rPr>
        <w:t xml:space="preserve"> в м.Ржищів</w:t>
      </w:r>
      <w:r w:rsidRPr="00960429">
        <w:rPr>
          <w:rFonts w:ascii="Times New Roman" w:hAnsi="Times New Roman"/>
          <w:color w:val="000000" w:themeColor="text1"/>
          <w:sz w:val="24"/>
          <w:szCs w:val="24"/>
        </w:rPr>
        <w:t>, роботи проведені за власний рахунок підприємцем Лобуренко М.М.</w:t>
      </w:r>
    </w:p>
    <w:p w:rsidR="00960429" w:rsidRPr="00960429" w:rsidRDefault="00960429" w:rsidP="00960429">
      <w:pPr>
        <w:pStyle w:val="12"/>
        <w:numPr>
          <w:ilvl w:val="0"/>
          <w:numId w:val="3"/>
        </w:numPr>
        <w:jc w:val="both"/>
        <w:rPr>
          <w:rFonts w:ascii="Times New Roman" w:hAnsi="Times New Roman"/>
          <w:color w:val="FF0000"/>
          <w:sz w:val="24"/>
          <w:szCs w:val="24"/>
        </w:rPr>
      </w:pPr>
      <w:r w:rsidRPr="00960429">
        <w:rPr>
          <w:rFonts w:ascii="Times New Roman" w:hAnsi="Times New Roman"/>
          <w:color w:val="000000" w:themeColor="text1"/>
          <w:sz w:val="24"/>
          <w:szCs w:val="24"/>
        </w:rPr>
        <w:t xml:space="preserve">Капітальний ремонт частини дороги вул. Незалежності в м. Ржищів, частини дороги по вул. Дружби в </w:t>
      </w:r>
      <w:r w:rsidRPr="00960429">
        <w:rPr>
          <w:rFonts w:ascii="Times New Roman" w:hAnsi="Times New Roman"/>
          <w:sz w:val="24"/>
          <w:szCs w:val="24"/>
        </w:rPr>
        <w:t>с. Півці</w:t>
      </w:r>
      <w:r w:rsidRPr="00960429">
        <w:rPr>
          <w:rFonts w:ascii="Times New Roman" w:hAnsi="Times New Roman"/>
          <w:color w:val="000000" w:themeColor="text1"/>
          <w:sz w:val="24"/>
          <w:szCs w:val="24"/>
        </w:rPr>
        <w:t xml:space="preserve">, ямковий ремонт дороги по вул. Харківська в с. Балико-Щучинка, облаштування частини польової дороги, просипка щебенем і трамбування в с. Яблунівка, роботи проводилисяза власний рахунок підприємцем Аллазаровим Ю.Є. </w:t>
      </w:r>
    </w:p>
    <w:p w:rsidR="00960429" w:rsidRPr="00960429" w:rsidRDefault="00960429" w:rsidP="00960429">
      <w:pPr>
        <w:pStyle w:val="12"/>
        <w:ind w:firstLine="567"/>
        <w:jc w:val="both"/>
        <w:rPr>
          <w:rFonts w:ascii="Times New Roman" w:hAnsi="Times New Roman"/>
          <w:sz w:val="24"/>
          <w:szCs w:val="24"/>
        </w:rPr>
      </w:pPr>
    </w:p>
    <w:p w:rsidR="00960429" w:rsidRPr="00960429" w:rsidRDefault="00960429" w:rsidP="00960429">
      <w:pPr>
        <w:pStyle w:val="12"/>
        <w:ind w:firstLine="567"/>
        <w:jc w:val="both"/>
        <w:rPr>
          <w:rFonts w:ascii="Times New Roman" w:hAnsi="Times New Roman"/>
          <w:color w:val="FF0000"/>
          <w:sz w:val="24"/>
          <w:szCs w:val="24"/>
        </w:rPr>
      </w:pPr>
      <w:r w:rsidRPr="00960429">
        <w:rPr>
          <w:rFonts w:ascii="Times New Roman" w:hAnsi="Times New Roman"/>
          <w:sz w:val="24"/>
          <w:szCs w:val="24"/>
        </w:rPr>
        <w:t>Придбано комбінований дорожній снігоочисний автомобіль МДКЗ-16 за рахунок інфраструктурної субвенції 1739,100 тис.грн. та співфінансування з місцевого бюджету 1200,000 тис.грн.</w:t>
      </w:r>
    </w:p>
    <w:p w:rsidR="00960429" w:rsidRPr="00960429" w:rsidRDefault="00960429" w:rsidP="00960429">
      <w:pPr>
        <w:pStyle w:val="12"/>
        <w:ind w:firstLine="567"/>
        <w:jc w:val="both"/>
        <w:rPr>
          <w:rFonts w:ascii="Times New Roman" w:hAnsi="Times New Roman"/>
          <w:bCs/>
          <w:sz w:val="24"/>
          <w:szCs w:val="24"/>
          <w:lang w:val="uk-UA"/>
        </w:rPr>
      </w:pPr>
      <w:r w:rsidRPr="00960429">
        <w:rPr>
          <w:rFonts w:ascii="Times New Roman" w:hAnsi="Times New Roman"/>
          <w:bCs/>
          <w:sz w:val="24"/>
          <w:szCs w:val="24"/>
        </w:rPr>
        <w:t>Придбано дві зупинки</w:t>
      </w:r>
      <w:r w:rsidRPr="00960429">
        <w:rPr>
          <w:rFonts w:ascii="Times New Roman" w:hAnsi="Times New Roman"/>
          <w:bCs/>
          <w:sz w:val="24"/>
          <w:szCs w:val="24"/>
          <w:lang w:val="uk-UA"/>
        </w:rPr>
        <w:t xml:space="preserve"> </w:t>
      </w:r>
      <w:r w:rsidRPr="00960429">
        <w:rPr>
          <w:rFonts w:ascii="Times New Roman" w:hAnsi="Times New Roman"/>
          <w:bCs/>
          <w:sz w:val="24"/>
          <w:szCs w:val="24"/>
        </w:rPr>
        <w:t>громадського транспорту для жителів громади, одна з них буде встановлена на перехресті між с. Півці та с. Яблунівка</w:t>
      </w:r>
      <w:r w:rsidRPr="00960429">
        <w:rPr>
          <w:rFonts w:ascii="Times New Roman" w:hAnsi="Times New Roman"/>
          <w:bCs/>
          <w:sz w:val="24"/>
          <w:szCs w:val="24"/>
          <w:lang w:val="uk-UA"/>
        </w:rPr>
        <w:t>,</w:t>
      </w:r>
      <w:r w:rsidRPr="00960429">
        <w:rPr>
          <w:rFonts w:ascii="Times New Roman" w:hAnsi="Times New Roman"/>
          <w:bCs/>
          <w:sz w:val="24"/>
          <w:szCs w:val="24"/>
        </w:rPr>
        <w:t xml:space="preserve"> за проханням жителів с. Яблунівка</w:t>
      </w:r>
      <w:r w:rsidRPr="00960429">
        <w:rPr>
          <w:rFonts w:ascii="Times New Roman" w:hAnsi="Times New Roman"/>
          <w:bCs/>
          <w:sz w:val="24"/>
          <w:szCs w:val="24"/>
          <w:lang w:val="uk-UA"/>
        </w:rPr>
        <w:t>,</w:t>
      </w:r>
      <w:r w:rsidRPr="00960429">
        <w:rPr>
          <w:rFonts w:ascii="Times New Roman" w:hAnsi="Times New Roman"/>
          <w:bCs/>
          <w:sz w:val="24"/>
          <w:szCs w:val="24"/>
        </w:rPr>
        <w:t xml:space="preserve"> інша по вул. Комарова</w:t>
      </w:r>
      <w:r w:rsidRPr="00960429">
        <w:rPr>
          <w:rFonts w:ascii="Times New Roman" w:hAnsi="Times New Roman"/>
          <w:bCs/>
          <w:sz w:val="24"/>
          <w:szCs w:val="24"/>
          <w:lang w:val="uk-UA"/>
        </w:rPr>
        <w:t xml:space="preserve"> м.Ржищів. Н</w:t>
      </w:r>
      <w:r w:rsidRPr="00960429">
        <w:rPr>
          <w:rFonts w:ascii="Times New Roman" w:hAnsi="Times New Roman"/>
          <w:bCs/>
          <w:sz w:val="24"/>
          <w:szCs w:val="24"/>
        </w:rPr>
        <w:t>а даний час затверджуються схеми їх розташування.</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bCs/>
          <w:sz w:val="24"/>
          <w:szCs w:val="24"/>
        </w:rPr>
        <w:t xml:space="preserve"> Укравтодором був проведений ремонт  пішохідної зони мосту над р. Леглич по вул. Соборна</w:t>
      </w:r>
      <w:r w:rsidRPr="00960429">
        <w:rPr>
          <w:rFonts w:ascii="Times New Roman" w:hAnsi="Times New Roman"/>
          <w:bCs/>
          <w:sz w:val="24"/>
          <w:szCs w:val="24"/>
          <w:lang w:val="uk-UA"/>
        </w:rPr>
        <w:t xml:space="preserve"> м.Ржищів</w:t>
      </w:r>
      <w:r w:rsidRPr="00960429">
        <w:rPr>
          <w:rFonts w:ascii="Times New Roman" w:hAnsi="Times New Roman"/>
          <w:bCs/>
          <w:sz w:val="24"/>
          <w:szCs w:val="24"/>
        </w:rPr>
        <w:t>, приведено в належний стан металеві захисні поручні.</w:t>
      </w:r>
    </w:p>
    <w:p w:rsidR="00960429" w:rsidRPr="00960429" w:rsidRDefault="00960429" w:rsidP="00960429">
      <w:pPr>
        <w:pStyle w:val="12"/>
        <w:jc w:val="both"/>
        <w:rPr>
          <w:rFonts w:ascii="Times New Roman" w:hAnsi="Times New Roman"/>
          <w:sz w:val="24"/>
          <w:szCs w:val="24"/>
        </w:rPr>
      </w:pPr>
    </w:p>
    <w:p w:rsidR="00960429" w:rsidRPr="00960429" w:rsidRDefault="00960429" w:rsidP="00960429">
      <w:pPr>
        <w:pStyle w:val="ac"/>
        <w:ind w:firstLine="567"/>
        <w:jc w:val="center"/>
        <w:rPr>
          <w:rFonts w:ascii="Times New Roman" w:hAnsi="Times New Roman"/>
          <w:b/>
          <w:i/>
          <w:sz w:val="24"/>
          <w:szCs w:val="24"/>
        </w:rPr>
      </w:pPr>
      <w:r w:rsidRPr="00960429">
        <w:rPr>
          <w:rFonts w:ascii="Times New Roman" w:hAnsi="Times New Roman"/>
          <w:b/>
          <w:i/>
          <w:sz w:val="24"/>
          <w:szCs w:val="24"/>
        </w:rPr>
        <w:t>2.7.2.Енергетична інфраструктура</w:t>
      </w:r>
    </w:p>
    <w:p w:rsidR="00960429" w:rsidRPr="00960429" w:rsidRDefault="00960429" w:rsidP="00960429">
      <w:pPr>
        <w:pStyle w:val="ac"/>
        <w:ind w:firstLine="567"/>
        <w:jc w:val="both"/>
        <w:rPr>
          <w:rFonts w:ascii="Times New Roman" w:hAnsi="Times New Roman"/>
          <w:color w:val="FF0000"/>
          <w:sz w:val="24"/>
          <w:szCs w:val="24"/>
          <w:lang w:val="uk-UA"/>
        </w:rPr>
      </w:pPr>
      <w:r w:rsidRPr="00960429">
        <w:rPr>
          <w:rFonts w:ascii="Times New Roman" w:hAnsi="Times New Roman"/>
          <w:sz w:val="24"/>
          <w:szCs w:val="24"/>
        </w:rPr>
        <w:t xml:space="preserve">Затверджена програма «Енергоефективності та енергозбереження» міста Ржищів на 2018-2020 роки, метою якої є забезпечити ефективне використання паливно-енергетичних ресурсів, зменшення їх споживання і втрат у бюджетній сфері та житлово-комунальному господарстві міста, сфері теплопостачання та надання комунальних послуг, скорочення </w:t>
      </w:r>
      <w:r w:rsidRPr="00960429">
        <w:rPr>
          <w:rFonts w:ascii="Times New Roman" w:hAnsi="Times New Roman"/>
          <w:sz w:val="24"/>
          <w:szCs w:val="24"/>
        </w:rPr>
        <w:lastRenderedPageBreak/>
        <w:t>бюджетних витрат на використання енергоресурсів, удосконалення системи енергоменеджменту, підвищення культури енергоспоживання.</w:t>
      </w:r>
      <w:r w:rsidRPr="00960429">
        <w:rPr>
          <w:rFonts w:ascii="Times New Roman" w:hAnsi="Times New Roman"/>
          <w:sz w:val="24"/>
          <w:szCs w:val="24"/>
          <w:lang w:val="uk-UA"/>
        </w:rPr>
        <w:t xml:space="preserve"> </w:t>
      </w:r>
      <w:r w:rsidRPr="00960429">
        <w:rPr>
          <w:rFonts w:ascii="Times New Roman" w:hAnsi="Times New Roman"/>
          <w:color w:val="000000"/>
          <w:sz w:val="24"/>
          <w:szCs w:val="24"/>
          <w:lang w:val="uk-UA"/>
        </w:rPr>
        <w:t xml:space="preserve">На даний час розробляється програма енергоефективності та енергозбереження з урахуванням сіл, які приєдналися до Ржищева, створивши Ржищівську міську ОТГ. </w:t>
      </w:r>
      <w:r w:rsidRPr="00960429">
        <w:rPr>
          <w:rFonts w:ascii="Times New Roman" w:hAnsi="Times New Roman"/>
          <w:sz w:val="24"/>
          <w:szCs w:val="24"/>
          <w:lang w:val="uk-UA"/>
        </w:rPr>
        <w:t>Виготовлена проектна документація для утеплення ЗОШ в с. Пії, Миронівського району, яка входить в Ржищівську міську ОТГ та ЗОШ</w:t>
      </w:r>
      <w:r w:rsidRPr="00960429">
        <w:rPr>
          <w:rFonts w:ascii="Times New Roman" w:hAnsi="Times New Roman"/>
          <w:sz w:val="24"/>
          <w:szCs w:val="24"/>
          <w:lang w:val="en-US"/>
        </w:rPr>
        <w:t>I</w:t>
      </w:r>
      <w:r w:rsidRPr="00960429">
        <w:rPr>
          <w:rFonts w:ascii="Times New Roman" w:hAnsi="Times New Roman"/>
          <w:sz w:val="24"/>
          <w:szCs w:val="24"/>
          <w:lang w:val="uk-UA"/>
        </w:rPr>
        <w:t>-</w:t>
      </w:r>
      <w:r w:rsidRPr="00960429">
        <w:rPr>
          <w:rFonts w:ascii="Times New Roman" w:hAnsi="Times New Roman"/>
          <w:sz w:val="24"/>
          <w:szCs w:val="24"/>
          <w:lang w:val="en-US"/>
        </w:rPr>
        <w:t>II</w:t>
      </w:r>
      <w:r w:rsidRPr="00960429">
        <w:rPr>
          <w:rFonts w:ascii="Times New Roman" w:hAnsi="Times New Roman"/>
          <w:sz w:val="24"/>
          <w:szCs w:val="24"/>
          <w:lang w:val="uk-UA"/>
        </w:rPr>
        <w:t xml:space="preserve"> ст. в місті Ржищів.</w:t>
      </w:r>
    </w:p>
    <w:p w:rsidR="00960429" w:rsidRPr="00960429" w:rsidRDefault="00960429" w:rsidP="00960429">
      <w:pPr>
        <w:pStyle w:val="a3"/>
        <w:spacing w:before="0" w:beforeAutospacing="0" w:after="0" w:afterAutospacing="0"/>
        <w:ind w:firstLine="567"/>
        <w:jc w:val="both"/>
        <w:rPr>
          <w:color w:val="000000"/>
          <w:lang w:val="uk-UA"/>
        </w:rPr>
      </w:pPr>
      <w:r w:rsidRPr="00960429">
        <w:rPr>
          <w:color w:val="000000"/>
          <w:lang w:val="uk-UA"/>
        </w:rPr>
        <w:t>Проводится поточний ремонт вуличного освітлення.На території Ржищівської міської ОТГ, протягом 2019 року  проведено реконструкцію зовнішнього освітлення вулиць з заміною старих ламп на енергозберігаючі (45% від загального вуличного освітлення).</w:t>
      </w:r>
    </w:p>
    <w:p w:rsidR="00960429" w:rsidRPr="00960429" w:rsidRDefault="00960429" w:rsidP="00960429">
      <w:pPr>
        <w:pStyle w:val="a3"/>
        <w:spacing w:before="0" w:beforeAutospacing="0" w:after="0" w:afterAutospacing="0"/>
        <w:ind w:firstLine="567"/>
        <w:jc w:val="both"/>
        <w:rPr>
          <w:color w:val="000000"/>
          <w:lang w:val="uk-UA"/>
        </w:rPr>
      </w:pPr>
      <w:r w:rsidRPr="00960429">
        <w:rPr>
          <w:color w:val="000000"/>
        </w:rPr>
        <w:t xml:space="preserve">Затверджена на сесії Ржищівської міської ради «Програма  реконструкції мереж зовнішнього освітлення на 2019-2021 роки на територію Ржищівської міської об’єднаної територіальної громади». В результаті її впровадження буде досягнуто рівень освітлення вулиць відповідно до санітарних норм освітлення, зменшаться до мінімального рівня витрати і втрати при надані послуг. </w:t>
      </w:r>
    </w:p>
    <w:p w:rsidR="00960429" w:rsidRPr="00960429" w:rsidRDefault="00960429" w:rsidP="00960429">
      <w:pPr>
        <w:pStyle w:val="a3"/>
        <w:spacing w:before="0" w:beforeAutospacing="0" w:after="0" w:afterAutospacing="0"/>
        <w:ind w:firstLine="567"/>
        <w:jc w:val="both"/>
        <w:rPr>
          <w:color w:val="000000"/>
          <w:shd w:val="clear" w:color="auto" w:fill="FFFFFF"/>
          <w:lang w:val="uk-UA"/>
        </w:rPr>
      </w:pPr>
      <w:r w:rsidRPr="00960429">
        <w:rPr>
          <w:color w:val="000000"/>
        </w:rPr>
        <w:t>В 2019 році проведено поточний ремонт в</w:t>
      </w:r>
      <w:r w:rsidRPr="00960429">
        <w:rPr>
          <w:color w:val="000000"/>
          <w:shd w:val="clear" w:color="auto" w:fill="FFFFFF"/>
        </w:rPr>
        <w:t>уличного освітлення  по населених пунктах Гребені, П</w:t>
      </w:r>
      <w:r w:rsidRPr="00960429">
        <w:rPr>
          <w:color w:val="000000"/>
          <w:shd w:val="clear" w:color="auto" w:fill="FFFFFF"/>
          <w:lang w:val="uk-UA"/>
        </w:rPr>
        <w:t>і</w:t>
      </w:r>
      <w:r w:rsidRPr="00960429">
        <w:rPr>
          <w:color w:val="000000"/>
          <w:shd w:val="clear" w:color="auto" w:fill="FFFFFF"/>
        </w:rPr>
        <w:t>ї, Балико-Щучинка, Юшки.</w:t>
      </w:r>
    </w:p>
    <w:p w:rsidR="00960429" w:rsidRPr="00960429" w:rsidRDefault="00960429" w:rsidP="00960429">
      <w:pPr>
        <w:pStyle w:val="a3"/>
        <w:spacing w:before="0" w:beforeAutospacing="0" w:after="0" w:afterAutospacing="0"/>
        <w:ind w:firstLine="567"/>
        <w:jc w:val="both"/>
        <w:rPr>
          <w:color w:val="000000"/>
          <w:lang w:val="uk-UA"/>
        </w:rPr>
      </w:pPr>
      <w:r w:rsidRPr="00960429">
        <w:rPr>
          <w:color w:val="000000"/>
        </w:rPr>
        <w:t xml:space="preserve">За рахунок місцевого бюджету було замінено більше 350 енергоефективних ламп по Ржищівській </w:t>
      </w:r>
      <w:r w:rsidRPr="00960429">
        <w:rPr>
          <w:color w:val="000000"/>
          <w:lang w:val="uk-UA"/>
        </w:rPr>
        <w:t xml:space="preserve">міській </w:t>
      </w:r>
      <w:r w:rsidRPr="00960429">
        <w:rPr>
          <w:color w:val="000000"/>
        </w:rPr>
        <w:t>ОТГ.</w:t>
      </w:r>
      <w:r w:rsidRPr="00960429">
        <w:rPr>
          <w:color w:val="000000"/>
          <w:lang w:val="uk-UA"/>
        </w:rPr>
        <w:t xml:space="preserve"> В </w:t>
      </w:r>
      <w:r w:rsidRPr="00960429">
        <w:rPr>
          <w:lang w:val="uk-UA"/>
        </w:rPr>
        <w:t>с. Півці, Кагарлицького району, Київської області</w:t>
      </w:r>
      <w:r w:rsidRPr="00960429">
        <w:rPr>
          <w:color w:val="000000"/>
          <w:lang w:val="uk-UA"/>
        </w:rPr>
        <w:t xml:space="preserve"> освітлено дві вулиці, встановлено 14 ліхтарів за спонсорські кошти «благодійного фонду Руслана Кузьменка».</w:t>
      </w:r>
    </w:p>
    <w:p w:rsidR="00960429" w:rsidRPr="00960429" w:rsidRDefault="00960429" w:rsidP="00960429">
      <w:pPr>
        <w:pStyle w:val="a3"/>
        <w:spacing w:before="0" w:beforeAutospacing="0" w:after="0" w:afterAutospacing="0"/>
        <w:ind w:firstLine="567"/>
        <w:jc w:val="both"/>
        <w:rPr>
          <w:color w:val="FF0000"/>
          <w:lang w:val="uk-UA"/>
        </w:rPr>
      </w:pPr>
      <w:r w:rsidRPr="00960429">
        <w:rPr>
          <w:color w:val="000000"/>
          <w:lang w:val="uk-UA"/>
        </w:rPr>
        <w:t>За ініціативи місцевого активіста Олександра Тарана, який є розробником та виробником вуличних ліхтарів на сонячних батареях, його власним коштом та за рахунок зібраних ним добровільних внесків з жителів громади, було встановленно п’ять ліхтарів вуличного освітлення в місті Ржищів на сонячних батареях, з них два з можливістю підзарядки телефонів.</w:t>
      </w:r>
    </w:p>
    <w:p w:rsidR="00960429" w:rsidRPr="00960429" w:rsidRDefault="00960429" w:rsidP="00960429">
      <w:pPr>
        <w:pStyle w:val="a3"/>
        <w:spacing w:before="0" w:beforeAutospacing="0" w:after="0" w:afterAutospacing="0"/>
        <w:ind w:firstLine="567"/>
        <w:jc w:val="both"/>
        <w:rPr>
          <w:color w:val="000000"/>
          <w:lang w:val="uk-UA"/>
        </w:rPr>
      </w:pPr>
      <w:r w:rsidRPr="00960429">
        <w:rPr>
          <w:color w:val="000000"/>
        </w:rPr>
        <w:t>Проводиться санітарна вирізка аварійних, хворих, вражених омелою, згідно заявок громадян, дерев.</w:t>
      </w:r>
    </w:p>
    <w:p w:rsidR="00960429" w:rsidRPr="00960429" w:rsidRDefault="00960429" w:rsidP="00960429">
      <w:pPr>
        <w:pStyle w:val="a3"/>
        <w:spacing w:before="0" w:beforeAutospacing="0" w:after="0" w:afterAutospacing="0"/>
        <w:ind w:firstLine="567"/>
        <w:jc w:val="both"/>
        <w:rPr>
          <w:color w:val="000000"/>
          <w:lang w:val="uk-UA"/>
        </w:rPr>
      </w:pPr>
    </w:p>
    <w:p w:rsidR="00960429" w:rsidRPr="00960429" w:rsidRDefault="00960429" w:rsidP="00960429">
      <w:pPr>
        <w:tabs>
          <w:tab w:val="left" w:pos="0"/>
        </w:tabs>
        <w:spacing w:line="240" w:lineRule="auto"/>
        <w:jc w:val="center"/>
        <w:rPr>
          <w:rFonts w:ascii="Times New Roman" w:hAnsi="Times New Roman"/>
          <w:b/>
          <w:i/>
          <w:color w:val="000000"/>
          <w:sz w:val="24"/>
          <w:szCs w:val="24"/>
        </w:rPr>
      </w:pPr>
      <w:r w:rsidRPr="00960429">
        <w:rPr>
          <w:rFonts w:ascii="Times New Roman" w:hAnsi="Times New Roman"/>
          <w:b/>
          <w:i/>
          <w:color w:val="000000"/>
          <w:sz w:val="24"/>
          <w:szCs w:val="24"/>
        </w:rPr>
        <w:t>2.7.3.Житлово-комунальне господарство</w:t>
      </w:r>
    </w:p>
    <w:p w:rsidR="00960429" w:rsidRPr="00960429" w:rsidRDefault="00960429" w:rsidP="00960429">
      <w:pPr>
        <w:pStyle w:val="ac"/>
        <w:ind w:firstLine="567"/>
        <w:jc w:val="both"/>
        <w:rPr>
          <w:rFonts w:ascii="Times New Roman" w:hAnsi="Times New Roman"/>
          <w:color w:val="FF0000"/>
          <w:sz w:val="24"/>
          <w:szCs w:val="24"/>
        </w:rPr>
      </w:pPr>
      <w:r w:rsidRPr="00960429">
        <w:rPr>
          <w:rFonts w:ascii="Times New Roman" w:hAnsi="Times New Roman"/>
          <w:sz w:val="24"/>
          <w:szCs w:val="24"/>
        </w:rPr>
        <w:t>Житлово-комунальнегосподарствообслуговується КП«ККП м. Ржищів».</w:t>
      </w:r>
      <w:r w:rsidRPr="00960429">
        <w:rPr>
          <w:rFonts w:ascii="Times New Roman" w:hAnsi="Times New Roman"/>
          <w:sz w:val="24"/>
          <w:szCs w:val="24"/>
          <w:lang w:val="uk-UA"/>
        </w:rPr>
        <w:t xml:space="preserve"> </w:t>
      </w:r>
      <w:r w:rsidRPr="00960429">
        <w:rPr>
          <w:rFonts w:ascii="Times New Roman" w:hAnsi="Times New Roman"/>
          <w:sz w:val="24"/>
          <w:szCs w:val="24"/>
        </w:rPr>
        <w:t>Проводиться систематична робота з вивчення</w:t>
      </w:r>
      <w:r w:rsidRPr="00960429">
        <w:rPr>
          <w:rFonts w:ascii="Times New Roman" w:hAnsi="Times New Roman"/>
          <w:sz w:val="24"/>
          <w:szCs w:val="24"/>
          <w:lang w:val="uk-UA"/>
        </w:rPr>
        <w:t xml:space="preserve"> </w:t>
      </w:r>
      <w:r w:rsidRPr="00960429">
        <w:rPr>
          <w:rFonts w:ascii="Times New Roman" w:hAnsi="Times New Roman"/>
          <w:sz w:val="24"/>
          <w:szCs w:val="24"/>
        </w:rPr>
        <w:t>тарифів</w:t>
      </w:r>
      <w:r w:rsidRPr="00960429">
        <w:rPr>
          <w:rFonts w:ascii="Times New Roman" w:hAnsi="Times New Roman"/>
          <w:sz w:val="24"/>
          <w:szCs w:val="24"/>
          <w:lang w:val="uk-UA"/>
        </w:rPr>
        <w:t xml:space="preserve"> </w:t>
      </w:r>
      <w:r w:rsidRPr="00960429">
        <w:rPr>
          <w:rFonts w:ascii="Times New Roman" w:hAnsi="Times New Roman"/>
          <w:sz w:val="24"/>
          <w:szCs w:val="24"/>
        </w:rPr>
        <w:t>щодо</w:t>
      </w:r>
      <w:r w:rsidRPr="00960429">
        <w:rPr>
          <w:rFonts w:ascii="Times New Roman" w:hAnsi="Times New Roman"/>
          <w:sz w:val="24"/>
          <w:szCs w:val="24"/>
          <w:lang w:val="uk-UA"/>
        </w:rPr>
        <w:t xml:space="preserve"> </w:t>
      </w:r>
      <w:r w:rsidRPr="00960429">
        <w:rPr>
          <w:rFonts w:ascii="Times New Roman" w:hAnsi="Times New Roman"/>
          <w:sz w:val="24"/>
          <w:szCs w:val="24"/>
        </w:rPr>
        <w:t>надання</w:t>
      </w:r>
      <w:r w:rsidRPr="00960429">
        <w:rPr>
          <w:rFonts w:ascii="Times New Roman" w:hAnsi="Times New Roman"/>
          <w:sz w:val="24"/>
          <w:szCs w:val="24"/>
          <w:lang w:val="uk-UA"/>
        </w:rPr>
        <w:t xml:space="preserve"> </w:t>
      </w:r>
      <w:r w:rsidRPr="00960429">
        <w:rPr>
          <w:rFonts w:ascii="Times New Roman" w:hAnsi="Times New Roman"/>
          <w:sz w:val="24"/>
          <w:szCs w:val="24"/>
        </w:rPr>
        <w:t>житлово-комунальних</w:t>
      </w:r>
      <w:r w:rsidRPr="00960429">
        <w:rPr>
          <w:rFonts w:ascii="Times New Roman" w:hAnsi="Times New Roman"/>
          <w:sz w:val="24"/>
          <w:szCs w:val="24"/>
          <w:lang w:val="uk-UA"/>
        </w:rPr>
        <w:t xml:space="preserve"> </w:t>
      </w:r>
      <w:r w:rsidRPr="00960429">
        <w:rPr>
          <w:rFonts w:ascii="Times New Roman" w:hAnsi="Times New Roman"/>
          <w:sz w:val="24"/>
          <w:szCs w:val="24"/>
        </w:rPr>
        <w:t>послуг</w:t>
      </w:r>
      <w:r w:rsidRPr="00960429">
        <w:rPr>
          <w:rFonts w:ascii="Times New Roman" w:hAnsi="Times New Roman"/>
          <w:sz w:val="24"/>
          <w:szCs w:val="24"/>
          <w:lang w:val="uk-UA"/>
        </w:rPr>
        <w:t xml:space="preserve"> </w:t>
      </w:r>
      <w:r w:rsidRPr="00960429">
        <w:rPr>
          <w:rFonts w:ascii="Times New Roman" w:hAnsi="Times New Roman"/>
          <w:sz w:val="24"/>
          <w:szCs w:val="24"/>
        </w:rPr>
        <w:t xml:space="preserve">населенню. Якість послуг, які надаються КП «ККП м.Ржищів» потребує  постійної модернізації, проведення робіт з реконструкції інженерних комунікацій. В 2019 році проведено роботу з реконструкціїіснуючоїмережіводопостачання вцентрі міста Ржищів по вулиці Соборна та вулиці Тараса Шевченка. </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За звітний</w:t>
      </w:r>
      <w:r w:rsidRPr="00960429">
        <w:rPr>
          <w:rFonts w:ascii="Times New Roman" w:hAnsi="Times New Roman"/>
          <w:sz w:val="24"/>
          <w:szCs w:val="24"/>
          <w:lang w:val="uk-UA"/>
        </w:rPr>
        <w:t xml:space="preserve"> </w:t>
      </w:r>
      <w:r w:rsidRPr="00960429">
        <w:rPr>
          <w:rFonts w:ascii="Times New Roman" w:hAnsi="Times New Roman"/>
          <w:sz w:val="24"/>
          <w:szCs w:val="24"/>
        </w:rPr>
        <w:t>період</w:t>
      </w:r>
      <w:r w:rsidRPr="00960429">
        <w:rPr>
          <w:rFonts w:ascii="Times New Roman" w:hAnsi="Times New Roman"/>
          <w:sz w:val="24"/>
          <w:szCs w:val="24"/>
          <w:lang w:val="uk-UA"/>
        </w:rPr>
        <w:t xml:space="preserve"> </w:t>
      </w:r>
      <w:r w:rsidRPr="00960429">
        <w:rPr>
          <w:rFonts w:ascii="Times New Roman" w:hAnsi="Times New Roman"/>
          <w:sz w:val="24"/>
          <w:szCs w:val="24"/>
        </w:rPr>
        <w:t>будівництво</w:t>
      </w:r>
      <w:r w:rsidRPr="00960429">
        <w:rPr>
          <w:rFonts w:ascii="Times New Roman" w:hAnsi="Times New Roman"/>
          <w:sz w:val="24"/>
          <w:szCs w:val="24"/>
          <w:lang w:val="uk-UA"/>
        </w:rPr>
        <w:t xml:space="preserve"> </w:t>
      </w:r>
      <w:r w:rsidRPr="00960429">
        <w:rPr>
          <w:rFonts w:ascii="Times New Roman" w:hAnsi="Times New Roman"/>
          <w:sz w:val="24"/>
          <w:szCs w:val="24"/>
        </w:rPr>
        <w:t>нових</w:t>
      </w:r>
      <w:r w:rsidRPr="00960429">
        <w:rPr>
          <w:rFonts w:ascii="Times New Roman" w:hAnsi="Times New Roman"/>
          <w:sz w:val="24"/>
          <w:szCs w:val="24"/>
          <w:lang w:val="uk-UA"/>
        </w:rPr>
        <w:t xml:space="preserve"> </w:t>
      </w:r>
      <w:r w:rsidRPr="00960429">
        <w:rPr>
          <w:rFonts w:ascii="Times New Roman" w:hAnsi="Times New Roman"/>
          <w:sz w:val="24"/>
          <w:szCs w:val="24"/>
        </w:rPr>
        <w:t>об’єктів</w:t>
      </w:r>
      <w:r w:rsidRPr="00960429">
        <w:rPr>
          <w:rFonts w:ascii="Times New Roman" w:hAnsi="Times New Roman"/>
          <w:sz w:val="24"/>
          <w:szCs w:val="24"/>
          <w:lang w:val="uk-UA"/>
        </w:rPr>
        <w:t xml:space="preserve"> </w:t>
      </w:r>
      <w:r w:rsidRPr="00960429">
        <w:rPr>
          <w:rFonts w:ascii="Times New Roman" w:hAnsi="Times New Roman"/>
          <w:sz w:val="24"/>
          <w:szCs w:val="24"/>
        </w:rPr>
        <w:t>комунального</w:t>
      </w:r>
      <w:r w:rsidRPr="00960429">
        <w:rPr>
          <w:rFonts w:ascii="Times New Roman" w:hAnsi="Times New Roman"/>
          <w:sz w:val="24"/>
          <w:szCs w:val="24"/>
          <w:lang w:val="uk-UA"/>
        </w:rPr>
        <w:t xml:space="preserve"> </w:t>
      </w:r>
      <w:r w:rsidRPr="00960429">
        <w:rPr>
          <w:rFonts w:ascii="Times New Roman" w:hAnsi="Times New Roman"/>
          <w:sz w:val="24"/>
          <w:szCs w:val="24"/>
        </w:rPr>
        <w:t>призначення  не проводилось.</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З населенням проводиться роз’яснювальна робота щодо</w:t>
      </w:r>
      <w:r w:rsidRPr="00960429">
        <w:rPr>
          <w:rFonts w:ascii="Times New Roman" w:hAnsi="Times New Roman"/>
          <w:sz w:val="24"/>
          <w:szCs w:val="24"/>
          <w:lang w:val="uk-UA"/>
        </w:rPr>
        <w:t xml:space="preserve"> </w:t>
      </w:r>
      <w:r w:rsidRPr="00960429">
        <w:rPr>
          <w:rFonts w:ascii="Times New Roman" w:hAnsi="Times New Roman"/>
          <w:sz w:val="24"/>
          <w:szCs w:val="24"/>
        </w:rPr>
        <w:t>своєчасної</w:t>
      </w:r>
      <w:r w:rsidRPr="00960429">
        <w:rPr>
          <w:rFonts w:ascii="Times New Roman" w:hAnsi="Times New Roman"/>
          <w:sz w:val="24"/>
          <w:szCs w:val="24"/>
          <w:lang w:val="uk-UA"/>
        </w:rPr>
        <w:t xml:space="preserve"> </w:t>
      </w:r>
      <w:r w:rsidRPr="00960429">
        <w:rPr>
          <w:rFonts w:ascii="Times New Roman" w:hAnsi="Times New Roman"/>
          <w:sz w:val="24"/>
          <w:szCs w:val="24"/>
        </w:rPr>
        <w:t>сплати за електроенергію та газ, про заключення договорів про вивезення твердих побутових відходів,</w:t>
      </w:r>
      <w:r w:rsidRPr="00960429">
        <w:rPr>
          <w:rFonts w:ascii="Times New Roman" w:hAnsi="Times New Roman"/>
          <w:sz w:val="24"/>
          <w:szCs w:val="24"/>
          <w:lang w:val="uk-UA"/>
        </w:rPr>
        <w:t xml:space="preserve"> </w:t>
      </w:r>
      <w:r w:rsidRPr="00960429">
        <w:rPr>
          <w:rFonts w:ascii="Times New Roman" w:hAnsi="Times New Roman"/>
          <w:sz w:val="24"/>
          <w:szCs w:val="24"/>
        </w:rPr>
        <w:t>щомісячно проводиться моніторинг</w:t>
      </w:r>
      <w:r w:rsidRPr="00960429">
        <w:rPr>
          <w:rFonts w:ascii="Times New Roman" w:hAnsi="Times New Roman"/>
          <w:sz w:val="24"/>
          <w:szCs w:val="24"/>
          <w:lang w:val="uk-UA"/>
        </w:rPr>
        <w:t xml:space="preserve"> </w:t>
      </w:r>
      <w:r w:rsidRPr="00960429">
        <w:rPr>
          <w:rFonts w:ascii="Times New Roman" w:hAnsi="Times New Roman"/>
          <w:sz w:val="24"/>
          <w:szCs w:val="24"/>
        </w:rPr>
        <w:t>рівня оплат та рівнязаборгованості.</w:t>
      </w:r>
    </w:p>
    <w:p w:rsidR="00960429" w:rsidRPr="00960429" w:rsidRDefault="00960429" w:rsidP="00960429">
      <w:pPr>
        <w:pStyle w:val="ac"/>
        <w:ind w:firstLine="567"/>
        <w:jc w:val="both"/>
        <w:rPr>
          <w:rFonts w:ascii="Times New Roman" w:hAnsi="Times New Roman"/>
          <w:color w:val="FF0000"/>
          <w:sz w:val="24"/>
          <w:szCs w:val="24"/>
        </w:rPr>
      </w:pPr>
      <w:r w:rsidRPr="00960429">
        <w:rPr>
          <w:rFonts w:ascii="Times New Roman" w:hAnsi="Times New Roman"/>
          <w:sz w:val="24"/>
          <w:szCs w:val="24"/>
        </w:rPr>
        <w:t xml:space="preserve">  Рішенням Київської обласної ради затверджений проект та вже розпочаті роботи по реконструкції системи водопостачання масиву вул. Соборна місто Ржищів (співфінансування з місцевого бюджету 459,541 тис.грн та обласний бюджет 1378,624 тис.грн), та проект реконструкції системи водопостачання в м. Ржищів(співфінансування з місцевого бюджету 1798,566 тис.грн та обласний бюджет 5395,697 тис.грн).  Проведення даних робіт передбачають будівництво 4 (чотирьох) резервних скважин та підключення нового житлового масиву (вул. Лісна, Незалежності, Козацька, Олександра Довженка, Михайла Грушевського по місту Ржищів), встановлення системи автоматичного контролю на діючі свердловини, заміна старих металевих труб протяжністю 3,6 км на пластикові. Виконання даних робіт, значно покращить якість води, зменшить її втрати, які </w:t>
      </w:r>
      <w:r w:rsidRPr="00960429">
        <w:rPr>
          <w:rFonts w:ascii="Times New Roman" w:hAnsi="Times New Roman"/>
          <w:sz w:val="24"/>
          <w:szCs w:val="24"/>
        </w:rPr>
        <w:lastRenderedPageBreak/>
        <w:t>відбувались через постійні пориви старої системи водопостачання, зменшить кількість несанкціонованих підключеньта додасть кількість абонентів, що в майбутньому дасть можливість підприємствузнизити тарифи на послуги водопостачання.</w:t>
      </w:r>
    </w:p>
    <w:p w:rsidR="00960429" w:rsidRPr="00960429" w:rsidRDefault="00960429" w:rsidP="00960429">
      <w:pPr>
        <w:pStyle w:val="12"/>
        <w:rPr>
          <w:rFonts w:ascii="Times New Roman" w:hAnsi="Times New Roman"/>
          <w:sz w:val="24"/>
          <w:szCs w:val="24"/>
          <w:u w:val="single"/>
          <w:lang w:val="uk-UA"/>
        </w:rPr>
      </w:pPr>
    </w:p>
    <w:p w:rsidR="00960429" w:rsidRPr="00960429" w:rsidRDefault="00960429" w:rsidP="00960429">
      <w:pPr>
        <w:pStyle w:val="12"/>
        <w:ind w:left="720"/>
        <w:jc w:val="both"/>
        <w:rPr>
          <w:rFonts w:ascii="Times New Roman" w:hAnsi="Times New Roman"/>
          <w:sz w:val="24"/>
          <w:szCs w:val="24"/>
          <w:lang w:val="uk-UA"/>
        </w:rPr>
      </w:pPr>
    </w:p>
    <w:p w:rsidR="00960429" w:rsidRPr="00960429" w:rsidRDefault="00960429" w:rsidP="00960429">
      <w:pPr>
        <w:spacing w:line="240" w:lineRule="auto"/>
        <w:jc w:val="center"/>
        <w:rPr>
          <w:rFonts w:ascii="Times New Roman" w:hAnsi="Times New Roman"/>
          <w:b/>
          <w:iCs/>
          <w:sz w:val="24"/>
          <w:szCs w:val="24"/>
          <w:lang w:val="uk-UA"/>
        </w:rPr>
      </w:pPr>
      <w:r w:rsidRPr="00960429">
        <w:rPr>
          <w:rFonts w:ascii="Times New Roman" w:hAnsi="Times New Roman"/>
          <w:b/>
          <w:bCs/>
          <w:i/>
          <w:iCs/>
          <w:sz w:val="24"/>
          <w:szCs w:val="24"/>
          <w:lang w:val="uk-UA"/>
        </w:rPr>
        <w:t>2.8. Освіта</w:t>
      </w:r>
    </w:p>
    <w:p w:rsidR="00960429" w:rsidRPr="00960429" w:rsidRDefault="00960429" w:rsidP="00960429">
      <w:pPr>
        <w:spacing w:line="240" w:lineRule="auto"/>
        <w:ind w:firstLine="708"/>
        <w:jc w:val="both"/>
        <w:rPr>
          <w:rFonts w:ascii="Times New Roman" w:hAnsi="Times New Roman"/>
          <w:sz w:val="24"/>
          <w:szCs w:val="24"/>
          <w:lang w:val="uk-UA"/>
        </w:rPr>
      </w:pPr>
      <w:r w:rsidRPr="00960429">
        <w:rPr>
          <w:rFonts w:ascii="Times New Roman" w:hAnsi="Times New Roman"/>
          <w:sz w:val="24"/>
          <w:szCs w:val="24"/>
          <w:lang w:val="uk-UA"/>
        </w:rPr>
        <w:t>На виконання законів України «Про освіту», «Про загальну середню освіту», «Про дошкільну освіту», «Про позашкільну освіту», відділом освіти, керівниками закладів освіти громади протягом 2019 року проводилася цілеспрямована робота щодо забезпечення прав громадян на повну загальну середню освіту, соціальний захист учнів та вчителів, створення належних умов для організації ефективної діяльності навчальних закладів.</w:t>
      </w:r>
    </w:p>
    <w:p w:rsidR="00960429" w:rsidRPr="00960429" w:rsidRDefault="00960429" w:rsidP="00960429">
      <w:pPr>
        <w:spacing w:line="240" w:lineRule="auto"/>
        <w:ind w:firstLine="708"/>
        <w:jc w:val="both"/>
        <w:rPr>
          <w:rFonts w:ascii="Times New Roman" w:hAnsi="Times New Roman"/>
          <w:sz w:val="24"/>
          <w:szCs w:val="24"/>
          <w:lang w:val="uk-UA"/>
        </w:rPr>
      </w:pPr>
    </w:p>
    <w:p w:rsidR="00960429" w:rsidRPr="00960429" w:rsidRDefault="00960429" w:rsidP="00960429">
      <w:pPr>
        <w:pStyle w:val="ac"/>
        <w:jc w:val="center"/>
        <w:rPr>
          <w:rFonts w:ascii="Times New Roman" w:hAnsi="Times New Roman"/>
          <w:b/>
          <w:iCs/>
          <w:sz w:val="24"/>
          <w:szCs w:val="24"/>
        </w:rPr>
      </w:pPr>
      <w:r w:rsidRPr="00960429">
        <w:rPr>
          <w:rFonts w:ascii="Times New Roman" w:hAnsi="Times New Roman"/>
          <w:b/>
          <w:iCs/>
          <w:sz w:val="24"/>
          <w:szCs w:val="24"/>
        </w:rPr>
        <w:t>Заклади освіти Ржищівської міської ОТГ</w:t>
      </w:r>
    </w:p>
    <w:p w:rsidR="00960429" w:rsidRPr="00960429" w:rsidRDefault="00960429" w:rsidP="00960429">
      <w:pPr>
        <w:shd w:val="clear" w:color="auto" w:fill="FFFFFF"/>
        <w:spacing w:line="240" w:lineRule="auto"/>
        <w:jc w:val="center"/>
        <w:rPr>
          <w:rFonts w:ascii="Times New Roman" w:eastAsia="Times New Roman" w:hAnsi="Times New Roman"/>
          <w:color w:val="000000"/>
          <w:sz w:val="24"/>
          <w:szCs w:val="24"/>
        </w:rPr>
      </w:pPr>
    </w:p>
    <w:tbl>
      <w:tblPr>
        <w:tblpPr w:leftFromText="45" w:rightFromText="180" w:vertAnchor="text"/>
        <w:tblW w:w="9675" w:type="dxa"/>
        <w:shd w:val="clear" w:color="auto" w:fill="FFFFFF"/>
        <w:tblCellMar>
          <w:left w:w="0" w:type="dxa"/>
          <w:right w:w="0" w:type="dxa"/>
        </w:tblCellMar>
        <w:tblLook w:val="04A0" w:firstRow="1" w:lastRow="0" w:firstColumn="1" w:lastColumn="0" w:noHBand="0" w:noVBand="1"/>
      </w:tblPr>
      <w:tblGrid>
        <w:gridCol w:w="3433"/>
        <w:gridCol w:w="1277"/>
        <w:gridCol w:w="709"/>
        <w:gridCol w:w="851"/>
        <w:gridCol w:w="994"/>
        <w:gridCol w:w="1135"/>
        <w:gridCol w:w="1276"/>
      </w:tblGrid>
      <w:tr w:rsidR="00960429" w:rsidRPr="00960429" w:rsidTr="00E027DA">
        <w:trPr>
          <w:trHeight w:val="550"/>
        </w:trPr>
        <w:tc>
          <w:tcPr>
            <w:tcW w:w="343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 xml:space="preserve">Показники </w:t>
            </w:r>
          </w:p>
        </w:tc>
        <w:tc>
          <w:tcPr>
            <w:tcW w:w="4962" w:type="dxa"/>
            <w:gridSpan w:val="5"/>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По селах</w:t>
            </w:r>
          </w:p>
        </w:tc>
        <w:tc>
          <w:tcPr>
            <w:tcW w:w="1275"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ind w:hanging="75"/>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По місту</w:t>
            </w:r>
          </w:p>
        </w:tc>
      </w:tr>
      <w:tr w:rsidR="00960429" w:rsidRPr="00960429" w:rsidTr="00E027DA">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60429" w:rsidRPr="00960429" w:rsidRDefault="00960429" w:rsidP="00E027DA">
            <w:pPr>
              <w:spacing w:line="240" w:lineRule="auto"/>
              <w:rPr>
                <w:rFonts w:ascii="Times New Roman" w:eastAsia="Times New Roman" w:hAnsi="Times New Roman"/>
                <w:color w:val="000000"/>
                <w:sz w:val="24"/>
                <w:szCs w:val="24"/>
              </w:rPr>
            </w:pP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Б.Щучинка</w:t>
            </w:r>
          </w:p>
        </w:tc>
        <w:tc>
          <w:tcPr>
            <w:tcW w:w="70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Півці</w:t>
            </w:r>
          </w:p>
        </w:tc>
        <w:tc>
          <w:tcPr>
            <w:tcW w:w="85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Пії</w:t>
            </w:r>
          </w:p>
        </w:tc>
        <w:tc>
          <w:tcPr>
            <w:tcW w:w="99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Гребені</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Яблунівка</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Ржищів</w:t>
            </w:r>
          </w:p>
        </w:tc>
      </w:tr>
      <w:tr w:rsidR="00960429" w:rsidRPr="00960429" w:rsidTr="00E027DA">
        <w:tc>
          <w:tcPr>
            <w:tcW w:w="343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Заклади загальної середньої освіти</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p>
        </w:tc>
        <w:tc>
          <w:tcPr>
            <w:tcW w:w="85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p>
        </w:tc>
        <w:tc>
          <w:tcPr>
            <w:tcW w:w="99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p>
        </w:tc>
      </w:tr>
      <w:tr w:rsidR="00960429" w:rsidRPr="00960429" w:rsidTr="00E027DA">
        <w:tc>
          <w:tcPr>
            <w:tcW w:w="343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ЗОШ  І-ІІІ ступеня</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70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85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c>
          <w:tcPr>
            <w:tcW w:w="99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r>
      <w:tr w:rsidR="00960429" w:rsidRPr="00960429" w:rsidTr="00E027DA">
        <w:tc>
          <w:tcPr>
            <w:tcW w:w="343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   Кількістьдітей</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70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85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122</w:t>
            </w:r>
          </w:p>
        </w:tc>
        <w:tc>
          <w:tcPr>
            <w:tcW w:w="99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497</w:t>
            </w:r>
          </w:p>
        </w:tc>
      </w:tr>
      <w:tr w:rsidR="00960429" w:rsidRPr="00960429" w:rsidTr="00E027DA">
        <w:tc>
          <w:tcPr>
            <w:tcW w:w="343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ЗОШ  І-ІІ ступеня</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c>
          <w:tcPr>
            <w:tcW w:w="70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c>
          <w:tcPr>
            <w:tcW w:w="85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99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r>
      <w:tr w:rsidR="00960429" w:rsidRPr="00960429" w:rsidTr="00E027DA">
        <w:tc>
          <w:tcPr>
            <w:tcW w:w="343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   Кількістьдітей</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61</w:t>
            </w:r>
          </w:p>
        </w:tc>
        <w:tc>
          <w:tcPr>
            <w:tcW w:w="70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52</w:t>
            </w:r>
          </w:p>
        </w:tc>
        <w:tc>
          <w:tcPr>
            <w:tcW w:w="85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99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216</w:t>
            </w:r>
          </w:p>
        </w:tc>
      </w:tr>
      <w:tr w:rsidR="00960429" w:rsidRPr="00960429" w:rsidTr="00E027DA">
        <w:tc>
          <w:tcPr>
            <w:tcW w:w="343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Заклади дошкільної освіти</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c>
          <w:tcPr>
            <w:tcW w:w="70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85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c>
          <w:tcPr>
            <w:tcW w:w="99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w:t>
            </w:r>
          </w:p>
        </w:tc>
      </w:tr>
      <w:tr w:rsidR="00960429" w:rsidRPr="00960429" w:rsidTr="00E027DA">
        <w:tc>
          <w:tcPr>
            <w:tcW w:w="343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   Кількістьдітей</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18</w:t>
            </w:r>
          </w:p>
        </w:tc>
        <w:tc>
          <w:tcPr>
            <w:tcW w:w="70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85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41</w:t>
            </w:r>
          </w:p>
        </w:tc>
        <w:tc>
          <w:tcPr>
            <w:tcW w:w="99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17</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252</w:t>
            </w:r>
          </w:p>
        </w:tc>
      </w:tr>
      <w:tr w:rsidR="00960429" w:rsidRPr="00960429" w:rsidTr="00E027DA">
        <w:tc>
          <w:tcPr>
            <w:tcW w:w="343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НВК ЗОШ І ст. - ДНЗ</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70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85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99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r>
      <w:tr w:rsidR="00960429" w:rsidRPr="00960429" w:rsidTr="00E027DA">
        <w:tc>
          <w:tcPr>
            <w:tcW w:w="343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   Кількість дітей</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709"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850"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993"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29</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15</w:t>
            </w:r>
          </w:p>
        </w:tc>
      </w:tr>
    </w:tbl>
    <w:p w:rsidR="00960429" w:rsidRPr="00960429" w:rsidRDefault="00960429" w:rsidP="00960429">
      <w:pPr>
        <w:shd w:val="clear" w:color="auto" w:fill="FFFFFF"/>
        <w:spacing w:line="240" w:lineRule="auto"/>
        <w:jc w:val="both"/>
        <w:rPr>
          <w:rFonts w:ascii="Times New Roman" w:eastAsia="Times New Roman" w:hAnsi="Times New Roman"/>
          <w:color w:val="000000"/>
          <w:sz w:val="24"/>
          <w:szCs w:val="24"/>
        </w:rPr>
      </w:pPr>
    </w:p>
    <w:p w:rsidR="00960429" w:rsidRPr="00960429" w:rsidRDefault="00960429" w:rsidP="00960429">
      <w:pPr>
        <w:shd w:val="clear" w:color="auto" w:fill="FFFFFF"/>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
          <w:bCs/>
          <w:color w:val="000000"/>
          <w:sz w:val="24"/>
          <w:szCs w:val="24"/>
        </w:rPr>
        <w:t>Позашкільні навчальні заклади освіти Ржищівської міської ОТГ</w:t>
      </w:r>
    </w:p>
    <w:p w:rsidR="00960429" w:rsidRPr="00960429" w:rsidRDefault="00960429" w:rsidP="00960429">
      <w:pPr>
        <w:shd w:val="clear" w:color="auto" w:fill="FFFFFF"/>
        <w:spacing w:line="240" w:lineRule="auto"/>
        <w:jc w:val="both"/>
        <w:rPr>
          <w:rFonts w:ascii="Times New Roman" w:eastAsia="Times New Roman" w:hAnsi="Times New Roman"/>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842"/>
        <w:gridCol w:w="5536"/>
        <w:gridCol w:w="3193"/>
      </w:tblGrid>
      <w:tr w:rsidR="00960429" w:rsidRPr="00960429" w:rsidTr="00E027DA">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 з/п</w:t>
            </w:r>
          </w:p>
        </w:tc>
        <w:tc>
          <w:tcPr>
            <w:tcW w:w="55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Назва закладу дошкільної освіти</w:t>
            </w:r>
          </w:p>
        </w:tc>
        <w:tc>
          <w:tcPr>
            <w:tcW w:w="3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Кількість вихованців</w:t>
            </w:r>
          </w:p>
        </w:tc>
      </w:tr>
      <w:tr w:rsidR="00960429" w:rsidRPr="00960429" w:rsidTr="00E027DA">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c>
          <w:tcPr>
            <w:tcW w:w="5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Ржищівська дитячо-юнацька спортивна школа</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150</w:t>
            </w:r>
          </w:p>
        </w:tc>
      </w:tr>
      <w:tr w:rsidR="00960429" w:rsidRPr="00960429" w:rsidTr="00E027DA">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w:t>
            </w:r>
          </w:p>
        </w:tc>
        <w:tc>
          <w:tcPr>
            <w:tcW w:w="5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Ржищівський будинок дитячо-юнацької творчості</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280</w:t>
            </w:r>
          </w:p>
        </w:tc>
      </w:tr>
    </w:tbl>
    <w:p w:rsidR="00960429" w:rsidRPr="00960429" w:rsidRDefault="00960429" w:rsidP="00960429">
      <w:pPr>
        <w:shd w:val="clear" w:color="auto" w:fill="FFFFFF"/>
        <w:spacing w:line="240" w:lineRule="auto"/>
        <w:jc w:val="both"/>
        <w:rPr>
          <w:rFonts w:ascii="Times New Roman" w:eastAsia="Times New Roman" w:hAnsi="Times New Roman"/>
          <w:color w:val="000000"/>
          <w:sz w:val="24"/>
          <w:szCs w:val="24"/>
        </w:rPr>
      </w:pPr>
    </w:p>
    <w:p w:rsidR="00960429" w:rsidRPr="00960429" w:rsidRDefault="00960429" w:rsidP="00960429">
      <w:pPr>
        <w:shd w:val="clear" w:color="auto" w:fill="FFFFFF"/>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
          <w:bCs/>
          <w:color w:val="000000"/>
          <w:sz w:val="24"/>
          <w:szCs w:val="24"/>
        </w:rPr>
        <w:t>Комунальна установа «Інклюзивно-ресурсний центр»</w:t>
      </w:r>
    </w:p>
    <w:p w:rsidR="00960429" w:rsidRPr="00960429" w:rsidRDefault="00960429" w:rsidP="00960429">
      <w:pPr>
        <w:shd w:val="clear" w:color="auto" w:fill="FFFFFF"/>
        <w:spacing w:line="240" w:lineRule="auto"/>
        <w:jc w:val="both"/>
        <w:rPr>
          <w:rFonts w:ascii="Times New Roman" w:eastAsia="Times New Roman" w:hAnsi="Times New Roman"/>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843"/>
        <w:gridCol w:w="5535"/>
        <w:gridCol w:w="3193"/>
      </w:tblGrid>
      <w:tr w:rsidR="00960429" w:rsidRPr="00960429" w:rsidTr="00E027DA">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 з/п</w:t>
            </w:r>
          </w:p>
        </w:tc>
        <w:tc>
          <w:tcPr>
            <w:tcW w:w="55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Назва закладу дошкільної освіти</w:t>
            </w:r>
          </w:p>
        </w:tc>
        <w:tc>
          <w:tcPr>
            <w:tcW w:w="3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Cs/>
                <w:color w:val="000000"/>
                <w:sz w:val="24"/>
                <w:szCs w:val="24"/>
              </w:rPr>
              <w:t>Кількість вихованців</w:t>
            </w:r>
          </w:p>
        </w:tc>
      </w:tr>
      <w:tr w:rsidR="00960429" w:rsidRPr="00960429" w:rsidTr="00E027DA">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1.</w:t>
            </w:r>
          </w:p>
        </w:tc>
        <w:tc>
          <w:tcPr>
            <w:tcW w:w="5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Інклюзивно-ресурсний центр</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91</w:t>
            </w:r>
          </w:p>
        </w:tc>
      </w:tr>
    </w:tbl>
    <w:p w:rsidR="00960429" w:rsidRPr="00960429" w:rsidRDefault="00960429" w:rsidP="00960429">
      <w:pPr>
        <w:shd w:val="clear" w:color="auto" w:fill="FFFFFF"/>
        <w:spacing w:line="240" w:lineRule="auto"/>
        <w:jc w:val="both"/>
        <w:rPr>
          <w:rFonts w:ascii="Times New Roman" w:eastAsia="Times New Roman" w:hAnsi="Times New Roman"/>
          <w:color w:val="000000"/>
          <w:sz w:val="24"/>
          <w:szCs w:val="24"/>
        </w:rPr>
      </w:pPr>
    </w:p>
    <w:p w:rsidR="00960429" w:rsidRPr="00960429" w:rsidRDefault="00960429" w:rsidP="00960429">
      <w:pPr>
        <w:shd w:val="clear" w:color="auto" w:fill="FFFFFF"/>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b/>
          <w:bCs/>
          <w:color w:val="000000"/>
          <w:sz w:val="24"/>
          <w:szCs w:val="24"/>
        </w:rPr>
        <w:t>Наповнюваність закладів загальної середньої освіти по м.Ржищів за 2015-2020 роки</w:t>
      </w:r>
    </w:p>
    <w:p w:rsidR="00960429" w:rsidRPr="00960429" w:rsidRDefault="00960429" w:rsidP="00960429">
      <w:pPr>
        <w:shd w:val="clear" w:color="auto" w:fill="FFFFFF"/>
        <w:spacing w:line="240" w:lineRule="auto"/>
        <w:jc w:val="both"/>
        <w:rPr>
          <w:rFonts w:ascii="Times New Roman" w:eastAsia="Times New Roman" w:hAnsi="Times New Roman"/>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364"/>
        <w:gridCol w:w="1487"/>
        <w:gridCol w:w="1513"/>
        <w:gridCol w:w="1602"/>
        <w:gridCol w:w="1440"/>
        <w:gridCol w:w="1047"/>
      </w:tblGrid>
      <w:tr w:rsidR="00960429" w:rsidRPr="00960429" w:rsidTr="00E027DA">
        <w:trPr>
          <w:trHeight w:val="256"/>
        </w:trPr>
        <w:tc>
          <w:tcPr>
            <w:tcW w:w="23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Роки</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2015/2016</w:t>
            </w:r>
          </w:p>
        </w:tc>
        <w:tc>
          <w:tcPr>
            <w:tcW w:w="1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2016/2017</w:t>
            </w:r>
          </w:p>
        </w:tc>
        <w:tc>
          <w:tcPr>
            <w:tcW w:w="16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2017/2018</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2018/2019</w:t>
            </w:r>
          </w:p>
        </w:tc>
        <w:tc>
          <w:tcPr>
            <w:tcW w:w="885" w:type="dxa"/>
            <w:tcBorders>
              <w:top w:val="single" w:sz="8" w:space="0" w:color="auto"/>
              <w:left w:val="nil"/>
              <w:bottom w:val="single" w:sz="8" w:space="0" w:color="auto"/>
              <w:right w:val="single" w:sz="8" w:space="0" w:color="auto"/>
            </w:tcBorders>
            <w:shd w:val="clear" w:color="auto" w:fill="FFFFFF"/>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2019/2020</w:t>
            </w:r>
          </w:p>
        </w:tc>
      </w:tr>
      <w:tr w:rsidR="00960429" w:rsidRPr="00960429" w:rsidTr="00E027DA">
        <w:trPr>
          <w:trHeight w:val="256"/>
        </w:trPr>
        <w:tc>
          <w:tcPr>
            <w:tcW w:w="23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Кількістьучнів</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645</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694</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694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703</w:t>
            </w:r>
          </w:p>
        </w:tc>
        <w:tc>
          <w:tcPr>
            <w:tcW w:w="885" w:type="dxa"/>
            <w:tcBorders>
              <w:top w:val="nil"/>
              <w:left w:val="nil"/>
              <w:bottom w:val="single" w:sz="8" w:space="0" w:color="auto"/>
              <w:right w:val="single" w:sz="8" w:space="0" w:color="auto"/>
            </w:tcBorders>
            <w:shd w:val="clear" w:color="auto" w:fill="FFFFFF"/>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713</w:t>
            </w:r>
          </w:p>
        </w:tc>
      </w:tr>
    </w:tbl>
    <w:p w:rsidR="00960429" w:rsidRPr="00960429" w:rsidRDefault="00960429" w:rsidP="00960429">
      <w:pPr>
        <w:shd w:val="clear" w:color="auto" w:fill="FFFFFF"/>
        <w:spacing w:line="240" w:lineRule="auto"/>
        <w:rPr>
          <w:rFonts w:ascii="Times New Roman" w:eastAsia="Times New Roman" w:hAnsi="Times New Roman"/>
          <w:color w:val="000000"/>
          <w:sz w:val="24"/>
          <w:szCs w:val="24"/>
        </w:rPr>
      </w:pPr>
    </w:p>
    <w:p w:rsidR="00960429" w:rsidRPr="00960429" w:rsidRDefault="00960429" w:rsidP="00960429">
      <w:pPr>
        <w:shd w:val="clear" w:color="auto" w:fill="FFFFFF"/>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b/>
          <w:bCs/>
          <w:color w:val="000000"/>
          <w:sz w:val="24"/>
          <w:szCs w:val="24"/>
        </w:rPr>
        <w:t>Наповнюваність закладів дошкільноїосвіти по м.Ржищів за 2015-2020 роки</w:t>
      </w:r>
    </w:p>
    <w:p w:rsidR="00960429" w:rsidRPr="00960429" w:rsidRDefault="00960429" w:rsidP="00960429">
      <w:pPr>
        <w:shd w:val="clear" w:color="auto" w:fill="FFFFFF"/>
        <w:spacing w:line="240" w:lineRule="auto"/>
        <w:jc w:val="center"/>
        <w:rPr>
          <w:rFonts w:ascii="Times New Roman" w:eastAsia="Times New Roman" w:hAnsi="Times New Roman"/>
          <w:color w:val="000000"/>
          <w:sz w:val="24"/>
          <w:szCs w:val="24"/>
        </w:rPr>
      </w:pPr>
    </w:p>
    <w:tbl>
      <w:tblPr>
        <w:tblW w:w="9377" w:type="dxa"/>
        <w:shd w:val="clear" w:color="auto" w:fill="FFFFFF"/>
        <w:tblCellMar>
          <w:left w:w="0" w:type="dxa"/>
          <w:right w:w="0" w:type="dxa"/>
        </w:tblCellMar>
        <w:tblLook w:val="04A0" w:firstRow="1" w:lastRow="0" w:firstColumn="1" w:lastColumn="0" w:noHBand="0" w:noVBand="1"/>
      </w:tblPr>
      <w:tblGrid>
        <w:gridCol w:w="2272"/>
        <w:gridCol w:w="1531"/>
        <w:gridCol w:w="1451"/>
        <w:gridCol w:w="1597"/>
        <w:gridCol w:w="1479"/>
        <w:gridCol w:w="1047"/>
      </w:tblGrid>
      <w:tr w:rsidR="00960429" w:rsidRPr="00960429" w:rsidTr="00E027DA">
        <w:trPr>
          <w:trHeight w:val="313"/>
        </w:trPr>
        <w:tc>
          <w:tcPr>
            <w:tcW w:w="23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Роки</w:t>
            </w:r>
          </w:p>
        </w:tc>
        <w:tc>
          <w:tcPr>
            <w:tcW w:w="1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2015/2016</w:t>
            </w:r>
          </w:p>
        </w:tc>
        <w:tc>
          <w:tcPr>
            <w:tcW w:w="14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2016/2017</w:t>
            </w:r>
          </w:p>
        </w:tc>
        <w:tc>
          <w:tcPr>
            <w:tcW w:w="16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2017/2018</w:t>
            </w:r>
          </w:p>
        </w:tc>
        <w:tc>
          <w:tcPr>
            <w:tcW w:w="14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2018/2019</w:t>
            </w:r>
          </w:p>
        </w:tc>
        <w:tc>
          <w:tcPr>
            <w:tcW w:w="918" w:type="dxa"/>
            <w:tcBorders>
              <w:top w:val="single" w:sz="8" w:space="0" w:color="auto"/>
              <w:left w:val="nil"/>
              <w:bottom w:val="single" w:sz="8" w:space="0" w:color="auto"/>
              <w:right w:val="single" w:sz="8" w:space="0" w:color="auto"/>
            </w:tcBorders>
            <w:shd w:val="clear" w:color="auto" w:fill="FFFFFF"/>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2019/2020</w:t>
            </w:r>
          </w:p>
        </w:tc>
      </w:tr>
      <w:tr w:rsidR="00960429" w:rsidRPr="00960429" w:rsidTr="00E027DA">
        <w:trPr>
          <w:trHeight w:val="313"/>
        </w:trPr>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Кількість дітей</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284</w:t>
            </w:r>
          </w:p>
        </w:tc>
        <w:tc>
          <w:tcPr>
            <w:tcW w:w="1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268</w:t>
            </w:r>
          </w:p>
        </w:tc>
        <w:tc>
          <w:tcPr>
            <w:tcW w:w="1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269</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276</w:t>
            </w:r>
          </w:p>
        </w:tc>
        <w:tc>
          <w:tcPr>
            <w:tcW w:w="918" w:type="dxa"/>
            <w:tcBorders>
              <w:top w:val="nil"/>
              <w:left w:val="nil"/>
              <w:bottom w:val="single" w:sz="8" w:space="0" w:color="auto"/>
              <w:right w:val="single" w:sz="8" w:space="0" w:color="auto"/>
            </w:tcBorders>
            <w:shd w:val="clear" w:color="auto" w:fill="FFFFFF"/>
          </w:tcPr>
          <w:p w:rsidR="00960429" w:rsidRPr="00960429" w:rsidRDefault="00960429" w:rsidP="00E027DA">
            <w:pPr>
              <w:spacing w:line="240" w:lineRule="auto"/>
              <w:jc w:val="center"/>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267</w:t>
            </w:r>
          </w:p>
        </w:tc>
      </w:tr>
    </w:tbl>
    <w:p w:rsidR="00960429" w:rsidRPr="00960429" w:rsidRDefault="00960429" w:rsidP="00960429">
      <w:pPr>
        <w:pStyle w:val="ac"/>
        <w:jc w:val="center"/>
        <w:rPr>
          <w:rFonts w:ascii="Times New Roman" w:hAnsi="Times New Roman"/>
          <w:b/>
          <w:sz w:val="24"/>
          <w:szCs w:val="24"/>
        </w:rPr>
      </w:pPr>
    </w:p>
    <w:p w:rsidR="00960429" w:rsidRPr="00960429" w:rsidRDefault="00960429" w:rsidP="00960429">
      <w:pPr>
        <w:spacing w:line="240" w:lineRule="auto"/>
        <w:ind w:left="142" w:right="284" w:firstLine="425"/>
        <w:jc w:val="both"/>
        <w:rPr>
          <w:rFonts w:ascii="Times New Roman" w:hAnsi="Times New Roman"/>
          <w:sz w:val="24"/>
          <w:szCs w:val="24"/>
        </w:rPr>
      </w:pPr>
      <w:r w:rsidRPr="00960429">
        <w:rPr>
          <w:rFonts w:ascii="Times New Roman" w:hAnsi="Times New Roman"/>
          <w:sz w:val="24"/>
          <w:szCs w:val="24"/>
        </w:rPr>
        <w:t xml:space="preserve">За 9 місяців 2019 року проведена робота по зміцненню матеріально-технічної бази дошкільних, позашкільних та закладів загальної середньої освіти Ржищівської ОТГ. Організовано безкоштовне харчування за рахунок коштів міського бюджету вихованців ЗДО та учнів ЗЗСО громади: 13 дітей-сиріт та дітей, позбавлених батьківського піклування, 15 дітей-інвалідів, 39 дитини з малозабезпечених сімей, діти учасників АТО – 34, діти які заходяться в СЖО – 11, діти з ООП – 7. На харчування  учнів 1-4 класів (співфінансування 50/50%) використано коштів з місцевого бюджету 209,551 тис. грн., батьківська плата 120,693 тис. грн. (з 01 січня по 31 березня 2019). На харчування вихованців ЗДО використано 210,093 тис. грн., батьківська плата 87,361 тис. грн. (з 01 січня по 31 березня 2019). </w:t>
      </w:r>
    </w:p>
    <w:p w:rsidR="00960429" w:rsidRPr="00960429" w:rsidRDefault="00960429" w:rsidP="00960429">
      <w:pPr>
        <w:spacing w:line="240" w:lineRule="auto"/>
        <w:ind w:left="142" w:right="284" w:firstLine="425"/>
        <w:jc w:val="both"/>
        <w:rPr>
          <w:rFonts w:ascii="Times New Roman" w:hAnsi="Times New Roman"/>
          <w:sz w:val="24"/>
          <w:szCs w:val="24"/>
        </w:rPr>
      </w:pPr>
      <w:r w:rsidRPr="00960429">
        <w:rPr>
          <w:rFonts w:ascii="Times New Roman" w:hAnsi="Times New Roman"/>
          <w:sz w:val="24"/>
          <w:szCs w:val="24"/>
        </w:rPr>
        <w:t>Для поліпшення матеріально- технічного стану закладів виділялися кошти на придбання товарів та обладнання  на суму  36 тис. грн.</w:t>
      </w:r>
    </w:p>
    <w:p w:rsidR="00960429" w:rsidRPr="00960429" w:rsidRDefault="00960429" w:rsidP="00960429">
      <w:pPr>
        <w:shd w:val="clear" w:color="auto" w:fill="FFFFFF"/>
        <w:spacing w:line="240" w:lineRule="auto"/>
        <w:ind w:left="142" w:right="284" w:firstLine="425"/>
        <w:jc w:val="both"/>
        <w:textAlignment w:val="baseline"/>
        <w:rPr>
          <w:rFonts w:ascii="Times New Roman" w:hAnsi="Times New Roman"/>
          <w:sz w:val="24"/>
          <w:szCs w:val="24"/>
        </w:rPr>
      </w:pPr>
      <w:r w:rsidRPr="00960429">
        <w:rPr>
          <w:rFonts w:ascii="Times New Roman" w:hAnsi="Times New Roman"/>
          <w:sz w:val="24"/>
          <w:szCs w:val="24"/>
        </w:rPr>
        <w:t>Проводився комплекс заходів з підготовки закладів освіти до стабільної роботи в осінньо-зимовий період 2019/2020 навчального року:</w:t>
      </w:r>
    </w:p>
    <w:p w:rsidR="00960429" w:rsidRPr="00960429" w:rsidRDefault="00960429" w:rsidP="00960429">
      <w:pPr>
        <w:shd w:val="clear" w:color="auto" w:fill="FFFFFF"/>
        <w:spacing w:line="240" w:lineRule="auto"/>
        <w:ind w:left="142" w:right="284" w:firstLine="425"/>
        <w:jc w:val="both"/>
        <w:textAlignment w:val="baseline"/>
        <w:rPr>
          <w:rFonts w:ascii="Times New Roman" w:hAnsi="Times New Roman"/>
          <w:sz w:val="24"/>
          <w:szCs w:val="24"/>
        </w:rPr>
      </w:pPr>
    </w:p>
    <w:tbl>
      <w:tblPr>
        <w:tblStyle w:val="af3"/>
        <w:tblW w:w="9811" w:type="dxa"/>
        <w:tblInd w:w="142" w:type="dxa"/>
        <w:tblLook w:val="04A0" w:firstRow="1" w:lastRow="0" w:firstColumn="1" w:lastColumn="0" w:noHBand="0" w:noVBand="1"/>
      </w:tblPr>
      <w:tblGrid>
        <w:gridCol w:w="817"/>
        <w:gridCol w:w="3685"/>
        <w:gridCol w:w="3261"/>
        <w:gridCol w:w="2048"/>
      </w:tblGrid>
      <w:tr w:rsidR="00960429" w:rsidRPr="00960429" w:rsidTr="00E027DA">
        <w:trPr>
          <w:trHeight w:val="377"/>
        </w:trPr>
        <w:tc>
          <w:tcPr>
            <w:tcW w:w="817" w:type="dxa"/>
          </w:tcPr>
          <w:p w:rsidR="00960429" w:rsidRPr="00960429" w:rsidRDefault="00960429" w:rsidP="00E027DA">
            <w:pPr>
              <w:ind w:right="284"/>
              <w:jc w:val="center"/>
              <w:textAlignment w:val="baseline"/>
              <w:rPr>
                <w:rFonts w:ascii="Times New Roman" w:hAnsi="Times New Roman"/>
                <w:b/>
                <w:sz w:val="24"/>
                <w:szCs w:val="24"/>
              </w:rPr>
            </w:pPr>
            <w:r w:rsidRPr="00960429">
              <w:rPr>
                <w:rFonts w:ascii="Times New Roman" w:hAnsi="Times New Roman"/>
                <w:b/>
                <w:sz w:val="24"/>
                <w:szCs w:val="24"/>
              </w:rPr>
              <w:t>№ з/п</w:t>
            </w:r>
          </w:p>
        </w:tc>
        <w:tc>
          <w:tcPr>
            <w:tcW w:w="3685" w:type="dxa"/>
          </w:tcPr>
          <w:p w:rsidR="00960429" w:rsidRPr="00960429" w:rsidRDefault="00960429" w:rsidP="00E027DA">
            <w:pPr>
              <w:ind w:right="284"/>
              <w:jc w:val="center"/>
              <w:textAlignment w:val="baseline"/>
              <w:rPr>
                <w:rFonts w:ascii="Times New Roman" w:hAnsi="Times New Roman"/>
                <w:b/>
                <w:sz w:val="24"/>
                <w:szCs w:val="24"/>
              </w:rPr>
            </w:pPr>
            <w:r w:rsidRPr="00960429">
              <w:rPr>
                <w:rFonts w:ascii="Times New Roman" w:hAnsi="Times New Roman"/>
                <w:b/>
                <w:sz w:val="24"/>
                <w:szCs w:val="24"/>
              </w:rPr>
              <w:t>Назва закладу</w:t>
            </w:r>
          </w:p>
        </w:tc>
        <w:tc>
          <w:tcPr>
            <w:tcW w:w="3261" w:type="dxa"/>
          </w:tcPr>
          <w:p w:rsidR="00960429" w:rsidRPr="00960429" w:rsidRDefault="00960429" w:rsidP="00E027DA">
            <w:pPr>
              <w:ind w:right="284"/>
              <w:jc w:val="center"/>
              <w:textAlignment w:val="baseline"/>
              <w:rPr>
                <w:rFonts w:ascii="Times New Roman" w:hAnsi="Times New Roman"/>
                <w:b/>
                <w:sz w:val="24"/>
                <w:szCs w:val="24"/>
              </w:rPr>
            </w:pPr>
            <w:r w:rsidRPr="00960429">
              <w:rPr>
                <w:rFonts w:ascii="Times New Roman" w:hAnsi="Times New Roman"/>
                <w:b/>
                <w:sz w:val="24"/>
                <w:szCs w:val="24"/>
              </w:rPr>
              <w:t>Заходи</w:t>
            </w:r>
          </w:p>
        </w:tc>
        <w:tc>
          <w:tcPr>
            <w:tcW w:w="2048" w:type="dxa"/>
          </w:tcPr>
          <w:p w:rsidR="00960429" w:rsidRPr="00960429" w:rsidRDefault="00960429" w:rsidP="00E027DA">
            <w:pPr>
              <w:ind w:right="284"/>
              <w:jc w:val="center"/>
              <w:textAlignment w:val="baseline"/>
              <w:rPr>
                <w:rFonts w:ascii="Times New Roman" w:hAnsi="Times New Roman"/>
                <w:b/>
                <w:sz w:val="24"/>
                <w:szCs w:val="24"/>
              </w:rPr>
            </w:pPr>
            <w:r w:rsidRPr="00960429">
              <w:rPr>
                <w:rFonts w:ascii="Times New Roman" w:hAnsi="Times New Roman"/>
                <w:b/>
                <w:sz w:val="24"/>
                <w:szCs w:val="24"/>
              </w:rPr>
              <w:t>Виділені кошти</w:t>
            </w:r>
          </w:p>
        </w:tc>
      </w:tr>
      <w:tr w:rsidR="00960429" w:rsidRPr="00960429" w:rsidTr="00E027DA">
        <w:trPr>
          <w:trHeight w:val="390"/>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1</w:t>
            </w:r>
          </w:p>
        </w:tc>
        <w:tc>
          <w:tcPr>
            <w:tcW w:w="3685" w:type="dxa"/>
          </w:tcPr>
          <w:p w:rsidR="00960429" w:rsidRPr="00960429" w:rsidRDefault="00960429" w:rsidP="00E027DA">
            <w:pPr>
              <w:ind w:right="284"/>
              <w:textAlignment w:val="baseline"/>
              <w:rPr>
                <w:rFonts w:ascii="Times New Roman" w:hAnsi="Times New Roman"/>
                <w:sz w:val="24"/>
                <w:szCs w:val="24"/>
              </w:rPr>
            </w:pPr>
            <w:r w:rsidRPr="00960429">
              <w:rPr>
                <w:rFonts w:ascii="Times New Roman" w:hAnsi="Times New Roman"/>
                <w:sz w:val="24"/>
                <w:szCs w:val="24"/>
              </w:rPr>
              <w:t>Гребенівський НВК «ЗОШ І ст. – дитячий садок», Балико-Щучинська ЗОШ І-ІІ ст</w:t>
            </w:r>
          </w:p>
        </w:tc>
        <w:tc>
          <w:tcPr>
            <w:tcW w:w="3261"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придбано та встановлено твердопаливні котли</w:t>
            </w:r>
          </w:p>
        </w:tc>
        <w:tc>
          <w:tcPr>
            <w:tcW w:w="2048"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100 тис.грн</w:t>
            </w:r>
          </w:p>
        </w:tc>
      </w:tr>
      <w:tr w:rsidR="00960429" w:rsidRPr="00960429" w:rsidTr="00E027DA">
        <w:trPr>
          <w:trHeight w:val="139"/>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2</w:t>
            </w:r>
          </w:p>
        </w:tc>
        <w:tc>
          <w:tcPr>
            <w:tcW w:w="3685" w:type="dxa"/>
          </w:tcPr>
          <w:p w:rsidR="00960429" w:rsidRPr="00960429" w:rsidRDefault="00960429" w:rsidP="00E027DA">
            <w:pPr>
              <w:ind w:right="284"/>
              <w:textAlignment w:val="baseline"/>
              <w:rPr>
                <w:rFonts w:ascii="Times New Roman" w:hAnsi="Times New Roman"/>
                <w:sz w:val="24"/>
                <w:szCs w:val="24"/>
              </w:rPr>
            </w:pPr>
            <w:r w:rsidRPr="00960429">
              <w:rPr>
                <w:rFonts w:ascii="Times New Roman" w:hAnsi="Times New Roman"/>
                <w:sz w:val="24"/>
                <w:szCs w:val="24"/>
              </w:rPr>
              <w:t>Заклади освіти громади</w:t>
            </w:r>
          </w:p>
        </w:tc>
        <w:tc>
          <w:tcPr>
            <w:tcW w:w="3261"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Повірка лічильників</w:t>
            </w:r>
          </w:p>
        </w:tc>
        <w:tc>
          <w:tcPr>
            <w:tcW w:w="2048"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28,835 тис.грн.</w:t>
            </w:r>
          </w:p>
        </w:tc>
      </w:tr>
      <w:tr w:rsidR="00960429" w:rsidRPr="00960429" w:rsidTr="00E027DA">
        <w:trPr>
          <w:trHeight w:val="72"/>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3</w:t>
            </w:r>
          </w:p>
        </w:tc>
        <w:tc>
          <w:tcPr>
            <w:tcW w:w="3685"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Заклади освіти громади</w:t>
            </w:r>
          </w:p>
        </w:tc>
        <w:tc>
          <w:tcPr>
            <w:tcW w:w="3261"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перезарядку вогнегасників 80 шт.</w:t>
            </w:r>
          </w:p>
        </w:tc>
        <w:tc>
          <w:tcPr>
            <w:tcW w:w="2048" w:type="dxa"/>
          </w:tcPr>
          <w:p w:rsidR="00960429" w:rsidRPr="00960429" w:rsidRDefault="00960429" w:rsidP="00E027DA">
            <w:pPr>
              <w:shd w:val="clear" w:color="auto" w:fill="FFFFFF"/>
              <w:ind w:right="284"/>
              <w:textAlignment w:val="baseline"/>
              <w:rPr>
                <w:rFonts w:ascii="Times New Roman" w:hAnsi="Times New Roman"/>
                <w:sz w:val="24"/>
                <w:szCs w:val="24"/>
              </w:rPr>
            </w:pPr>
            <w:r w:rsidRPr="00960429">
              <w:rPr>
                <w:rFonts w:ascii="Times New Roman" w:hAnsi="Times New Roman"/>
                <w:sz w:val="24"/>
                <w:szCs w:val="24"/>
              </w:rPr>
              <w:t>7,781 тис. грн.</w:t>
            </w:r>
          </w:p>
          <w:p w:rsidR="00960429" w:rsidRPr="00960429" w:rsidRDefault="00960429" w:rsidP="00E027DA">
            <w:pPr>
              <w:ind w:right="284"/>
              <w:jc w:val="both"/>
              <w:textAlignment w:val="baseline"/>
              <w:rPr>
                <w:rFonts w:ascii="Times New Roman" w:hAnsi="Times New Roman"/>
                <w:sz w:val="24"/>
                <w:szCs w:val="24"/>
              </w:rPr>
            </w:pPr>
          </w:p>
        </w:tc>
      </w:tr>
      <w:tr w:rsidR="00960429" w:rsidRPr="00960429" w:rsidTr="00E027DA">
        <w:trPr>
          <w:trHeight w:val="262"/>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4</w:t>
            </w:r>
          </w:p>
        </w:tc>
        <w:tc>
          <w:tcPr>
            <w:tcW w:w="3685"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ДНЗ «Сонечко» та ДНЗ «Калинка»</w:t>
            </w:r>
          </w:p>
        </w:tc>
        <w:tc>
          <w:tcPr>
            <w:tcW w:w="3261"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проведена модернізація газових котелень</w:t>
            </w:r>
          </w:p>
        </w:tc>
        <w:tc>
          <w:tcPr>
            <w:tcW w:w="2048" w:type="dxa"/>
          </w:tcPr>
          <w:p w:rsidR="00960429" w:rsidRPr="00960429" w:rsidRDefault="00960429" w:rsidP="00E027DA">
            <w:pPr>
              <w:shd w:val="clear" w:color="auto" w:fill="FFFFFF"/>
              <w:ind w:right="284"/>
              <w:textAlignment w:val="baseline"/>
              <w:rPr>
                <w:rFonts w:ascii="Times New Roman" w:hAnsi="Times New Roman"/>
                <w:sz w:val="24"/>
                <w:szCs w:val="24"/>
              </w:rPr>
            </w:pPr>
            <w:r w:rsidRPr="00960429">
              <w:rPr>
                <w:rFonts w:ascii="Times New Roman" w:hAnsi="Times New Roman"/>
                <w:sz w:val="24"/>
                <w:szCs w:val="24"/>
              </w:rPr>
              <w:t>100 тис. грн</w:t>
            </w:r>
          </w:p>
        </w:tc>
      </w:tr>
      <w:tr w:rsidR="00960429" w:rsidRPr="00960429" w:rsidTr="00E027DA">
        <w:trPr>
          <w:trHeight w:val="168"/>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lastRenderedPageBreak/>
              <w:t>5</w:t>
            </w:r>
          </w:p>
        </w:tc>
        <w:tc>
          <w:tcPr>
            <w:tcW w:w="3685"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ДНЗ «Сонечко»</w:t>
            </w:r>
          </w:p>
        </w:tc>
        <w:tc>
          <w:tcPr>
            <w:tcW w:w="3261"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встановлено пандус</w:t>
            </w:r>
          </w:p>
        </w:tc>
        <w:tc>
          <w:tcPr>
            <w:tcW w:w="2048" w:type="dxa"/>
          </w:tcPr>
          <w:p w:rsidR="00960429" w:rsidRPr="00960429" w:rsidRDefault="00960429" w:rsidP="00E027DA">
            <w:pPr>
              <w:shd w:val="clear" w:color="auto" w:fill="FFFFFF"/>
              <w:ind w:right="284"/>
              <w:textAlignment w:val="baseline"/>
              <w:rPr>
                <w:rFonts w:ascii="Times New Roman" w:hAnsi="Times New Roman"/>
                <w:sz w:val="24"/>
                <w:szCs w:val="24"/>
              </w:rPr>
            </w:pPr>
            <w:r w:rsidRPr="00960429">
              <w:rPr>
                <w:rFonts w:ascii="Times New Roman" w:hAnsi="Times New Roman"/>
                <w:sz w:val="24"/>
                <w:szCs w:val="24"/>
              </w:rPr>
              <w:t>10 тис.,</w:t>
            </w:r>
          </w:p>
        </w:tc>
      </w:tr>
      <w:tr w:rsidR="00960429" w:rsidRPr="00960429" w:rsidTr="00E027DA">
        <w:trPr>
          <w:trHeight w:val="114"/>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6</w:t>
            </w:r>
          </w:p>
        </w:tc>
        <w:tc>
          <w:tcPr>
            <w:tcW w:w="3685"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ДНЗ «Калинка»</w:t>
            </w:r>
          </w:p>
        </w:tc>
        <w:tc>
          <w:tcPr>
            <w:tcW w:w="3261"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Закуплено та встановлено мийки</w:t>
            </w:r>
          </w:p>
        </w:tc>
        <w:tc>
          <w:tcPr>
            <w:tcW w:w="2048" w:type="dxa"/>
          </w:tcPr>
          <w:p w:rsidR="00960429" w:rsidRPr="00960429" w:rsidRDefault="00960429" w:rsidP="00E027DA">
            <w:pPr>
              <w:shd w:val="clear" w:color="auto" w:fill="FFFFFF"/>
              <w:ind w:right="284"/>
              <w:textAlignment w:val="baseline"/>
              <w:rPr>
                <w:rFonts w:ascii="Times New Roman" w:hAnsi="Times New Roman"/>
                <w:sz w:val="24"/>
                <w:szCs w:val="24"/>
              </w:rPr>
            </w:pPr>
            <w:r w:rsidRPr="00960429">
              <w:rPr>
                <w:rFonts w:ascii="Times New Roman" w:hAnsi="Times New Roman"/>
                <w:sz w:val="24"/>
                <w:szCs w:val="24"/>
              </w:rPr>
              <w:t>20 тис.грн.,</w:t>
            </w:r>
          </w:p>
        </w:tc>
      </w:tr>
      <w:tr w:rsidR="00960429" w:rsidRPr="00960429" w:rsidTr="00E027DA">
        <w:trPr>
          <w:trHeight w:val="587"/>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7</w:t>
            </w:r>
          </w:p>
        </w:tc>
        <w:tc>
          <w:tcPr>
            <w:tcW w:w="3685"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Заклади освіти громади</w:t>
            </w:r>
          </w:p>
        </w:tc>
        <w:tc>
          <w:tcPr>
            <w:tcW w:w="3261"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косметичні ремонтні роботи у закладах освіти</w:t>
            </w:r>
          </w:p>
        </w:tc>
        <w:tc>
          <w:tcPr>
            <w:tcW w:w="2048" w:type="dxa"/>
          </w:tcPr>
          <w:p w:rsidR="00960429" w:rsidRPr="00960429" w:rsidRDefault="00960429" w:rsidP="00E027DA">
            <w:pPr>
              <w:shd w:val="clear" w:color="auto" w:fill="FFFFFF"/>
              <w:ind w:right="284"/>
              <w:textAlignment w:val="baseline"/>
              <w:rPr>
                <w:rFonts w:ascii="Times New Roman" w:hAnsi="Times New Roman"/>
                <w:sz w:val="24"/>
                <w:szCs w:val="24"/>
              </w:rPr>
            </w:pPr>
            <w:r w:rsidRPr="00960429">
              <w:rPr>
                <w:rFonts w:ascii="Times New Roman" w:hAnsi="Times New Roman"/>
                <w:sz w:val="24"/>
                <w:szCs w:val="24"/>
              </w:rPr>
              <w:t>76 тис. з місцевого бюджету, 80 тис. - спонсорська допомога</w:t>
            </w:r>
          </w:p>
        </w:tc>
      </w:tr>
      <w:tr w:rsidR="00960429" w:rsidRPr="00960429" w:rsidTr="00E027DA">
        <w:trPr>
          <w:trHeight w:val="587"/>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8</w:t>
            </w:r>
          </w:p>
        </w:tc>
        <w:tc>
          <w:tcPr>
            <w:tcW w:w="3685"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Ржищівська ЗОШ І-ІІ ст. та ДНЗ «Калинка»</w:t>
            </w:r>
          </w:p>
        </w:tc>
        <w:tc>
          <w:tcPr>
            <w:tcW w:w="3261"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Виготовлено проектно-кошторисну документацію для облаштування приладами блискавкозахисту</w:t>
            </w:r>
          </w:p>
        </w:tc>
        <w:tc>
          <w:tcPr>
            <w:tcW w:w="2048" w:type="dxa"/>
          </w:tcPr>
          <w:p w:rsidR="00960429" w:rsidRPr="00960429" w:rsidRDefault="00960429" w:rsidP="00E027DA">
            <w:pPr>
              <w:shd w:val="clear" w:color="auto" w:fill="FFFFFF"/>
              <w:ind w:right="284"/>
              <w:textAlignment w:val="baseline"/>
              <w:rPr>
                <w:rFonts w:ascii="Times New Roman" w:hAnsi="Times New Roman"/>
                <w:sz w:val="24"/>
                <w:szCs w:val="24"/>
              </w:rPr>
            </w:pPr>
            <w:r w:rsidRPr="00960429">
              <w:rPr>
                <w:rFonts w:ascii="Times New Roman" w:hAnsi="Times New Roman"/>
                <w:sz w:val="24"/>
                <w:szCs w:val="24"/>
              </w:rPr>
              <w:t>10 тис. грн.</w:t>
            </w:r>
          </w:p>
        </w:tc>
      </w:tr>
      <w:tr w:rsidR="00960429" w:rsidRPr="00960429" w:rsidTr="00E027DA">
        <w:trPr>
          <w:trHeight w:val="587"/>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9</w:t>
            </w:r>
          </w:p>
        </w:tc>
        <w:tc>
          <w:tcPr>
            <w:tcW w:w="3685"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Піївської ЗОШ І-ІІІ ступенів, Півецької ЗОШ І-ІІ ступенів, Гребенівського НВК «ЗОШ І ступеня-дитячий садок», Яблунівський ЗДО «Зайчатко»</w:t>
            </w:r>
          </w:p>
        </w:tc>
        <w:tc>
          <w:tcPr>
            <w:tcW w:w="3261"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Виготовлено технічні паспорти на будівлі</w:t>
            </w:r>
          </w:p>
        </w:tc>
        <w:tc>
          <w:tcPr>
            <w:tcW w:w="204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21 тис.грн.</w:t>
            </w:r>
          </w:p>
          <w:p w:rsidR="00960429" w:rsidRPr="00960429" w:rsidRDefault="00960429" w:rsidP="00E027DA">
            <w:pPr>
              <w:shd w:val="clear" w:color="auto" w:fill="FFFFFF"/>
              <w:ind w:right="284"/>
              <w:textAlignment w:val="baseline"/>
              <w:rPr>
                <w:rFonts w:ascii="Times New Roman" w:hAnsi="Times New Roman"/>
                <w:sz w:val="24"/>
                <w:szCs w:val="24"/>
              </w:rPr>
            </w:pPr>
          </w:p>
        </w:tc>
      </w:tr>
      <w:tr w:rsidR="00960429" w:rsidRPr="00960429" w:rsidTr="00E027DA">
        <w:trPr>
          <w:trHeight w:val="587"/>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10</w:t>
            </w:r>
          </w:p>
        </w:tc>
        <w:tc>
          <w:tcPr>
            <w:tcW w:w="3685"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Заклади освіти громади</w:t>
            </w:r>
          </w:p>
        </w:tc>
        <w:tc>
          <w:tcPr>
            <w:tcW w:w="3261"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проведено в закладах громади: бактеріологічний аналіз води, аналіз на нітрати в овочах, аналіз піску - на суму 7,271 тис.грн., дослідження змивів на БГКП п.9</w:t>
            </w:r>
          </w:p>
        </w:tc>
        <w:tc>
          <w:tcPr>
            <w:tcW w:w="2048" w:type="dxa"/>
          </w:tcPr>
          <w:p w:rsidR="00960429" w:rsidRPr="00960429" w:rsidRDefault="00960429" w:rsidP="00E027DA">
            <w:pPr>
              <w:shd w:val="clear" w:color="auto" w:fill="FFFFFF"/>
              <w:ind w:right="284"/>
              <w:textAlignment w:val="baseline"/>
              <w:rPr>
                <w:rFonts w:ascii="Times New Roman" w:hAnsi="Times New Roman"/>
                <w:sz w:val="24"/>
                <w:szCs w:val="24"/>
              </w:rPr>
            </w:pPr>
            <w:r w:rsidRPr="00960429">
              <w:rPr>
                <w:rFonts w:ascii="Times New Roman" w:hAnsi="Times New Roman"/>
                <w:sz w:val="24"/>
                <w:szCs w:val="24"/>
              </w:rPr>
              <w:t>2,694 тис.грн</w:t>
            </w:r>
          </w:p>
        </w:tc>
      </w:tr>
      <w:tr w:rsidR="00960429" w:rsidRPr="00960429" w:rsidTr="00E027DA">
        <w:trPr>
          <w:trHeight w:val="587"/>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11</w:t>
            </w:r>
          </w:p>
        </w:tc>
        <w:tc>
          <w:tcPr>
            <w:tcW w:w="3685"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Заклади освіти громади</w:t>
            </w:r>
          </w:p>
        </w:tc>
        <w:tc>
          <w:tcPr>
            <w:tcW w:w="3261"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проходження працівників закладів освіти  профілактичних досліджень</w:t>
            </w:r>
          </w:p>
        </w:tc>
        <w:tc>
          <w:tcPr>
            <w:tcW w:w="204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14,625 тис. грн.</w:t>
            </w:r>
          </w:p>
          <w:p w:rsidR="00960429" w:rsidRPr="00960429" w:rsidRDefault="00960429" w:rsidP="00E027DA">
            <w:pPr>
              <w:shd w:val="clear" w:color="auto" w:fill="FFFFFF"/>
              <w:ind w:right="284"/>
              <w:textAlignment w:val="baseline"/>
              <w:rPr>
                <w:rFonts w:ascii="Times New Roman" w:hAnsi="Times New Roman"/>
                <w:sz w:val="24"/>
                <w:szCs w:val="24"/>
              </w:rPr>
            </w:pPr>
          </w:p>
        </w:tc>
      </w:tr>
      <w:tr w:rsidR="00960429" w:rsidRPr="00960429" w:rsidTr="00E027DA">
        <w:trPr>
          <w:trHeight w:val="587"/>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12</w:t>
            </w:r>
          </w:p>
        </w:tc>
        <w:tc>
          <w:tcPr>
            <w:tcW w:w="3685"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Заклади загальної середньої освіти громади</w:t>
            </w:r>
          </w:p>
        </w:tc>
        <w:tc>
          <w:tcPr>
            <w:tcW w:w="3261" w:type="dxa"/>
          </w:tcPr>
          <w:p w:rsidR="00960429" w:rsidRPr="00960429" w:rsidRDefault="00960429" w:rsidP="00E027DA">
            <w:pPr>
              <w:ind w:right="284"/>
              <w:textAlignment w:val="baseline"/>
              <w:rPr>
                <w:rFonts w:ascii="Times New Roman" w:hAnsi="Times New Roman"/>
                <w:sz w:val="24"/>
                <w:szCs w:val="24"/>
              </w:rPr>
            </w:pPr>
            <w:r w:rsidRPr="00960429">
              <w:rPr>
                <w:rFonts w:ascii="Times New Roman" w:hAnsi="Times New Roman"/>
                <w:sz w:val="24"/>
                <w:szCs w:val="24"/>
              </w:rPr>
              <w:t xml:space="preserve">Закуплено дидактичний матеріал для 1-х класів комп’ютерної техніки </w:t>
            </w:r>
          </w:p>
          <w:p w:rsidR="00960429" w:rsidRPr="00960429" w:rsidRDefault="00960429" w:rsidP="00E027DA">
            <w:pPr>
              <w:ind w:right="284"/>
              <w:textAlignment w:val="baseline"/>
              <w:rPr>
                <w:rFonts w:ascii="Times New Roman" w:hAnsi="Times New Roman"/>
                <w:sz w:val="24"/>
                <w:szCs w:val="24"/>
              </w:rPr>
            </w:pPr>
            <w:r w:rsidRPr="00960429">
              <w:rPr>
                <w:rFonts w:ascii="Times New Roman" w:hAnsi="Times New Roman"/>
                <w:sz w:val="24"/>
                <w:szCs w:val="24"/>
              </w:rPr>
              <w:t xml:space="preserve">парти та меблі </w:t>
            </w:r>
          </w:p>
        </w:tc>
        <w:tc>
          <w:tcPr>
            <w:tcW w:w="2048" w:type="dxa"/>
          </w:tcPr>
          <w:p w:rsidR="00960429" w:rsidRPr="00960429" w:rsidRDefault="00960429" w:rsidP="00E027DA">
            <w:pPr>
              <w:pStyle w:val="12"/>
              <w:jc w:val="both"/>
              <w:rPr>
                <w:rFonts w:ascii="Times New Roman" w:hAnsi="Times New Roman"/>
                <w:sz w:val="24"/>
                <w:szCs w:val="24"/>
                <w:lang w:val="uk-UA"/>
              </w:rPr>
            </w:pPr>
          </w:p>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 xml:space="preserve">10,507 грн., </w:t>
            </w:r>
          </w:p>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 xml:space="preserve">220,120 тис. грн., </w:t>
            </w:r>
          </w:p>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rPr>
              <w:t>130, 870 грн.</w:t>
            </w:r>
          </w:p>
        </w:tc>
      </w:tr>
      <w:tr w:rsidR="00960429" w:rsidRPr="00960429" w:rsidTr="00E027DA">
        <w:trPr>
          <w:trHeight w:val="105"/>
        </w:trPr>
        <w:tc>
          <w:tcPr>
            <w:tcW w:w="817"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13</w:t>
            </w:r>
          </w:p>
        </w:tc>
        <w:tc>
          <w:tcPr>
            <w:tcW w:w="3685" w:type="dxa"/>
          </w:tcPr>
          <w:p w:rsidR="00960429" w:rsidRPr="00960429" w:rsidRDefault="00960429" w:rsidP="00E027DA">
            <w:pPr>
              <w:ind w:right="284"/>
              <w:jc w:val="both"/>
              <w:textAlignment w:val="baseline"/>
              <w:rPr>
                <w:rFonts w:ascii="Times New Roman" w:hAnsi="Times New Roman"/>
                <w:sz w:val="24"/>
                <w:szCs w:val="24"/>
              </w:rPr>
            </w:pPr>
            <w:r w:rsidRPr="00960429">
              <w:rPr>
                <w:rFonts w:ascii="Times New Roman" w:hAnsi="Times New Roman"/>
                <w:sz w:val="24"/>
                <w:szCs w:val="24"/>
              </w:rPr>
              <w:t>Ржищівська ЗОШ І-ІІ ступенів</w:t>
            </w:r>
          </w:p>
        </w:tc>
        <w:tc>
          <w:tcPr>
            <w:tcW w:w="3261" w:type="dxa"/>
          </w:tcPr>
          <w:p w:rsidR="00960429" w:rsidRPr="00960429" w:rsidRDefault="00960429" w:rsidP="00E027DA">
            <w:pPr>
              <w:ind w:right="284"/>
              <w:jc w:val="both"/>
              <w:rPr>
                <w:rFonts w:ascii="Times New Roman" w:hAnsi="Times New Roman"/>
                <w:sz w:val="24"/>
                <w:szCs w:val="24"/>
              </w:rPr>
            </w:pPr>
            <w:r w:rsidRPr="00960429">
              <w:rPr>
                <w:rFonts w:ascii="Times New Roman" w:hAnsi="Times New Roman"/>
                <w:sz w:val="24"/>
                <w:szCs w:val="24"/>
              </w:rPr>
              <w:t>проведено ремонт теплотраси</w:t>
            </w:r>
          </w:p>
        </w:tc>
        <w:tc>
          <w:tcPr>
            <w:tcW w:w="2048"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100 тис.грн.</w:t>
            </w:r>
          </w:p>
        </w:tc>
      </w:tr>
    </w:tbl>
    <w:p w:rsidR="00960429" w:rsidRPr="00960429" w:rsidRDefault="00960429" w:rsidP="00960429">
      <w:pPr>
        <w:shd w:val="clear" w:color="auto" w:fill="FFFFFF"/>
        <w:spacing w:line="240" w:lineRule="auto"/>
        <w:ind w:left="142" w:right="284" w:firstLine="425"/>
        <w:jc w:val="both"/>
        <w:textAlignment w:val="baseline"/>
        <w:rPr>
          <w:rFonts w:ascii="Times New Roman" w:hAnsi="Times New Roman"/>
          <w:sz w:val="24"/>
          <w:szCs w:val="24"/>
        </w:rPr>
      </w:pPr>
    </w:p>
    <w:p w:rsidR="00960429" w:rsidRPr="00960429" w:rsidRDefault="00960429" w:rsidP="00960429">
      <w:pPr>
        <w:shd w:val="clear" w:color="auto" w:fill="FFFFFF"/>
        <w:spacing w:line="240" w:lineRule="auto"/>
        <w:ind w:left="142" w:right="-2" w:firstLine="425"/>
        <w:jc w:val="both"/>
        <w:textAlignment w:val="baseline"/>
        <w:rPr>
          <w:rFonts w:ascii="Times New Roman" w:hAnsi="Times New Roman"/>
          <w:sz w:val="24"/>
          <w:szCs w:val="24"/>
        </w:rPr>
      </w:pPr>
      <w:r w:rsidRPr="00960429">
        <w:rPr>
          <w:rFonts w:ascii="Times New Roman" w:hAnsi="Times New Roman"/>
          <w:sz w:val="24"/>
          <w:szCs w:val="24"/>
        </w:rPr>
        <w:t>За кошти  обласного бюджету закуплено 2 кабінети математики і географії в ЗОШ І-ІІІ ступенів, а також виділено субвенції 110 тис. на підключення високошвидкісного Інтернету.</w:t>
      </w:r>
    </w:p>
    <w:p w:rsidR="00960429" w:rsidRPr="00960429" w:rsidRDefault="00960429" w:rsidP="00960429">
      <w:pPr>
        <w:pStyle w:val="12"/>
        <w:ind w:right="-2" w:firstLine="567"/>
        <w:jc w:val="both"/>
        <w:rPr>
          <w:rFonts w:ascii="Times New Roman" w:hAnsi="Times New Roman"/>
          <w:sz w:val="24"/>
          <w:szCs w:val="24"/>
          <w:lang w:eastAsia="uk-UA"/>
        </w:rPr>
      </w:pPr>
      <w:r w:rsidRPr="00960429">
        <w:rPr>
          <w:rFonts w:ascii="Times New Roman" w:hAnsi="Times New Roman"/>
          <w:sz w:val="24"/>
          <w:szCs w:val="24"/>
          <w:lang w:eastAsia="uk-UA"/>
        </w:rPr>
        <w:t>В 2019 році благодійним Фон</w:t>
      </w:r>
      <w:r w:rsidRPr="00960429">
        <w:rPr>
          <w:rFonts w:ascii="Times New Roman" w:hAnsi="Times New Roman"/>
          <w:sz w:val="24"/>
          <w:szCs w:val="24"/>
          <w:lang w:val="uk-UA" w:eastAsia="uk-UA"/>
        </w:rPr>
        <w:t>д</w:t>
      </w:r>
      <w:r w:rsidRPr="00960429">
        <w:rPr>
          <w:rFonts w:ascii="Times New Roman" w:hAnsi="Times New Roman"/>
          <w:sz w:val="24"/>
          <w:szCs w:val="24"/>
          <w:lang w:eastAsia="uk-UA"/>
        </w:rPr>
        <w:t>ом Руслана Кузьменка було придбано 2 комплекти футбольної форм</w:t>
      </w:r>
      <w:r w:rsidRPr="00960429">
        <w:rPr>
          <w:rFonts w:ascii="Times New Roman" w:hAnsi="Times New Roman"/>
          <w:sz w:val="24"/>
          <w:szCs w:val="24"/>
          <w:lang w:val="uk-UA" w:eastAsia="uk-UA"/>
        </w:rPr>
        <w:t>и</w:t>
      </w:r>
      <w:r w:rsidRPr="00960429">
        <w:rPr>
          <w:rFonts w:ascii="Times New Roman" w:hAnsi="Times New Roman"/>
          <w:sz w:val="24"/>
          <w:szCs w:val="24"/>
          <w:lang w:eastAsia="uk-UA"/>
        </w:rPr>
        <w:t xml:space="preserve"> для вихованців Ржищівської ДЮСШ.</w:t>
      </w:r>
    </w:p>
    <w:p w:rsidR="00960429" w:rsidRPr="00960429" w:rsidRDefault="00960429" w:rsidP="00960429">
      <w:pPr>
        <w:pStyle w:val="12"/>
        <w:ind w:right="-2" w:firstLine="567"/>
        <w:jc w:val="both"/>
        <w:rPr>
          <w:rFonts w:ascii="Times New Roman" w:hAnsi="Times New Roman"/>
          <w:sz w:val="24"/>
          <w:szCs w:val="24"/>
        </w:rPr>
      </w:pPr>
      <w:r w:rsidRPr="00960429">
        <w:rPr>
          <w:rFonts w:ascii="Times New Roman" w:hAnsi="Times New Roman"/>
          <w:sz w:val="24"/>
          <w:szCs w:val="24"/>
        </w:rPr>
        <w:t>Разом з тим виконано ряд господарчих питань, а саме: проведені тендерні торги через систему державних закупівель «PROZZORO</w:t>
      </w:r>
      <w:r w:rsidRPr="00960429">
        <w:rPr>
          <w:rFonts w:ascii="Times New Roman" w:hAnsi="Times New Roman"/>
          <w:sz w:val="24"/>
          <w:szCs w:val="24"/>
          <w:lang w:val="uk-UA"/>
        </w:rPr>
        <w:t>»</w:t>
      </w:r>
      <w:r w:rsidRPr="00960429">
        <w:rPr>
          <w:rFonts w:ascii="Times New Roman" w:hAnsi="Times New Roman"/>
          <w:sz w:val="24"/>
          <w:szCs w:val="24"/>
        </w:rPr>
        <w:t xml:space="preserve"> на молочну продукцію, вугілля, постачання електроенергії, теплоенергії, газу на суму 2002071 грн..</w:t>
      </w:r>
    </w:p>
    <w:p w:rsidR="00960429" w:rsidRPr="00960429" w:rsidRDefault="00960429" w:rsidP="00960429">
      <w:pPr>
        <w:pStyle w:val="ac"/>
        <w:ind w:firstLine="567"/>
        <w:jc w:val="both"/>
        <w:rPr>
          <w:rFonts w:ascii="Times New Roman" w:hAnsi="Times New Roman"/>
          <w:color w:val="000000"/>
          <w:sz w:val="24"/>
          <w:szCs w:val="24"/>
        </w:rPr>
      </w:pPr>
      <w:r w:rsidRPr="00960429">
        <w:rPr>
          <w:rFonts w:ascii="Times New Roman" w:hAnsi="Times New Roman"/>
          <w:sz w:val="24"/>
          <w:szCs w:val="24"/>
          <w:lang w:val="uk-UA"/>
        </w:rPr>
        <w:t xml:space="preserve">Також в місті Ржищів розташовані чотири вищі навчальні заклади І-ІІ рівня акредитації, </w:t>
      </w:r>
      <w:r w:rsidRPr="00960429">
        <w:rPr>
          <w:rFonts w:ascii="Times New Roman" w:hAnsi="Times New Roman"/>
          <w:color w:val="000000"/>
          <w:sz w:val="24"/>
          <w:szCs w:val="24"/>
          <w:lang w:val="uk-UA"/>
        </w:rPr>
        <w:t>мережа яких у порівнянні з 2018 роком  залишилась незмінною –1 коледж, 2</w:t>
      </w:r>
      <w:r w:rsidRPr="00960429">
        <w:rPr>
          <w:rFonts w:ascii="Times New Roman" w:hAnsi="Times New Roman"/>
          <w:color w:val="000000"/>
          <w:sz w:val="24"/>
          <w:szCs w:val="24"/>
        </w:rPr>
        <w:t> </w:t>
      </w:r>
      <w:r w:rsidRPr="00960429">
        <w:rPr>
          <w:rFonts w:ascii="Times New Roman" w:hAnsi="Times New Roman"/>
          <w:color w:val="000000"/>
          <w:sz w:val="24"/>
          <w:szCs w:val="24"/>
          <w:lang w:val="uk-UA"/>
        </w:rPr>
        <w:t xml:space="preserve">технікуми, 1 ліцей. </w:t>
      </w:r>
      <w:r w:rsidRPr="00960429">
        <w:rPr>
          <w:rFonts w:ascii="Times New Roman" w:hAnsi="Times New Roman"/>
          <w:color w:val="000000"/>
          <w:sz w:val="24"/>
          <w:szCs w:val="24"/>
        </w:rPr>
        <w:t>Фахову освіту здобувають 854 студентів:</w:t>
      </w:r>
    </w:p>
    <w:p w:rsidR="00960429" w:rsidRPr="00960429" w:rsidRDefault="00960429" w:rsidP="00960429">
      <w:pPr>
        <w:pStyle w:val="ac"/>
        <w:numPr>
          <w:ilvl w:val="0"/>
          <w:numId w:val="5"/>
        </w:numPr>
        <w:jc w:val="both"/>
        <w:rPr>
          <w:rFonts w:ascii="Times New Roman" w:hAnsi="Times New Roman"/>
          <w:sz w:val="24"/>
          <w:szCs w:val="24"/>
        </w:rPr>
      </w:pPr>
      <w:r w:rsidRPr="00960429">
        <w:rPr>
          <w:rFonts w:ascii="Times New Roman" w:hAnsi="Times New Roman"/>
          <w:sz w:val="24"/>
          <w:szCs w:val="24"/>
        </w:rPr>
        <w:lastRenderedPageBreak/>
        <w:t>Ржищівський будівельний технікум, в якому можна отримати диплом за спеціальностю  економіка або будівництво та цивільна інженерія. В технікумі навчається 113 студенти</w:t>
      </w:r>
    </w:p>
    <w:p w:rsidR="00960429" w:rsidRPr="00960429" w:rsidRDefault="00960429" w:rsidP="00960429">
      <w:pPr>
        <w:pStyle w:val="ac"/>
        <w:numPr>
          <w:ilvl w:val="0"/>
          <w:numId w:val="5"/>
        </w:numPr>
        <w:jc w:val="both"/>
        <w:rPr>
          <w:rFonts w:ascii="Times New Roman" w:hAnsi="Times New Roman"/>
          <w:sz w:val="24"/>
          <w:szCs w:val="24"/>
        </w:rPr>
      </w:pPr>
      <w:r w:rsidRPr="00960429">
        <w:rPr>
          <w:rFonts w:ascii="Times New Roman" w:hAnsi="Times New Roman"/>
          <w:sz w:val="24"/>
          <w:szCs w:val="24"/>
        </w:rPr>
        <w:t>Ржищівський індустріально-педагогічний технікум,в якому можна отримати диплом за спеціальностю  інженерія програмного забезпечення, облік і аудит, будівництво та експлуатація будівель та споруд, зварювальне виробництво. В технікумі навчається 375 студентів</w:t>
      </w:r>
    </w:p>
    <w:p w:rsidR="00960429" w:rsidRPr="00960429" w:rsidRDefault="00960429" w:rsidP="00960429">
      <w:pPr>
        <w:pStyle w:val="ac"/>
        <w:numPr>
          <w:ilvl w:val="0"/>
          <w:numId w:val="5"/>
        </w:numPr>
        <w:jc w:val="both"/>
        <w:rPr>
          <w:rFonts w:ascii="Times New Roman" w:hAnsi="Times New Roman"/>
          <w:sz w:val="24"/>
          <w:szCs w:val="24"/>
        </w:rPr>
      </w:pPr>
      <w:r w:rsidRPr="00960429">
        <w:rPr>
          <w:rFonts w:ascii="Times New Roman" w:hAnsi="Times New Roman"/>
          <w:sz w:val="24"/>
          <w:szCs w:val="24"/>
        </w:rPr>
        <w:t>Ржищівський гуманітарний коледж,в якому можна отримати диплом за спеціальностю початкова освіта, середня освіта (трудове навчання та технології) . В технікумі навчається 152 студенти.</w:t>
      </w:r>
    </w:p>
    <w:p w:rsidR="00960429" w:rsidRPr="00960429" w:rsidRDefault="00960429" w:rsidP="00960429">
      <w:pPr>
        <w:pStyle w:val="a9"/>
        <w:numPr>
          <w:ilvl w:val="0"/>
          <w:numId w:val="5"/>
        </w:numPr>
        <w:shd w:val="clear" w:color="auto" w:fill="FFFFFF"/>
        <w:spacing w:after="0" w:line="240" w:lineRule="auto"/>
        <w:jc w:val="both"/>
        <w:textAlignment w:val="baseline"/>
        <w:rPr>
          <w:rFonts w:ascii="Times New Roman" w:hAnsi="Times New Roman"/>
          <w:sz w:val="24"/>
          <w:szCs w:val="24"/>
        </w:rPr>
      </w:pPr>
      <w:r w:rsidRPr="00960429">
        <w:rPr>
          <w:rFonts w:ascii="Times New Roman" w:hAnsi="Times New Roman"/>
          <w:sz w:val="24"/>
          <w:szCs w:val="24"/>
        </w:rPr>
        <w:t xml:space="preserve"> Державний навчальний заклад «Ржищівський професійний ліцей», в якому можна отримати професії тракторист-машиніст сільськогосподарського виробництва, слюсар з ремонту сільськогосподарських машин і устаткування, водій автотранспортних засобів (категорія С), слюсар з ремонту автомобілів, кухар кондитер, кухар офіціант. В ліцеї навчається 207 учнів.</w:t>
      </w:r>
    </w:p>
    <w:p w:rsidR="00960429" w:rsidRPr="00960429" w:rsidRDefault="00960429" w:rsidP="00960429">
      <w:pPr>
        <w:spacing w:line="240" w:lineRule="auto"/>
        <w:ind w:left="142" w:right="284"/>
        <w:jc w:val="both"/>
        <w:rPr>
          <w:rFonts w:ascii="Times New Roman" w:hAnsi="Times New Roman"/>
          <w:sz w:val="24"/>
          <w:szCs w:val="24"/>
        </w:rPr>
      </w:pPr>
    </w:p>
    <w:p w:rsidR="00960429" w:rsidRPr="00960429" w:rsidRDefault="00960429" w:rsidP="00960429">
      <w:pPr>
        <w:pStyle w:val="12"/>
        <w:jc w:val="center"/>
        <w:rPr>
          <w:rFonts w:ascii="Times New Roman" w:hAnsi="Times New Roman"/>
          <w:b/>
          <w:i/>
          <w:sz w:val="24"/>
          <w:szCs w:val="24"/>
        </w:rPr>
      </w:pPr>
      <w:r w:rsidRPr="00960429">
        <w:rPr>
          <w:rFonts w:ascii="Times New Roman" w:hAnsi="Times New Roman"/>
          <w:b/>
          <w:i/>
          <w:sz w:val="24"/>
          <w:szCs w:val="24"/>
        </w:rPr>
        <w:t>2.9.Охорона здоров’я</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На території  Ржищівської міської об’єднаної територіальної громади функціонують заклади охорони здоров’я:</w:t>
      </w:r>
    </w:p>
    <w:p w:rsidR="00960429" w:rsidRPr="00960429" w:rsidRDefault="00960429" w:rsidP="00960429">
      <w:pPr>
        <w:pStyle w:val="12"/>
        <w:numPr>
          <w:ilvl w:val="0"/>
          <w:numId w:val="29"/>
        </w:numPr>
        <w:jc w:val="both"/>
        <w:rPr>
          <w:rFonts w:ascii="Times New Roman" w:hAnsi="Times New Roman"/>
          <w:sz w:val="24"/>
          <w:szCs w:val="24"/>
        </w:rPr>
      </w:pPr>
      <w:r w:rsidRPr="00960429">
        <w:rPr>
          <w:rFonts w:ascii="Times New Roman" w:hAnsi="Times New Roman"/>
          <w:sz w:val="24"/>
          <w:szCs w:val="24"/>
        </w:rPr>
        <w:t>Комунальне некомерційне підприємство «Ржищівська міська лікарня» Ржищівської міської ради;</w:t>
      </w:r>
    </w:p>
    <w:p w:rsidR="00960429" w:rsidRPr="00960429" w:rsidRDefault="00960429" w:rsidP="00960429">
      <w:pPr>
        <w:pStyle w:val="12"/>
        <w:numPr>
          <w:ilvl w:val="0"/>
          <w:numId w:val="29"/>
        </w:numPr>
        <w:jc w:val="both"/>
        <w:rPr>
          <w:rFonts w:ascii="Times New Roman" w:hAnsi="Times New Roman"/>
          <w:sz w:val="24"/>
          <w:szCs w:val="24"/>
          <w:lang w:val="uk-UA"/>
        </w:rPr>
      </w:pPr>
      <w:r w:rsidRPr="00960429">
        <w:rPr>
          <w:rFonts w:ascii="Times New Roman" w:hAnsi="Times New Roman"/>
          <w:sz w:val="24"/>
          <w:szCs w:val="24"/>
          <w:lang w:val="uk-UA"/>
        </w:rPr>
        <w:t>Комунальне некомерційне підприємство Ржищівський міський «Центр первинної медико-санітарної допомоги» Ржищівської міської ради;</w:t>
      </w:r>
    </w:p>
    <w:p w:rsidR="00960429" w:rsidRPr="00960429" w:rsidRDefault="00960429" w:rsidP="00960429">
      <w:pPr>
        <w:pStyle w:val="12"/>
        <w:numPr>
          <w:ilvl w:val="0"/>
          <w:numId w:val="29"/>
        </w:numPr>
        <w:jc w:val="both"/>
        <w:rPr>
          <w:rFonts w:ascii="Times New Roman" w:hAnsi="Times New Roman"/>
          <w:sz w:val="24"/>
          <w:szCs w:val="24"/>
        </w:rPr>
      </w:pPr>
      <w:r w:rsidRPr="00960429">
        <w:rPr>
          <w:rFonts w:ascii="Times New Roman" w:hAnsi="Times New Roman"/>
          <w:sz w:val="24"/>
          <w:szCs w:val="24"/>
          <w:shd w:val="clear" w:color="auto" w:fill="FFFFFF"/>
        </w:rPr>
        <w:t>Балико-Щучинська медична амбулаторія;</w:t>
      </w:r>
    </w:p>
    <w:p w:rsidR="00960429" w:rsidRPr="00960429" w:rsidRDefault="00960429" w:rsidP="00960429">
      <w:pPr>
        <w:pStyle w:val="12"/>
        <w:numPr>
          <w:ilvl w:val="0"/>
          <w:numId w:val="29"/>
        </w:numPr>
        <w:jc w:val="both"/>
        <w:rPr>
          <w:rFonts w:ascii="Times New Roman" w:hAnsi="Times New Roman"/>
          <w:sz w:val="24"/>
          <w:szCs w:val="24"/>
        </w:rPr>
      </w:pPr>
      <w:r w:rsidRPr="00960429">
        <w:rPr>
          <w:rFonts w:ascii="Times New Roman" w:hAnsi="Times New Roman"/>
          <w:sz w:val="24"/>
          <w:szCs w:val="24"/>
          <w:shd w:val="clear" w:color="auto" w:fill="FFFFFF"/>
        </w:rPr>
        <w:t>Фельдшерсько-акушерський пункт с. Гребені;</w:t>
      </w:r>
    </w:p>
    <w:p w:rsidR="00960429" w:rsidRPr="00960429" w:rsidRDefault="00960429" w:rsidP="00960429">
      <w:pPr>
        <w:pStyle w:val="12"/>
        <w:numPr>
          <w:ilvl w:val="0"/>
          <w:numId w:val="29"/>
        </w:numPr>
        <w:jc w:val="both"/>
        <w:rPr>
          <w:rFonts w:ascii="Times New Roman" w:hAnsi="Times New Roman"/>
          <w:sz w:val="24"/>
          <w:szCs w:val="24"/>
        </w:rPr>
      </w:pPr>
      <w:r w:rsidRPr="00960429">
        <w:rPr>
          <w:rFonts w:ascii="Times New Roman" w:hAnsi="Times New Roman"/>
          <w:sz w:val="24"/>
          <w:szCs w:val="24"/>
          <w:shd w:val="clear" w:color="auto" w:fill="FFFFFF"/>
        </w:rPr>
        <w:t>Фельдшерсько-акушерський пункт с. Липовий Ріг;</w:t>
      </w:r>
    </w:p>
    <w:p w:rsidR="00960429" w:rsidRPr="00960429" w:rsidRDefault="00960429" w:rsidP="00960429">
      <w:pPr>
        <w:pStyle w:val="12"/>
        <w:numPr>
          <w:ilvl w:val="0"/>
          <w:numId w:val="29"/>
        </w:numPr>
        <w:jc w:val="both"/>
        <w:rPr>
          <w:rFonts w:ascii="Times New Roman" w:hAnsi="Times New Roman"/>
          <w:sz w:val="24"/>
          <w:szCs w:val="24"/>
        </w:rPr>
      </w:pPr>
      <w:r w:rsidRPr="00960429">
        <w:rPr>
          <w:rFonts w:ascii="Times New Roman" w:hAnsi="Times New Roman"/>
          <w:sz w:val="24"/>
          <w:szCs w:val="24"/>
        </w:rPr>
        <w:t>Амбулаторний заклад «Первинної медико-санітарної допомоги» с.Пії;</w:t>
      </w:r>
    </w:p>
    <w:p w:rsidR="00960429" w:rsidRPr="00960429" w:rsidRDefault="00960429" w:rsidP="00960429">
      <w:pPr>
        <w:pStyle w:val="12"/>
        <w:numPr>
          <w:ilvl w:val="0"/>
          <w:numId w:val="29"/>
        </w:numPr>
        <w:jc w:val="both"/>
        <w:rPr>
          <w:rFonts w:ascii="Times New Roman" w:hAnsi="Times New Roman"/>
          <w:sz w:val="24"/>
          <w:szCs w:val="24"/>
        </w:rPr>
      </w:pPr>
      <w:r w:rsidRPr="00960429">
        <w:rPr>
          <w:rFonts w:ascii="Times New Roman" w:hAnsi="Times New Roman"/>
          <w:sz w:val="24"/>
          <w:szCs w:val="24"/>
          <w:shd w:val="clear" w:color="auto" w:fill="FFFFFF"/>
        </w:rPr>
        <w:t>Фельдшерсько-акушерський пункт с. Півці.</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sz w:val="24"/>
          <w:szCs w:val="24"/>
        </w:rPr>
        <w:t xml:space="preserve">   Дані заклади утримуються за рахунок коштів медичної субвенції та коштів місцевого бюджету.</w:t>
      </w:r>
    </w:p>
    <w:p w:rsidR="00960429" w:rsidRPr="00960429" w:rsidRDefault="00960429" w:rsidP="00960429">
      <w:pPr>
        <w:pStyle w:val="12"/>
        <w:jc w:val="both"/>
        <w:rPr>
          <w:rFonts w:ascii="Times New Roman" w:hAnsi="Times New Roman"/>
          <w:sz w:val="24"/>
          <w:szCs w:val="24"/>
        </w:rPr>
      </w:pPr>
    </w:p>
    <w:p w:rsidR="00960429" w:rsidRPr="00960429" w:rsidRDefault="00960429" w:rsidP="00960429">
      <w:pPr>
        <w:pStyle w:val="12"/>
        <w:ind w:firstLine="567"/>
        <w:jc w:val="center"/>
        <w:rPr>
          <w:rFonts w:ascii="Times New Roman" w:hAnsi="Times New Roman"/>
          <w:b/>
          <w:i/>
          <w:sz w:val="24"/>
          <w:szCs w:val="24"/>
          <w:lang w:val="uk-UA"/>
        </w:rPr>
      </w:pPr>
      <w:r w:rsidRPr="00960429">
        <w:rPr>
          <w:rFonts w:ascii="Times New Roman" w:hAnsi="Times New Roman"/>
          <w:b/>
          <w:i/>
          <w:sz w:val="24"/>
          <w:szCs w:val="24"/>
          <w:lang w:val="uk-UA"/>
        </w:rPr>
        <w:t>Комунальне некомерційне підприємство Ржищівський міський «Центр первинної медико-санітарної допомоги» Ржищівської міської ради.</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lang w:val="uk-UA"/>
        </w:rPr>
        <w:t xml:space="preserve">08 січня 2019 року була розпочата реєстрація пацієнтів в програмі «Хелсі» передбаченою </w:t>
      </w:r>
      <w:r w:rsidRPr="00960429">
        <w:rPr>
          <w:rFonts w:ascii="Times New Roman" w:hAnsi="Times New Roman"/>
          <w:sz w:val="24"/>
          <w:szCs w:val="24"/>
        </w:rPr>
        <w:t>НСЗУ для  реалізації  прав пацієнтів за програмою державних гарантій медичного обслуговування населення, автоматизація ведення обліку медичних послуг і управління медичною інформацією, запровадження електронного документообігу у сфері медичного обслуговування населення за програмою медичних гарантій.</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rPr>
        <w:t>Лікарі первинної медичної допомоги станом на 01 липня 2019р.уклали декларації з населенням міста та прилеглих сіл – 5834.</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Згідно з наказом №148 МОЗ України від 26.01.2018 р. «Про примірний табель матеріально-технічного оснащення закладів охорони здоров'я,які надають первинну медичну допомогу» було придбано обладнання (комп’ютери,принтери,тонометрии,бактерицидна лампа,пульсоксиметри,глюкометри,ваги,ростоміри,отоскоп,гігрометри,таблиці для перевірки зору,оглядові ліхтарики,неврологічні молотки, 2 електрокардіографи). Був облаштований згідно вимог кабінет щеплення. Закуповуються  медикаменти для надання невідкладної допомоги населенню. Реалізовується програма «Доступні ліки», а також згідно наказу ГУОЗ КОДА «Про забезпечення населення Київської області,яке потерпіло внаслідок Чорнобильської катастрофи, лікарськими засобами в разі амбулаторного лікування безоплатно за рецептами лікарів» видаються медикаменти даній категорії населення.</w:t>
      </w:r>
    </w:p>
    <w:p w:rsidR="00960429" w:rsidRPr="00960429" w:rsidRDefault="00960429" w:rsidP="00960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lastRenderedPageBreak/>
        <w:t>За 9 місяців 2019 року для потреб КНП "РМЦПМСД" РМР буловиділено 544, 5тис.грн, а саме: заробітня плата -388,05 тис. грн. (до підписання договору зНСЗУ до квітня 2019), матеріали-21089,76 грн., медикаменти-18869,77 грн., послуги-22489,16 грн., електроенергія-8267,36 грн., обладнання згідно наказу МОЗ №148-55000,0 грн.</w:t>
      </w:r>
    </w:p>
    <w:p w:rsidR="00960429" w:rsidRPr="00960429" w:rsidRDefault="00960429" w:rsidP="00960429">
      <w:pPr>
        <w:pStyle w:val="12"/>
        <w:ind w:firstLine="720"/>
        <w:jc w:val="both"/>
        <w:rPr>
          <w:rFonts w:ascii="Times New Roman" w:hAnsi="Times New Roman"/>
          <w:color w:val="FF0000"/>
          <w:sz w:val="24"/>
          <w:szCs w:val="24"/>
          <w:lang w:val="uk-UA"/>
        </w:rPr>
      </w:pPr>
      <w:r w:rsidRPr="00960429">
        <w:rPr>
          <w:rFonts w:ascii="Times New Roman" w:hAnsi="Times New Roman"/>
          <w:sz w:val="24"/>
          <w:szCs w:val="24"/>
          <w:lang w:val="uk-UA"/>
        </w:rPr>
        <w:t>Переобладнано систему опалення з газового палива на дров’яне опалення в Піївській амбулаторії за рахунок  міського бюджету  в розмірі 60 000 грн.</w:t>
      </w:r>
    </w:p>
    <w:p w:rsidR="00960429" w:rsidRPr="00960429" w:rsidRDefault="00960429" w:rsidP="00960429">
      <w:pPr>
        <w:pStyle w:val="12"/>
        <w:ind w:firstLine="720"/>
        <w:jc w:val="both"/>
        <w:rPr>
          <w:rFonts w:ascii="Times New Roman" w:hAnsi="Times New Roman"/>
          <w:sz w:val="24"/>
          <w:szCs w:val="24"/>
          <w:lang w:val="uk-UA"/>
        </w:rPr>
      </w:pPr>
      <w:r w:rsidRPr="00960429">
        <w:rPr>
          <w:rFonts w:ascii="Times New Roman" w:hAnsi="Times New Roman"/>
          <w:sz w:val="24"/>
          <w:szCs w:val="24"/>
          <w:lang w:val="uk-UA"/>
        </w:rPr>
        <w:t>На кінець 2019 року  передбачається придбання автомобіля для сімейних лікарів.</w:t>
      </w:r>
    </w:p>
    <w:p w:rsidR="00960429" w:rsidRPr="00960429" w:rsidRDefault="00960429" w:rsidP="00960429">
      <w:pPr>
        <w:pStyle w:val="12"/>
        <w:ind w:firstLine="720"/>
        <w:jc w:val="both"/>
        <w:rPr>
          <w:rFonts w:ascii="Times New Roman" w:hAnsi="Times New Roman"/>
          <w:sz w:val="24"/>
          <w:szCs w:val="24"/>
          <w:lang w:val="uk-UA"/>
        </w:rPr>
      </w:pPr>
    </w:p>
    <w:p w:rsidR="00960429" w:rsidRPr="00960429" w:rsidRDefault="00960429" w:rsidP="00960429">
      <w:pPr>
        <w:pStyle w:val="12"/>
        <w:ind w:firstLine="567"/>
        <w:jc w:val="center"/>
        <w:rPr>
          <w:rFonts w:ascii="Times New Roman" w:hAnsi="Times New Roman"/>
          <w:b/>
          <w:i/>
          <w:sz w:val="24"/>
          <w:szCs w:val="24"/>
          <w:lang w:val="uk-UA"/>
        </w:rPr>
      </w:pPr>
      <w:r w:rsidRPr="00960429">
        <w:rPr>
          <w:rFonts w:ascii="Times New Roman" w:hAnsi="Times New Roman"/>
          <w:b/>
          <w:i/>
          <w:sz w:val="24"/>
          <w:szCs w:val="24"/>
          <w:lang w:val="uk-UA"/>
        </w:rPr>
        <w:t xml:space="preserve">Комунальне некомерційне підприємство «Ржищівська міська лікарня» </w:t>
      </w:r>
    </w:p>
    <w:p w:rsidR="00960429" w:rsidRPr="00960429" w:rsidRDefault="00960429" w:rsidP="00960429">
      <w:pPr>
        <w:pStyle w:val="12"/>
        <w:ind w:firstLine="567"/>
        <w:jc w:val="center"/>
        <w:rPr>
          <w:rFonts w:ascii="Times New Roman" w:hAnsi="Times New Roman"/>
          <w:i/>
          <w:sz w:val="24"/>
          <w:szCs w:val="24"/>
          <w:lang w:val="uk-UA"/>
        </w:rPr>
      </w:pPr>
      <w:r w:rsidRPr="00960429">
        <w:rPr>
          <w:rFonts w:ascii="Times New Roman" w:hAnsi="Times New Roman"/>
          <w:b/>
          <w:i/>
          <w:sz w:val="24"/>
          <w:szCs w:val="24"/>
          <w:lang w:val="uk-UA"/>
        </w:rPr>
        <w:t>Ржищівської міської ради</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Медична допомога</w:t>
      </w:r>
      <w:r w:rsidRPr="00960429">
        <w:rPr>
          <w:rFonts w:ascii="Times New Roman" w:hAnsi="Times New Roman"/>
          <w:sz w:val="24"/>
          <w:szCs w:val="24"/>
        </w:rPr>
        <w:t> </w:t>
      </w:r>
      <w:r w:rsidRPr="00960429">
        <w:rPr>
          <w:rFonts w:ascii="Times New Roman" w:hAnsi="Times New Roman"/>
          <w:sz w:val="24"/>
          <w:szCs w:val="24"/>
          <w:lang w:val="uk-UA"/>
        </w:rPr>
        <w:t xml:space="preserve"> мешканцям Ржищівської міської об’єднаної територіальної громади надається Комунальним неприбутковим підприємством «Ржищівська міська лікарня» Ржищівської міської ради потужністю на 40 ліжок, з яких: 30 терапевтичних (в т.ч.10 неврологічних) та 10 педіатричних, цілодобовим травматологічним пунктом, денним стаціонаром на 25 ліжок та поліклінікою на 150 відвідувань в зміну, де надається консультативна допомога з 13 спеціальностей.</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План ліжкоднів стаціонарних відділень виконується на 100%, що свідчить про необхідність утримання даних ліжок.</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За 9 місяців 2019 року в денному стаціонарі проліковано 553 особи, із них сільських -125.В травмпункті надано допомогу 2163 особам, із них 192 особи – нещасні випадки невиробничого характеру.</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Стаціонар працював з нормальним навантаженням. План л/днів виконано на95,06%, денний стаціонар виконав план л/днів на 107,61%. Амбулаторно звернулось хворих за звітний період 26620 осіб, з приводу хвороб – 3550. На диспансерному обліку онкологічних хворих – 188, хворих на туберкульоз- 25, із них: активний -12, померло -2. Хворих на цукровий діабет- 220, інсулінозалежних- 43, із них: 2 дитини.</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Отримали стаціонарне лікування: інваліди війни-13; інваліди -14; прирівняні АТО -3; діти війни-110; дітей з інвалідністю на «Д» обліку-29, вперше взятих -2. Особи, які постраждали від аварії на ЧАЕС : евакуйованих -219, ліквідаторів- 224, діти – 90, онуки-3.</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Амбулаторно на «Д» обліку хворих на гепатити «С» та «Б» - 11 осіб, ВІЧ-інфікованих- 8, хворих на АГ – 1418, вперше взятих -124, на ІХС -1325, вперше взятих – 53. Перенесли інфаркт міокакду – 7, інсульти – 18.</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В закладі охорони здоров´я вторинного рівня м.Ржищева 82 працюючі, із них: 12 лікарів та 32 особи-  середній медичний персонал, решта – обслуговуючий персонал.</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rPr>
        <w:t>Ржищівська міська лікарня забезпечує цілодобову невідкладну допомогу наступних спеціалістів: терапевта, педіатра, хірурга, невролога, гінеколога, а також, в ургентному порядку працює клінічна лабораторія та рентгенологічна служба.</w:t>
      </w:r>
      <w:r w:rsidRPr="00960429">
        <w:rPr>
          <w:rFonts w:ascii="Times New Roman" w:hAnsi="Times New Roman"/>
          <w:sz w:val="24"/>
          <w:szCs w:val="24"/>
          <w:lang w:val="uk-UA"/>
        </w:rPr>
        <w:t>При необхідності викликаються консультанти обласного Центру екстреної медичної допомоги та медицини катастроф.Пріоритет виклику мають спеціалісти, які відсутні в штаті лікарні, а саме:нейрохірурги, судинні хірурги, кардіологи.</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sz w:val="24"/>
          <w:szCs w:val="24"/>
        </w:rPr>
        <w:t>           На протязі року, неодноразово, проводився ремонт діагностичного обладнання, також подавались звернення до місцевої влади про придбання нової діагностичної апаратури, а саме: рентген-флюорографічногообладнання та УЗД апарату.</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sz w:val="24"/>
          <w:szCs w:val="24"/>
        </w:rPr>
        <w:t>            Аналізуючи роботу стаціонарної допомоги, необхідно відмітити, що вся робота була спрямована на поліпшення стану надання вториної медичної допомоги.</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Найбільшими проблемами медичних закладів об’єднаної територіальної громади є невідповідність стану матеріально-технічного забезпечення закладів охорони здоров’я сучасним методам обстеження та діагностики, обмеження обсягів медичної субвенції, кадрове забезпечення, що призводить до зниження якості надання меддопомоги.</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 xml:space="preserve">Для переходу вторинної медичної допомоги на другий етап реформи необхідно: </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rPr>
        <w:t>вирішити кадрове питання</w:t>
      </w:r>
    </w:p>
    <w:p w:rsidR="00960429" w:rsidRPr="00960429" w:rsidRDefault="00960429" w:rsidP="00960429">
      <w:pPr>
        <w:pStyle w:val="12"/>
        <w:numPr>
          <w:ilvl w:val="0"/>
          <w:numId w:val="33"/>
        </w:numPr>
        <w:jc w:val="both"/>
        <w:rPr>
          <w:rFonts w:ascii="Times New Roman" w:hAnsi="Times New Roman"/>
          <w:sz w:val="24"/>
          <w:szCs w:val="24"/>
          <w:lang w:val="uk-UA"/>
        </w:rPr>
      </w:pPr>
      <w:r w:rsidRPr="00960429">
        <w:rPr>
          <w:rFonts w:ascii="Times New Roman" w:hAnsi="Times New Roman"/>
          <w:sz w:val="24"/>
          <w:szCs w:val="24"/>
          <w:lang w:val="uk-UA"/>
        </w:rPr>
        <w:lastRenderedPageBreak/>
        <w:t>придбати необхідне медичне обладнання, саме: аналізатор біохімічний, аналізатор гематологічний, аналізатор урологічний, автоклав ГК-100, апарат ЕКГ 12-и канальний, манітор пацієнта Б-40, дефибрилятор, аспіратор, кольпоскоп, насос шприцевий М-20 А, добова  холтерівська система, іглодеструктори, система ультразвукова діагностична  ЛОДЖІК -5.</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sz w:val="24"/>
          <w:szCs w:val="24"/>
        </w:rPr>
        <w:t>Для потреб населення в громаді  станом на 01.10.2019 року діють п´ять аптек різних форм власності.</w:t>
      </w:r>
    </w:p>
    <w:p w:rsidR="00960429" w:rsidRPr="00960429" w:rsidRDefault="00960429" w:rsidP="00960429">
      <w:pPr>
        <w:pStyle w:val="12"/>
        <w:jc w:val="both"/>
        <w:rPr>
          <w:rFonts w:ascii="Times New Roman" w:hAnsi="Times New Roman"/>
          <w:sz w:val="24"/>
          <w:szCs w:val="24"/>
        </w:rPr>
      </w:pPr>
    </w:p>
    <w:p w:rsidR="00960429" w:rsidRPr="00960429" w:rsidRDefault="00960429" w:rsidP="00960429">
      <w:pPr>
        <w:pStyle w:val="ac"/>
        <w:ind w:firstLine="567"/>
        <w:jc w:val="both"/>
        <w:rPr>
          <w:rFonts w:ascii="Times New Roman" w:hAnsi="Times New Roman"/>
          <w:sz w:val="24"/>
          <w:szCs w:val="24"/>
          <w:u w:val="single"/>
        </w:rPr>
      </w:pPr>
      <w:r w:rsidRPr="00960429">
        <w:rPr>
          <w:rFonts w:ascii="Times New Roman" w:hAnsi="Times New Roman"/>
          <w:sz w:val="24"/>
          <w:szCs w:val="24"/>
          <w:u w:val="single"/>
        </w:rPr>
        <w:t>Очікуваний результат.</w:t>
      </w:r>
    </w:p>
    <w:p w:rsidR="00960429" w:rsidRPr="00960429" w:rsidRDefault="00960429" w:rsidP="00960429">
      <w:pPr>
        <w:pStyle w:val="ac"/>
        <w:numPr>
          <w:ilvl w:val="0"/>
          <w:numId w:val="33"/>
        </w:numPr>
        <w:jc w:val="both"/>
        <w:rPr>
          <w:rFonts w:ascii="Times New Roman" w:hAnsi="Times New Roman"/>
          <w:sz w:val="24"/>
          <w:szCs w:val="24"/>
        </w:rPr>
      </w:pPr>
      <w:r w:rsidRPr="00960429">
        <w:rPr>
          <w:rFonts w:ascii="Times New Roman" w:hAnsi="Times New Roman"/>
          <w:sz w:val="24"/>
          <w:szCs w:val="24"/>
        </w:rPr>
        <w:t>Покращення матеріально-технічного забезпечення лікувальних закладів;</w:t>
      </w:r>
    </w:p>
    <w:p w:rsidR="00960429" w:rsidRPr="00960429" w:rsidRDefault="00960429" w:rsidP="00960429">
      <w:pPr>
        <w:pStyle w:val="ac"/>
        <w:numPr>
          <w:ilvl w:val="0"/>
          <w:numId w:val="33"/>
        </w:numPr>
        <w:jc w:val="both"/>
        <w:rPr>
          <w:rFonts w:ascii="Times New Roman" w:hAnsi="Times New Roman"/>
          <w:sz w:val="24"/>
          <w:szCs w:val="24"/>
        </w:rPr>
      </w:pPr>
      <w:r w:rsidRPr="00960429">
        <w:rPr>
          <w:rFonts w:ascii="Times New Roman" w:hAnsi="Times New Roman"/>
          <w:sz w:val="24"/>
          <w:szCs w:val="24"/>
        </w:rPr>
        <w:t>Покращення медичного обслуговування населення</w:t>
      </w:r>
    </w:p>
    <w:p w:rsidR="00960429" w:rsidRPr="00960429" w:rsidRDefault="00960429" w:rsidP="00960429">
      <w:pPr>
        <w:pStyle w:val="ac"/>
        <w:numPr>
          <w:ilvl w:val="0"/>
          <w:numId w:val="33"/>
        </w:numPr>
        <w:jc w:val="both"/>
        <w:rPr>
          <w:rFonts w:ascii="Times New Roman" w:hAnsi="Times New Roman"/>
          <w:sz w:val="24"/>
          <w:szCs w:val="24"/>
        </w:rPr>
      </w:pPr>
      <w:r w:rsidRPr="00960429">
        <w:rPr>
          <w:rFonts w:ascii="Times New Roman" w:hAnsi="Times New Roman"/>
          <w:sz w:val="24"/>
          <w:szCs w:val="24"/>
        </w:rPr>
        <w:t>Зменшення захворюваності та смертності населення шляхом надання якісних медичних послуг.</w:t>
      </w:r>
    </w:p>
    <w:p w:rsidR="00960429" w:rsidRPr="00960429" w:rsidRDefault="00960429" w:rsidP="00960429">
      <w:pPr>
        <w:pStyle w:val="ac"/>
        <w:ind w:firstLine="567"/>
        <w:jc w:val="both"/>
        <w:rPr>
          <w:rFonts w:ascii="Times New Roman" w:hAnsi="Times New Roman"/>
          <w:b/>
          <w:i/>
          <w:iCs/>
          <w:sz w:val="24"/>
          <w:szCs w:val="24"/>
        </w:rPr>
      </w:pPr>
    </w:p>
    <w:p w:rsidR="00960429" w:rsidRPr="00960429" w:rsidRDefault="00960429" w:rsidP="00960429">
      <w:pPr>
        <w:pStyle w:val="12"/>
        <w:jc w:val="center"/>
        <w:rPr>
          <w:rFonts w:ascii="Times New Roman" w:hAnsi="Times New Roman"/>
          <w:b/>
          <w:i/>
          <w:sz w:val="24"/>
          <w:szCs w:val="24"/>
          <w:lang w:val="uk-UA"/>
        </w:rPr>
      </w:pPr>
      <w:r w:rsidRPr="00960429">
        <w:rPr>
          <w:rFonts w:ascii="Times New Roman" w:hAnsi="Times New Roman"/>
          <w:b/>
          <w:i/>
          <w:sz w:val="24"/>
          <w:szCs w:val="24"/>
          <w:lang w:val="uk-UA"/>
        </w:rPr>
        <w:t>2.10. Культура</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sz w:val="24"/>
          <w:szCs w:val="24"/>
          <w:lang w:val="uk-UA"/>
        </w:rPr>
        <w:t>Культурно-освітню роботу в Ржищівській міській територіальній громаді здійснюють:</w:t>
      </w:r>
      <w:r w:rsidRPr="00960429">
        <w:rPr>
          <w:rFonts w:ascii="Times New Roman" w:hAnsi="Times New Roman"/>
          <w:sz w:val="24"/>
          <w:szCs w:val="24"/>
        </w:rPr>
        <w:t>  </w:t>
      </w:r>
      <w:r w:rsidRPr="00960429">
        <w:rPr>
          <w:rFonts w:ascii="Times New Roman" w:hAnsi="Times New Roman"/>
          <w:sz w:val="24"/>
          <w:szCs w:val="24"/>
          <w:lang w:val="uk-UA"/>
        </w:rPr>
        <w:t>9 клубних закладів,</w:t>
      </w:r>
      <w:r w:rsidRPr="00960429">
        <w:rPr>
          <w:rFonts w:ascii="Times New Roman" w:hAnsi="Times New Roman"/>
          <w:sz w:val="24"/>
          <w:szCs w:val="24"/>
        </w:rPr>
        <w:t>   </w:t>
      </w:r>
      <w:r w:rsidRPr="00960429">
        <w:rPr>
          <w:rFonts w:ascii="Times New Roman" w:hAnsi="Times New Roman"/>
          <w:sz w:val="24"/>
          <w:szCs w:val="24"/>
          <w:lang w:val="uk-UA"/>
        </w:rPr>
        <w:t>1 комунальний заклад «Ржищівська публічна бібліотека» Ржищівської міської ради з 8 філіями, 1 Ржищівська дитяча музична школа, 2 музеї,</w:t>
      </w:r>
      <w:r w:rsidRPr="00960429">
        <w:rPr>
          <w:rFonts w:ascii="Times New Roman" w:hAnsi="Times New Roman"/>
          <w:color w:val="FF0000"/>
          <w:sz w:val="24"/>
          <w:szCs w:val="24"/>
        </w:rPr>
        <w:t> </w:t>
      </w:r>
      <w:r w:rsidRPr="00960429">
        <w:rPr>
          <w:rFonts w:ascii="Times New Roman" w:hAnsi="Times New Roman"/>
          <w:sz w:val="24"/>
          <w:szCs w:val="24"/>
          <w:lang w:val="uk-UA"/>
        </w:rPr>
        <w:t>1 парк Трипільської культури, 1 парк ім.Т.Г.Шевченка, 32 пам`ятки культурної спадщини, понад</w:t>
      </w:r>
      <w:r w:rsidRPr="00960429">
        <w:rPr>
          <w:rFonts w:ascii="Times New Roman" w:hAnsi="Times New Roman"/>
          <w:sz w:val="24"/>
          <w:szCs w:val="24"/>
        </w:rPr>
        <w:t>  </w:t>
      </w:r>
      <w:r w:rsidRPr="00960429">
        <w:rPr>
          <w:rFonts w:ascii="Times New Roman" w:hAnsi="Times New Roman"/>
          <w:sz w:val="24"/>
          <w:szCs w:val="24"/>
          <w:lang w:val="uk-UA"/>
        </w:rPr>
        <w:t>15 народних умільців та майстрів декоративно-ужиткового мистецтва.</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sz w:val="24"/>
          <w:szCs w:val="24"/>
          <w:lang w:val="uk-UA"/>
        </w:rPr>
        <w:t>Робота закладів культури спрямована на реалізацію</w:t>
      </w:r>
      <w:r w:rsidRPr="00960429">
        <w:rPr>
          <w:rFonts w:ascii="Times New Roman" w:hAnsi="Times New Roman"/>
          <w:sz w:val="24"/>
          <w:szCs w:val="24"/>
        </w:rPr>
        <w:t> </w:t>
      </w:r>
      <w:r w:rsidRPr="00960429">
        <w:rPr>
          <w:rFonts w:ascii="Times New Roman" w:hAnsi="Times New Roman"/>
          <w:sz w:val="24"/>
          <w:szCs w:val="24"/>
          <w:lang w:val="uk-UA"/>
        </w:rPr>
        <w:t>державної</w:t>
      </w:r>
      <w:r w:rsidRPr="00960429">
        <w:rPr>
          <w:rFonts w:ascii="Times New Roman" w:hAnsi="Times New Roman"/>
          <w:sz w:val="24"/>
          <w:szCs w:val="24"/>
        </w:rPr>
        <w:t>  </w:t>
      </w:r>
      <w:r w:rsidRPr="00960429">
        <w:rPr>
          <w:rFonts w:ascii="Times New Roman" w:hAnsi="Times New Roman"/>
          <w:sz w:val="24"/>
          <w:szCs w:val="24"/>
          <w:lang w:val="uk-UA"/>
        </w:rPr>
        <w:t>політики в галузі</w:t>
      </w:r>
      <w:r w:rsidRPr="00960429">
        <w:rPr>
          <w:rFonts w:ascii="Times New Roman" w:hAnsi="Times New Roman"/>
          <w:sz w:val="24"/>
          <w:szCs w:val="24"/>
        </w:rPr>
        <w:t>  </w:t>
      </w:r>
      <w:r w:rsidRPr="00960429">
        <w:rPr>
          <w:rFonts w:ascii="Times New Roman" w:hAnsi="Times New Roman"/>
          <w:sz w:val="24"/>
          <w:szCs w:val="24"/>
          <w:lang w:val="uk-UA"/>
        </w:rPr>
        <w:t>культури,збереження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 - технічної бази. Проводяться свята, фестивалі, конкурси, інші культурно-мистецькі заходи, пов'язані з відзначенням календарних та пам'ятних дат в Україні, а також участь в організації</w:t>
      </w:r>
      <w:r w:rsidRPr="00960429">
        <w:rPr>
          <w:rFonts w:ascii="Times New Roman" w:hAnsi="Times New Roman"/>
          <w:sz w:val="24"/>
          <w:szCs w:val="24"/>
        </w:rPr>
        <w:t>  </w:t>
      </w:r>
      <w:r w:rsidRPr="00960429">
        <w:rPr>
          <w:rFonts w:ascii="Times New Roman" w:hAnsi="Times New Roman"/>
          <w:sz w:val="24"/>
          <w:szCs w:val="24"/>
          <w:lang w:val="uk-UA"/>
        </w:rPr>
        <w:t>заходів, що</w:t>
      </w:r>
      <w:r w:rsidRPr="00960429">
        <w:rPr>
          <w:rFonts w:ascii="Times New Roman" w:hAnsi="Times New Roman"/>
          <w:sz w:val="24"/>
          <w:szCs w:val="24"/>
        </w:rPr>
        <w:t>  </w:t>
      </w:r>
      <w:r w:rsidRPr="00960429">
        <w:rPr>
          <w:rFonts w:ascii="Times New Roman" w:hAnsi="Times New Roman"/>
          <w:sz w:val="24"/>
          <w:szCs w:val="24"/>
          <w:lang w:val="uk-UA"/>
        </w:rPr>
        <w:t>проводять відділ освіти, відділ молоді та спорту та інші відділи виконавчого комітету РМР.</w:t>
      </w:r>
    </w:p>
    <w:p w:rsidR="00960429" w:rsidRPr="00960429" w:rsidRDefault="00960429" w:rsidP="00960429">
      <w:pPr>
        <w:pStyle w:val="12"/>
        <w:ind w:firstLine="567"/>
        <w:jc w:val="both"/>
        <w:rPr>
          <w:rFonts w:ascii="Times New Roman" w:hAnsi="Times New Roman"/>
          <w:color w:val="000000"/>
          <w:sz w:val="24"/>
          <w:szCs w:val="24"/>
        </w:rPr>
      </w:pPr>
      <w:r w:rsidRPr="00960429">
        <w:rPr>
          <w:rFonts w:ascii="Times New Roman" w:hAnsi="Times New Roman"/>
          <w:sz w:val="24"/>
          <w:szCs w:val="24"/>
        </w:rPr>
        <w:t>  За звітний період відділ культури і туризму спільно з працівниками закладів культури, викладачами  та учнями Ржищівської ДМШ, відповідно до планів роботи організував проведення в закладах культури 569  мистецьких заходів на відзначення державних, професійних та народних свят,  в яких взяли участь близько 9 тис. осіб. З них - основні мистецькі заходи:</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w:t>
      </w:r>
      <w:r w:rsidRPr="00960429">
        <w:rPr>
          <w:rFonts w:ascii="Times New Roman" w:hAnsi="Times New Roman"/>
          <w:color w:val="000000"/>
          <w:sz w:val="24"/>
          <w:szCs w:val="24"/>
        </w:rPr>
        <w:t>22 січня - День Соборності України;</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w:t>
      </w:r>
      <w:r w:rsidRPr="00960429">
        <w:rPr>
          <w:rFonts w:ascii="Times New Roman" w:hAnsi="Times New Roman"/>
          <w:color w:val="000000"/>
          <w:sz w:val="24"/>
          <w:szCs w:val="24"/>
        </w:rPr>
        <w:t>15 лютого - День вшанування учасників бойових дій на території інших держав та відзначення </w:t>
      </w:r>
      <w:r w:rsidRPr="00960429">
        <w:rPr>
          <w:rFonts w:ascii="Times New Roman" w:hAnsi="Times New Roman"/>
          <w:sz w:val="24"/>
          <w:szCs w:val="24"/>
        </w:rPr>
        <w:t>30-річчя з Дня виведення обмеженого контингенту радянських військ з Афганістану</w:t>
      </w:r>
      <w:r w:rsidRPr="00960429">
        <w:rPr>
          <w:rFonts w:ascii="Times New Roman" w:hAnsi="Times New Roman"/>
          <w:color w:val="000000"/>
          <w:sz w:val="24"/>
          <w:szCs w:val="24"/>
        </w:rPr>
        <w:t>;</w:t>
      </w:r>
    </w:p>
    <w:p w:rsidR="00960429" w:rsidRPr="00960429" w:rsidRDefault="00960429" w:rsidP="00960429">
      <w:pPr>
        <w:pStyle w:val="12"/>
        <w:tabs>
          <w:tab w:val="left" w:pos="142"/>
        </w:tabs>
        <w:jc w:val="both"/>
        <w:rPr>
          <w:rFonts w:ascii="Times New Roman" w:hAnsi="Times New Roman"/>
          <w:color w:val="000000"/>
          <w:sz w:val="24"/>
          <w:szCs w:val="24"/>
        </w:rPr>
      </w:pPr>
      <w:r w:rsidRPr="00960429">
        <w:rPr>
          <w:rFonts w:ascii="Times New Roman" w:hAnsi="Times New Roman"/>
          <w:sz w:val="24"/>
          <w:szCs w:val="24"/>
        </w:rPr>
        <w:t>- </w:t>
      </w:r>
      <w:r w:rsidRPr="00960429">
        <w:rPr>
          <w:rFonts w:ascii="Times New Roman" w:hAnsi="Times New Roman"/>
          <w:color w:val="000000"/>
          <w:sz w:val="24"/>
          <w:szCs w:val="24"/>
        </w:rPr>
        <w:t>20 лютого  - 5-річчя Героїв Небесної Сотні;</w:t>
      </w:r>
    </w:p>
    <w:p w:rsidR="00960429" w:rsidRPr="00960429" w:rsidRDefault="00960429" w:rsidP="00960429">
      <w:pPr>
        <w:pStyle w:val="12"/>
        <w:tabs>
          <w:tab w:val="left" w:pos="142"/>
        </w:tabs>
        <w:jc w:val="both"/>
        <w:rPr>
          <w:rFonts w:ascii="Times New Roman" w:hAnsi="Times New Roman"/>
          <w:color w:val="000000"/>
          <w:sz w:val="24"/>
          <w:szCs w:val="24"/>
        </w:rPr>
      </w:pPr>
      <w:r w:rsidRPr="00960429">
        <w:rPr>
          <w:rFonts w:ascii="Times New Roman" w:hAnsi="Times New Roman"/>
          <w:sz w:val="24"/>
          <w:szCs w:val="24"/>
        </w:rPr>
        <w:t>- </w:t>
      </w:r>
      <w:r w:rsidRPr="00960429">
        <w:rPr>
          <w:rFonts w:ascii="Times New Roman" w:hAnsi="Times New Roman"/>
          <w:color w:val="000000"/>
          <w:sz w:val="24"/>
          <w:szCs w:val="24"/>
        </w:rPr>
        <w:t>03 березня  - Свято Колодія;  </w:t>
      </w:r>
    </w:p>
    <w:p w:rsidR="00960429" w:rsidRPr="00960429" w:rsidRDefault="00960429" w:rsidP="00960429">
      <w:pPr>
        <w:pStyle w:val="12"/>
        <w:tabs>
          <w:tab w:val="left" w:pos="142"/>
        </w:tabs>
        <w:jc w:val="both"/>
        <w:rPr>
          <w:rFonts w:ascii="Times New Roman" w:hAnsi="Times New Roman"/>
          <w:color w:val="000000"/>
          <w:sz w:val="24"/>
          <w:szCs w:val="24"/>
        </w:rPr>
      </w:pPr>
      <w:r w:rsidRPr="00960429">
        <w:rPr>
          <w:rFonts w:ascii="Times New Roman" w:hAnsi="Times New Roman"/>
          <w:sz w:val="24"/>
          <w:szCs w:val="24"/>
        </w:rPr>
        <w:t>- </w:t>
      </w:r>
      <w:r w:rsidRPr="00960429">
        <w:rPr>
          <w:rFonts w:ascii="Times New Roman" w:hAnsi="Times New Roman"/>
          <w:color w:val="000000"/>
          <w:sz w:val="24"/>
          <w:szCs w:val="24"/>
        </w:rPr>
        <w:t>06 березня -  святковий  концерт «Це найкращий день твого життя» до Міжнародного жіночого дня;</w:t>
      </w:r>
    </w:p>
    <w:p w:rsidR="00960429" w:rsidRPr="00960429" w:rsidRDefault="00960429" w:rsidP="00960429">
      <w:pPr>
        <w:pStyle w:val="12"/>
        <w:tabs>
          <w:tab w:val="left" w:pos="142"/>
        </w:tabs>
        <w:jc w:val="both"/>
        <w:rPr>
          <w:rFonts w:ascii="Times New Roman" w:hAnsi="Times New Roman"/>
          <w:color w:val="000000"/>
          <w:sz w:val="24"/>
          <w:szCs w:val="24"/>
        </w:rPr>
      </w:pPr>
      <w:r w:rsidRPr="00960429">
        <w:rPr>
          <w:rFonts w:ascii="Times New Roman" w:hAnsi="Times New Roman"/>
          <w:sz w:val="24"/>
          <w:szCs w:val="24"/>
        </w:rPr>
        <w:t>- 13 березня - урочистий мітинг-памяті  та покладання квітів, відзначення 205 річниці від Дня народження Т.Г.Шевченка</w:t>
      </w:r>
      <w:r w:rsidRPr="00960429">
        <w:rPr>
          <w:rFonts w:ascii="Times New Roman" w:hAnsi="Times New Roman"/>
          <w:color w:val="000000"/>
          <w:sz w:val="24"/>
          <w:szCs w:val="24"/>
        </w:rPr>
        <w:t> «Він буде жити вічно»;</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- 23 квітня  - благодійний концерт гурту бандуристів «Шпилясті кобзарі», в рамках свого благодійного туру на підтримку Стрітівського педагогічного колледжу;</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26 квітня  - День Чорнобильської трагедії в усіх закладах культури.</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- 9 травня  - урочисті, мітинги на Меморіалі  Букринського плацдарму та біля Братських могил Ржищівської міської об’єднаної територіальної громади  «Безсмертна велич  Перемоги»; </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- 15 травня  - День Європи в Україні та на відзначення Міжнародного дня музеїв на базі КЗ КОР «Ржищівський археолого-краєзнавчий музей» відбувся обласний фестиваль   музейних    установ «Музейний діалог»; </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lastRenderedPageBreak/>
        <w:t>-16 травня  за участю представників закладів культури  в Ржищівській міській бібліотеці    для дорослих було організовано та презентовано експозицію  «Вишиванка – унікальний код твого краю»;</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- 14 червня  - святковий концерт до Дня медичного працівника;                               </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- 16 червня - урочистості, святкові розваги, концерт та дискотека до Дня міста: «Великий пікнік у Ржищеві»;</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21 червня  -  мітинг - реквієм  до Дня скорботи  в парку Шевченка;</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- 28 червня - святкові заходи, з нагоди Дня Конституції України та  Дня молоді;</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- 5 липня - ХVІ Обласний фольклорно - етнографічний фестиваль «Ржищівський вінок - 2019» на Співочому полі Ржищева за участі майстрів декоративно-ужиткового мистецтва, творчих колективів Ржищівської міської ОТГ та області ;</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6 липня - святкові заходи на відзначення Дня села Уляники , за участі місцевих аматорських колективів;</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07 липня - траурна панахида на могилі І.-В.Задорожного на Дудківському кладовищі за участі доньки художника Наталіі Валентинівни Задорожньої;</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12 липня - святкові заходи на відзначення Дня села Яблунівка;</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23 та 25 серпня - святкові заходи з нагоди Дня Державного прапора України  та Дня Незалежності України, в закладах культури Ржищівської ОТГ;</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24 серпня  - урочистості з нагоди Дня Незалежності України, відзначення річниці створення Ржищівської міської об’єднаної територіальної громади, презентація персональних експозицій майстрів Ржищівської міської ОТГ, церемонія нагородження за номінаціями, святковий концерт за участі аматорських колективів міста та сіл; святкова дискотека на Співочому полі м.Ржищева;</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17 вересня - тематичний концерт на відзначення Дня рятівника;</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20 вересня - День Партизанської слави та День пам’яті жертв фашизму, - мітинг та церемонія покладання квітів до пам’ятника загиблим воїнам в парку ім.Т.Г.Шевченка м.Ржищів, та тематичний вечір «Пам’ять про минуле» в приміщенні територіального  центру;</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sz w:val="24"/>
          <w:szCs w:val="24"/>
        </w:rPr>
        <w:t>-        28 вересня - святкові заходи на відзначення Дня села Півці , за участі місцевих аматорських колективів;</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        30 вересня - Всеукраїнський день бібліотек «Святкуємо з бібліотекою».</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           </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            За 9 місяців поточного року бібліотеки надали послуги – 4966 читачам;  </w:t>
      </w:r>
    </w:p>
    <w:p w:rsidR="00960429" w:rsidRPr="00960429" w:rsidRDefault="00960429" w:rsidP="00960429">
      <w:pPr>
        <w:pStyle w:val="12"/>
        <w:numPr>
          <w:ilvl w:val="0"/>
          <w:numId w:val="49"/>
        </w:numPr>
        <w:jc w:val="both"/>
        <w:rPr>
          <w:rFonts w:ascii="Times New Roman" w:hAnsi="Times New Roman"/>
          <w:color w:val="000000"/>
          <w:sz w:val="24"/>
          <w:szCs w:val="24"/>
        </w:rPr>
      </w:pPr>
      <w:r w:rsidRPr="00960429">
        <w:rPr>
          <w:rFonts w:ascii="Times New Roman" w:hAnsi="Times New Roman"/>
          <w:color w:val="000000"/>
          <w:sz w:val="24"/>
          <w:szCs w:val="24"/>
        </w:rPr>
        <w:t>Книговидача становить       - 43031 екземпляри книг                                                       </w:t>
      </w:r>
    </w:p>
    <w:p w:rsidR="00960429" w:rsidRPr="00960429" w:rsidRDefault="00960429" w:rsidP="00960429">
      <w:pPr>
        <w:pStyle w:val="12"/>
        <w:numPr>
          <w:ilvl w:val="0"/>
          <w:numId w:val="49"/>
        </w:numPr>
        <w:jc w:val="both"/>
        <w:rPr>
          <w:rFonts w:ascii="Times New Roman" w:hAnsi="Times New Roman"/>
          <w:color w:val="000000"/>
          <w:sz w:val="24"/>
          <w:szCs w:val="24"/>
        </w:rPr>
      </w:pPr>
      <w:r w:rsidRPr="00960429">
        <w:rPr>
          <w:rFonts w:ascii="Times New Roman" w:hAnsi="Times New Roman"/>
          <w:color w:val="000000"/>
          <w:sz w:val="24"/>
          <w:szCs w:val="24"/>
        </w:rPr>
        <w:t>Число  відвідувань               - 16543 особа;</w:t>
      </w:r>
    </w:p>
    <w:p w:rsidR="00960429" w:rsidRPr="00960429" w:rsidRDefault="00960429" w:rsidP="00960429">
      <w:pPr>
        <w:pStyle w:val="12"/>
        <w:ind w:firstLine="567"/>
        <w:jc w:val="both"/>
        <w:rPr>
          <w:rFonts w:ascii="Times New Roman" w:hAnsi="Times New Roman"/>
          <w:color w:val="000000"/>
          <w:sz w:val="24"/>
          <w:szCs w:val="24"/>
        </w:rPr>
      </w:pPr>
      <w:r w:rsidRPr="00960429">
        <w:rPr>
          <w:rFonts w:ascii="Times New Roman" w:hAnsi="Times New Roman"/>
          <w:color w:val="000000"/>
          <w:sz w:val="24"/>
          <w:szCs w:val="24"/>
        </w:rPr>
        <w:t>Виготовлено  64  книжкових виставок, книжково-ілюстративні  виставки, інформаційні  повідомлення, викладки  -  презентації  публіцистичних  статей. </w:t>
      </w:r>
    </w:p>
    <w:p w:rsidR="00960429" w:rsidRPr="00960429" w:rsidRDefault="00960429" w:rsidP="00960429">
      <w:pPr>
        <w:pStyle w:val="12"/>
        <w:ind w:firstLine="567"/>
        <w:jc w:val="both"/>
        <w:rPr>
          <w:rFonts w:ascii="Times New Roman" w:hAnsi="Times New Roman"/>
          <w:color w:val="000000"/>
          <w:sz w:val="24"/>
          <w:szCs w:val="24"/>
        </w:rPr>
      </w:pPr>
      <w:r w:rsidRPr="00960429">
        <w:rPr>
          <w:rFonts w:ascii="Times New Roman" w:hAnsi="Times New Roman"/>
          <w:color w:val="000000"/>
          <w:sz w:val="24"/>
          <w:szCs w:val="24"/>
        </w:rPr>
        <w:t>Здійснювались літературні  подорожі  по  творчості  письменників, інформаційні  інтернет-довідки.   </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            Крім того, в міському будинку культури та бібліотеках  проводяться публічні заходи, конференції, засідання з різним питань життєдіяльності міста і приєднаних сіл.</w:t>
      </w:r>
    </w:p>
    <w:p w:rsidR="00960429" w:rsidRPr="00960429" w:rsidRDefault="00960429" w:rsidP="00960429">
      <w:pPr>
        <w:pStyle w:val="12"/>
        <w:jc w:val="both"/>
        <w:rPr>
          <w:rFonts w:ascii="Times New Roman" w:hAnsi="Times New Roman"/>
          <w:color w:val="000000"/>
          <w:sz w:val="24"/>
          <w:szCs w:val="24"/>
          <w:lang w:val="uk-UA"/>
        </w:rPr>
      </w:pP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 Реалізація Програми сприяє:</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        Підвищенню ролі культури та духовності у суспільному житті громади;</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        Підвищення рівня культурного обслуговування населення, забезпечення доступу населення до культурних надбань громади;</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        Розширення культурно – дозвілевих послуг;</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        Покращенню матеріально-технічної бази закладів культури;</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        Здійснення значного обсягу робіт в проведенні капітальних ремонтів закладів культури;</w:t>
      </w: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color w:val="000000"/>
          <w:sz w:val="24"/>
          <w:szCs w:val="24"/>
        </w:rPr>
        <w:t>-        Забезпечення соціального захисту працівників культурної сфери.</w:t>
      </w:r>
    </w:p>
    <w:p w:rsidR="00960429" w:rsidRPr="00960429" w:rsidRDefault="00960429" w:rsidP="00960429">
      <w:pPr>
        <w:pStyle w:val="12"/>
        <w:jc w:val="both"/>
        <w:rPr>
          <w:rFonts w:ascii="Times New Roman" w:hAnsi="Times New Roman"/>
          <w:sz w:val="24"/>
          <w:szCs w:val="24"/>
        </w:rPr>
      </w:pPr>
    </w:p>
    <w:p w:rsidR="00960429" w:rsidRPr="00960429" w:rsidRDefault="00960429" w:rsidP="00960429">
      <w:pPr>
        <w:pStyle w:val="ac"/>
        <w:jc w:val="center"/>
        <w:rPr>
          <w:rFonts w:ascii="Times New Roman" w:hAnsi="Times New Roman"/>
          <w:b/>
          <w:i/>
          <w:sz w:val="24"/>
          <w:szCs w:val="24"/>
          <w:bdr w:val="none" w:sz="0" w:space="0" w:color="auto" w:frame="1"/>
        </w:rPr>
      </w:pPr>
      <w:r w:rsidRPr="00960429">
        <w:rPr>
          <w:rFonts w:ascii="Times New Roman" w:hAnsi="Times New Roman"/>
          <w:b/>
          <w:i/>
          <w:sz w:val="24"/>
          <w:szCs w:val="24"/>
          <w:bdr w:val="none" w:sz="0" w:space="0" w:color="auto" w:frame="1"/>
        </w:rPr>
        <w:t>2.11.Туристичнасфера</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Сучасний туризм функціонує в умовах конкуренції. Кожне місто намагається пропагувати та популяризувати свою туристичну привабливість.</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У громаді існують не зайняті перспективні ніші для ведення підприємницької діяльності, які викликають інтерес існуючих та потенційних підприємств. Одна із таких ніш – туризм.</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Природно-ресурсний потенціал краю, вигідне географічне положення, багата культурно-історична спадщина є вагомими передумовами пріоритетного розвитку індустрії туризму,</w:t>
      </w:r>
      <w:r w:rsidRPr="00960429">
        <w:rPr>
          <w:rFonts w:ascii="Times New Roman" w:hAnsi="Times New Roman"/>
          <w:sz w:val="24"/>
          <w:szCs w:val="24"/>
        </w:rPr>
        <w:t> </w:t>
      </w:r>
      <w:r w:rsidRPr="00960429">
        <w:rPr>
          <w:rFonts w:ascii="Times New Roman" w:hAnsi="Times New Roman"/>
          <w:sz w:val="24"/>
          <w:szCs w:val="24"/>
          <w:lang w:val="uk-UA"/>
        </w:rPr>
        <w:t xml:space="preserve"> відпочинку, спрямованого на вітчизняних та іноземних споживачів.</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lang w:val="uk-UA"/>
        </w:rPr>
        <w:t xml:space="preserve">Територія Ржищівської міської об’єднаної територіальної громади вважається сприятливим місцем для розвитку найрізноманітніших видів і форм туризму та відпочинку. </w:t>
      </w:r>
      <w:r w:rsidRPr="00960429">
        <w:rPr>
          <w:rFonts w:ascii="Times New Roman" w:hAnsi="Times New Roman"/>
          <w:sz w:val="24"/>
          <w:szCs w:val="24"/>
        </w:rPr>
        <w:t>Будь-який аналіз туристично-рекреаційних можливостей засвідчує, що громада має передумови для перспективного розвитку культурно-пізнавального,  природничо-пізнавального, науково-освітнього, релігійного, мисливського, сільського,екологічного, водного, етнічного, спортивно-оздоровчого, ділового, відпочинково-розважального видів туризму.</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sz w:val="24"/>
          <w:szCs w:val="24"/>
        </w:rPr>
        <w:t> </w:t>
      </w:r>
    </w:p>
    <w:p w:rsidR="00960429" w:rsidRPr="00960429" w:rsidRDefault="00960429" w:rsidP="00960429">
      <w:pPr>
        <w:pStyle w:val="12"/>
        <w:jc w:val="both"/>
        <w:rPr>
          <w:rFonts w:ascii="Times New Roman" w:hAnsi="Times New Roman"/>
          <w:bCs/>
          <w:color w:val="000000"/>
          <w:sz w:val="24"/>
          <w:szCs w:val="24"/>
          <w:u w:val="single"/>
          <w:lang w:val="uk-UA"/>
        </w:rPr>
      </w:pPr>
      <w:r w:rsidRPr="00960429">
        <w:rPr>
          <w:rFonts w:ascii="Times New Roman" w:hAnsi="Times New Roman"/>
          <w:bCs/>
          <w:color w:val="000000"/>
          <w:sz w:val="24"/>
          <w:szCs w:val="24"/>
          <w:u w:val="single"/>
        </w:rPr>
        <w:t>Очікуванні результати</w:t>
      </w:r>
    </w:p>
    <w:p w:rsidR="00960429" w:rsidRPr="00960429" w:rsidRDefault="00960429" w:rsidP="00960429">
      <w:pPr>
        <w:pStyle w:val="12"/>
        <w:numPr>
          <w:ilvl w:val="0"/>
          <w:numId w:val="33"/>
        </w:numPr>
        <w:jc w:val="both"/>
        <w:rPr>
          <w:rFonts w:ascii="Times New Roman" w:hAnsi="Times New Roman"/>
          <w:color w:val="000000"/>
          <w:sz w:val="24"/>
          <w:szCs w:val="24"/>
        </w:rPr>
      </w:pPr>
      <w:r w:rsidRPr="00960429">
        <w:rPr>
          <w:rFonts w:ascii="Times New Roman" w:hAnsi="Times New Roman"/>
          <w:sz w:val="24"/>
          <w:szCs w:val="24"/>
        </w:rPr>
        <w:t>розвиток туристичного потенціалу, підвищення привабливості громади як туристичного регіону</w:t>
      </w:r>
    </w:p>
    <w:p w:rsidR="00960429" w:rsidRPr="00960429" w:rsidRDefault="00960429" w:rsidP="00960429">
      <w:pPr>
        <w:pStyle w:val="12"/>
        <w:numPr>
          <w:ilvl w:val="0"/>
          <w:numId w:val="33"/>
        </w:numPr>
        <w:jc w:val="both"/>
        <w:rPr>
          <w:rFonts w:ascii="Times New Roman" w:hAnsi="Times New Roman"/>
          <w:color w:val="000000"/>
          <w:sz w:val="24"/>
          <w:szCs w:val="24"/>
        </w:rPr>
      </w:pPr>
      <w:r w:rsidRPr="00960429">
        <w:rPr>
          <w:rFonts w:ascii="Times New Roman" w:hAnsi="Times New Roman"/>
          <w:sz w:val="24"/>
          <w:szCs w:val="24"/>
        </w:rPr>
        <w:t xml:space="preserve">поліпшення </w:t>
      </w:r>
      <w:r w:rsidRPr="00960429">
        <w:rPr>
          <w:rFonts w:ascii="Times New Roman" w:hAnsi="Times New Roman"/>
          <w:sz w:val="24"/>
          <w:szCs w:val="24"/>
          <w:lang w:val="uk-UA"/>
        </w:rPr>
        <w:t xml:space="preserve">та </w:t>
      </w:r>
      <w:r w:rsidRPr="00960429">
        <w:rPr>
          <w:rFonts w:ascii="Times New Roman" w:hAnsi="Times New Roman"/>
          <w:sz w:val="24"/>
          <w:szCs w:val="24"/>
        </w:rPr>
        <w:t xml:space="preserve">формування сприятливого туристичного іміджу, </w:t>
      </w:r>
      <w:r w:rsidRPr="00960429">
        <w:rPr>
          <w:rFonts w:ascii="Times New Roman" w:hAnsi="Times New Roman"/>
          <w:sz w:val="24"/>
          <w:szCs w:val="24"/>
          <w:lang w:val="uk-UA"/>
        </w:rPr>
        <w:t xml:space="preserve">збільшення </w:t>
      </w:r>
      <w:r w:rsidRPr="00960429">
        <w:rPr>
          <w:rFonts w:ascii="Times New Roman" w:hAnsi="Times New Roman"/>
          <w:sz w:val="24"/>
          <w:szCs w:val="24"/>
        </w:rPr>
        <w:t xml:space="preserve"> туристичних потоків в громаду, активізація туристичного бізнесу в </w:t>
      </w:r>
      <w:r w:rsidRPr="00960429">
        <w:rPr>
          <w:rFonts w:ascii="Times New Roman" w:hAnsi="Times New Roman"/>
          <w:sz w:val="24"/>
          <w:szCs w:val="24"/>
          <w:lang w:val="uk-UA"/>
        </w:rPr>
        <w:t>громаді.</w:t>
      </w:r>
    </w:p>
    <w:p w:rsidR="00960429" w:rsidRPr="00960429" w:rsidRDefault="00960429" w:rsidP="00960429">
      <w:pPr>
        <w:pStyle w:val="12"/>
        <w:jc w:val="both"/>
        <w:rPr>
          <w:rFonts w:ascii="Times New Roman" w:hAnsi="Times New Roman"/>
          <w:sz w:val="24"/>
          <w:szCs w:val="24"/>
          <w:lang w:val="uk-UA"/>
        </w:rPr>
      </w:pPr>
    </w:p>
    <w:p w:rsidR="00960429" w:rsidRPr="00960429" w:rsidRDefault="00960429" w:rsidP="00960429">
      <w:pPr>
        <w:pStyle w:val="12"/>
        <w:jc w:val="both"/>
        <w:rPr>
          <w:rFonts w:ascii="Times New Roman" w:hAnsi="Times New Roman"/>
          <w:sz w:val="24"/>
          <w:szCs w:val="24"/>
          <w:bdr w:val="none" w:sz="0" w:space="0" w:color="auto" w:frame="1"/>
          <w:lang w:eastAsia="uk-UA"/>
        </w:rPr>
      </w:pPr>
    </w:p>
    <w:p w:rsidR="00960429" w:rsidRPr="00960429" w:rsidRDefault="00960429" w:rsidP="00960429">
      <w:pPr>
        <w:pStyle w:val="ac"/>
        <w:ind w:firstLine="567"/>
        <w:jc w:val="center"/>
        <w:rPr>
          <w:rFonts w:ascii="Times New Roman" w:hAnsi="Times New Roman"/>
          <w:b/>
          <w:i/>
          <w:sz w:val="24"/>
          <w:szCs w:val="24"/>
        </w:rPr>
      </w:pPr>
      <w:r w:rsidRPr="00960429">
        <w:rPr>
          <w:rFonts w:ascii="Times New Roman" w:hAnsi="Times New Roman"/>
          <w:b/>
          <w:i/>
          <w:sz w:val="24"/>
          <w:szCs w:val="24"/>
        </w:rPr>
        <w:t>2.12.Фізична культура та спорт.</w:t>
      </w:r>
    </w:p>
    <w:p w:rsidR="00960429" w:rsidRPr="00960429" w:rsidRDefault="00960429" w:rsidP="00960429">
      <w:pPr>
        <w:pStyle w:val="12"/>
        <w:ind w:firstLine="567"/>
        <w:jc w:val="both"/>
        <w:rPr>
          <w:rFonts w:ascii="Times New Roman" w:hAnsi="Times New Roman"/>
          <w:sz w:val="24"/>
          <w:szCs w:val="24"/>
          <w:lang w:eastAsia="ko-KR"/>
        </w:rPr>
      </w:pPr>
      <w:r w:rsidRPr="00960429">
        <w:rPr>
          <w:rFonts w:ascii="Times New Roman" w:hAnsi="Times New Roman"/>
          <w:sz w:val="24"/>
          <w:szCs w:val="24"/>
        </w:rPr>
        <w:t xml:space="preserve">На виконання Програми розвитку фізичної культури та спорту на 2019 рік, робота по зміцненню здоров’я населення </w:t>
      </w:r>
      <w:r w:rsidRPr="00960429">
        <w:rPr>
          <w:rFonts w:ascii="Times New Roman" w:hAnsi="Times New Roman"/>
          <w:sz w:val="24"/>
          <w:szCs w:val="24"/>
          <w:lang w:val="uk-UA"/>
        </w:rPr>
        <w:t>громадипроводилася</w:t>
      </w:r>
      <w:r w:rsidRPr="00960429">
        <w:rPr>
          <w:rFonts w:ascii="Times New Roman" w:hAnsi="Times New Roman"/>
          <w:sz w:val="24"/>
          <w:szCs w:val="24"/>
        </w:rPr>
        <w:t xml:space="preserve"> шляхом залучення до регулярних занять фізичною культурою і спортом населення у всіх спортивних закладах міста. На території міста діють  20площинних спортивних споруди, з них 4 спортивних майданчиків з тренажерним обладнанням,6 футбольних полів, 9 спортивний майданчик та 1 стадіон.</w:t>
      </w:r>
    </w:p>
    <w:p w:rsidR="00960429" w:rsidRPr="00960429" w:rsidRDefault="00960429" w:rsidP="00960429">
      <w:pPr>
        <w:pStyle w:val="12"/>
        <w:ind w:firstLine="567"/>
        <w:jc w:val="both"/>
        <w:rPr>
          <w:rFonts w:ascii="Times New Roman" w:hAnsi="Times New Roman"/>
          <w:sz w:val="24"/>
          <w:szCs w:val="24"/>
          <w:lang w:eastAsia="uk-UA"/>
        </w:rPr>
      </w:pPr>
      <w:r w:rsidRPr="00960429">
        <w:rPr>
          <w:rFonts w:ascii="Times New Roman" w:hAnsi="Times New Roman"/>
          <w:sz w:val="24"/>
          <w:szCs w:val="24"/>
          <w:lang w:val="uk-UA" w:eastAsia="uk-UA"/>
        </w:rPr>
        <w:t xml:space="preserve">В Ржищівській дитячо-юнацькій спортивній школі функціонує 6 секцій: вільна боротьба, бокс, пауерліфтинг, легка атлетика, футбол, баскетбол. </w:t>
      </w:r>
      <w:r w:rsidRPr="00960429">
        <w:rPr>
          <w:rFonts w:ascii="Times New Roman" w:hAnsi="Times New Roman"/>
          <w:sz w:val="24"/>
          <w:szCs w:val="24"/>
          <w:lang w:eastAsia="uk-UA"/>
        </w:rPr>
        <w:t xml:space="preserve">В 11 групах  виховуються 150 дітей. </w:t>
      </w:r>
    </w:p>
    <w:p w:rsidR="00960429" w:rsidRPr="00960429" w:rsidRDefault="00960429" w:rsidP="00960429">
      <w:pPr>
        <w:pStyle w:val="12"/>
        <w:ind w:firstLine="708"/>
        <w:jc w:val="both"/>
        <w:rPr>
          <w:rFonts w:ascii="Times New Roman" w:hAnsi="Times New Roman"/>
          <w:sz w:val="24"/>
          <w:szCs w:val="24"/>
          <w:lang w:eastAsia="uk-UA"/>
        </w:rPr>
      </w:pPr>
      <w:r w:rsidRPr="00960429">
        <w:rPr>
          <w:rFonts w:ascii="Times New Roman" w:hAnsi="Times New Roman"/>
          <w:sz w:val="24"/>
          <w:szCs w:val="24"/>
          <w:lang w:val="uk-UA" w:eastAsia="uk-UA"/>
        </w:rPr>
        <w:t>В 2019 році</w:t>
      </w:r>
      <w:r w:rsidRPr="00960429">
        <w:rPr>
          <w:rFonts w:ascii="Times New Roman" w:hAnsi="Times New Roman"/>
          <w:sz w:val="24"/>
          <w:szCs w:val="24"/>
          <w:lang w:eastAsia="uk-UA"/>
        </w:rPr>
        <w:t xml:space="preserve"> Ржищівська ДЮСШ провела такі заходи:</w:t>
      </w:r>
    </w:p>
    <w:p w:rsidR="00960429" w:rsidRPr="00960429" w:rsidRDefault="00960429" w:rsidP="00960429">
      <w:pPr>
        <w:pStyle w:val="12"/>
        <w:numPr>
          <w:ilvl w:val="0"/>
          <w:numId w:val="3"/>
        </w:numPr>
        <w:suppressAutoHyphens w:val="0"/>
        <w:jc w:val="both"/>
        <w:rPr>
          <w:rFonts w:ascii="Times New Roman" w:hAnsi="Times New Roman"/>
          <w:sz w:val="24"/>
          <w:szCs w:val="24"/>
          <w:lang w:eastAsia="uk-UA"/>
        </w:rPr>
      </w:pPr>
      <w:r w:rsidRPr="00960429">
        <w:rPr>
          <w:rFonts w:ascii="Times New Roman" w:hAnsi="Times New Roman"/>
          <w:sz w:val="24"/>
          <w:szCs w:val="24"/>
          <w:lang w:eastAsia="uk-UA"/>
        </w:rPr>
        <w:t>Чемпіонат Київської області з футзалу серед дітей 2008-2009 р.н.;</w:t>
      </w:r>
    </w:p>
    <w:p w:rsidR="00960429" w:rsidRPr="00960429" w:rsidRDefault="00960429" w:rsidP="00960429">
      <w:pPr>
        <w:pStyle w:val="12"/>
        <w:numPr>
          <w:ilvl w:val="0"/>
          <w:numId w:val="3"/>
        </w:numPr>
        <w:suppressAutoHyphens w:val="0"/>
        <w:jc w:val="both"/>
        <w:rPr>
          <w:rFonts w:ascii="Times New Roman" w:hAnsi="Times New Roman"/>
          <w:sz w:val="24"/>
          <w:szCs w:val="24"/>
          <w:lang w:val="uk-UA" w:eastAsia="uk-UA"/>
        </w:rPr>
      </w:pPr>
      <w:r w:rsidRPr="00960429">
        <w:rPr>
          <w:rFonts w:ascii="Times New Roman" w:hAnsi="Times New Roman"/>
          <w:sz w:val="24"/>
          <w:szCs w:val="24"/>
          <w:lang w:val="uk-UA" w:eastAsia="uk-UA"/>
        </w:rPr>
        <w:t>Відкрита першість Ржищівської ДЮСШ з футзалу серед дітей 2010-2011 р.н., 2008-2009 р.н. та 2007-2008 р.н.</w:t>
      </w:r>
    </w:p>
    <w:p w:rsidR="00960429" w:rsidRPr="00960429" w:rsidRDefault="00960429" w:rsidP="00960429">
      <w:pPr>
        <w:pStyle w:val="12"/>
        <w:numPr>
          <w:ilvl w:val="0"/>
          <w:numId w:val="3"/>
        </w:numPr>
        <w:suppressAutoHyphens w:val="0"/>
        <w:jc w:val="both"/>
        <w:rPr>
          <w:rFonts w:ascii="Times New Roman" w:hAnsi="Times New Roman"/>
          <w:sz w:val="24"/>
          <w:szCs w:val="24"/>
          <w:lang w:val="uk-UA" w:eastAsia="uk-UA"/>
        </w:rPr>
      </w:pPr>
      <w:r w:rsidRPr="00960429">
        <w:rPr>
          <w:rFonts w:ascii="Times New Roman" w:hAnsi="Times New Roman"/>
          <w:sz w:val="24"/>
          <w:szCs w:val="24"/>
          <w:lang w:val="uk-UA" w:eastAsia="uk-UA"/>
        </w:rPr>
        <w:t>Відкрита першість Ржищівської ДЮСШ з баскетболу серед учнів 6-7, 8-9 класів закладів загальної середньої освіти Ржищівської міської ОТГ 2019.</w:t>
      </w:r>
    </w:p>
    <w:p w:rsidR="00960429" w:rsidRPr="00960429" w:rsidRDefault="00960429" w:rsidP="00960429">
      <w:pPr>
        <w:pStyle w:val="ac"/>
        <w:numPr>
          <w:ilvl w:val="0"/>
          <w:numId w:val="3"/>
        </w:numPr>
        <w:jc w:val="both"/>
        <w:rPr>
          <w:rFonts w:ascii="Times New Roman" w:hAnsi="Times New Roman"/>
          <w:sz w:val="24"/>
          <w:szCs w:val="24"/>
        </w:rPr>
      </w:pPr>
      <w:r w:rsidRPr="00960429">
        <w:rPr>
          <w:rFonts w:ascii="Times New Roman" w:hAnsi="Times New Roman"/>
          <w:sz w:val="24"/>
          <w:szCs w:val="24"/>
        </w:rPr>
        <w:t>15 травня 2019 року було проведено заходи до Дня родини.</w:t>
      </w:r>
    </w:p>
    <w:p w:rsidR="00960429" w:rsidRPr="00960429" w:rsidRDefault="00960429" w:rsidP="00960429">
      <w:pPr>
        <w:pStyle w:val="12"/>
        <w:numPr>
          <w:ilvl w:val="0"/>
          <w:numId w:val="3"/>
        </w:numPr>
        <w:suppressAutoHyphens w:val="0"/>
        <w:jc w:val="both"/>
        <w:rPr>
          <w:rFonts w:ascii="Times New Roman" w:hAnsi="Times New Roman"/>
          <w:color w:val="1C1E21"/>
          <w:sz w:val="24"/>
          <w:szCs w:val="24"/>
          <w:lang w:val="uk-UA"/>
        </w:rPr>
      </w:pPr>
      <w:r w:rsidRPr="00960429">
        <w:rPr>
          <w:rFonts w:ascii="Times New Roman" w:hAnsi="Times New Roman"/>
          <w:color w:val="1C1E21"/>
          <w:sz w:val="24"/>
          <w:szCs w:val="24"/>
          <w:shd w:val="clear" w:color="auto" w:fill="FFFFFF"/>
          <w:lang w:val="uk-UA"/>
        </w:rPr>
        <w:t xml:space="preserve">18 травня 2019 року в м.Вишневе відбулися обласні змагання з шахів «Кришталева тура» серед учнів закладів загальної середньої освіти Київської області. Від Ржищівської ОТГ взяли участь у змаганнях учні Ржищівської ЗОШ </w:t>
      </w:r>
      <w:r w:rsidRPr="00960429">
        <w:rPr>
          <w:rFonts w:ascii="Times New Roman" w:hAnsi="Times New Roman"/>
          <w:color w:val="1C1E21"/>
          <w:sz w:val="24"/>
          <w:szCs w:val="24"/>
          <w:shd w:val="clear" w:color="auto" w:fill="FFFFFF"/>
        </w:rPr>
        <w:t>I</w:t>
      </w:r>
      <w:r w:rsidRPr="00960429">
        <w:rPr>
          <w:rFonts w:ascii="Times New Roman" w:hAnsi="Times New Roman"/>
          <w:color w:val="1C1E21"/>
          <w:sz w:val="24"/>
          <w:szCs w:val="24"/>
          <w:shd w:val="clear" w:color="auto" w:fill="FFFFFF"/>
          <w:lang w:val="uk-UA"/>
        </w:rPr>
        <w:t>-</w:t>
      </w:r>
      <w:r w:rsidRPr="00960429">
        <w:rPr>
          <w:rFonts w:ascii="Times New Roman" w:hAnsi="Times New Roman"/>
          <w:color w:val="1C1E21"/>
          <w:sz w:val="24"/>
          <w:szCs w:val="24"/>
          <w:shd w:val="clear" w:color="auto" w:fill="FFFFFF"/>
        </w:rPr>
        <w:t>III</w:t>
      </w:r>
      <w:r w:rsidRPr="00960429">
        <w:rPr>
          <w:rFonts w:ascii="Times New Roman" w:hAnsi="Times New Roman"/>
          <w:color w:val="1C1E21"/>
          <w:sz w:val="24"/>
          <w:szCs w:val="24"/>
          <w:shd w:val="clear" w:color="auto" w:fill="FFFFFF"/>
          <w:lang w:val="uk-UA"/>
        </w:rPr>
        <w:t xml:space="preserve"> ст. ім.О.Кошового, вихованці шахового гуртка Будинку дитячої та юнацької</w:t>
      </w:r>
      <w:r w:rsidRPr="00960429">
        <w:rPr>
          <w:rStyle w:val="textexposedshow"/>
          <w:rFonts w:ascii="Times New Roman" w:hAnsi="Times New Roman"/>
          <w:color w:val="1C1E21"/>
          <w:sz w:val="24"/>
          <w:szCs w:val="24"/>
        </w:rPr>
        <w:t> </w:t>
      </w:r>
      <w:r w:rsidRPr="00960429">
        <w:rPr>
          <w:rStyle w:val="textexposedshow"/>
          <w:rFonts w:ascii="Times New Roman" w:hAnsi="Times New Roman"/>
          <w:color w:val="1C1E21"/>
          <w:sz w:val="24"/>
          <w:szCs w:val="24"/>
          <w:lang w:val="uk-UA"/>
        </w:rPr>
        <w:t xml:space="preserve">творчості: Бордунов Д., Давтян М., Литвин Д., Якименко А. У загальнокомандному заліку наша команда виборола почесне </w:t>
      </w:r>
      <w:r w:rsidRPr="00960429">
        <w:rPr>
          <w:rStyle w:val="textexposedshow"/>
          <w:rFonts w:ascii="Times New Roman" w:hAnsi="Times New Roman"/>
          <w:color w:val="1C1E21"/>
          <w:sz w:val="24"/>
          <w:szCs w:val="24"/>
        </w:rPr>
        <w:t>II</w:t>
      </w:r>
      <w:r w:rsidRPr="00960429">
        <w:rPr>
          <w:rStyle w:val="textexposedshow"/>
          <w:rFonts w:ascii="Times New Roman" w:hAnsi="Times New Roman"/>
          <w:color w:val="1C1E21"/>
          <w:sz w:val="24"/>
          <w:szCs w:val="24"/>
          <w:lang w:val="uk-UA"/>
        </w:rPr>
        <w:t xml:space="preserve">-ге місце серед районів та міст Київщини. </w:t>
      </w:r>
    </w:p>
    <w:p w:rsidR="00960429" w:rsidRPr="00960429" w:rsidRDefault="00960429" w:rsidP="00960429">
      <w:pPr>
        <w:pStyle w:val="12"/>
        <w:numPr>
          <w:ilvl w:val="0"/>
          <w:numId w:val="3"/>
        </w:numPr>
        <w:suppressAutoHyphens w:val="0"/>
        <w:jc w:val="both"/>
        <w:rPr>
          <w:rFonts w:ascii="Times New Roman" w:hAnsi="Times New Roman"/>
          <w:color w:val="1C1E21"/>
          <w:sz w:val="24"/>
          <w:szCs w:val="24"/>
        </w:rPr>
      </w:pPr>
      <w:r w:rsidRPr="00960429">
        <w:rPr>
          <w:rFonts w:ascii="Times New Roman" w:hAnsi="Times New Roman"/>
          <w:color w:val="1C1E21"/>
          <w:sz w:val="24"/>
          <w:szCs w:val="24"/>
        </w:rPr>
        <w:t>18-19 травня 2019 року в м.Ужгород проходив Чемпіонат України з легкоатлетичного естафетного бігу. РжищівчанкаЧорновол Тетяна виступала в складі команди Київської області, яка виборола І місце з бігу по 4х400м в Чемпіонаті.</w:t>
      </w:r>
    </w:p>
    <w:p w:rsidR="00960429" w:rsidRPr="00960429" w:rsidRDefault="00960429" w:rsidP="00960429">
      <w:pPr>
        <w:pStyle w:val="12"/>
        <w:numPr>
          <w:ilvl w:val="0"/>
          <w:numId w:val="3"/>
        </w:numPr>
        <w:suppressAutoHyphens w:val="0"/>
        <w:jc w:val="both"/>
        <w:rPr>
          <w:rFonts w:ascii="Times New Roman" w:hAnsi="Times New Roman"/>
          <w:color w:val="1C1E21"/>
          <w:sz w:val="24"/>
          <w:szCs w:val="24"/>
          <w:shd w:val="clear" w:color="auto" w:fill="FFFFFF"/>
        </w:rPr>
      </w:pPr>
      <w:r w:rsidRPr="00960429">
        <w:rPr>
          <w:rFonts w:ascii="Times New Roman" w:hAnsi="Times New Roman"/>
          <w:color w:val="1C1E21"/>
          <w:sz w:val="24"/>
          <w:szCs w:val="24"/>
          <w:shd w:val="clear" w:color="auto" w:fill="FFFFFF"/>
        </w:rPr>
        <w:lastRenderedPageBreak/>
        <w:t>22 травня 2019 р. відбувся ІІІ (обласний зональний) етап обласних змагань «Футбольні надії Київщини» серед учнів 1-4 класів в м. Кагарлик. Команди 2Б класу та збірна 4-х класів Ржищівської ЗОШ І-ІІІ ступенів ім. Олега Кошового зайняли почесне ІІ місце.</w:t>
      </w:r>
    </w:p>
    <w:p w:rsidR="00960429" w:rsidRPr="00960429" w:rsidRDefault="00960429" w:rsidP="00960429">
      <w:pPr>
        <w:pStyle w:val="12"/>
        <w:numPr>
          <w:ilvl w:val="0"/>
          <w:numId w:val="3"/>
        </w:numPr>
        <w:suppressAutoHyphens w:val="0"/>
        <w:jc w:val="both"/>
        <w:rPr>
          <w:rFonts w:ascii="Times New Roman" w:hAnsi="Times New Roman"/>
          <w:color w:val="1C1E21"/>
          <w:sz w:val="24"/>
          <w:szCs w:val="24"/>
          <w:shd w:val="clear" w:color="auto" w:fill="FFFFFF"/>
          <w:lang w:val="uk-UA"/>
        </w:rPr>
      </w:pPr>
      <w:r w:rsidRPr="00960429">
        <w:rPr>
          <w:rFonts w:ascii="Times New Roman" w:hAnsi="Times New Roman"/>
          <w:color w:val="1C1E21"/>
          <w:sz w:val="24"/>
          <w:szCs w:val="24"/>
          <w:shd w:val="clear" w:color="auto" w:fill="FFFFFF"/>
          <w:lang w:val="uk-UA"/>
        </w:rPr>
        <w:t xml:space="preserve">8-9 червня 2019 року в Ржищівській громаді відбувся відкритий турнір з вільної боротьби серед юнаків та дівчат, присвячений пам’яті заслуженого тренера України Ю.Ф.Шматка, «Крок до Олімпу». </w:t>
      </w:r>
    </w:p>
    <w:p w:rsidR="00960429" w:rsidRPr="00960429" w:rsidRDefault="00960429" w:rsidP="00960429">
      <w:pPr>
        <w:pStyle w:val="12"/>
        <w:numPr>
          <w:ilvl w:val="0"/>
          <w:numId w:val="3"/>
        </w:numPr>
        <w:suppressAutoHyphens w:val="0"/>
        <w:jc w:val="both"/>
        <w:rPr>
          <w:rStyle w:val="textexposedshow"/>
          <w:rFonts w:ascii="Times New Roman" w:hAnsi="Times New Roman"/>
          <w:sz w:val="24"/>
          <w:szCs w:val="24"/>
        </w:rPr>
      </w:pPr>
      <w:r w:rsidRPr="00960429">
        <w:rPr>
          <w:rFonts w:ascii="Times New Roman" w:hAnsi="Times New Roman"/>
          <w:sz w:val="24"/>
          <w:szCs w:val="24"/>
          <w:shd w:val="clear" w:color="auto" w:fill="FFFFFF"/>
          <w:lang w:val="uk-UA"/>
        </w:rPr>
        <w:t>19-22 червня 2019 р. відбувся заїзд та шикуван</w:t>
      </w:r>
      <w:r w:rsidRPr="00960429">
        <w:rPr>
          <w:rStyle w:val="textexposedshow"/>
          <w:rFonts w:ascii="Times New Roman" w:hAnsi="Times New Roman"/>
          <w:sz w:val="24"/>
          <w:szCs w:val="24"/>
          <w:lang w:val="uk-UA"/>
        </w:rPr>
        <w:t xml:space="preserve">ня роїв Всеукраїнської дитячо-юнацької військово-патріотичної гри «Сокіл» («Джура»). </w:t>
      </w:r>
      <w:r w:rsidRPr="00960429">
        <w:rPr>
          <w:rStyle w:val="textexposedshow"/>
          <w:rFonts w:ascii="Times New Roman" w:hAnsi="Times New Roman"/>
          <w:sz w:val="24"/>
          <w:szCs w:val="24"/>
        </w:rPr>
        <w:t xml:space="preserve">Наше місто представляв рій «Ржищів-Січ» в складі якого 8 учнів ЗОШ I-III ст. ім. О. Кошового. </w:t>
      </w:r>
    </w:p>
    <w:p w:rsidR="00960429" w:rsidRPr="00960429" w:rsidRDefault="00960429" w:rsidP="00960429">
      <w:pPr>
        <w:pStyle w:val="ac"/>
        <w:ind w:firstLine="360"/>
        <w:jc w:val="both"/>
        <w:rPr>
          <w:rFonts w:ascii="Times New Roman" w:hAnsi="Times New Roman"/>
          <w:sz w:val="24"/>
          <w:szCs w:val="24"/>
        </w:rPr>
      </w:pPr>
      <w:r w:rsidRPr="00960429">
        <w:rPr>
          <w:rFonts w:ascii="Times New Roman" w:hAnsi="Times New Roman"/>
          <w:sz w:val="24"/>
          <w:szCs w:val="24"/>
        </w:rPr>
        <w:t>Всі навчальні заклади міста брали участь з 02 по 30 квітня 2019 року у проведенні Всеукраїнським благодійним фондом „Серце до серця” ХІІІ Всеукраїнської благодійної акції „Почуй світ!” в ході якої було зібрано коштів  та перераховано на рахунок фонду більше 7 тис грн.</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Також були організовані  заходи до Дня Матері, Дня Сім’ї та до Дня захисту дітей, Дня Конституції України, Дня Незалежності.</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Проходила міська Спартакіада серед навчальних закладів міста(футзал, теніс, футбол)</w:t>
      </w:r>
    </w:p>
    <w:p w:rsidR="00960429" w:rsidRPr="00960429" w:rsidRDefault="00960429" w:rsidP="00960429">
      <w:pPr>
        <w:pStyle w:val="ac"/>
        <w:ind w:firstLine="567"/>
        <w:jc w:val="both"/>
        <w:rPr>
          <w:rFonts w:ascii="Times New Roman" w:hAnsi="Times New Roman"/>
          <w:color w:val="000000"/>
          <w:sz w:val="24"/>
          <w:szCs w:val="24"/>
        </w:rPr>
      </w:pPr>
      <w:r w:rsidRPr="00960429">
        <w:rPr>
          <w:rFonts w:ascii="Times New Roman" w:hAnsi="Times New Roman"/>
          <w:sz w:val="24"/>
          <w:szCs w:val="24"/>
        </w:rPr>
        <w:t>В ІІІ кварталі 2019 року к</w:t>
      </w:r>
      <w:r w:rsidRPr="00960429">
        <w:rPr>
          <w:rFonts w:ascii="Times New Roman" w:hAnsi="Times New Roman"/>
          <w:color w:val="000000"/>
          <w:sz w:val="24"/>
          <w:szCs w:val="24"/>
        </w:rPr>
        <w:t>оманда міста Ржищів - ФК «Ржищів» брала участь у відкритому Кубці з футболу Кагарлицького району .</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Були проведені міських,спортивно-масових  заходів в рамках Дня фізичної культури та спорту та «Олімпійського тижня».</w:t>
      </w:r>
    </w:p>
    <w:p w:rsidR="00960429" w:rsidRPr="00960429" w:rsidRDefault="00960429" w:rsidP="00960429">
      <w:pPr>
        <w:pStyle w:val="ac"/>
        <w:ind w:firstLine="567"/>
        <w:jc w:val="both"/>
        <w:rPr>
          <w:rFonts w:ascii="Times New Roman" w:hAnsi="Times New Roman"/>
          <w:sz w:val="24"/>
          <w:szCs w:val="24"/>
        </w:rPr>
      </w:pPr>
    </w:p>
    <w:p w:rsidR="00960429" w:rsidRPr="00960429" w:rsidRDefault="00960429" w:rsidP="00960429">
      <w:pPr>
        <w:pStyle w:val="12"/>
        <w:jc w:val="both"/>
        <w:rPr>
          <w:rFonts w:ascii="Times New Roman" w:hAnsi="Times New Roman"/>
          <w:sz w:val="24"/>
          <w:szCs w:val="24"/>
          <w:u w:val="single"/>
        </w:rPr>
      </w:pPr>
      <w:r w:rsidRPr="00960429">
        <w:rPr>
          <w:rFonts w:ascii="Times New Roman" w:hAnsi="Times New Roman"/>
          <w:bCs/>
          <w:sz w:val="24"/>
          <w:szCs w:val="24"/>
          <w:u w:val="single"/>
          <w:bdr w:val="none" w:sz="0" w:space="0" w:color="auto" w:frame="1"/>
        </w:rPr>
        <w:t>Проблемні питання</w:t>
      </w:r>
    </w:p>
    <w:p w:rsidR="00960429" w:rsidRPr="00960429" w:rsidRDefault="00960429" w:rsidP="00960429">
      <w:pPr>
        <w:pStyle w:val="12"/>
        <w:numPr>
          <w:ilvl w:val="0"/>
          <w:numId w:val="34"/>
        </w:numPr>
        <w:jc w:val="both"/>
        <w:rPr>
          <w:rFonts w:ascii="Times New Roman" w:hAnsi="Times New Roman"/>
          <w:sz w:val="24"/>
          <w:szCs w:val="24"/>
        </w:rPr>
      </w:pPr>
      <w:r w:rsidRPr="00960429">
        <w:rPr>
          <w:rFonts w:ascii="Times New Roman" w:hAnsi="Times New Roman"/>
          <w:sz w:val="24"/>
          <w:szCs w:val="24"/>
        </w:rPr>
        <w:t>неналежний рівень фінансового та матеріально-технічного забезпечення;</w:t>
      </w:r>
    </w:p>
    <w:p w:rsidR="00960429" w:rsidRPr="00960429" w:rsidRDefault="00960429" w:rsidP="00960429">
      <w:pPr>
        <w:pStyle w:val="12"/>
        <w:numPr>
          <w:ilvl w:val="0"/>
          <w:numId w:val="34"/>
        </w:numPr>
        <w:jc w:val="both"/>
        <w:rPr>
          <w:rFonts w:ascii="Times New Roman" w:hAnsi="Times New Roman"/>
          <w:sz w:val="24"/>
          <w:szCs w:val="24"/>
        </w:rPr>
      </w:pPr>
      <w:r w:rsidRPr="00960429">
        <w:rPr>
          <w:rFonts w:ascii="Times New Roman" w:hAnsi="Times New Roman"/>
          <w:sz w:val="24"/>
          <w:szCs w:val="24"/>
        </w:rPr>
        <w:t>недостатнє фінансування розвитку фізичної культури і спорту;</w:t>
      </w:r>
    </w:p>
    <w:p w:rsidR="00960429" w:rsidRPr="00960429" w:rsidRDefault="00960429" w:rsidP="00960429">
      <w:pPr>
        <w:pStyle w:val="12"/>
        <w:numPr>
          <w:ilvl w:val="0"/>
          <w:numId w:val="34"/>
        </w:numPr>
        <w:jc w:val="both"/>
        <w:rPr>
          <w:rFonts w:ascii="Times New Roman" w:hAnsi="Times New Roman"/>
          <w:sz w:val="24"/>
          <w:szCs w:val="24"/>
        </w:rPr>
      </w:pPr>
      <w:r w:rsidRPr="00960429">
        <w:rPr>
          <w:rFonts w:ascii="Times New Roman" w:hAnsi="Times New Roman"/>
          <w:sz w:val="24"/>
          <w:szCs w:val="24"/>
        </w:rPr>
        <w:t>відсутність спортивних споруд, які б відповідали стандартам;</w:t>
      </w:r>
    </w:p>
    <w:p w:rsidR="00960429" w:rsidRPr="00960429" w:rsidRDefault="00960429" w:rsidP="00960429">
      <w:pPr>
        <w:pStyle w:val="12"/>
        <w:numPr>
          <w:ilvl w:val="0"/>
          <w:numId w:val="34"/>
        </w:numPr>
        <w:jc w:val="both"/>
        <w:rPr>
          <w:rFonts w:ascii="Times New Roman" w:hAnsi="Times New Roman"/>
          <w:sz w:val="24"/>
          <w:szCs w:val="24"/>
        </w:rPr>
      </w:pPr>
      <w:r w:rsidRPr="00960429">
        <w:rPr>
          <w:rFonts w:ascii="Times New Roman" w:hAnsi="Times New Roman"/>
          <w:sz w:val="24"/>
          <w:szCs w:val="24"/>
        </w:rPr>
        <w:t>недостатнє охоплення фізкультурно - масовими заходами мешканців територіальної громади;</w:t>
      </w:r>
    </w:p>
    <w:p w:rsidR="00960429" w:rsidRPr="00960429" w:rsidRDefault="00960429" w:rsidP="00960429">
      <w:pPr>
        <w:pStyle w:val="12"/>
        <w:numPr>
          <w:ilvl w:val="0"/>
          <w:numId w:val="34"/>
        </w:numPr>
        <w:jc w:val="both"/>
        <w:rPr>
          <w:rFonts w:ascii="Times New Roman" w:hAnsi="Times New Roman"/>
          <w:sz w:val="24"/>
          <w:szCs w:val="24"/>
        </w:rPr>
      </w:pPr>
      <w:r w:rsidRPr="00960429">
        <w:rPr>
          <w:rFonts w:ascii="Times New Roman" w:hAnsi="Times New Roman"/>
          <w:sz w:val="24"/>
          <w:szCs w:val="24"/>
        </w:rPr>
        <w:t>недостатня кількість сучасних спортивних майданчиків, споруд, інвентарю й обладнання.</w:t>
      </w:r>
    </w:p>
    <w:p w:rsidR="00960429" w:rsidRPr="00960429" w:rsidRDefault="00960429" w:rsidP="00960429">
      <w:pPr>
        <w:pStyle w:val="12"/>
        <w:numPr>
          <w:ilvl w:val="0"/>
          <w:numId w:val="34"/>
        </w:numPr>
        <w:jc w:val="both"/>
        <w:rPr>
          <w:rFonts w:ascii="Times New Roman" w:hAnsi="Times New Roman"/>
          <w:sz w:val="24"/>
          <w:szCs w:val="24"/>
        </w:rPr>
      </w:pPr>
      <w:r w:rsidRPr="00960429">
        <w:rPr>
          <w:rFonts w:ascii="Times New Roman" w:hAnsi="Times New Roman"/>
          <w:sz w:val="24"/>
          <w:szCs w:val="24"/>
        </w:rPr>
        <w:t>відсутність власних спортивних баз.</w:t>
      </w:r>
    </w:p>
    <w:p w:rsidR="00960429" w:rsidRPr="00960429" w:rsidRDefault="00960429" w:rsidP="00960429">
      <w:pPr>
        <w:pStyle w:val="12"/>
        <w:ind w:left="720"/>
        <w:jc w:val="both"/>
        <w:rPr>
          <w:rFonts w:ascii="Times New Roman" w:hAnsi="Times New Roman"/>
          <w:sz w:val="24"/>
          <w:szCs w:val="24"/>
        </w:rPr>
      </w:pPr>
    </w:p>
    <w:p w:rsidR="00960429" w:rsidRPr="00960429" w:rsidRDefault="00960429" w:rsidP="00960429">
      <w:pPr>
        <w:pStyle w:val="12"/>
        <w:jc w:val="both"/>
        <w:rPr>
          <w:rFonts w:ascii="Times New Roman" w:hAnsi="Times New Roman"/>
          <w:sz w:val="24"/>
          <w:szCs w:val="24"/>
          <w:u w:val="single"/>
          <w:lang w:val="uk-UA"/>
        </w:rPr>
      </w:pPr>
      <w:r w:rsidRPr="00960429">
        <w:rPr>
          <w:rFonts w:ascii="Times New Roman" w:hAnsi="Times New Roman"/>
          <w:bCs/>
          <w:sz w:val="24"/>
          <w:szCs w:val="24"/>
          <w:u w:val="single"/>
          <w:bdr w:val="none" w:sz="0" w:space="0" w:color="auto" w:frame="1"/>
        </w:rPr>
        <w:t>Очікувані результати</w:t>
      </w:r>
      <w:r w:rsidRPr="00960429">
        <w:rPr>
          <w:rFonts w:ascii="Times New Roman" w:hAnsi="Times New Roman"/>
          <w:bCs/>
          <w:sz w:val="24"/>
          <w:szCs w:val="24"/>
          <w:u w:val="single"/>
          <w:bdr w:val="none" w:sz="0" w:space="0" w:color="auto" w:frame="1"/>
          <w:lang w:val="uk-UA"/>
        </w:rPr>
        <w:t xml:space="preserve"> від впровадження Програми</w:t>
      </w:r>
    </w:p>
    <w:p w:rsidR="00960429" w:rsidRPr="00960429" w:rsidRDefault="00960429" w:rsidP="00960429">
      <w:pPr>
        <w:pStyle w:val="12"/>
        <w:numPr>
          <w:ilvl w:val="0"/>
          <w:numId w:val="36"/>
        </w:numPr>
        <w:jc w:val="both"/>
        <w:rPr>
          <w:rFonts w:ascii="Times New Roman" w:hAnsi="Times New Roman"/>
          <w:sz w:val="24"/>
          <w:szCs w:val="24"/>
        </w:rPr>
      </w:pPr>
      <w:r w:rsidRPr="00960429">
        <w:rPr>
          <w:rFonts w:ascii="Times New Roman" w:hAnsi="Times New Roman"/>
          <w:sz w:val="24"/>
          <w:szCs w:val="24"/>
        </w:rPr>
        <w:t>підвищення рівня фізичної культури і фізкультурно-оздоровчої роботи;</w:t>
      </w:r>
    </w:p>
    <w:p w:rsidR="00960429" w:rsidRPr="00960429" w:rsidRDefault="00960429" w:rsidP="00960429">
      <w:pPr>
        <w:pStyle w:val="12"/>
        <w:numPr>
          <w:ilvl w:val="0"/>
          <w:numId w:val="36"/>
        </w:numPr>
        <w:jc w:val="both"/>
        <w:rPr>
          <w:rFonts w:ascii="Times New Roman" w:hAnsi="Times New Roman"/>
          <w:sz w:val="24"/>
          <w:szCs w:val="24"/>
        </w:rPr>
      </w:pPr>
      <w:r w:rsidRPr="00960429">
        <w:rPr>
          <w:rFonts w:ascii="Times New Roman" w:hAnsi="Times New Roman"/>
          <w:sz w:val="24"/>
          <w:szCs w:val="24"/>
        </w:rPr>
        <w:t>зміцнення кадрового, матеріально-технічного та фінансового забезпечення галузі;</w:t>
      </w:r>
    </w:p>
    <w:p w:rsidR="00960429" w:rsidRPr="00960429" w:rsidRDefault="00960429" w:rsidP="00960429">
      <w:pPr>
        <w:pStyle w:val="12"/>
        <w:numPr>
          <w:ilvl w:val="0"/>
          <w:numId w:val="36"/>
        </w:numPr>
        <w:jc w:val="both"/>
        <w:rPr>
          <w:rFonts w:ascii="Times New Roman" w:hAnsi="Times New Roman"/>
          <w:sz w:val="24"/>
          <w:szCs w:val="24"/>
        </w:rPr>
      </w:pPr>
      <w:r w:rsidRPr="00960429">
        <w:rPr>
          <w:rFonts w:ascii="Times New Roman" w:hAnsi="Times New Roman"/>
          <w:sz w:val="24"/>
          <w:szCs w:val="24"/>
        </w:rPr>
        <w:t>покращання стану здоров’я населення.</w:t>
      </w:r>
    </w:p>
    <w:p w:rsidR="00960429" w:rsidRPr="00960429" w:rsidRDefault="00960429" w:rsidP="00960429">
      <w:pPr>
        <w:spacing w:line="240" w:lineRule="auto"/>
        <w:jc w:val="both"/>
        <w:rPr>
          <w:rFonts w:ascii="Times New Roman" w:hAnsi="Times New Roman"/>
          <w:sz w:val="24"/>
          <w:szCs w:val="24"/>
        </w:rPr>
      </w:pPr>
    </w:p>
    <w:p w:rsidR="00960429" w:rsidRPr="00960429" w:rsidRDefault="00960429" w:rsidP="00960429">
      <w:pPr>
        <w:pStyle w:val="ac"/>
        <w:jc w:val="center"/>
        <w:rPr>
          <w:rFonts w:ascii="Times New Roman" w:hAnsi="Times New Roman"/>
          <w:b/>
          <w:i/>
          <w:sz w:val="24"/>
          <w:szCs w:val="24"/>
        </w:rPr>
      </w:pPr>
      <w:r w:rsidRPr="00960429">
        <w:rPr>
          <w:rFonts w:ascii="Times New Roman" w:hAnsi="Times New Roman"/>
          <w:b/>
          <w:i/>
          <w:sz w:val="24"/>
          <w:szCs w:val="24"/>
        </w:rPr>
        <w:t>2.13.Молодіжна політика.</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Реалізація молодіжної політики та підтримки фізичної культури і спорту є невід’ємною частиною соціального і культурного розвитку міста. У місті Ржищів проживає 2,8 тис. молодих людей віком від 14 до 35 років, які становлять 34% усього населення міста.</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Зусилля міської ради спрямовані на створення умов для різнобічного розвитку, громадської активності, соціального становлення та підтримки дітей та молоді.</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Проводяться заходи з метою створення сприятливих передумов для життєвого самовизначення та самореалізації молоді, розв’язання її нагальних проблем, сприяння ініціативі та активності молоді в усіх сферах життєдіяльності суспільства, розширення її участі у формуванні та реалізації державної політики щодо розв’язання соціальних проблем молоді в місті.</w:t>
      </w:r>
    </w:p>
    <w:p w:rsidR="00960429" w:rsidRPr="00960429" w:rsidRDefault="00960429" w:rsidP="00960429">
      <w:pPr>
        <w:pStyle w:val="ac"/>
        <w:ind w:firstLine="567"/>
        <w:jc w:val="both"/>
        <w:rPr>
          <w:rFonts w:ascii="Times New Roman" w:hAnsi="Times New Roman"/>
          <w:sz w:val="24"/>
          <w:szCs w:val="24"/>
          <w:lang w:val="uk-UA"/>
        </w:rPr>
      </w:pPr>
      <w:r w:rsidRPr="00960429">
        <w:rPr>
          <w:rFonts w:ascii="Times New Roman" w:hAnsi="Times New Roman"/>
          <w:sz w:val="24"/>
          <w:szCs w:val="24"/>
          <w:lang w:val="uk-UA"/>
        </w:rPr>
        <w:t xml:space="preserve">З метою посилення відповідальності дорослих за втягування дітей та молоді до вживання алкоголю, тютюнопаління, контролю розміщення зовнішньої реклами алкогольних напоїв та тютюнових виробів на вулицях місць та населених пунктів, щодо </w:t>
      </w:r>
      <w:r w:rsidRPr="00960429">
        <w:rPr>
          <w:rFonts w:ascii="Times New Roman" w:hAnsi="Times New Roman"/>
          <w:sz w:val="24"/>
          <w:szCs w:val="24"/>
          <w:lang w:val="uk-UA"/>
        </w:rPr>
        <w:lastRenderedPageBreak/>
        <w:t>дотримання суб’єктами господарювання вимог Закону України “Про рекламу”, а також популяризацію здорового способу життя протягом квітня - жовтня поточного року в  місті розпочато проведення культурно-мистецьких, фізкультурно-масових і спортивних заходів, конкурсів, виступів самодіяльних художніх колективів, окремих виконавців, показових виступів з видовищних видів спорту у місцях відпочинкув рамках Всеукраїнської інформаційно-профілактичної акції «Відповідальність починається з мене»</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 xml:space="preserve">Також з метою формування суспільної та пізнавальної активності молоді, підвищення загального рівня ерудиції та розвитку логічного, образного мислення, розвиток вміння працювати в команді,  було проведено флешмоб до Дня Соборності України.Неодноразово молодь, студенти та активісти відвідували серії тренінгових навчань із підвищення громадянської відповідальності молоді Київщини. </w:t>
      </w:r>
    </w:p>
    <w:p w:rsidR="00960429" w:rsidRPr="00960429" w:rsidRDefault="00960429" w:rsidP="00960429">
      <w:pPr>
        <w:pStyle w:val="12"/>
        <w:jc w:val="both"/>
        <w:rPr>
          <w:rFonts w:ascii="Times New Roman" w:hAnsi="Times New Roman"/>
          <w:sz w:val="24"/>
          <w:szCs w:val="24"/>
          <w:lang w:val="uk-UA"/>
        </w:rPr>
      </w:pPr>
      <w:r w:rsidRPr="00960429">
        <w:rPr>
          <w:rFonts w:ascii="Times New Roman" w:hAnsi="Times New Roman"/>
          <w:sz w:val="24"/>
          <w:szCs w:val="24"/>
          <w:lang w:val="uk-UA"/>
        </w:rPr>
        <w:t>Відділом молоді та спорту було  проведено наступні спортивно-масові заходи:</w:t>
      </w:r>
    </w:p>
    <w:p w:rsidR="00960429" w:rsidRPr="00960429" w:rsidRDefault="00960429" w:rsidP="00960429">
      <w:pPr>
        <w:pStyle w:val="12"/>
        <w:numPr>
          <w:ilvl w:val="0"/>
          <w:numId w:val="3"/>
        </w:numPr>
        <w:suppressAutoHyphens w:val="0"/>
        <w:jc w:val="both"/>
        <w:rPr>
          <w:rFonts w:ascii="Times New Roman" w:hAnsi="Times New Roman"/>
          <w:sz w:val="24"/>
          <w:szCs w:val="24"/>
          <w:lang w:val="uk-UA"/>
        </w:rPr>
      </w:pPr>
      <w:r w:rsidRPr="00960429">
        <w:rPr>
          <w:rFonts w:ascii="Times New Roman" w:hAnsi="Times New Roman"/>
          <w:sz w:val="24"/>
          <w:szCs w:val="24"/>
          <w:lang w:val="uk-UA"/>
        </w:rPr>
        <w:t xml:space="preserve">змагання  з волейболу (серед хлопців); </w:t>
      </w:r>
    </w:p>
    <w:p w:rsidR="00960429" w:rsidRPr="00960429" w:rsidRDefault="00960429" w:rsidP="00960429">
      <w:pPr>
        <w:pStyle w:val="12"/>
        <w:numPr>
          <w:ilvl w:val="0"/>
          <w:numId w:val="3"/>
        </w:numPr>
        <w:suppressAutoHyphens w:val="0"/>
        <w:jc w:val="both"/>
        <w:rPr>
          <w:rFonts w:ascii="Times New Roman" w:hAnsi="Times New Roman"/>
          <w:sz w:val="24"/>
          <w:szCs w:val="24"/>
          <w:lang w:val="uk-UA"/>
        </w:rPr>
      </w:pPr>
      <w:r w:rsidRPr="00960429">
        <w:rPr>
          <w:rFonts w:ascii="Times New Roman" w:hAnsi="Times New Roman"/>
          <w:sz w:val="24"/>
          <w:szCs w:val="24"/>
          <w:lang w:val="uk-UA"/>
        </w:rPr>
        <w:t xml:space="preserve">до 8 березня Кубок з футзалу серед жіночих команд міста </w:t>
      </w:r>
    </w:p>
    <w:p w:rsidR="00960429" w:rsidRPr="00960429" w:rsidRDefault="00960429" w:rsidP="00960429">
      <w:pPr>
        <w:pStyle w:val="12"/>
        <w:numPr>
          <w:ilvl w:val="0"/>
          <w:numId w:val="3"/>
        </w:numPr>
        <w:suppressAutoHyphens w:val="0"/>
        <w:jc w:val="both"/>
        <w:rPr>
          <w:rFonts w:ascii="Times New Roman" w:hAnsi="Times New Roman"/>
          <w:sz w:val="24"/>
          <w:szCs w:val="24"/>
          <w:lang w:val="uk-UA"/>
        </w:rPr>
      </w:pPr>
      <w:r w:rsidRPr="00960429">
        <w:rPr>
          <w:rFonts w:ascii="Times New Roman" w:hAnsi="Times New Roman"/>
          <w:sz w:val="24"/>
          <w:szCs w:val="24"/>
          <w:lang w:val="uk-UA"/>
        </w:rPr>
        <w:t xml:space="preserve">змагання з футзалу, присвячені Всесвітньому дню здоров’я; </w:t>
      </w:r>
    </w:p>
    <w:p w:rsidR="00960429" w:rsidRPr="00960429" w:rsidRDefault="00960429" w:rsidP="00960429">
      <w:pPr>
        <w:pStyle w:val="12"/>
        <w:numPr>
          <w:ilvl w:val="0"/>
          <w:numId w:val="3"/>
        </w:numPr>
        <w:suppressAutoHyphens w:val="0"/>
        <w:jc w:val="both"/>
        <w:rPr>
          <w:rFonts w:ascii="Times New Roman" w:hAnsi="Times New Roman"/>
          <w:sz w:val="24"/>
          <w:szCs w:val="24"/>
          <w:lang w:val="uk-UA"/>
        </w:rPr>
      </w:pPr>
      <w:r w:rsidRPr="00960429">
        <w:rPr>
          <w:rFonts w:ascii="Times New Roman" w:hAnsi="Times New Roman"/>
          <w:sz w:val="24"/>
          <w:szCs w:val="24"/>
          <w:lang w:val="uk-UA"/>
        </w:rPr>
        <w:t>відкритий чемпіона Кагарлицького району з футзалу.Команда «Піраміда»в чемпіонаті посіла 2 призове місце і стали срібними призерами чемпіонату.</w:t>
      </w:r>
    </w:p>
    <w:p w:rsidR="00960429" w:rsidRPr="00960429" w:rsidRDefault="00960429" w:rsidP="00960429">
      <w:pPr>
        <w:pStyle w:val="12"/>
        <w:numPr>
          <w:ilvl w:val="0"/>
          <w:numId w:val="3"/>
        </w:numPr>
        <w:suppressAutoHyphens w:val="0"/>
        <w:jc w:val="both"/>
        <w:rPr>
          <w:rFonts w:ascii="Times New Roman" w:hAnsi="Times New Roman"/>
          <w:sz w:val="24"/>
          <w:szCs w:val="24"/>
          <w:lang w:val="uk-UA"/>
        </w:rPr>
      </w:pPr>
      <w:r w:rsidRPr="00960429">
        <w:rPr>
          <w:rFonts w:ascii="Times New Roman" w:hAnsi="Times New Roman"/>
          <w:sz w:val="24"/>
          <w:szCs w:val="24"/>
          <w:lang w:val="uk-UA"/>
        </w:rPr>
        <w:t>ф</w:t>
      </w:r>
      <w:r w:rsidRPr="00960429">
        <w:rPr>
          <w:rFonts w:ascii="Times New Roman" w:hAnsi="Times New Roman"/>
          <w:sz w:val="24"/>
          <w:szCs w:val="24"/>
        </w:rPr>
        <w:t>естиваль читців віршів до Всесвітнього дня поезії</w:t>
      </w:r>
    </w:p>
    <w:p w:rsidR="00960429" w:rsidRPr="00960429" w:rsidRDefault="00960429" w:rsidP="00960429">
      <w:pPr>
        <w:pStyle w:val="12"/>
        <w:numPr>
          <w:ilvl w:val="0"/>
          <w:numId w:val="3"/>
        </w:numPr>
        <w:suppressAutoHyphens w:val="0"/>
        <w:jc w:val="both"/>
        <w:rPr>
          <w:rFonts w:ascii="Times New Roman" w:hAnsi="Times New Roman"/>
          <w:sz w:val="24"/>
          <w:szCs w:val="24"/>
          <w:lang w:val="uk-UA"/>
        </w:rPr>
      </w:pPr>
      <w:r w:rsidRPr="00960429">
        <w:rPr>
          <w:rFonts w:ascii="Times New Roman" w:hAnsi="Times New Roman"/>
          <w:sz w:val="24"/>
          <w:szCs w:val="24"/>
          <w:lang w:val="uk-UA"/>
        </w:rPr>
        <w:t>т</w:t>
      </w:r>
      <w:r w:rsidRPr="00960429">
        <w:rPr>
          <w:rFonts w:ascii="Times New Roman" w:hAnsi="Times New Roman"/>
          <w:sz w:val="24"/>
          <w:szCs w:val="24"/>
        </w:rPr>
        <w:t>радиційний шаховий турнір до Дня памяті воїнів-інтернаціоналістів</w:t>
      </w:r>
    </w:p>
    <w:p w:rsidR="00960429" w:rsidRPr="00960429" w:rsidRDefault="00960429" w:rsidP="00960429">
      <w:pPr>
        <w:pStyle w:val="12"/>
        <w:numPr>
          <w:ilvl w:val="0"/>
          <w:numId w:val="3"/>
        </w:numPr>
        <w:suppressAutoHyphens w:val="0"/>
        <w:jc w:val="both"/>
        <w:rPr>
          <w:rFonts w:ascii="Times New Roman" w:hAnsi="Times New Roman"/>
          <w:sz w:val="24"/>
          <w:szCs w:val="24"/>
          <w:lang w:val="uk-UA"/>
        </w:rPr>
      </w:pPr>
      <w:r w:rsidRPr="00960429">
        <w:rPr>
          <w:rFonts w:ascii="Times New Roman" w:hAnsi="Times New Roman"/>
          <w:sz w:val="24"/>
          <w:szCs w:val="24"/>
          <w:lang w:val="uk-UA"/>
        </w:rPr>
        <w:t>з</w:t>
      </w:r>
      <w:r w:rsidRPr="00960429">
        <w:rPr>
          <w:rFonts w:ascii="Times New Roman" w:hAnsi="Times New Roman"/>
          <w:sz w:val="24"/>
          <w:szCs w:val="24"/>
        </w:rPr>
        <w:t>аходи до Дня закоханих   (тематична дискотека)</w:t>
      </w:r>
      <w:r w:rsidRPr="00960429">
        <w:rPr>
          <w:rFonts w:ascii="Times New Roman" w:hAnsi="Times New Roman"/>
          <w:sz w:val="24"/>
          <w:szCs w:val="24"/>
          <w:lang w:val="uk-UA"/>
        </w:rPr>
        <w:t>.</w:t>
      </w:r>
    </w:p>
    <w:p w:rsidR="00960429" w:rsidRPr="00960429" w:rsidRDefault="00960429" w:rsidP="00960429">
      <w:pPr>
        <w:pStyle w:val="ac"/>
        <w:ind w:firstLine="360"/>
        <w:jc w:val="both"/>
        <w:rPr>
          <w:rStyle w:val="textexposedshow"/>
          <w:rFonts w:ascii="Times New Roman" w:hAnsi="Times New Roman"/>
          <w:color w:val="000000" w:themeColor="text1"/>
          <w:sz w:val="24"/>
          <w:szCs w:val="24"/>
        </w:rPr>
      </w:pPr>
      <w:r w:rsidRPr="00960429">
        <w:rPr>
          <w:rFonts w:ascii="Times New Roman" w:hAnsi="Times New Roman"/>
          <w:color w:val="000000" w:themeColor="text1"/>
          <w:sz w:val="24"/>
          <w:szCs w:val="24"/>
        </w:rPr>
        <w:t>28 червня на площі біля будинку культури  у м.Ржищеві, до Дня Конституції України та Дня молоді відбулася феєрія молодіжних розваг. Всі присутні мали можливість попікнікувати у трипільському парку, відпочити і тілом і душею, а водночас прийняти активну участь у спортивно – ігрових змаганнях. На сяткування був запрошений молодіжний гурт з м.Кагарлик під назвою «BARVA».</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Проведено за І півріччя6 засідань Молодіжної ради.</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З метою надання рівних можливостей та створення необхідних умов для життєвого самовизначення, інтелектуального розвитку дітей та молоді, реалізації їх творчого потенціалу як у власних інтересах, так і в інтересах суспільства проведено Молодіжну платформу в ході обласного свята Івана Купала, до Дня Незалежності України  конкурсно-розважальну програму.</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Молодь міста є постійним  активним учасником традиційних обласних таборівок,пленерів та тренінгів,а саме «Студмістечко», «Мистецький Пленер», «Форум для творчо обдарованої молоді Київщини» Арт сейшн», тренінг «Школа виживання».</w:t>
      </w:r>
    </w:p>
    <w:p w:rsidR="00960429" w:rsidRPr="00960429" w:rsidRDefault="00960429" w:rsidP="00960429">
      <w:pPr>
        <w:pStyle w:val="a3"/>
        <w:shd w:val="clear" w:color="auto" w:fill="FFFFFF"/>
        <w:spacing w:before="0" w:beforeAutospacing="0" w:after="0" w:afterAutospacing="0"/>
        <w:rPr>
          <w:rStyle w:val="af2"/>
          <w:b/>
          <w:bCs/>
          <w:color w:val="000000"/>
          <w:bdr w:val="none" w:sz="0" w:space="0" w:color="auto" w:frame="1"/>
          <w:lang w:val="uk-UA"/>
        </w:rPr>
      </w:pPr>
    </w:p>
    <w:p w:rsidR="00960429" w:rsidRPr="00960429" w:rsidRDefault="00960429" w:rsidP="00960429">
      <w:pPr>
        <w:pStyle w:val="ac"/>
        <w:jc w:val="center"/>
        <w:rPr>
          <w:rFonts w:ascii="Times New Roman" w:hAnsi="Times New Roman"/>
          <w:b/>
          <w:i/>
          <w:color w:val="000000"/>
          <w:sz w:val="24"/>
          <w:szCs w:val="24"/>
          <w:shd w:val="clear" w:color="auto" w:fill="FFFFFF"/>
          <w:lang w:val="uk-UA"/>
        </w:rPr>
      </w:pPr>
      <w:r w:rsidRPr="00960429">
        <w:rPr>
          <w:rFonts w:ascii="Times New Roman" w:hAnsi="Times New Roman"/>
          <w:b/>
          <w:i/>
          <w:color w:val="000000"/>
          <w:sz w:val="24"/>
          <w:szCs w:val="24"/>
          <w:shd w:val="clear" w:color="auto" w:fill="FFFFFF"/>
          <w:lang w:val="uk-UA"/>
        </w:rPr>
        <w:t>2.14. Соціальний захист населення</w:t>
      </w:r>
    </w:p>
    <w:p w:rsidR="00960429" w:rsidRPr="00960429" w:rsidRDefault="00960429" w:rsidP="00960429">
      <w:pPr>
        <w:pStyle w:val="12"/>
        <w:jc w:val="both"/>
        <w:rPr>
          <w:rFonts w:ascii="Times New Roman" w:hAnsi="Times New Roman"/>
          <w:sz w:val="24"/>
          <w:szCs w:val="24"/>
          <w:lang w:val="uk-UA"/>
        </w:rPr>
      </w:pPr>
      <w:r w:rsidRPr="00960429">
        <w:rPr>
          <w:rFonts w:ascii="Times New Roman" w:hAnsi="Times New Roman"/>
          <w:sz w:val="24"/>
          <w:szCs w:val="24"/>
          <w:lang w:val="uk-UA"/>
        </w:rPr>
        <w:t xml:space="preserve"> В УСЗН</w:t>
      </w:r>
      <w:r w:rsidRPr="00960429">
        <w:rPr>
          <w:rFonts w:ascii="Times New Roman" w:hAnsi="Times New Roman"/>
          <w:sz w:val="24"/>
          <w:szCs w:val="24"/>
        </w:rPr>
        <w:t> </w:t>
      </w:r>
      <w:r w:rsidRPr="00960429">
        <w:rPr>
          <w:rFonts w:ascii="Times New Roman" w:hAnsi="Times New Roman"/>
          <w:sz w:val="24"/>
          <w:szCs w:val="24"/>
          <w:lang w:val="uk-UA"/>
        </w:rPr>
        <w:t xml:space="preserve"> Ржищівської міської ради працює єдина приймальня прийому громадян та</w:t>
      </w:r>
      <w:r w:rsidRPr="00960429">
        <w:rPr>
          <w:rFonts w:ascii="Times New Roman" w:hAnsi="Times New Roman"/>
          <w:b/>
          <w:bCs/>
          <w:sz w:val="24"/>
          <w:szCs w:val="24"/>
        </w:rPr>
        <w:t> </w:t>
      </w:r>
      <w:r w:rsidRPr="00960429">
        <w:rPr>
          <w:rFonts w:ascii="Times New Roman" w:hAnsi="Times New Roman"/>
          <w:bCs/>
          <w:sz w:val="24"/>
          <w:szCs w:val="24"/>
          <w:lang w:val="uk-UA"/>
        </w:rPr>
        <w:t>о</w:t>
      </w:r>
      <w:r w:rsidRPr="00960429">
        <w:rPr>
          <w:rFonts w:ascii="Times New Roman" w:hAnsi="Times New Roman"/>
          <w:sz w:val="24"/>
          <w:szCs w:val="24"/>
          <w:lang w:val="uk-UA"/>
        </w:rPr>
        <w:t>формлення всіх видів допомог та субсидії</w:t>
      </w:r>
      <w:r w:rsidRPr="00960429">
        <w:rPr>
          <w:rFonts w:ascii="Times New Roman" w:hAnsi="Times New Roman"/>
          <w:sz w:val="24"/>
          <w:szCs w:val="24"/>
        </w:rPr>
        <w:t> </w:t>
      </w:r>
      <w:r w:rsidRPr="00960429">
        <w:rPr>
          <w:rFonts w:ascii="Times New Roman" w:hAnsi="Times New Roman"/>
          <w:sz w:val="24"/>
          <w:szCs w:val="24"/>
          <w:lang w:val="uk-UA"/>
        </w:rPr>
        <w:t xml:space="preserve"> в управлінні здійснюється за єдиною заявою.</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sz w:val="24"/>
          <w:szCs w:val="24"/>
        </w:rPr>
        <w:t>        У звітному періоді зроблено 188 виїздів «мобільного соціального офісу». Найбільш актуальні питання, які вирішувалися «мобільним офісом»: отримання субсидій, соціальних виплат, пільг, матеріальної допомоги.</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sz w:val="24"/>
          <w:szCs w:val="24"/>
        </w:rPr>
        <w:t>           Управлінням соціального захисту в звітному періоді виплачувались:</w:t>
      </w:r>
    </w:p>
    <w:p w:rsidR="00960429" w:rsidRPr="00960429" w:rsidRDefault="00960429" w:rsidP="00960429">
      <w:pPr>
        <w:pStyle w:val="12"/>
        <w:numPr>
          <w:ilvl w:val="0"/>
          <w:numId w:val="39"/>
        </w:numPr>
        <w:jc w:val="both"/>
        <w:rPr>
          <w:rFonts w:ascii="Times New Roman" w:hAnsi="Times New Roman"/>
          <w:sz w:val="24"/>
          <w:szCs w:val="24"/>
        </w:rPr>
      </w:pPr>
      <w:r w:rsidRPr="00960429">
        <w:rPr>
          <w:rFonts w:ascii="Times New Roman" w:hAnsi="Times New Roman"/>
          <w:sz w:val="24"/>
          <w:szCs w:val="24"/>
          <w:lang w:val="uk-UA"/>
        </w:rPr>
        <w:t>д</w:t>
      </w:r>
      <w:r w:rsidRPr="00960429">
        <w:rPr>
          <w:rFonts w:ascii="Times New Roman" w:hAnsi="Times New Roman"/>
          <w:sz w:val="24"/>
          <w:szCs w:val="24"/>
        </w:rPr>
        <w:t>ержавні соціальні допомоги, що фінансуються за рахунок субвенції</w:t>
      </w:r>
    </w:p>
    <w:p w:rsidR="00960429" w:rsidRPr="00960429" w:rsidRDefault="00960429" w:rsidP="00960429">
      <w:pPr>
        <w:pStyle w:val="12"/>
        <w:numPr>
          <w:ilvl w:val="0"/>
          <w:numId w:val="39"/>
        </w:numPr>
        <w:jc w:val="both"/>
        <w:rPr>
          <w:rFonts w:ascii="Times New Roman" w:hAnsi="Times New Roman"/>
          <w:sz w:val="24"/>
          <w:szCs w:val="24"/>
        </w:rPr>
      </w:pPr>
      <w:r w:rsidRPr="00960429">
        <w:rPr>
          <w:rFonts w:ascii="Times New Roman" w:hAnsi="Times New Roman"/>
          <w:sz w:val="24"/>
          <w:szCs w:val="24"/>
          <w:lang w:val="uk-UA"/>
        </w:rPr>
        <w:t>к</w:t>
      </w:r>
      <w:r w:rsidRPr="00960429">
        <w:rPr>
          <w:rFonts w:ascii="Times New Roman" w:hAnsi="Times New Roman"/>
          <w:sz w:val="24"/>
          <w:szCs w:val="24"/>
        </w:rPr>
        <w:t>омпенсація на соціальні послуги</w:t>
      </w:r>
    </w:p>
    <w:p w:rsidR="00960429" w:rsidRPr="00960429" w:rsidRDefault="00960429" w:rsidP="00960429">
      <w:pPr>
        <w:pStyle w:val="12"/>
        <w:numPr>
          <w:ilvl w:val="0"/>
          <w:numId w:val="39"/>
        </w:numPr>
        <w:jc w:val="both"/>
        <w:rPr>
          <w:rFonts w:ascii="Times New Roman" w:hAnsi="Times New Roman"/>
          <w:sz w:val="24"/>
          <w:szCs w:val="24"/>
        </w:rPr>
      </w:pPr>
      <w:r w:rsidRPr="00960429">
        <w:rPr>
          <w:rFonts w:ascii="Times New Roman" w:hAnsi="Times New Roman"/>
          <w:sz w:val="24"/>
          <w:szCs w:val="24"/>
          <w:lang w:val="uk-UA"/>
        </w:rPr>
        <w:t>д</w:t>
      </w:r>
      <w:r w:rsidRPr="00960429">
        <w:rPr>
          <w:rFonts w:ascii="Times New Roman" w:hAnsi="Times New Roman"/>
          <w:sz w:val="24"/>
          <w:szCs w:val="24"/>
        </w:rPr>
        <w:t>ержавна адресна допомога особам, які не отримують пенсію та компенсація на догляд за інвалідом І групи</w:t>
      </w:r>
    </w:p>
    <w:p w:rsidR="00960429" w:rsidRPr="00960429" w:rsidRDefault="00960429" w:rsidP="00960429">
      <w:pPr>
        <w:pStyle w:val="12"/>
        <w:numPr>
          <w:ilvl w:val="0"/>
          <w:numId w:val="39"/>
        </w:numPr>
        <w:jc w:val="both"/>
        <w:rPr>
          <w:rFonts w:ascii="Times New Roman" w:hAnsi="Times New Roman"/>
          <w:sz w:val="24"/>
          <w:szCs w:val="24"/>
        </w:rPr>
      </w:pPr>
      <w:r w:rsidRPr="00960429">
        <w:rPr>
          <w:rFonts w:ascii="Times New Roman" w:hAnsi="Times New Roman"/>
          <w:sz w:val="24"/>
          <w:szCs w:val="24"/>
          <w:lang w:val="uk-UA"/>
        </w:rPr>
        <w:t>д</w:t>
      </w:r>
      <w:r w:rsidRPr="00960429">
        <w:rPr>
          <w:rFonts w:ascii="Times New Roman" w:hAnsi="Times New Roman"/>
          <w:sz w:val="24"/>
          <w:szCs w:val="24"/>
        </w:rPr>
        <w:t>ержавна адресна допомога внутрішньо переміщеним особам</w:t>
      </w:r>
    </w:p>
    <w:p w:rsidR="00960429" w:rsidRPr="00960429" w:rsidRDefault="00960429" w:rsidP="00960429">
      <w:pPr>
        <w:pStyle w:val="12"/>
        <w:numPr>
          <w:ilvl w:val="0"/>
          <w:numId w:val="39"/>
        </w:numPr>
        <w:jc w:val="both"/>
        <w:rPr>
          <w:rFonts w:ascii="Times New Roman" w:hAnsi="Times New Roman"/>
          <w:sz w:val="24"/>
          <w:szCs w:val="24"/>
        </w:rPr>
      </w:pPr>
      <w:r w:rsidRPr="00960429">
        <w:rPr>
          <w:rFonts w:ascii="Times New Roman" w:hAnsi="Times New Roman"/>
          <w:sz w:val="24"/>
          <w:szCs w:val="24"/>
          <w:lang w:val="uk-UA"/>
        </w:rPr>
        <w:t>о</w:t>
      </w:r>
      <w:r w:rsidRPr="00960429">
        <w:rPr>
          <w:rFonts w:ascii="Times New Roman" w:hAnsi="Times New Roman"/>
          <w:sz w:val="24"/>
          <w:szCs w:val="24"/>
        </w:rPr>
        <w:t>дноразова матеріальна допомога інвалідам та непрацюючим малозабезпеченим особам</w:t>
      </w:r>
    </w:p>
    <w:p w:rsidR="00960429" w:rsidRPr="00960429" w:rsidRDefault="00960429" w:rsidP="00960429">
      <w:pPr>
        <w:pStyle w:val="12"/>
        <w:numPr>
          <w:ilvl w:val="0"/>
          <w:numId w:val="39"/>
        </w:numPr>
        <w:jc w:val="both"/>
        <w:rPr>
          <w:rFonts w:ascii="Times New Roman" w:hAnsi="Times New Roman"/>
          <w:sz w:val="24"/>
          <w:szCs w:val="24"/>
        </w:rPr>
      </w:pPr>
      <w:r w:rsidRPr="00960429">
        <w:rPr>
          <w:rFonts w:ascii="Times New Roman" w:hAnsi="Times New Roman"/>
          <w:sz w:val="24"/>
          <w:szCs w:val="24"/>
          <w:lang w:val="uk-UA"/>
        </w:rPr>
        <w:t>ж</w:t>
      </w:r>
      <w:r w:rsidRPr="00960429">
        <w:rPr>
          <w:rFonts w:ascii="Times New Roman" w:hAnsi="Times New Roman"/>
          <w:sz w:val="24"/>
          <w:szCs w:val="24"/>
        </w:rPr>
        <w:t>итлові субсидії та пільги для відшкодування витрат на оплату житлово-комунальних послуг</w:t>
      </w:r>
    </w:p>
    <w:p w:rsidR="00960429" w:rsidRPr="00960429" w:rsidRDefault="00960429" w:rsidP="00960429">
      <w:pPr>
        <w:pStyle w:val="12"/>
        <w:numPr>
          <w:ilvl w:val="0"/>
          <w:numId w:val="39"/>
        </w:numPr>
        <w:jc w:val="both"/>
        <w:rPr>
          <w:rFonts w:ascii="Times New Roman" w:hAnsi="Times New Roman"/>
          <w:sz w:val="24"/>
          <w:szCs w:val="24"/>
        </w:rPr>
      </w:pPr>
      <w:r w:rsidRPr="00960429">
        <w:rPr>
          <w:rFonts w:ascii="Times New Roman" w:hAnsi="Times New Roman"/>
          <w:sz w:val="24"/>
          <w:szCs w:val="24"/>
          <w:lang w:val="uk-UA"/>
        </w:rPr>
        <w:lastRenderedPageBreak/>
        <w:t>в</w:t>
      </w:r>
      <w:r w:rsidRPr="00960429">
        <w:rPr>
          <w:rFonts w:ascii="Times New Roman" w:hAnsi="Times New Roman"/>
          <w:sz w:val="24"/>
          <w:szCs w:val="24"/>
        </w:rPr>
        <w:t>ідшкодування коштів за надання населенню твердого палива.</w:t>
      </w:r>
    </w:p>
    <w:tbl>
      <w:tblPr>
        <w:tblW w:w="9720" w:type="dxa"/>
        <w:tblCellMar>
          <w:left w:w="0" w:type="dxa"/>
          <w:right w:w="0" w:type="dxa"/>
        </w:tblCellMar>
        <w:tblLook w:val="04A0" w:firstRow="1" w:lastRow="0" w:firstColumn="1" w:lastColumn="0" w:noHBand="0" w:noVBand="1"/>
      </w:tblPr>
      <w:tblGrid>
        <w:gridCol w:w="9720"/>
      </w:tblGrid>
      <w:tr w:rsidR="00960429" w:rsidRPr="00960429" w:rsidTr="00E027DA">
        <w:trPr>
          <w:trHeight w:val="686"/>
        </w:trPr>
        <w:tc>
          <w:tcPr>
            <w:tcW w:w="9228" w:type="dxa"/>
            <w:tcBorders>
              <w:top w:val="nil"/>
              <w:left w:val="nil"/>
              <w:bottom w:val="nil"/>
              <w:right w:val="nil"/>
            </w:tcBorders>
            <w:tcMar>
              <w:top w:w="0" w:type="dxa"/>
              <w:left w:w="108" w:type="dxa"/>
              <w:bottom w:w="0" w:type="dxa"/>
              <w:right w:w="108" w:type="dxa"/>
            </w:tcMar>
            <w:hideMark/>
          </w:tcPr>
          <w:p w:rsidR="00960429" w:rsidRPr="00960429" w:rsidRDefault="00960429" w:rsidP="00E027DA">
            <w:pPr>
              <w:pStyle w:val="12"/>
              <w:jc w:val="both"/>
              <w:rPr>
                <w:rFonts w:ascii="Times New Roman" w:hAnsi="Times New Roman"/>
                <w:sz w:val="24"/>
                <w:szCs w:val="24"/>
              </w:rPr>
            </w:pPr>
          </w:p>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bdr w:val="none" w:sz="0" w:space="0" w:color="auto" w:frame="1"/>
              </w:rPr>
              <w:t>           Постійно поліпшується побутове та соціальне  обслуговування  ветеранів  війни, інвалідів, пенсіонерів  за  місцем їх проживання.</w:t>
            </w:r>
          </w:p>
        </w:tc>
      </w:tr>
    </w:tbl>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bdr w:val="none" w:sz="0" w:space="0" w:color="auto" w:frame="1"/>
          <w:lang w:val="uk-UA"/>
        </w:rPr>
        <w:t>Відповідно до міської комплексної Програми «Турбота», та за результатами обстеження матеріально-побутових умов проживання сімей, рішенням комісії з питань надання цільової матеріальної допомоги громадянам, які опинилися в складних життєвих обставина та</w:t>
      </w:r>
      <w:r w:rsidRPr="00960429">
        <w:rPr>
          <w:rFonts w:ascii="Times New Roman" w:hAnsi="Times New Roman"/>
          <w:sz w:val="24"/>
          <w:szCs w:val="24"/>
          <w:bdr w:val="none" w:sz="0" w:space="0" w:color="auto" w:frame="1"/>
        </w:rPr>
        <w:t> </w:t>
      </w:r>
      <w:r w:rsidRPr="00960429">
        <w:rPr>
          <w:rFonts w:ascii="Times New Roman" w:hAnsi="Times New Roman"/>
          <w:sz w:val="24"/>
          <w:szCs w:val="24"/>
          <w:bdr w:val="none" w:sz="0" w:space="0" w:color="auto" w:frame="1"/>
          <w:lang w:val="uk-UA"/>
        </w:rPr>
        <w:t>відповідно до програми допомога учасникам АТО</w:t>
      </w:r>
      <w:r w:rsidRPr="00960429">
        <w:rPr>
          <w:rFonts w:ascii="Times New Roman" w:hAnsi="Times New Roman"/>
          <w:sz w:val="24"/>
          <w:szCs w:val="24"/>
          <w:bdr w:val="none" w:sz="0" w:space="0" w:color="auto" w:frame="1"/>
        </w:rPr>
        <w:t> </w:t>
      </w:r>
      <w:r w:rsidRPr="00960429">
        <w:rPr>
          <w:rFonts w:ascii="Times New Roman" w:hAnsi="Times New Roman"/>
          <w:sz w:val="24"/>
          <w:szCs w:val="24"/>
          <w:bdr w:val="none" w:sz="0" w:space="0" w:color="auto" w:frame="1"/>
          <w:lang w:val="uk-UA"/>
        </w:rPr>
        <w:t>виплачується з міського бюджету.</w:t>
      </w:r>
      <w:r w:rsidRPr="00960429">
        <w:rPr>
          <w:rFonts w:ascii="Times New Roman" w:hAnsi="Times New Roman"/>
          <w:sz w:val="24"/>
          <w:szCs w:val="24"/>
          <w:lang w:val="uk-UA"/>
        </w:rPr>
        <w:t xml:space="preserve"> Також забезпечується реалізації державної політики</w:t>
      </w:r>
      <w:r w:rsidRPr="00960429">
        <w:rPr>
          <w:rFonts w:ascii="Times New Roman" w:hAnsi="Times New Roman"/>
          <w:sz w:val="24"/>
          <w:szCs w:val="24"/>
        </w:rPr>
        <w:t> </w:t>
      </w:r>
      <w:r w:rsidRPr="00960429">
        <w:rPr>
          <w:rFonts w:ascii="Times New Roman" w:hAnsi="Times New Roman"/>
          <w:sz w:val="24"/>
          <w:szCs w:val="24"/>
          <w:lang w:val="uk-UA"/>
        </w:rPr>
        <w:t>у сфері соціальногозахисту</w:t>
      </w:r>
      <w:r w:rsidRPr="00960429">
        <w:rPr>
          <w:rFonts w:ascii="Times New Roman" w:hAnsi="Times New Roman"/>
          <w:sz w:val="24"/>
          <w:szCs w:val="24"/>
        </w:rPr>
        <w:t>  </w:t>
      </w:r>
      <w:r w:rsidRPr="00960429">
        <w:rPr>
          <w:rFonts w:ascii="Times New Roman" w:hAnsi="Times New Roman"/>
          <w:sz w:val="24"/>
          <w:szCs w:val="24"/>
          <w:lang w:val="uk-UA"/>
        </w:rPr>
        <w:t>населення постраждалих від наслідків аварії на Чорнобильській АЕС.</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sz w:val="24"/>
          <w:szCs w:val="24"/>
        </w:rPr>
        <w:t xml:space="preserve">В умовах реформування системи соціального захисту населення значна увага в 2019 році приділялася посиленню підтримки соціально-вразливих верств населення, зокрема шляхом надання різних видів державних соціальних допомог. </w:t>
      </w:r>
    </w:p>
    <w:p w:rsidR="00960429" w:rsidRPr="00960429" w:rsidRDefault="00960429" w:rsidP="00960429">
      <w:pPr>
        <w:pStyle w:val="12"/>
        <w:ind w:firstLine="567"/>
        <w:jc w:val="both"/>
        <w:rPr>
          <w:rFonts w:ascii="Times New Roman" w:hAnsi="Times New Roman"/>
          <w:sz w:val="24"/>
          <w:szCs w:val="24"/>
          <w:shd w:val="clear" w:color="auto" w:fill="FFFFFF"/>
          <w:lang w:val="uk-UA"/>
        </w:rPr>
      </w:pPr>
      <w:r w:rsidRPr="00960429">
        <w:rPr>
          <w:rFonts w:ascii="Times New Roman" w:hAnsi="Times New Roman"/>
          <w:sz w:val="24"/>
          <w:szCs w:val="24"/>
        </w:rPr>
        <w:t>В  2019 році 27 осіб забезпечено технічними засобами реабілітації для осіб з інвалідністю.  Отримали послуги з санаторно курортного лікування 42 особи, з них 3 учасники  АТО.</w:t>
      </w:r>
      <w:r w:rsidRPr="00960429">
        <w:rPr>
          <w:rFonts w:ascii="Times New Roman" w:hAnsi="Times New Roman"/>
          <w:sz w:val="24"/>
          <w:szCs w:val="24"/>
          <w:shd w:val="clear" w:color="auto" w:fill="FFFFFF"/>
        </w:rPr>
        <w:t xml:space="preserve">  Так за 9 місяців 2019 року  заведено 25 електронних та паперових справ пільговиків.</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На обліку в УСЗН  Ржищівської МР знаходиться одна прийомна сім’я та один будинок  сімейного типу, в яких виховується 9 дітей. На утримання  прийомної сім’ї та БСТ постійно перераховуються кошти.</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За  9 місяців 2019 року нараховано субсидії на ЖКП  1001 особі на суму 6164,0 тис. грн.   Нараховано та проплачено субсидію на відшкодування витрат на придбання скрапленого газу, твердого та рідкого пічного побутового палива 31 особі на суму  73,3 тис. грн.</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 xml:space="preserve"> В місті функціонує Ржищівський міський територіальний центр соціального обслуговування (надання соціальних послуг), в якому діє  відділення соціальної допомоги вдома, в якому працюють 9 соціальних робітники, які обслуговують  132 особи з числа одиноких престарілих громадян.</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Відділенням соціальної допомоги вдома  за 9 місяців 2019 року надало послуги 132 особам ОТГ, яких обслуговують 9  соціальних робітників. Соціальними робітниками проведено  відвідувань 5942 та надано 21283 послуг громадянам ОТГ.</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b/>
          <w:sz w:val="24"/>
          <w:szCs w:val="24"/>
        </w:rPr>
        <w:tab/>
      </w:r>
      <w:r w:rsidRPr="00960429">
        <w:rPr>
          <w:rFonts w:ascii="Times New Roman" w:hAnsi="Times New Roman"/>
          <w:sz w:val="24"/>
          <w:szCs w:val="24"/>
        </w:rPr>
        <w:t xml:space="preserve">Відділенням організації надання адресної натуральної та грошової допомоги  обслуговувалося 245  осіб та надаються такі послуги: </w:t>
      </w:r>
    </w:p>
    <w:p w:rsidR="00960429" w:rsidRPr="00960429" w:rsidRDefault="00960429" w:rsidP="00960429">
      <w:pPr>
        <w:pStyle w:val="12"/>
        <w:numPr>
          <w:ilvl w:val="0"/>
          <w:numId w:val="41"/>
        </w:numPr>
        <w:jc w:val="both"/>
        <w:rPr>
          <w:rFonts w:ascii="Times New Roman" w:hAnsi="Times New Roman"/>
          <w:sz w:val="24"/>
          <w:szCs w:val="24"/>
        </w:rPr>
      </w:pPr>
      <w:r w:rsidRPr="00960429">
        <w:rPr>
          <w:rFonts w:ascii="Times New Roman" w:hAnsi="Times New Roman"/>
          <w:sz w:val="24"/>
          <w:szCs w:val="24"/>
        </w:rPr>
        <w:t xml:space="preserve">послугами перукаря (благодійна допомога)  скористалися  282 особи;  </w:t>
      </w:r>
    </w:p>
    <w:p w:rsidR="00960429" w:rsidRPr="00960429" w:rsidRDefault="00960429" w:rsidP="00960429">
      <w:pPr>
        <w:pStyle w:val="12"/>
        <w:numPr>
          <w:ilvl w:val="0"/>
          <w:numId w:val="41"/>
        </w:numPr>
        <w:jc w:val="both"/>
        <w:rPr>
          <w:rFonts w:ascii="Times New Roman" w:hAnsi="Times New Roman"/>
          <w:sz w:val="24"/>
          <w:szCs w:val="24"/>
        </w:rPr>
      </w:pPr>
      <w:r w:rsidRPr="00960429">
        <w:rPr>
          <w:rFonts w:ascii="Times New Roman" w:hAnsi="Times New Roman"/>
          <w:sz w:val="24"/>
          <w:szCs w:val="24"/>
        </w:rPr>
        <w:t>послугами з прання білизни -  140 осіб;</w:t>
      </w:r>
    </w:p>
    <w:p w:rsidR="00960429" w:rsidRPr="00960429" w:rsidRDefault="00960429" w:rsidP="00960429">
      <w:pPr>
        <w:pStyle w:val="12"/>
        <w:numPr>
          <w:ilvl w:val="0"/>
          <w:numId w:val="41"/>
        </w:numPr>
        <w:jc w:val="both"/>
        <w:rPr>
          <w:rFonts w:ascii="Times New Roman" w:hAnsi="Times New Roman"/>
          <w:sz w:val="24"/>
          <w:szCs w:val="24"/>
        </w:rPr>
      </w:pPr>
      <w:r w:rsidRPr="00960429">
        <w:rPr>
          <w:rFonts w:ascii="Times New Roman" w:hAnsi="Times New Roman"/>
          <w:sz w:val="24"/>
          <w:szCs w:val="24"/>
        </w:rPr>
        <w:t>послугами купання скористалися 41 особа;</w:t>
      </w:r>
    </w:p>
    <w:p w:rsidR="00960429" w:rsidRPr="00960429" w:rsidRDefault="00960429" w:rsidP="00960429">
      <w:pPr>
        <w:pStyle w:val="12"/>
        <w:numPr>
          <w:ilvl w:val="0"/>
          <w:numId w:val="41"/>
        </w:numPr>
        <w:jc w:val="both"/>
        <w:rPr>
          <w:rFonts w:ascii="Times New Roman" w:hAnsi="Times New Roman"/>
          <w:sz w:val="24"/>
          <w:szCs w:val="24"/>
        </w:rPr>
      </w:pPr>
      <w:r w:rsidRPr="00960429">
        <w:rPr>
          <w:rFonts w:ascii="Times New Roman" w:hAnsi="Times New Roman"/>
          <w:sz w:val="24"/>
          <w:szCs w:val="24"/>
        </w:rPr>
        <w:t>послугами з ремонту одягу скористалися  57 осіб;</w:t>
      </w:r>
    </w:p>
    <w:p w:rsidR="00960429" w:rsidRPr="00960429" w:rsidRDefault="00960429" w:rsidP="00960429">
      <w:pPr>
        <w:pStyle w:val="12"/>
        <w:numPr>
          <w:ilvl w:val="0"/>
          <w:numId w:val="41"/>
        </w:numPr>
        <w:jc w:val="both"/>
        <w:rPr>
          <w:rFonts w:ascii="Times New Roman" w:hAnsi="Times New Roman"/>
          <w:sz w:val="24"/>
          <w:szCs w:val="24"/>
        </w:rPr>
      </w:pPr>
      <w:r w:rsidRPr="00960429">
        <w:rPr>
          <w:rFonts w:ascii="Times New Roman" w:hAnsi="Times New Roman"/>
          <w:sz w:val="24"/>
          <w:szCs w:val="24"/>
        </w:rPr>
        <w:t>пункт прокату технічних засобів реабілітації  - видано 18 особам (палиці, милиці, ходунки,  інвалідні коляски);</w:t>
      </w:r>
    </w:p>
    <w:p w:rsidR="00960429" w:rsidRPr="00960429" w:rsidRDefault="00960429" w:rsidP="00960429">
      <w:pPr>
        <w:pStyle w:val="12"/>
        <w:numPr>
          <w:ilvl w:val="0"/>
          <w:numId w:val="41"/>
        </w:numPr>
        <w:jc w:val="both"/>
        <w:rPr>
          <w:rFonts w:ascii="Times New Roman" w:hAnsi="Times New Roman"/>
          <w:sz w:val="24"/>
          <w:szCs w:val="24"/>
        </w:rPr>
      </w:pPr>
      <w:r w:rsidRPr="00960429">
        <w:rPr>
          <w:rFonts w:ascii="Times New Roman" w:hAnsi="Times New Roman"/>
          <w:sz w:val="24"/>
          <w:szCs w:val="24"/>
        </w:rPr>
        <w:t>забезпечено одягом та взуттям 83 особи;</w:t>
      </w:r>
    </w:p>
    <w:p w:rsidR="00960429" w:rsidRPr="00960429" w:rsidRDefault="00960429" w:rsidP="00960429">
      <w:pPr>
        <w:pStyle w:val="12"/>
        <w:numPr>
          <w:ilvl w:val="0"/>
          <w:numId w:val="41"/>
        </w:numPr>
        <w:jc w:val="both"/>
        <w:rPr>
          <w:rFonts w:ascii="Times New Roman" w:hAnsi="Times New Roman"/>
          <w:sz w:val="24"/>
          <w:szCs w:val="24"/>
        </w:rPr>
      </w:pPr>
      <w:r w:rsidRPr="00960429">
        <w:rPr>
          <w:rFonts w:ascii="Times New Roman" w:hAnsi="Times New Roman"/>
          <w:sz w:val="24"/>
          <w:szCs w:val="24"/>
        </w:rPr>
        <w:t>забезпечено  промисловими товарами 50 осіб;</w:t>
      </w:r>
    </w:p>
    <w:p w:rsidR="00960429" w:rsidRPr="00960429" w:rsidRDefault="00960429" w:rsidP="00960429">
      <w:pPr>
        <w:pStyle w:val="12"/>
        <w:numPr>
          <w:ilvl w:val="0"/>
          <w:numId w:val="41"/>
        </w:numPr>
        <w:jc w:val="both"/>
        <w:rPr>
          <w:rFonts w:ascii="Times New Roman" w:hAnsi="Times New Roman"/>
          <w:sz w:val="24"/>
          <w:szCs w:val="24"/>
        </w:rPr>
      </w:pPr>
      <w:r w:rsidRPr="00960429">
        <w:rPr>
          <w:rFonts w:ascii="Times New Roman" w:hAnsi="Times New Roman"/>
          <w:sz w:val="24"/>
          <w:szCs w:val="24"/>
        </w:rPr>
        <w:t>забезпечено продуктами харчування 31 особа;</w:t>
      </w:r>
    </w:p>
    <w:p w:rsidR="00960429" w:rsidRPr="00960429" w:rsidRDefault="00960429" w:rsidP="00960429">
      <w:pPr>
        <w:pStyle w:val="12"/>
        <w:numPr>
          <w:ilvl w:val="0"/>
          <w:numId w:val="41"/>
        </w:numPr>
        <w:jc w:val="both"/>
        <w:rPr>
          <w:rFonts w:ascii="Times New Roman" w:hAnsi="Times New Roman"/>
          <w:sz w:val="24"/>
          <w:szCs w:val="24"/>
        </w:rPr>
      </w:pPr>
      <w:r w:rsidRPr="00960429">
        <w:rPr>
          <w:rFonts w:ascii="Times New Roman" w:hAnsi="Times New Roman"/>
          <w:sz w:val="24"/>
          <w:szCs w:val="24"/>
        </w:rPr>
        <w:t>забезпечено підгузками для дорослих 188 осіб;</w:t>
      </w:r>
    </w:p>
    <w:p w:rsidR="00960429" w:rsidRPr="00960429" w:rsidRDefault="00960429" w:rsidP="00960429">
      <w:pPr>
        <w:pStyle w:val="12"/>
        <w:numPr>
          <w:ilvl w:val="0"/>
          <w:numId w:val="41"/>
        </w:numPr>
        <w:jc w:val="both"/>
        <w:rPr>
          <w:rFonts w:ascii="Times New Roman" w:hAnsi="Times New Roman"/>
          <w:sz w:val="24"/>
          <w:szCs w:val="24"/>
        </w:rPr>
      </w:pPr>
      <w:r w:rsidRPr="00960429">
        <w:rPr>
          <w:rFonts w:ascii="Times New Roman" w:hAnsi="Times New Roman"/>
          <w:sz w:val="24"/>
          <w:szCs w:val="24"/>
        </w:rPr>
        <w:t xml:space="preserve">155 осіб отримали 341 медичну послугу. </w:t>
      </w:r>
    </w:p>
    <w:p w:rsidR="00960429" w:rsidRPr="00960429" w:rsidRDefault="00960429" w:rsidP="00960429">
      <w:pPr>
        <w:pStyle w:val="12"/>
        <w:jc w:val="both"/>
        <w:rPr>
          <w:rFonts w:ascii="Times New Roman" w:hAnsi="Times New Roman"/>
          <w:sz w:val="24"/>
          <w:szCs w:val="24"/>
          <w:shd w:val="clear" w:color="auto" w:fill="FFFFFF"/>
        </w:rPr>
      </w:pPr>
      <w:r w:rsidRPr="00960429">
        <w:rPr>
          <w:rFonts w:ascii="Times New Roman" w:hAnsi="Times New Roman"/>
          <w:b/>
          <w:sz w:val="24"/>
          <w:szCs w:val="24"/>
          <w:shd w:val="clear" w:color="auto" w:fill="FFFFFF"/>
        </w:rPr>
        <w:tab/>
      </w:r>
      <w:r w:rsidRPr="00960429">
        <w:rPr>
          <w:rFonts w:ascii="Times New Roman" w:hAnsi="Times New Roman"/>
          <w:sz w:val="24"/>
          <w:szCs w:val="24"/>
          <w:shd w:val="clear" w:color="auto" w:fill="FFFFFF"/>
        </w:rPr>
        <w:t xml:space="preserve">Відкрите відділення надання транспортних послуг для перевезення осіб з інвалідністю та дітей з інвалідністю в межах Ржищівської міської об’єднаної територіальної громади(Положення затверджене наказом №48 від 02.11.2018р.). </w:t>
      </w:r>
    </w:p>
    <w:p w:rsidR="00960429" w:rsidRPr="00960429" w:rsidRDefault="00960429" w:rsidP="00960429">
      <w:pPr>
        <w:pStyle w:val="12"/>
        <w:ind w:firstLine="708"/>
        <w:jc w:val="both"/>
        <w:rPr>
          <w:rFonts w:ascii="Times New Roman" w:hAnsi="Times New Roman"/>
          <w:bCs/>
          <w:sz w:val="24"/>
          <w:szCs w:val="24"/>
        </w:rPr>
      </w:pPr>
      <w:r w:rsidRPr="00960429">
        <w:rPr>
          <w:rFonts w:ascii="Times New Roman" w:hAnsi="Times New Roman"/>
          <w:bCs/>
          <w:sz w:val="24"/>
          <w:szCs w:val="24"/>
        </w:rPr>
        <w:t>В селі Яблунівка на обслуговувані соціального робітника знаходиться 12 людей похилого віку, сімї які знаходяться в складних життєвих обставинах завжди на контролі.</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sz w:val="24"/>
          <w:szCs w:val="24"/>
        </w:rPr>
        <w:t xml:space="preserve">        Державним соціальним інспектором УСЗН за  2019 рік  проведено  176 обстежень матеріально-побутових умов життя громадян  для призначення допомог та субсидій.</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sz w:val="24"/>
          <w:szCs w:val="24"/>
        </w:rPr>
        <w:lastRenderedPageBreak/>
        <w:t xml:space="preserve">        Ведеться робота по укладанню колективних договорів на підприємствах, установах, організаціях міста. В 2019 році зареєстровано 4 колективних договор</w:t>
      </w:r>
      <w:r w:rsidRPr="00960429">
        <w:rPr>
          <w:rFonts w:ascii="Times New Roman" w:hAnsi="Times New Roman"/>
          <w:sz w:val="24"/>
          <w:szCs w:val="24"/>
          <w:lang w:val="uk-UA"/>
        </w:rPr>
        <w:t>и</w:t>
      </w:r>
      <w:r w:rsidRPr="00960429">
        <w:rPr>
          <w:rFonts w:ascii="Times New Roman" w:hAnsi="Times New Roman"/>
          <w:sz w:val="24"/>
          <w:szCs w:val="24"/>
        </w:rPr>
        <w:t>.</w:t>
      </w:r>
    </w:p>
    <w:p w:rsidR="00960429" w:rsidRPr="00960429" w:rsidRDefault="00960429" w:rsidP="00960429">
      <w:pPr>
        <w:pStyle w:val="12"/>
        <w:jc w:val="both"/>
        <w:rPr>
          <w:rFonts w:ascii="Times New Roman" w:hAnsi="Times New Roman"/>
          <w:sz w:val="24"/>
          <w:szCs w:val="24"/>
        </w:rPr>
      </w:pPr>
      <w:r w:rsidRPr="00960429">
        <w:rPr>
          <w:rFonts w:ascii="Times New Roman" w:hAnsi="Times New Roman"/>
          <w:sz w:val="24"/>
          <w:szCs w:val="24"/>
        </w:rPr>
        <w:t xml:space="preserve">        Управлінням соціального захисту здійснюється облік осіб, які переміщуються з тимчасово окупованих територій та територій проведення АТО. В 2019 році зареєстровано   внутрішньо переміщених 146 осіб. Надана допомога переміщеним особам на проживання   78 особам.</w:t>
      </w:r>
    </w:p>
    <w:p w:rsidR="00960429" w:rsidRPr="00960429" w:rsidRDefault="00960429" w:rsidP="00960429">
      <w:pPr>
        <w:pStyle w:val="12"/>
        <w:jc w:val="both"/>
        <w:rPr>
          <w:rFonts w:ascii="Times New Roman" w:hAnsi="Times New Roman"/>
          <w:sz w:val="24"/>
          <w:szCs w:val="24"/>
          <w:lang w:val="uk-UA"/>
        </w:rPr>
      </w:pPr>
      <w:r w:rsidRPr="00960429">
        <w:rPr>
          <w:rFonts w:ascii="Times New Roman" w:hAnsi="Times New Roman"/>
          <w:sz w:val="24"/>
          <w:szCs w:val="24"/>
        </w:rPr>
        <w:t>            Надаються консультації та правова допомога сім’ям військовослужбовців з питань оформлення пільг учасникам бойових дій, які брали участь в АТО.</w:t>
      </w:r>
    </w:p>
    <w:p w:rsidR="00960429" w:rsidRPr="00960429" w:rsidRDefault="00960429" w:rsidP="00960429">
      <w:pPr>
        <w:pStyle w:val="12"/>
        <w:jc w:val="both"/>
        <w:rPr>
          <w:rFonts w:ascii="Times New Roman" w:hAnsi="Times New Roman"/>
          <w:sz w:val="24"/>
          <w:szCs w:val="24"/>
          <w:lang w:val="uk-UA"/>
        </w:rPr>
      </w:pPr>
    </w:p>
    <w:p w:rsidR="00960429" w:rsidRPr="00960429" w:rsidRDefault="00960429" w:rsidP="00960429">
      <w:pPr>
        <w:pStyle w:val="ac"/>
        <w:jc w:val="center"/>
        <w:rPr>
          <w:rFonts w:ascii="Times New Roman" w:hAnsi="Times New Roman"/>
          <w:i/>
          <w:sz w:val="24"/>
          <w:szCs w:val="24"/>
          <w:shd w:val="clear" w:color="auto" w:fill="FFFFFF"/>
        </w:rPr>
      </w:pPr>
      <w:r w:rsidRPr="00960429">
        <w:rPr>
          <w:rFonts w:ascii="Times New Roman" w:hAnsi="Times New Roman"/>
          <w:b/>
          <w:i/>
          <w:sz w:val="24"/>
          <w:szCs w:val="24"/>
          <w:shd w:val="clear" w:color="auto" w:fill="FFFFFF"/>
        </w:rPr>
        <w:t>2.15. Динаміка та особливості соціально-економічного розвитку</w:t>
      </w:r>
      <w:r w:rsidRPr="00960429">
        <w:rPr>
          <w:rFonts w:ascii="Times New Roman" w:hAnsi="Times New Roman"/>
          <w:i/>
          <w:sz w:val="24"/>
          <w:szCs w:val="24"/>
          <w:shd w:val="clear" w:color="auto" w:fill="FFFFFF"/>
        </w:rPr>
        <w:t>.</w:t>
      </w:r>
    </w:p>
    <w:p w:rsidR="00960429" w:rsidRPr="00960429" w:rsidRDefault="00960429" w:rsidP="00960429">
      <w:pPr>
        <w:pStyle w:val="ac"/>
        <w:jc w:val="center"/>
        <w:rPr>
          <w:rFonts w:ascii="Times New Roman" w:hAnsi="Times New Roman"/>
          <w:i/>
          <w:color w:val="FF0000"/>
          <w:sz w:val="24"/>
          <w:szCs w:val="24"/>
          <w:shd w:val="clear" w:color="auto" w:fill="FFFFFF"/>
        </w:rPr>
      </w:pPr>
    </w:p>
    <w:p w:rsidR="00960429" w:rsidRPr="00960429" w:rsidRDefault="00960429" w:rsidP="00960429">
      <w:pPr>
        <w:pStyle w:val="ac"/>
        <w:jc w:val="center"/>
        <w:rPr>
          <w:rFonts w:ascii="Times New Roman" w:hAnsi="Times New Roman"/>
          <w:b/>
          <w:color w:val="000000" w:themeColor="text1"/>
          <w:sz w:val="24"/>
          <w:szCs w:val="24"/>
          <w:shd w:val="clear" w:color="auto" w:fill="FFFFFF"/>
        </w:rPr>
      </w:pPr>
      <w:r w:rsidRPr="00960429">
        <w:rPr>
          <w:rFonts w:ascii="Times New Roman" w:hAnsi="Times New Roman"/>
          <w:b/>
          <w:color w:val="000000" w:themeColor="text1"/>
          <w:sz w:val="24"/>
          <w:szCs w:val="24"/>
          <w:shd w:val="clear" w:color="auto" w:fill="FFFFFF"/>
        </w:rPr>
        <w:t>2.15.1 Розвиток малого і середнього підприємництва</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shd w:val="clear" w:color="auto" w:fill="FFFFFF"/>
          <w:lang w:val="uk-UA"/>
        </w:rPr>
        <w:t xml:space="preserve">Розвиток малого і середнього підприємництва один із основних пріоритетів економічного розвитку територіальної громади та є вагомим джерелом наповнення дохідної частини бюджету, створення нових робочих місць. </w:t>
      </w:r>
      <w:r w:rsidRPr="00960429">
        <w:rPr>
          <w:rFonts w:ascii="Times New Roman" w:hAnsi="Times New Roman"/>
          <w:sz w:val="24"/>
          <w:szCs w:val="24"/>
          <w:lang w:val="uk-UA"/>
        </w:rPr>
        <w:t xml:space="preserve">Він значною мірою залежить від державної економічної політики в цілому та комплексних дій органів місцевого самоврядування, спрямованих на створення сприятливих умов для розширення потенціалу розвитку місцевих суб’єктів малого і середнього підприємництва.Політичні процеси децентралізації і наближення до ЄС створюють багато можливостей, в тому числі створення більш сприятливого бізнес-клімату і відкриття нових ринків. </w:t>
      </w:r>
    </w:p>
    <w:p w:rsidR="00960429" w:rsidRPr="00960429" w:rsidRDefault="00960429" w:rsidP="00960429">
      <w:pPr>
        <w:pStyle w:val="12"/>
        <w:ind w:firstLine="709"/>
        <w:jc w:val="both"/>
        <w:rPr>
          <w:rFonts w:ascii="Times New Roman" w:hAnsi="Times New Roman"/>
          <w:sz w:val="24"/>
          <w:szCs w:val="24"/>
          <w:lang w:val="uk-UA"/>
        </w:rPr>
      </w:pPr>
      <w:r w:rsidRPr="00960429">
        <w:rPr>
          <w:rFonts w:ascii="Times New Roman" w:hAnsi="Times New Roman"/>
          <w:sz w:val="24"/>
          <w:szCs w:val="24"/>
          <w:lang w:val="uk-UA"/>
        </w:rPr>
        <w:t>У 2019 році реалізація місцевої політики у сфері розвитку підприємництва спрямовувалася на забезпечення інформаційної підтримки діяльності малого і середнього підприємництва.</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sz w:val="24"/>
          <w:szCs w:val="24"/>
        </w:rPr>
        <w:t>В структурі місцевої економіки переважає малий і середній бізнес. Так на території</w:t>
      </w:r>
      <w:r w:rsidRPr="00960429">
        <w:rPr>
          <w:rFonts w:ascii="Times New Roman" w:hAnsi="Times New Roman"/>
          <w:color w:val="000000"/>
          <w:sz w:val="24"/>
          <w:szCs w:val="24"/>
        </w:rPr>
        <w:t xml:space="preserve"> громадистаном на 01.09.2019 року здійснюють господарську діяльність </w:t>
      </w:r>
      <w:r w:rsidRPr="00960429">
        <w:rPr>
          <w:rFonts w:ascii="Times New Roman" w:hAnsi="Times New Roman"/>
          <w:color w:val="000000" w:themeColor="text1"/>
          <w:sz w:val="24"/>
          <w:szCs w:val="24"/>
        </w:rPr>
        <w:t>385</w:t>
      </w:r>
      <w:r w:rsidRPr="00960429">
        <w:rPr>
          <w:rFonts w:ascii="Times New Roman" w:hAnsi="Times New Roman"/>
          <w:color w:val="000000"/>
          <w:sz w:val="24"/>
          <w:szCs w:val="24"/>
        </w:rPr>
        <w:t xml:space="preserve">фізичних осіб-підприємців та </w:t>
      </w:r>
      <w:r w:rsidRPr="00960429">
        <w:rPr>
          <w:rFonts w:ascii="Times New Roman" w:hAnsi="Times New Roman"/>
          <w:color w:val="000000"/>
          <w:sz w:val="24"/>
          <w:szCs w:val="24"/>
          <w:shd w:val="clear" w:color="auto" w:fill="FFFFFF"/>
        </w:rPr>
        <w:t>283</w:t>
      </w:r>
      <w:r w:rsidRPr="00960429">
        <w:rPr>
          <w:rFonts w:ascii="Times New Roman" w:hAnsi="Times New Roman"/>
          <w:sz w:val="24"/>
          <w:szCs w:val="24"/>
          <w:shd w:val="clear" w:color="auto" w:fill="FFFFFF"/>
        </w:rPr>
        <w:t xml:space="preserve"> юридичні особи</w:t>
      </w:r>
      <w:r w:rsidRPr="00960429">
        <w:rPr>
          <w:rFonts w:ascii="Times New Roman" w:hAnsi="Times New Roman"/>
          <w:color w:val="000000"/>
          <w:sz w:val="24"/>
          <w:szCs w:val="24"/>
        </w:rPr>
        <w:t xml:space="preserve">. Основні напрями діяльності – торгівля в продовольчих та непродовольчих магазинах. Торгівельні послуги </w:t>
      </w:r>
      <w:r w:rsidRPr="00960429">
        <w:rPr>
          <w:rFonts w:ascii="Times New Roman" w:hAnsi="Times New Roman"/>
          <w:color w:val="000000"/>
          <w:sz w:val="24"/>
          <w:szCs w:val="24"/>
          <w:lang w:val="uk-UA"/>
        </w:rPr>
        <w:t xml:space="preserve">в Ржищівській міській громаді </w:t>
      </w:r>
      <w:r w:rsidRPr="00960429">
        <w:rPr>
          <w:rFonts w:ascii="Times New Roman" w:hAnsi="Times New Roman"/>
          <w:color w:val="000000"/>
          <w:sz w:val="24"/>
          <w:szCs w:val="24"/>
        </w:rPr>
        <w:t>надають  107 закладів торгівлі, з них</w:t>
      </w:r>
      <w:r w:rsidRPr="00960429">
        <w:rPr>
          <w:rFonts w:ascii="Times New Roman" w:hAnsi="Times New Roman"/>
          <w:color w:val="000000"/>
          <w:sz w:val="24"/>
          <w:szCs w:val="24"/>
          <w:lang w:val="uk-UA"/>
        </w:rPr>
        <w:t>:</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color w:val="000000"/>
          <w:sz w:val="24"/>
          <w:szCs w:val="24"/>
        </w:rPr>
        <w:t xml:space="preserve">47 </w:t>
      </w:r>
      <w:r w:rsidRPr="00960429">
        <w:rPr>
          <w:rFonts w:ascii="Times New Roman" w:hAnsi="Times New Roman"/>
          <w:color w:val="000000"/>
          <w:sz w:val="24"/>
          <w:szCs w:val="24"/>
          <w:lang w:val="uk-UA"/>
        </w:rPr>
        <w:t xml:space="preserve">- </w:t>
      </w:r>
      <w:r w:rsidRPr="00960429">
        <w:rPr>
          <w:rFonts w:ascii="Times New Roman" w:hAnsi="Times New Roman"/>
          <w:color w:val="000000"/>
          <w:sz w:val="24"/>
          <w:szCs w:val="24"/>
        </w:rPr>
        <w:t xml:space="preserve">здійснюють продаж непродовольчих товарів, </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color w:val="000000"/>
          <w:sz w:val="24"/>
          <w:szCs w:val="24"/>
        </w:rPr>
        <w:t xml:space="preserve">44 – продовольчих товарів, </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color w:val="000000"/>
          <w:sz w:val="24"/>
          <w:szCs w:val="24"/>
        </w:rPr>
        <w:t>16</w:t>
      </w:r>
      <w:r w:rsidRPr="00960429">
        <w:rPr>
          <w:rFonts w:ascii="Times New Roman" w:hAnsi="Times New Roman"/>
          <w:color w:val="000000"/>
          <w:sz w:val="24"/>
          <w:szCs w:val="24"/>
          <w:lang w:val="uk-UA"/>
        </w:rPr>
        <w:t xml:space="preserve"> -</w:t>
      </w:r>
      <w:r w:rsidRPr="00960429">
        <w:rPr>
          <w:rFonts w:ascii="Times New Roman" w:hAnsi="Times New Roman"/>
          <w:color w:val="000000"/>
          <w:sz w:val="24"/>
          <w:szCs w:val="24"/>
        </w:rPr>
        <w:t xml:space="preserve"> змішаного типу (продовольчі та непродовольчі товари)</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color w:val="000000"/>
          <w:sz w:val="24"/>
          <w:szCs w:val="24"/>
        </w:rPr>
        <w:t>рин</w:t>
      </w:r>
      <w:r w:rsidRPr="00960429">
        <w:rPr>
          <w:rFonts w:ascii="Times New Roman" w:hAnsi="Times New Roman"/>
          <w:color w:val="000000"/>
          <w:sz w:val="24"/>
          <w:szCs w:val="24"/>
          <w:lang w:val="uk-UA"/>
        </w:rPr>
        <w:t>ок в місті Ржищів</w:t>
      </w:r>
      <w:r w:rsidRPr="00960429">
        <w:rPr>
          <w:rFonts w:ascii="Times New Roman" w:hAnsi="Times New Roman"/>
          <w:color w:val="000000"/>
          <w:sz w:val="24"/>
          <w:szCs w:val="24"/>
        </w:rPr>
        <w:t>, як</w:t>
      </w:r>
      <w:r w:rsidRPr="00960429">
        <w:rPr>
          <w:rFonts w:ascii="Times New Roman" w:hAnsi="Times New Roman"/>
          <w:color w:val="000000"/>
          <w:sz w:val="24"/>
          <w:szCs w:val="24"/>
          <w:lang w:val="uk-UA"/>
        </w:rPr>
        <w:t>ий</w:t>
      </w:r>
      <w:r w:rsidRPr="00960429">
        <w:rPr>
          <w:rFonts w:ascii="Times New Roman" w:hAnsi="Times New Roman"/>
          <w:color w:val="000000"/>
          <w:sz w:val="24"/>
          <w:szCs w:val="24"/>
        </w:rPr>
        <w:t xml:space="preserve"> забезпечу</w:t>
      </w:r>
      <w:r w:rsidRPr="00960429">
        <w:rPr>
          <w:rFonts w:ascii="Times New Roman" w:hAnsi="Times New Roman"/>
          <w:color w:val="000000"/>
          <w:sz w:val="24"/>
          <w:szCs w:val="24"/>
          <w:lang w:val="uk-UA"/>
        </w:rPr>
        <w:t>є</w:t>
      </w:r>
      <w:r w:rsidRPr="00960429">
        <w:rPr>
          <w:rFonts w:ascii="Times New Roman" w:hAnsi="Times New Roman"/>
          <w:color w:val="000000"/>
          <w:sz w:val="24"/>
          <w:szCs w:val="24"/>
        </w:rPr>
        <w:t xml:space="preserve"> населення продуктами харчування, господарчими товарами. </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color w:val="000000"/>
          <w:sz w:val="24"/>
          <w:szCs w:val="24"/>
          <w:lang w:val="uk-UA"/>
        </w:rPr>
        <w:t xml:space="preserve">2 автозаправочні станції: м.Ржищів та с.Пії, </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color w:val="000000"/>
          <w:sz w:val="24"/>
          <w:szCs w:val="24"/>
          <w:lang w:val="uk-UA"/>
        </w:rPr>
        <w:t>5 об’єктів фармацевтичної торгівлі: 4 - в місті Ржищів та 1 - в селі Пії</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4</w:t>
      </w:r>
      <w:r w:rsidRPr="00960429">
        <w:rPr>
          <w:rFonts w:ascii="Times New Roman" w:hAnsi="Times New Roman"/>
          <w:sz w:val="24"/>
          <w:szCs w:val="24"/>
        </w:rPr>
        <w:t xml:space="preserve"> супермаркети</w:t>
      </w:r>
      <w:r w:rsidRPr="00960429">
        <w:rPr>
          <w:rFonts w:ascii="Times New Roman" w:hAnsi="Times New Roman"/>
          <w:sz w:val="24"/>
          <w:szCs w:val="24"/>
          <w:lang w:val="uk-UA"/>
        </w:rPr>
        <w:t xml:space="preserve"> в місті Ржищів:</w:t>
      </w:r>
      <w:r w:rsidRPr="00960429">
        <w:rPr>
          <w:rFonts w:ascii="Times New Roman" w:hAnsi="Times New Roman"/>
          <w:sz w:val="24"/>
          <w:szCs w:val="24"/>
        </w:rPr>
        <w:t xml:space="preserve"> два з яких забезпечує місто побутовою хімією, а два продуктами харчування.</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rPr>
        <w:t>Підприємства сфери обслуговування – це різні підприємства за площею, дизайном, спеціалізацією, в яких споживачі можуть отримати основні види побутових послуг</w:t>
      </w:r>
      <w:r w:rsidRPr="00960429">
        <w:rPr>
          <w:rFonts w:ascii="Times New Roman" w:hAnsi="Times New Roman"/>
          <w:sz w:val="24"/>
          <w:szCs w:val="24"/>
          <w:lang w:val="uk-UA"/>
        </w:rPr>
        <w:t>, а саме:</w:t>
      </w:r>
    </w:p>
    <w:p w:rsidR="00960429" w:rsidRPr="00960429" w:rsidRDefault="00960429" w:rsidP="00960429">
      <w:pPr>
        <w:pStyle w:val="12"/>
        <w:numPr>
          <w:ilvl w:val="0"/>
          <w:numId w:val="17"/>
        </w:numPr>
        <w:jc w:val="both"/>
        <w:rPr>
          <w:rFonts w:ascii="Times New Roman" w:hAnsi="Times New Roman"/>
          <w:color w:val="000000" w:themeColor="text1"/>
          <w:sz w:val="24"/>
          <w:szCs w:val="24"/>
          <w:lang w:val="uk-UA"/>
        </w:rPr>
      </w:pPr>
      <w:r w:rsidRPr="00960429">
        <w:rPr>
          <w:rFonts w:ascii="Times New Roman" w:hAnsi="Times New Roman"/>
          <w:color w:val="000000" w:themeColor="text1"/>
          <w:sz w:val="24"/>
          <w:szCs w:val="24"/>
          <w:lang w:val="uk-UA"/>
        </w:rPr>
        <w:t>перукарські послуги;</w:t>
      </w:r>
    </w:p>
    <w:p w:rsidR="00960429" w:rsidRPr="00960429" w:rsidRDefault="00960429" w:rsidP="00960429">
      <w:pPr>
        <w:pStyle w:val="12"/>
        <w:numPr>
          <w:ilvl w:val="0"/>
          <w:numId w:val="17"/>
        </w:numPr>
        <w:jc w:val="both"/>
        <w:rPr>
          <w:rFonts w:ascii="Times New Roman" w:hAnsi="Times New Roman"/>
          <w:color w:val="000000" w:themeColor="text1"/>
          <w:sz w:val="24"/>
          <w:szCs w:val="24"/>
          <w:shd w:val="clear" w:color="auto" w:fill="FFFFFF"/>
          <w:lang w:val="uk-UA"/>
        </w:rPr>
      </w:pPr>
      <w:r w:rsidRPr="00960429">
        <w:rPr>
          <w:rFonts w:ascii="Times New Roman" w:hAnsi="Times New Roman"/>
          <w:color w:val="000000" w:themeColor="text1"/>
          <w:sz w:val="24"/>
          <w:szCs w:val="24"/>
          <w:shd w:val="clear" w:color="auto" w:fill="FFFFFF"/>
        </w:rPr>
        <w:t>послуги з ремонту взуття</w:t>
      </w:r>
      <w:r w:rsidRPr="00960429">
        <w:rPr>
          <w:rFonts w:ascii="Times New Roman" w:hAnsi="Times New Roman"/>
          <w:color w:val="000000" w:themeColor="text1"/>
          <w:sz w:val="24"/>
          <w:szCs w:val="24"/>
          <w:shd w:val="clear" w:color="auto" w:fill="FFFFFF"/>
          <w:lang w:val="uk-UA"/>
        </w:rPr>
        <w:t>;</w:t>
      </w:r>
    </w:p>
    <w:p w:rsidR="00960429" w:rsidRPr="00960429" w:rsidRDefault="00960429" w:rsidP="00960429">
      <w:pPr>
        <w:pStyle w:val="12"/>
        <w:numPr>
          <w:ilvl w:val="0"/>
          <w:numId w:val="17"/>
        </w:numPr>
        <w:jc w:val="both"/>
        <w:rPr>
          <w:rFonts w:ascii="Times New Roman" w:hAnsi="Times New Roman"/>
          <w:color w:val="000000" w:themeColor="text1"/>
          <w:sz w:val="24"/>
          <w:szCs w:val="24"/>
          <w:shd w:val="clear" w:color="auto" w:fill="FFFFFF"/>
          <w:lang w:val="uk-UA"/>
        </w:rPr>
      </w:pPr>
      <w:r w:rsidRPr="00960429">
        <w:rPr>
          <w:rFonts w:ascii="Times New Roman" w:hAnsi="Times New Roman"/>
          <w:color w:val="000000" w:themeColor="text1"/>
          <w:sz w:val="24"/>
          <w:szCs w:val="24"/>
          <w:shd w:val="clear" w:color="auto" w:fill="FFFFFF"/>
        </w:rPr>
        <w:t>виготовлення швейних виробів за індивідуальним замовленням</w:t>
      </w:r>
      <w:r w:rsidRPr="00960429">
        <w:rPr>
          <w:rFonts w:ascii="Times New Roman" w:hAnsi="Times New Roman"/>
          <w:color w:val="000000" w:themeColor="text1"/>
          <w:sz w:val="24"/>
          <w:szCs w:val="24"/>
          <w:shd w:val="clear" w:color="auto" w:fill="FFFFFF"/>
          <w:lang w:val="uk-UA"/>
        </w:rPr>
        <w:t>;</w:t>
      </w:r>
    </w:p>
    <w:p w:rsidR="00960429" w:rsidRPr="00960429" w:rsidRDefault="00960429" w:rsidP="00960429">
      <w:pPr>
        <w:pStyle w:val="12"/>
        <w:numPr>
          <w:ilvl w:val="0"/>
          <w:numId w:val="17"/>
        </w:numPr>
        <w:jc w:val="both"/>
        <w:rPr>
          <w:rFonts w:ascii="Times New Roman" w:hAnsi="Times New Roman"/>
          <w:color w:val="000000" w:themeColor="text1"/>
          <w:sz w:val="24"/>
          <w:szCs w:val="24"/>
          <w:shd w:val="clear" w:color="auto" w:fill="FFFFFF"/>
          <w:lang w:val="uk-UA"/>
        </w:rPr>
      </w:pPr>
      <w:r w:rsidRPr="00960429">
        <w:rPr>
          <w:rFonts w:ascii="Times New Roman" w:hAnsi="Times New Roman"/>
          <w:color w:val="000000" w:themeColor="text1"/>
          <w:sz w:val="24"/>
          <w:szCs w:val="24"/>
          <w:shd w:val="clear" w:color="auto" w:fill="FFFFFF"/>
        </w:rPr>
        <w:t>послуги з ремонту одягу</w:t>
      </w:r>
      <w:r w:rsidRPr="00960429">
        <w:rPr>
          <w:rFonts w:ascii="Times New Roman" w:hAnsi="Times New Roman"/>
          <w:color w:val="000000" w:themeColor="text1"/>
          <w:sz w:val="24"/>
          <w:szCs w:val="24"/>
          <w:shd w:val="clear" w:color="auto" w:fill="FFFFFF"/>
          <w:lang w:val="uk-UA"/>
        </w:rPr>
        <w:t>;</w:t>
      </w:r>
      <w:r w:rsidRPr="00960429">
        <w:rPr>
          <w:rFonts w:ascii="Times New Roman" w:hAnsi="Times New Roman"/>
          <w:color w:val="000000" w:themeColor="text1"/>
          <w:sz w:val="24"/>
          <w:szCs w:val="24"/>
          <w:shd w:val="clear" w:color="auto" w:fill="FFFFFF"/>
        </w:rPr>
        <w:t> </w:t>
      </w:r>
    </w:p>
    <w:p w:rsidR="00960429" w:rsidRPr="00960429" w:rsidRDefault="00960429" w:rsidP="00960429">
      <w:pPr>
        <w:pStyle w:val="12"/>
        <w:numPr>
          <w:ilvl w:val="0"/>
          <w:numId w:val="17"/>
        </w:numPr>
        <w:jc w:val="both"/>
        <w:rPr>
          <w:rFonts w:ascii="Times New Roman" w:hAnsi="Times New Roman"/>
          <w:color w:val="000000" w:themeColor="text1"/>
          <w:sz w:val="24"/>
          <w:szCs w:val="24"/>
          <w:shd w:val="clear" w:color="auto" w:fill="FFFFFF"/>
          <w:lang w:val="uk-UA"/>
        </w:rPr>
      </w:pPr>
      <w:r w:rsidRPr="00960429">
        <w:rPr>
          <w:rFonts w:ascii="Times New Roman" w:hAnsi="Times New Roman"/>
          <w:color w:val="000000" w:themeColor="text1"/>
          <w:sz w:val="24"/>
          <w:szCs w:val="24"/>
          <w:shd w:val="clear" w:color="auto" w:fill="FFFFFF"/>
        </w:rPr>
        <w:t xml:space="preserve">технічне обслуговування та ремонт </w:t>
      </w:r>
      <w:r w:rsidRPr="00960429">
        <w:rPr>
          <w:rFonts w:ascii="Times New Roman" w:hAnsi="Times New Roman"/>
          <w:color w:val="000000" w:themeColor="text1"/>
          <w:sz w:val="24"/>
          <w:szCs w:val="24"/>
          <w:shd w:val="clear" w:color="auto" w:fill="FFFFFF"/>
          <w:lang w:val="uk-UA"/>
        </w:rPr>
        <w:t>автотранспортних засобів;</w:t>
      </w:r>
      <w:r w:rsidRPr="00960429">
        <w:rPr>
          <w:rFonts w:ascii="Times New Roman" w:hAnsi="Times New Roman"/>
          <w:color w:val="000000" w:themeColor="text1"/>
          <w:sz w:val="24"/>
          <w:szCs w:val="24"/>
          <w:shd w:val="clear" w:color="auto" w:fill="FFFFFF"/>
        </w:rPr>
        <w:t> </w:t>
      </w:r>
    </w:p>
    <w:p w:rsidR="00960429" w:rsidRPr="00960429" w:rsidRDefault="00960429" w:rsidP="00960429">
      <w:pPr>
        <w:pStyle w:val="12"/>
        <w:numPr>
          <w:ilvl w:val="0"/>
          <w:numId w:val="17"/>
        </w:numPr>
        <w:jc w:val="both"/>
        <w:rPr>
          <w:rFonts w:ascii="Times New Roman" w:hAnsi="Times New Roman"/>
          <w:color w:val="000000" w:themeColor="text1"/>
          <w:sz w:val="24"/>
          <w:szCs w:val="24"/>
          <w:shd w:val="clear" w:color="auto" w:fill="FFFFFF"/>
          <w:lang w:val="uk-UA"/>
        </w:rPr>
      </w:pPr>
      <w:r w:rsidRPr="00960429">
        <w:rPr>
          <w:rFonts w:ascii="Times New Roman" w:hAnsi="Times New Roman"/>
          <w:color w:val="000000" w:themeColor="text1"/>
          <w:sz w:val="24"/>
          <w:szCs w:val="24"/>
          <w:shd w:val="clear" w:color="auto" w:fill="FFFFFF"/>
        </w:rPr>
        <w:t>послуги з ремонту годинників</w:t>
      </w:r>
      <w:r w:rsidRPr="00960429">
        <w:rPr>
          <w:rFonts w:ascii="Times New Roman" w:hAnsi="Times New Roman"/>
          <w:color w:val="000000" w:themeColor="text1"/>
          <w:sz w:val="24"/>
          <w:szCs w:val="24"/>
          <w:shd w:val="clear" w:color="auto" w:fill="FFFFFF"/>
          <w:lang w:val="uk-UA"/>
        </w:rPr>
        <w:t>;</w:t>
      </w:r>
    </w:p>
    <w:p w:rsidR="00960429" w:rsidRPr="00960429" w:rsidRDefault="00960429" w:rsidP="00960429">
      <w:pPr>
        <w:pStyle w:val="12"/>
        <w:numPr>
          <w:ilvl w:val="0"/>
          <w:numId w:val="17"/>
        </w:numPr>
        <w:jc w:val="both"/>
        <w:rPr>
          <w:rFonts w:ascii="Times New Roman" w:hAnsi="Times New Roman"/>
          <w:color w:val="000000" w:themeColor="text1"/>
          <w:sz w:val="24"/>
          <w:szCs w:val="24"/>
          <w:shd w:val="clear" w:color="auto" w:fill="FFFFFF"/>
          <w:lang w:val="uk-UA"/>
        </w:rPr>
      </w:pPr>
      <w:r w:rsidRPr="00960429">
        <w:rPr>
          <w:rFonts w:ascii="Times New Roman" w:hAnsi="Times New Roman"/>
          <w:color w:val="000000" w:themeColor="text1"/>
          <w:sz w:val="24"/>
          <w:szCs w:val="24"/>
          <w:shd w:val="clear" w:color="auto" w:fill="FFFFFF"/>
        </w:rPr>
        <w:t>виготовлення металовиробів за індивідуальним замовленням</w:t>
      </w:r>
      <w:r w:rsidRPr="00960429">
        <w:rPr>
          <w:rFonts w:ascii="Times New Roman" w:hAnsi="Times New Roman"/>
          <w:color w:val="000000" w:themeColor="text1"/>
          <w:sz w:val="24"/>
          <w:szCs w:val="24"/>
          <w:shd w:val="clear" w:color="auto" w:fill="FFFFFF"/>
          <w:lang w:val="uk-UA"/>
        </w:rPr>
        <w:t>;</w:t>
      </w:r>
    </w:p>
    <w:p w:rsidR="00960429" w:rsidRPr="00960429" w:rsidRDefault="00960429" w:rsidP="00960429">
      <w:pPr>
        <w:pStyle w:val="12"/>
        <w:numPr>
          <w:ilvl w:val="0"/>
          <w:numId w:val="17"/>
        </w:numPr>
        <w:jc w:val="both"/>
        <w:rPr>
          <w:rFonts w:ascii="Times New Roman" w:hAnsi="Times New Roman"/>
          <w:color w:val="000000" w:themeColor="text1"/>
          <w:sz w:val="24"/>
          <w:szCs w:val="24"/>
          <w:shd w:val="clear" w:color="auto" w:fill="FFFFFF"/>
          <w:lang w:val="uk-UA"/>
        </w:rPr>
      </w:pPr>
      <w:r w:rsidRPr="00960429">
        <w:rPr>
          <w:rFonts w:ascii="Times New Roman" w:hAnsi="Times New Roman"/>
          <w:color w:val="000000" w:themeColor="text1"/>
          <w:sz w:val="24"/>
          <w:szCs w:val="24"/>
          <w:shd w:val="clear" w:color="auto" w:fill="FFFFFF"/>
        </w:rPr>
        <w:t>ритуальні послуги</w:t>
      </w:r>
      <w:r w:rsidRPr="00960429">
        <w:rPr>
          <w:rFonts w:ascii="Times New Roman" w:hAnsi="Times New Roman"/>
          <w:color w:val="000000" w:themeColor="text1"/>
          <w:sz w:val="24"/>
          <w:szCs w:val="24"/>
          <w:shd w:val="clear" w:color="auto" w:fill="FFFFFF"/>
          <w:lang w:val="uk-UA"/>
        </w:rPr>
        <w:t>.</w:t>
      </w:r>
    </w:p>
    <w:p w:rsidR="00960429" w:rsidRPr="00960429" w:rsidRDefault="00960429" w:rsidP="00960429">
      <w:pPr>
        <w:pStyle w:val="12"/>
        <w:ind w:firstLine="567"/>
        <w:jc w:val="both"/>
        <w:rPr>
          <w:rFonts w:ascii="Times New Roman" w:hAnsi="Times New Roman"/>
          <w:color w:val="333333"/>
          <w:sz w:val="24"/>
          <w:szCs w:val="24"/>
          <w:shd w:val="clear" w:color="auto" w:fill="FFFFFF"/>
          <w:lang w:val="uk-UA"/>
        </w:rPr>
      </w:pP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 xml:space="preserve"> Загальною основою більшості таких підприємств є належність їх до малого бізнесу, які  створюються завдяки розвитку підприємництва. </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rPr>
        <w:lastRenderedPageBreak/>
        <w:t xml:space="preserve">Місто </w:t>
      </w:r>
      <w:r w:rsidRPr="00960429">
        <w:rPr>
          <w:rFonts w:ascii="Times New Roman" w:hAnsi="Times New Roman"/>
          <w:sz w:val="24"/>
          <w:szCs w:val="24"/>
          <w:lang w:val="uk-UA"/>
        </w:rPr>
        <w:t xml:space="preserve">Ржищів та села </w:t>
      </w:r>
      <w:r w:rsidRPr="00960429">
        <w:rPr>
          <w:rFonts w:ascii="Times New Roman" w:hAnsi="Times New Roman"/>
          <w:sz w:val="24"/>
          <w:szCs w:val="24"/>
        </w:rPr>
        <w:t>забезпечен</w:t>
      </w:r>
      <w:r w:rsidRPr="00960429">
        <w:rPr>
          <w:rFonts w:ascii="Times New Roman" w:hAnsi="Times New Roman"/>
          <w:sz w:val="24"/>
          <w:szCs w:val="24"/>
          <w:lang w:val="uk-UA"/>
        </w:rPr>
        <w:t>і</w:t>
      </w:r>
      <w:r w:rsidRPr="00960429">
        <w:rPr>
          <w:rFonts w:ascii="Times New Roman" w:hAnsi="Times New Roman"/>
          <w:sz w:val="24"/>
          <w:szCs w:val="24"/>
        </w:rPr>
        <w:t xml:space="preserve"> закладами ресторанного господарства (кафе)</w:t>
      </w:r>
      <w:r w:rsidRPr="00960429">
        <w:rPr>
          <w:rFonts w:ascii="Times New Roman" w:hAnsi="Times New Roman"/>
          <w:sz w:val="24"/>
          <w:szCs w:val="24"/>
          <w:lang w:val="uk-UA"/>
        </w:rPr>
        <w:t xml:space="preserve"> - 17</w:t>
      </w:r>
      <w:r w:rsidRPr="00960429">
        <w:rPr>
          <w:rFonts w:ascii="Times New Roman" w:hAnsi="Times New Roman"/>
          <w:sz w:val="24"/>
          <w:szCs w:val="24"/>
        </w:rPr>
        <w:t xml:space="preserve">. </w:t>
      </w:r>
      <w:r w:rsidRPr="00960429">
        <w:rPr>
          <w:rFonts w:ascii="Times New Roman" w:hAnsi="Times New Roman"/>
          <w:sz w:val="24"/>
          <w:szCs w:val="24"/>
          <w:lang w:val="uk-UA"/>
        </w:rPr>
        <w:t>При навчальних закладах діють столові.</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rPr>
        <w:t>У цілому діюча мережа підприємств сфери торгівлі населення міста здатна задовольнити платоспроможний попит населення.</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В місті Ржищів  на даний час діє фінансово-кредитна інфраструктура  підтримки підприємництва, а саме:</w:t>
      </w:r>
    </w:p>
    <w:p w:rsidR="00960429" w:rsidRPr="00960429" w:rsidRDefault="00960429" w:rsidP="00960429">
      <w:pPr>
        <w:pStyle w:val="12"/>
        <w:numPr>
          <w:ilvl w:val="0"/>
          <w:numId w:val="40"/>
        </w:numPr>
        <w:suppressAutoHyphens w:val="0"/>
        <w:jc w:val="both"/>
        <w:rPr>
          <w:rFonts w:ascii="Times New Roman" w:hAnsi="Times New Roman"/>
          <w:sz w:val="24"/>
          <w:szCs w:val="24"/>
          <w:lang w:val="uk-UA"/>
        </w:rPr>
      </w:pPr>
      <w:r w:rsidRPr="00960429">
        <w:rPr>
          <w:rFonts w:ascii="Times New Roman" w:hAnsi="Times New Roman"/>
          <w:sz w:val="24"/>
          <w:szCs w:val="24"/>
          <w:lang w:val="uk-UA"/>
        </w:rPr>
        <w:t>Банки: Ощадний Банк України та  Райффайзен Банк Аваль;</w:t>
      </w:r>
    </w:p>
    <w:p w:rsidR="00960429" w:rsidRPr="00960429" w:rsidRDefault="00960429" w:rsidP="00960429">
      <w:pPr>
        <w:pStyle w:val="12"/>
        <w:numPr>
          <w:ilvl w:val="0"/>
          <w:numId w:val="40"/>
        </w:numPr>
        <w:suppressAutoHyphens w:val="0"/>
        <w:jc w:val="both"/>
        <w:rPr>
          <w:rFonts w:ascii="Times New Roman" w:hAnsi="Times New Roman"/>
          <w:sz w:val="24"/>
          <w:szCs w:val="24"/>
          <w:lang w:val="uk-UA"/>
        </w:rPr>
      </w:pPr>
      <w:r w:rsidRPr="00960429">
        <w:rPr>
          <w:rFonts w:ascii="Times New Roman" w:hAnsi="Times New Roman"/>
          <w:sz w:val="24"/>
          <w:szCs w:val="24"/>
          <w:lang w:val="uk-UA"/>
        </w:rPr>
        <w:t>Кредитні спілки: «Центр фінансових послуг» та «Ощадкаса»;</w:t>
      </w:r>
    </w:p>
    <w:p w:rsidR="00960429" w:rsidRPr="00960429" w:rsidRDefault="00960429" w:rsidP="00960429">
      <w:pPr>
        <w:pStyle w:val="12"/>
        <w:numPr>
          <w:ilvl w:val="0"/>
          <w:numId w:val="40"/>
        </w:numPr>
        <w:suppressAutoHyphens w:val="0"/>
        <w:jc w:val="both"/>
        <w:rPr>
          <w:rFonts w:ascii="Times New Roman" w:hAnsi="Times New Roman"/>
          <w:sz w:val="24"/>
          <w:szCs w:val="24"/>
          <w:lang w:val="uk-UA"/>
        </w:rPr>
      </w:pPr>
      <w:r w:rsidRPr="00960429">
        <w:rPr>
          <w:rFonts w:ascii="Times New Roman" w:hAnsi="Times New Roman"/>
          <w:bCs/>
          <w:color w:val="000000"/>
          <w:sz w:val="24"/>
          <w:szCs w:val="24"/>
          <w:lang w:val="uk-UA"/>
        </w:rPr>
        <w:t>Громадська організація «Об’єднання підприємств та промисловців міста Ржищів».</w:t>
      </w:r>
    </w:p>
    <w:p w:rsidR="00960429" w:rsidRPr="00960429" w:rsidRDefault="00960429" w:rsidP="00960429">
      <w:pPr>
        <w:pStyle w:val="12"/>
        <w:rPr>
          <w:rFonts w:ascii="Times New Roman" w:hAnsi="Times New Roman"/>
          <w:b/>
          <w:i/>
          <w:sz w:val="24"/>
          <w:szCs w:val="24"/>
          <w:u w:val="single"/>
          <w:lang w:val="uk-UA"/>
        </w:rPr>
      </w:pPr>
    </w:p>
    <w:p w:rsidR="00960429" w:rsidRPr="00960429" w:rsidRDefault="00960429" w:rsidP="00960429">
      <w:pPr>
        <w:pStyle w:val="ac"/>
        <w:ind w:firstLine="567"/>
        <w:jc w:val="center"/>
        <w:rPr>
          <w:rFonts w:ascii="Times New Roman" w:hAnsi="Times New Roman"/>
          <w:b/>
          <w:i/>
          <w:sz w:val="24"/>
          <w:szCs w:val="24"/>
          <w:lang w:val="uk-UA"/>
        </w:rPr>
      </w:pPr>
      <w:r w:rsidRPr="00960429">
        <w:rPr>
          <w:rFonts w:ascii="Times New Roman" w:hAnsi="Times New Roman"/>
          <w:b/>
          <w:i/>
          <w:sz w:val="24"/>
          <w:szCs w:val="24"/>
          <w:lang w:val="uk-UA"/>
        </w:rPr>
        <w:t>2.15.2. Промисловість</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Робота виконавчих органів міської ради, установ, підприємств та організацій громади всіх сфер діяльності була направлена на виконання пріоритетних завдань соціально-економічного розвитку, забезпечення першочергових потреб мешканців міста.</w:t>
      </w:r>
    </w:p>
    <w:p w:rsidR="00960429" w:rsidRPr="00960429" w:rsidRDefault="00960429" w:rsidP="00960429">
      <w:pPr>
        <w:pStyle w:val="12"/>
        <w:ind w:firstLine="709"/>
        <w:jc w:val="both"/>
        <w:rPr>
          <w:rFonts w:ascii="Times New Roman" w:hAnsi="Times New Roman"/>
          <w:sz w:val="24"/>
          <w:szCs w:val="24"/>
          <w:lang w:val="uk-UA"/>
        </w:rPr>
      </w:pPr>
      <w:r w:rsidRPr="00960429">
        <w:rPr>
          <w:rFonts w:ascii="Times New Roman" w:hAnsi="Times New Roman"/>
          <w:sz w:val="24"/>
          <w:szCs w:val="24"/>
          <w:lang w:val="uk-UA"/>
        </w:rPr>
        <w:t xml:space="preserve">За підсумками І півріччя 2019 року завдяки роботі підприємств різних галузей промисловості обсяг реалізованої промислової продукції по місту Ржищів за період січень - червень  2019 року становив  63329,6  тис.грн., в розрахунку на одну особу це становить 8,6 тис.грн. В порівнянні з 2018 роком обсяги реалізованої продукції по прогнозним показникам збільшуються та будуть становити за попереднім розрахунком в 2019 році близько 120,0 тис.грн. (2018 рік - </w:t>
      </w:r>
      <w:r w:rsidRPr="00960429">
        <w:rPr>
          <w:rFonts w:ascii="Times New Roman" w:hAnsi="Times New Roman"/>
          <w:color w:val="000000" w:themeColor="text1"/>
          <w:sz w:val="24"/>
          <w:szCs w:val="24"/>
          <w:lang w:val="uk-UA"/>
        </w:rPr>
        <w:t>115 455 тис.</w:t>
      </w:r>
      <w:r w:rsidRPr="00960429">
        <w:rPr>
          <w:rFonts w:ascii="Times New Roman" w:hAnsi="Times New Roman"/>
          <w:color w:val="000000" w:themeColor="text1"/>
          <w:sz w:val="24"/>
          <w:szCs w:val="24"/>
        </w:rPr>
        <w:t> </w:t>
      </w:r>
      <w:r w:rsidRPr="00960429">
        <w:rPr>
          <w:rFonts w:ascii="Times New Roman" w:hAnsi="Times New Roman"/>
          <w:color w:val="000000" w:themeColor="text1"/>
          <w:sz w:val="24"/>
          <w:szCs w:val="24"/>
          <w:lang w:val="uk-UA"/>
        </w:rPr>
        <w:t>г</w:t>
      </w:r>
      <w:r w:rsidRPr="00960429">
        <w:rPr>
          <w:rFonts w:ascii="Times New Roman" w:hAnsi="Times New Roman"/>
          <w:color w:val="000000"/>
          <w:sz w:val="24"/>
          <w:szCs w:val="24"/>
          <w:lang w:val="uk-UA"/>
        </w:rPr>
        <w:t>рн)</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Найбільші промислові підприємства, що здійснюють діяльність на території Ржищівської міської об’єднаної територіальної громади:</w:t>
      </w:r>
    </w:p>
    <w:p w:rsidR="00960429" w:rsidRPr="00960429" w:rsidRDefault="00960429" w:rsidP="00960429">
      <w:pPr>
        <w:pStyle w:val="12"/>
        <w:numPr>
          <w:ilvl w:val="0"/>
          <w:numId w:val="11"/>
        </w:numPr>
        <w:jc w:val="both"/>
        <w:rPr>
          <w:rFonts w:ascii="Times New Roman" w:hAnsi="Times New Roman"/>
          <w:sz w:val="24"/>
          <w:szCs w:val="24"/>
          <w:lang w:val="uk-UA"/>
        </w:rPr>
      </w:pPr>
      <w:r w:rsidRPr="00960429">
        <w:rPr>
          <w:rFonts w:ascii="Times New Roman" w:hAnsi="Times New Roman"/>
          <w:sz w:val="24"/>
          <w:szCs w:val="24"/>
          <w:lang w:val="uk-UA"/>
        </w:rPr>
        <w:t>ТОВ «ТЕХНОКРАФТ» (м.Ржищів) - здійснює діяльність з виробництва електричних побутових приладів та  випускає продукцію під торговою маркою «ПІРАМІДА» - кухонні витяжки, кухонні поверхні, а також алюмінієві каністри, гумові шланги для поливу тощо;</w:t>
      </w:r>
    </w:p>
    <w:p w:rsidR="00960429" w:rsidRPr="00960429" w:rsidRDefault="00960429" w:rsidP="00960429">
      <w:pPr>
        <w:pStyle w:val="12"/>
        <w:numPr>
          <w:ilvl w:val="0"/>
          <w:numId w:val="18"/>
        </w:numPr>
        <w:jc w:val="both"/>
        <w:rPr>
          <w:rFonts w:ascii="Times New Roman" w:hAnsi="Times New Roman"/>
          <w:sz w:val="24"/>
          <w:szCs w:val="24"/>
          <w:lang w:val="uk-UA"/>
        </w:rPr>
      </w:pPr>
      <w:r w:rsidRPr="00960429">
        <w:rPr>
          <w:rFonts w:ascii="Times New Roman" w:hAnsi="Times New Roman"/>
          <w:sz w:val="24"/>
          <w:szCs w:val="24"/>
          <w:lang w:val="uk-UA"/>
        </w:rPr>
        <w:t xml:space="preserve"> ТОВ «НОВОПАК СВ» (м.Ржищів) - займається  виробництвомта реалізацією одноразової тари зі спіненого полістиролурізної кольорової гами для упаковки продуктів харчування;</w:t>
      </w:r>
    </w:p>
    <w:p w:rsidR="00960429" w:rsidRPr="00960429" w:rsidRDefault="00960429" w:rsidP="00960429">
      <w:pPr>
        <w:pStyle w:val="12"/>
        <w:numPr>
          <w:ilvl w:val="0"/>
          <w:numId w:val="18"/>
        </w:numPr>
        <w:jc w:val="both"/>
        <w:rPr>
          <w:rFonts w:ascii="Times New Roman" w:hAnsi="Times New Roman"/>
          <w:sz w:val="24"/>
          <w:szCs w:val="24"/>
          <w:lang w:val="uk-UA"/>
        </w:rPr>
      </w:pPr>
      <w:r w:rsidRPr="00960429">
        <w:rPr>
          <w:rFonts w:ascii="Times New Roman" w:hAnsi="Times New Roman"/>
          <w:sz w:val="24"/>
          <w:szCs w:val="24"/>
          <w:lang w:val="uk-UA"/>
        </w:rPr>
        <w:t xml:space="preserve"> ТОВ «ДІЛ» (с.Балико-Щучинка)</w:t>
      </w:r>
      <w:r w:rsidRPr="00960429">
        <w:rPr>
          <w:rFonts w:ascii="Times New Roman" w:hAnsi="Times New Roman"/>
          <w:sz w:val="24"/>
          <w:szCs w:val="24"/>
          <w:shd w:val="clear" w:color="auto" w:fill="FFFFFF"/>
          <w:lang w:val="uk-UA"/>
        </w:rPr>
        <w:t>, яке  спеціалізується на випуску продуктів харчування швидкого приготування, спецій та приправ, харчових концентратів, муси , джеми киселі загалом більш як 200 найменувань готової продукції, в склад якої входить більш ніж 300 видів сировини, що завозиться з усіх куточків світу.</w:t>
      </w:r>
    </w:p>
    <w:p w:rsidR="00960429" w:rsidRPr="00960429" w:rsidRDefault="00960429" w:rsidP="00960429">
      <w:pPr>
        <w:pStyle w:val="12"/>
        <w:ind w:left="720"/>
        <w:jc w:val="both"/>
        <w:rPr>
          <w:rFonts w:ascii="Times New Roman" w:hAnsi="Times New Roman"/>
          <w:sz w:val="24"/>
          <w:szCs w:val="24"/>
          <w:lang w:val="uk-UA"/>
        </w:rPr>
      </w:pP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Експортом продукції  в громаді займаються такі  промислові підприємства:</w:t>
      </w:r>
    </w:p>
    <w:p w:rsidR="00960429" w:rsidRPr="00960429" w:rsidRDefault="00960429" w:rsidP="00960429">
      <w:pPr>
        <w:pStyle w:val="ac"/>
        <w:numPr>
          <w:ilvl w:val="0"/>
          <w:numId w:val="32"/>
        </w:numPr>
        <w:jc w:val="both"/>
        <w:rPr>
          <w:rFonts w:ascii="Times New Roman" w:hAnsi="Times New Roman"/>
          <w:sz w:val="24"/>
          <w:szCs w:val="24"/>
        </w:rPr>
      </w:pPr>
      <w:r w:rsidRPr="00960429">
        <w:rPr>
          <w:rFonts w:ascii="Times New Roman" w:hAnsi="Times New Roman"/>
          <w:sz w:val="24"/>
          <w:szCs w:val="24"/>
        </w:rPr>
        <w:t>ТОВ «ТЕХНОКРАФТ» - здійснює діяльність з виробництва електричних побутових приладів та  випускає продукцію під торговою маркою «ПІРАМІДА» - кухонні витяжки, кухонні поверхні.</w:t>
      </w:r>
      <w:r w:rsidRPr="00960429">
        <w:rPr>
          <w:rFonts w:ascii="Times New Roman" w:hAnsi="Times New Roman"/>
          <w:sz w:val="24"/>
          <w:szCs w:val="24"/>
          <w:lang w:val="uk-UA"/>
        </w:rPr>
        <w:t xml:space="preserve"> </w:t>
      </w:r>
      <w:r w:rsidRPr="00960429">
        <w:rPr>
          <w:rFonts w:ascii="Times New Roman" w:hAnsi="Times New Roman"/>
          <w:sz w:val="24"/>
          <w:szCs w:val="24"/>
        </w:rPr>
        <w:t>Експортує свою продукцію в країни:  Молдова.</w:t>
      </w:r>
    </w:p>
    <w:p w:rsidR="00960429" w:rsidRPr="00960429" w:rsidRDefault="00960429" w:rsidP="00960429">
      <w:pPr>
        <w:pStyle w:val="ac"/>
        <w:numPr>
          <w:ilvl w:val="0"/>
          <w:numId w:val="32"/>
        </w:numPr>
        <w:jc w:val="both"/>
        <w:rPr>
          <w:rFonts w:ascii="Times New Roman" w:hAnsi="Times New Roman"/>
          <w:sz w:val="24"/>
          <w:szCs w:val="24"/>
        </w:rPr>
      </w:pPr>
      <w:r w:rsidRPr="00960429">
        <w:rPr>
          <w:rFonts w:ascii="Times New Roman" w:hAnsi="Times New Roman"/>
          <w:sz w:val="24"/>
          <w:szCs w:val="24"/>
        </w:rPr>
        <w:t>ТОВ «НОВОПАК СВ» займається  виробництвомта реалізацією одноразової тари зі спіненого полістиролурізної кольорової гами для упаковки продуктів харчування.На даний час експортує свою продукцію в країни: Польща, Молдова.</w:t>
      </w:r>
    </w:p>
    <w:p w:rsidR="00960429" w:rsidRPr="00960429" w:rsidRDefault="00960429" w:rsidP="00960429">
      <w:pPr>
        <w:pStyle w:val="ac"/>
        <w:numPr>
          <w:ilvl w:val="0"/>
          <w:numId w:val="32"/>
        </w:numPr>
        <w:jc w:val="both"/>
        <w:rPr>
          <w:rFonts w:ascii="Times New Roman" w:hAnsi="Times New Roman"/>
          <w:sz w:val="24"/>
          <w:szCs w:val="24"/>
        </w:rPr>
      </w:pPr>
      <w:r w:rsidRPr="00960429">
        <w:rPr>
          <w:rFonts w:ascii="Times New Roman" w:hAnsi="Times New Roman"/>
          <w:color w:val="000000"/>
          <w:sz w:val="24"/>
          <w:szCs w:val="24"/>
        </w:rPr>
        <w:t>ТОВ «ДІЛ»</w:t>
      </w:r>
      <w:r w:rsidRPr="00960429">
        <w:rPr>
          <w:rFonts w:ascii="Times New Roman" w:hAnsi="Times New Roman"/>
          <w:color w:val="000000"/>
          <w:sz w:val="24"/>
          <w:szCs w:val="24"/>
          <w:shd w:val="clear" w:color="auto" w:fill="FFFFFF"/>
        </w:rPr>
        <w:t>, яке  спеціалізується на випуску продуктів харчування швидкого приготування, спецій та приправ, харчових концентратів. Експортує свою продукцію в країни: Грузія, Узбекистан, Азейбайджан, Чехія, Латвія, Молдова, Китай.</w:t>
      </w:r>
    </w:p>
    <w:p w:rsidR="00960429" w:rsidRPr="00960429" w:rsidRDefault="00960429" w:rsidP="00960429">
      <w:pPr>
        <w:pStyle w:val="12"/>
        <w:ind w:left="720"/>
        <w:jc w:val="both"/>
        <w:rPr>
          <w:rFonts w:ascii="Times New Roman" w:hAnsi="Times New Roman"/>
          <w:sz w:val="24"/>
          <w:szCs w:val="24"/>
          <w:lang w:val="uk-UA"/>
        </w:rPr>
      </w:pP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Міська рада  всебічно сприятиме  розширенню на території  Ржищівської міської об’єднаної територіальної громади мережі промислових підприємств, що в свою чергу призведе до зростання рівня соціально-економічного розвитку громади.</w:t>
      </w:r>
    </w:p>
    <w:p w:rsidR="00960429" w:rsidRPr="00960429" w:rsidRDefault="00960429" w:rsidP="00960429">
      <w:pPr>
        <w:pStyle w:val="12"/>
        <w:ind w:firstLine="567"/>
        <w:jc w:val="both"/>
        <w:rPr>
          <w:rFonts w:ascii="Times New Roman" w:hAnsi="Times New Roman"/>
          <w:sz w:val="24"/>
          <w:szCs w:val="24"/>
          <w:lang w:val="uk-UA"/>
        </w:rPr>
      </w:pPr>
    </w:p>
    <w:p w:rsidR="00960429" w:rsidRPr="00960429" w:rsidRDefault="00960429" w:rsidP="00960429">
      <w:pPr>
        <w:pStyle w:val="12"/>
        <w:jc w:val="both"/>
        <w:rPr>
          <w:rFonts w:ascii="Times New Roman" w:hAnsi="Times New Roman"/>
          <w:sz w:val="24"/>
          <w:szCs w:val="24"/>
          <w:u w:val="single"/>
          <w:lang w:val="uk-UA"/>
        </w:rPr>
      </w:pPr>
      <w:r w:rsidRPr="00960429">
        <w:rPr>
          <w:rFonts w:ascii="Times New Roman" w:hAnsi="Times New Roman"/>
          <w:sz w:val="24"/>
          <w:szCs w:val="24"/>
          <w:u w:val="single"/>
        </w:rPr>
        <w:lastRenderedPageBreak/>
        <w:t>Основними проблемами є</w:t>
      </w:r>
      <w:r w:rsidRPr="00960429">
        <w:rPr>
          <w:rFonts w:ascii="Times New Roman" w:hAnsi="Times New Roman"/>
          <w:sz w:val="24"/>
          <w:szCs w:val="24"/>
          <w:u w:val="single"/>
          <w:lang w:val="uk-UA"/>
        </w:rPr>
        <w:t>:</w:t>
      </w:r>
    </w:p>
    <w:p w:rsidR="00960429" w:rsidRPr="00960429" w:rsidRDefault="00960429" w:rsidP="00960429">
      <w:pPr>
        <w:pStyle w:val="12"/>
        <w:numPr>
          <w:ilvl w:val="0"/>
          <w:numId w:val="11"/>
        </w:numPr>
        <w:jc w:val="both"/>
        <w:rPr>
          <w:rFonts w:ascii="Times New Roman" w:hAnsi="Times New Roman"/>
          <w:sz w:val="24"/>
          <w:szCs w:val="24"/>
        </w:rPr>
      </w:pPr>
      <w:r w:rsidRPr="00960429">
        <w:rPr>
          <w:rFonts w:ascii="Times New Roman" w:hAnsi="Times New Roman"/>
          <w:sz w:val="24"/>
          <w:szCs w:val="24"/>
        </w:rPr>
        <w:t xml:space="preserve">відсутність доступних кредитних ресурсів, особливо на довгостроковий період для проведення технічного переоснащення виробничих потужностей; </w:t>
      </w:r>
    </w:p>
    <w:p w:rsidR="00960429" w:rsidRPr="00960429" w:rsidRDefault="00960429" w:rsidP="00960429">
      <w:pPr>
        <w:pStyle w:val="12"/>
        <w:numPr>
          <w:ilvl w:val="0"/>
          <w:numId w:val="11"/>
        </w:numPr>
        <w:jc w:val="both"/>
        <w:rPr>
          <w:rFonts w:ascii="Times New Roman" w:hAnsi="Times New Roman"/>
          <w:sz w:val="24"/>
          <w:szCs w:val="24"/>
        </w:rPr>
      </w:pPr>
      <w:r w:rsidRPr="00960429">
        <w:rPr>
          <w:rFonts w:ascii="Times New Roman" w:hAnsi="Times New Roman"/>
          <w:sz w:val="24"/>
          <w:szCs w:val="24"/>
        </w:rPr>
        <w:t xml:space="preserve">зростання вартості сировини, електричної енергії та газу, </w:t>
      </w:r>
    </w:p>
    <w:p w:rsidR="00960429" w:rsidRPr="00960429" w:rsidRDefault="00960429" w:rsidP="00960429">
      <w:pPr>
        <w:pStyle w:val="12"/>
        <w:numPr>
          <w:ilvl w:val="0"/>
          <w:numId w:val="11"/>
        </w:numPr>
        <w:jc w:val="both"/>
        <w:rPr>
          <w:rFonts w:ascii="Times New Roman" w:hAnsi="Times New Roman"/>
          <w:sz w:val="24"/>
          <w:szCs w:val="24"/>
        </w:rPr>
      </w:pPr>
      <w:r w:rsidRPr="00960429">
        <w:rPr>
          <w:rFonts w:ascii="Times New Roman" w:hAnsi="Times New Roman"/>
          <w:sz w:val="24"/>
          <w:szCs w:val="24"/>
        </w:rPr>
        <w:t>відсутність кваліфікованих кадрів робочих спеціальностей.</w:t>
      </w:r>
    </w:p>
    <w:p w:rsidR="00960429" w:rsidRPr="00960429" w:rsidRDefault="00960429" w:rsidP="00960429">
      <w:pPr>
        <w:pStyle w:val="12"/>
        <w:jc w:val="both"/>
        <w:rPr>
          <w:rFonts w:ascii="Times New Roman" w:hAnsi="Times New Roman"/>
          <w:sz w:val="24"/>
          <w:szCs w:val="24"/>
          <w:lang w:val="uk-UA"/>
        </w:rPr>
      </w:pPr>
    </w:p>
    <w:p w:rsidR="00960429" w:rsidRPr="00960429" w:rsidRDefault="00960429" w:rsidP="00960429">
      <w:pPr>
        <w:pStyle w:val="12"/>
        <w:ind w:firstLine="567"/>
        <w:jc w:val="both"/>
        <w:rPr>
          <w:rFonts w:ascii="Times New Roman" w:hAnsi="Times New Roman"/>
          <w:b/>
          <w:sz w:val="24"/>
          <w:szCs w:val="24"/>
        </w:rPr>
      </w:pPr>
    </w:p>
    <w:p w:rsidR="00960429" w:rsidRPr="00960429" w:rsidRDefault="00960429" w:rsidP="00960429">
      <w:pPr>
        <w:pStyle w:val="12"/>
        <w:jc w:val="center"/>
        <w:rPr>
          <w:rFonts w:ascii="Times New Roman" w:hAnsi="Times New Roman"/>
          <w:b/>
          <w:color w:val="000000" w:themeColor="text1"/>
          <w:sz w:val="24"/>
          <w:szCs w:val="24"/>
          <w:lang w:val="uk-UA"/>
        </w:rPr>
      </w:pPr>
      <w:r w:rsidRPr="00960429">
        <w:rPr>
          <w:rFonts w:ascii="Times New Roman" w:hAnsi="Times New Roman"/>
          <w:b/>
          <w:color w:val="000000" w:themeColor="text1"/>
          <w:sz w:val="24"/>
          <w:szCs w:val="24"/>
          <w:lang w:val="uk-UA"/>
        </w:rPr>
        <w:t>2.15.3. Агропромисловий комплекс.</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sz w:val="24"/>
          <w:szCs w:val="24"/>
          <w:lang w:val="uk-UA"/>
        </w:rPr>
        <w:t>Значна увага в громаді приділяється розвитку агропромислового сектору. У</w:t>
      </w:r>
      <w:r w:rsidRPr="00960429">
        <w:rPr>
          <w:rFonts w:ascii="Times New Roman" w:hAnsi="Times New Roman"/>
          <w:color w:val="000000"/>
          <w:sz w:val="24"/>
          <w:szCs w:val="24"/>
          <w:lang w:val="uk-UA"/>
        </w:rPr>
        <w:t xml:space="preserve"> структурі</w:t>
      </w:r>
      <w:r w:rsidRPr="00960429">
        <w:rPr>
          <w:rFonts w:ascii="Times New Roman" w:hAnsi="Times New Roman"/>
          <w:color w:val="000000"/>
          <w:sz w:val="24"/>
          <w:szCs w:val="24"/>
        </w:rPr>
        <w:t> </w:t>
      </w:r>
      <w:r w:rsidRPr="00960429">
        <w:rPr>
          <w:rFonts w:ascii="Times New Roman" w:hAnsi="Times New Roman"/>
          <w:bCs/>
          <w:color w:val="000000"/>
          <w:sz w:val="24"/>
          <w:szCs w:val="24"/>
          <w:lang w:val="uk-UA"/>
        </w:rPr>
        <w:t>сільськогосподарської галузі</w:t>
      </w:r>
      <w:r w:rsidRPr="00960429">
        <w:rPr>
          <w:rFonts w:ascii="Times New Roman" w:hAnsi="Times New Roman"/>
          <w:color w:val="000000"/>
          <w:sz w:val="24"/>
          <w:szCs w:val="24"/>
        </w:rPr>
        <w:t> </w:t>
      </w:r>
      <w:r w:rsidRPr="00960429">
        <w:rPr>
          <w:rFonts w:ascii="Times New Roman" w:hAnsi="Times New Roman"/>
          <w:color w:val="000000"/>
          <w:sz w:val="24"/>
          <w:szCs w:val="24"/>
          <w:lang w:val="uk-UA"/>
        </w:rPr>
        <w:t xml:space="preserve">переважає рослинництво, але також в невеликій кількості фермерські господарства займаються  тваринництвом. </w:t>
      </w:r>
    </w:p>
    <w:p w:rsidR="00960429" w:rsidRPr="00960429" w:rsidRDefault="00960429" w:rsidP="00960429">
      <w:pPr>
        <w:pStyle w:val="ac"/>
        <w:ind w:firstLine="567"/>
        <w:jc w:val="both"/>
        <w:rPr>
          <w:rFonts w:ascii="Times New Roman" w:hAnsi="Times New Roman"/>
          <w:sz w:val="24"/>
          <w:szCs w:val="24"/>
          <w:lang w:val="uk-UA"/>
        </w:rPr>
      </w:pPr>
      <w:r w:rsidRPr="00960429">
        <w:rPr>
          <w:rFonts w:ascii="Times New Roman" w:hAnsi="Times New Roman"/>
          <w:color w:val="000000"/>
          <w:sz w:val="24"/>
          <w:szCs w:val="24"/>
          <w:lang w:val="uk-UA"/>
        </w:rPr>
        <w:t xml:space="preserve">Фермерські господарства Ржищівської громади вирощують такі </w:t>
      </w:r>
      <w:r w:rsidRPr="00960429">
        <w:rPr>
          <w:rFonts w:ascii="Times New Roman" w:hAnsi="Times New Roman"/>
          <w:sz w:val="24"/>
          <w:szCs w:val="24"/>
          <w:lang w:val="uk-UA"/>
        </w:rPr>
        <w:t xml:space="preserve"> зернові культури: гречка, кукурудза, пшениця, ячмінь), зернобобових культур (соя), олійних культур (сонях, ріпак).</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lang w:val="uk-UA"/>
        </w:rPr>
        <w:t xml:space="preserve">На території старостинських округів орендують земельні частки (паї)  сільськогосподарські підприємства ПСП «Украгроклас» с. Уляники, ТОВ «Дан-Фарм Україна» с. Халча, СФГ «Аеліта» с. Півці. </w:t>
      </w:r>
      <w:r w:rsidRPr="00960429">
        <w:rPr>
          <w:rFonts w:ascii="Times New Roman" w:hAnsi="Times New Roman"/>
          <w:sz w:val="24"/>
          <w:szCs w:val="24"/>
        </w:rPr>
        <w:t xml:space="preserve">Землі запасу Балико-Щучинського старостинського округу в кількості 68 га в т.ч. ріллі 58 га, пасовищ – 10 га, орендує Аллазаров Ю.Є.(для ведення фермерського господарства). Також на території с.Балико-Щучинка здійснюють діяльність сільськогосподарські фермерські господарства «Кисліцина» та «Нестеренко». </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 xml:space="preserve">В с.Яблунівка фермерські господарстваФГ «Аллазаров», ФГ «Людмила», ФГ «Аеліта»,одноосібники села та ТОВ «Компанія Еталон 2007» вирощують: </w:t>
      </w:r>
      <w:r w:rsidRPr="00960429">
        <w:rPr>
          <w:rFonts w:ascii="Times New Roman" w:eastAsia="Calibri" w:hAnsi="Times New Roman"/>
          <w:sz w:val="24"/>
          <w:szCs w:val="24"/>
        </w:rPr>
        <w:t>соя,кукурудза, пшениця, соняшник, ячмінь, овес які успішно зібрані</w:t>
      </w:r>
      <w:r w:rsidRPr="00960429">
        <w:rPr>
          <w:rFonts w:ascii="Times New Roman" w:eastAsia="Calibri" w:hAnsi="Times New Roman"/>
          <w:sz w:val="24"/>
          <w:szCs w:val="24"/>
          <w:lang w:val="uk-UA"/>
        </w:rPr>
        <w:t xml:space="preserve"> в 2019 році</w:t>
      </w:r>
      <w:r w:rsidRPr="00960429">
        <w:rPr>
          <w:rFonts w:ascii="Times New Roman" w:hAnsi="Times New Roman"/>
          <w:sz w:val="24"/>
          <w:szCs w:val="24"/>
          <w:lang w:val="uk-UA"/>
        </w:rPr>
        <w:t>.</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rPr>
        <w:t xml:space="preserve">ТОВ «Оксамит-Сервіс» с. Півці орендує 200 га земель запасу. </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sz w:val="24"/>
          <w:szCs w:val="24"/>
          <w:lang w:val="uk-UA"/>
        </w:rPr>
        <w:t>В с.Пії фермерські господарства «Лещенко», «Гонтар», «Олійник», «Пухтій» та ДП «Атлантик Фармз» займаються вирощуванням кукурудзи,соняшнику, ріпака, сої,  ячменю, пшениці, люцерни. Найбільшу площу займає соя та пшениця.</w:t>
      </w:r>
    </w:p>
    <w:p w:rsidR="00960429" w:rsidRPr="00960429" w:rsidRDefault="00960429" w:rsidP="00960429">
      <w:pPr>
        <w:pStyle w:val="12"/>
        <w:ind w:firstLine="567"/>
        <w:jc w:val="both"/>
        <w:rPr>
          <w:rFonts w:ascii="Times New Roman" w:hAnsi="Times New Roman"/>
          <w:color w:val="000000"/>
          <w:sz w:val="24"/>
          <w:szCs w:val="24"/>
          <w:lang w:val="uk-UA"/>
        </w:rPr>
      </w:pPr>
      <w:r w:rsidRPr="00960429">
        <w:rPr>
          <w:rFonts w:ascii="Times New Roman" w:hAnsi="Times New Roman"/>
          <w:sz w:val="24"/>
          <w:szCs w:val="24"/>
          <w:lang w:val="uk-UA"/>
        </w:rPr>
        <w:t>В Гребенівському  старостинському окрузі Ржищівської міської ради  одноосібники вирощують такі культури як яра пшениця, ячмінь, пшениця, соя, а також здійснює свою діяльність по вирощуванню пшениці, сої, кукурудзи ТОВ «Расавка».</w:t>
      </w:r>
    </w:p>
    <w:p w:rsidR="00960429" w:rsidRPr="00960429" w:rsidRDefault="00960429" w:rsidP="00960429">
      <w:pPr>
        <w:pStyle w:val="12"/>
        <w:ind w:firstLine="567"/>
        <w:jc w:val="both"/>
        <w:rPr>
          <w:rFonts w:ascii="Times New Roman" w:hAnsi="Times New Roman"/>
          <w:sz w:val="24"/>
          <w:szCs w:val="24"/>
          <w:lang w:val="uk-UA"/>
        </w:rPr>
      </w:pPr>
      <w:r w:rsidRPr="00960429">
        <w:rPr>
          <w:rFonts w:ascii="Times New Roman" w:hAnsi="Times New Roman"/>
          <w:color w:val="000000"/>
          <w:sz w:val="24"/>
          <w:szCs w:val="24"/>
        </w:rPr>
        <w:t xml:space="preserve">На території громади тваринництво представлено невеликими фермами по вирощуванню корів, свиней, птиці. </w:t>
      </w:r>
      <w:r w:rsidRPr="00960429">
        <w:rPr>
          <w:rFonts w:ascii="Times New Roman" w:hAnsi="Times New Roman"/>
          <w:sz w:val="24"/>
          <w:szCs w:val="24"/>
        </w:rPr>
        <w:t xml:space="preserve">На тереторії с. Яблунівка вирощюванням свиней займається ФГ «Аллазаров». В с.Пії ФГ «Лещенко» займається вирощуванням великої рогатої худоби для молока та молочних продуктів, а також розведенням свиней. В с.Гребені займається тваринництвом ПОСП «Дніпро»  с.Стайки та вирощує – вівці, свині, </w:t>
      </w:r>
      <w:r w:rsidRPr="00960429">
        <w:rPr>
          <w:rFonts w:ascii="Times New Roman" w:hAnsi="Times New Roman"/>
          <w:sz w:val="24"/>
          <w:szCs w:val="24"/>
          <w:lang w:val="uk-UA"/>
        </w:rPr>
        <w:t>велику рогату худобу.</w:t>
      </w:r>
    </w:p>
    <w:p w:rsidR="00960429" w:rsidRPr="00960429" w:rsidRDefault="00960429" w:rsidP="00960429">
      <w:pPr>
        <w:spacing w:line="240" w:lineRule="auto"/>
        <w:ind w:firstLine="567"/>
        <w:jc w:val="both"/>
        <w:rPr>
          <w:rFonts w:ascii="Times New Roman" w:hAnsi="Times New Roman"/>
          <w:color w:val="000000"/>
          <w:sz w:val="24"/>
          <w:szCs w:val="24"/>
          <w:lang w:val="uk-UA"/>
        </w:rPr>
      </w:pPr>
      <w:r w:rsidRPr="00960429">
        <w:rPr>
          <w:rFonts w:ascii="Times New Roman" w:hAnsi="Times New Roman"/>
          <w:color w:val="000000"/>
          <w:sz w:val="24"/>
          <w:szCs w:val="24"/>
          <w:lang w:val="uk-UA"/>
        </w:rPr>
        <w:t>Відповідно до постанови Кабінету Міністрів України від 07.02.2018 №</w:t>
      </w:r>
      <w:r w:rsidRPr="00960429">
        <w:rPr>
          <w:rFonts w:ascii="Times New Roman" w:hAnsi="Times New Roman"/>
          <w:color w:val="000000"/>
          <w:sz w:val="24"/>
          <w:szCs w:val="24"/>
        </w:rPr>
        <w:t> </w:t>
      </w:r>
      <w:r w:rsidRPr="00960429">
        <w:rPr>
          <w:rFonts w:ascii="Times New Roman" w:hAnsi="Times New Roman"/>
          <w:color w:val="000000"/>
          <w:sz w:val="24"/>
          <w:szCs w:val="24"/>
          <w:lang w:val="uk-UA"/>
        </w:rPr>
        <w:t>107 „</w:t>
      </w:r>
      <w:r w:rsidRPr="00960429">
        <w:rPr>
          <w:rFonts w:ascii="Times New Roman" w:hAnsi="Times New Roman"/>
          <w:bCs/>
          <w:color w:val="000000"/>
          <w:sz w:val="24"/>
          <w:szCs w:val="24"/>
          <w:shd w:val="clear" w:color="auto" w:fill="FFFFFF"/>
          <w:lang w:val="uk-UA"/>
        </w:rPr>
        <w:t>Про затвердження Порядку використання коштів, передбачених у державному бюджеті для підтримки галузі тваринництва”</w:t>
      </w:r>
      <w:r w:rsidRPr="00960429">
        <w:rPr>
          <w:rFonts w:ascii="Times New Roman" w:hAnsi="Times New Roman"/>
          <w:color w:val="000000"/>
          <w:sz w:val="24"/>
          <w:szCs w:val="24"/>
          <w:lang w:val="uk-UA"/>
        </w:rPr>
        <w:t xml:space="preserve"> жителі громади отримали </w:t>
      </w:r>
      <w:r w:rsidRPr="00960429">
        <w:rPr>
          <w:rFonts w:ascii="Times New Roman" w:hAnsi="Times New Roman"/>
          <w:color w:val="000000"/>
          <w:sz w:val="24"/>
          <w:szCs w:val="24"/>
          <w:shd w:val="clear" w:color="auto" w:fill="FFFFFF"/>
          <w:lang w:val="uk-UA"/>
        </w:rPr>
        <w:t xml:space="preserve">спеціальну бюджетну дотацію за вирощування молодняка великої рогатої худоби, який народився в господарствах фізичних осіб у сумі 13,7 </w:t>
      </w:r>
      <w:r w:rsidRPr="00960429">
        <w:rPr>
          <w:rFonts w:ascii="Times New Roman" w:hAnsi="Times New Roman"/>
          <w:color w:val="000000"/>
          <w:sz w:val="24"/>
          <w:szCs w:val="24"/>
          <w:lang w:val="uk-UA"/>
        </w:rPr>
        <w:t>тис. гривень</w:t>
      </w:r>
      <w:r w:rsidRPr="00960429">
        <w:rPr>
          <w:rFonts w:ascii="Times New Roman" w:hAnsi="Times New Roman"/>
          <w:color w:val="000000"/>
          <w:sz w:val="24"/>
          <w:szCs w:val="24"/>
          <w:shd w:val="clear" w:color="auto" w:fill="FFFFFF"/>
          <w:lang w:val="uk-UA"/>
        </w:rPr>
        <w:t>за 8 місяців поточного року</w:t>
      </w:r>
      <w:r w:rsidRPr="00960429">
        <w:rPr>
          <w:rFonts w:ascii="Times New Roman" w:hAnsi="Times New Roman"/>
          <w:color w:val="000000"/>
          <w:sz w:val="24"/>
          <w:szCs w:val="24"/>
          <w:lang w:val="uk-UA"/>
        </w:rPr>
        <w:t>.</w:t>
      </w:r>
    </w:p>
    <w:p w:rsidR="00960429" w:rsidRPr="00960429" w:rsidRDefault="00960429" w:rsidP="00960429">
      <w:pPr>
        <w:pStyle w:val="12"/>
        <w:jc w:val="both"/>
        <w:rPr>
          <w:rFonts w:ascii="Times New Roman" w:hAnsi="Times New Roman"/>
          <w:sz w:val="24"/>
          <w:szCs w:val="24"/>
          <w:u w:val="single"/>
        </w:rPr>
      </w:pPr>
      <w:r w:rsidRPr="00960429">
        <w:rPr>
          <w:rFonts w:ascii="Times New Roman" w:hAnsi="Times New Roman"/>
          <w:sz w:val="24"/>
          <w:szCs w:val="24"/>
          <w:u w:val="single"/>
        </w:rPr>
        <w:t>Основні проблеми:</w:t>
      </w:r>
    </w:p>
    <w:p w:rsidR="00960429" w:rsidRPr="00960429" w:rsidRDefault="00960429" w:rsidP="00960429">
      <w:pPr>
        <w:pStyle w:val="12"/>
        <w:numPr>
          <w:ilvl w:val="0"/>
          <w:numId w:val="13"/>
        </w:numPr>
        <w:jc w:val="both"/>
        <w:rPr>
          <w:rFonts w:ascii="Times New Roman" w:hAnsi="Times New Roman"/>
          <w:sz w:val="24"/>
          <w:szCs w:val="24"/>
        </w:rPr>
      </w:pPr>
      <w:r w:rsidRPr="00960429">
        <w:rPr>
          <w:rFonts w:ascii="Times New Roman" w:hAnsi="Times New Roman"/>
          <w:sz w:val="24"/>
          <w:szCs w:val="24"/>
        </w:rPr>
        <w:t>виробництво деяких основних видів сільськогосподарської продукції не забезпечує норму споживання населення;</w:t>
      </w:r>
    </w:p>
    <w:p w:rsidR="00960429" w:rsidRPr="00960429" w:rsidRDefault="00960429" w:rsidP="00960429">
      <w:pPr>
        <w:pStyle w:val="12"/>
        <w:numPr>
          <w:ilvl w:val="0"/>
          <w:numId w:val="13"/>
        </w:numPr>
        <w:jc w:val="both"/>
        <w:rPr>
          <w:rFonts w:ascii="Times New Roman" w:hAnsi="Times New Roman"/>
          <w:sz w:val="24"/>
          <w:szCs w:val="24"/>
        </w:rPr>
      </w:pPr>
      <w:r w:rsidRPr="00960429">
        <w:rPr>
          <w:rFonts w:ascii="Times New Roman" w:hAnsi="Times New Roman"/>
          <w:sz w:val="24"/>
          <w:szCs w:val="24"/>
        </w:rPr>
        <w:t>недостатній рівень доступу сільгосптоваровиробників до кредитних ресурсів;</w:t>
      </w:r>
    </w:p>
    <w:p w:rsidR="00960429" w:rsidRPr="00960429" w:rsidRDefault="00960429" w:rsidP="00960429">
      <w:pPr>
        <w:pStyle w:val="12"/>
        <w:numPr>
          <w:ilvl w:val="0"/>
          <w:numId w:val="13"/>
        </w:numPr>
        <w:jc w:val="both"/>
        <w:rPr>
          <w:rFonts w:ascii="Times New Roman" w:hAnsi="Times New Roman"/>
          <w:sz w:val="24"/>
          <w:szCs w:val="24"/>
        </w:rPr>
      </w:pPr>
      <w:r w:rsidRPr="00960429">
        <w:rPr>
          <w:rFonts w:ascii="Times New Roman" w:hAnsi="Times New Roman"/>
          <w:sz w:val="24"/>
          <w:szCs w:val="24"/>
        </w:rPr>
        <w:t>недостатній рівень залучених інвестицій;</w:t>
      </w:r>
    </w:p>
    <w:p w:rsidR="00960429" w:rsidRPr="00960429" w:rsidRDefault="00960429" w:rsidP="00960429">
      <w:pPr>
        <w:pStyle w:val="12"/>
        <w:numPr>
          <w:ilvl w:val="0"/>
          <w:numId w:val="13"/>
        </w:numPr>
        <w:jc w:val="both"/>
        <w:rPr>
          <w:rFonts w:ascii="Times New Roman" w:hAnsi="Times New Roman"/>
          <w:sz w:val="24"/>
          <w:szCs w:val="24"/>
        </w:rPr>
      </w:pPr>
      <w:r w:rsidRPr="00960429">
        <w:rPr>
          <w:rFonts w:ascii="Times New Roman" w:hAnsi="Times New Roman"/>
          <w:sz w:val="24"/>
          <w:szCs w:val="24"/>
        </w:rPr>
        <w:t>зменшення поголів’я великої рогатої худоби;</w:t>
      </w:r>
    </w:p>
    <w:p w:rsidR="00960429" w:rsidRPr="00960429" w:rsidRDefault="00960429" w:rsidP="00960429">
      <w:pPr>
        <w:pStyle w:val="12"/>
        <w:numPr>
          <w:ilvl w:val="0"/>
          <w:numId w:val="13"/>
        </w:numPr>
        <w:jc w:val="both"/>
        <w:rPr>
          <w:rFonts w:ascii="Times New Roman" w:hAnsi="Times New Roman"/>
          <w:sz w:val="24"/>
          <w:szCs w:val="24"/>
          <w:lang w:val="uk-UA"/>
        </w:rPr>
      </w:pPr>
      <w:r w:rsidRPr="00960429">
        <w:rPr>
          <w:rFonts w:ascii="Times New Roman" w:hAnsi="Times New Roman"/>
          <w:sz w:val="24"/>
          <w:szCs w:val="24"/>
        </w:rPr>
        <w:t>низька поінформованість та недостатнє володіння малих та середніх сільгоспвиробників економічною культурою ведення аграрного бізнесу як сукупності сучасних знань, навичок і досвід</w:t>
      </w:r>
      <w:r w:rsidRPr="00960429">
        <w:rPr>
          <w:rFonts w:ascii="Times New Roman" w:hAnsi="Times New Roman"/>
          <w:sz w:val="24"/>
          <w:szCs w:val="24"/>
          <w:lang w:val="uk-UA"/>
        </w:rPr>
        <w:t>у;</w:t>
      </w:r>
    </w:p>
    <w:p w:rsidR="00960429" w:rsidRPr="00960429" w:rsidRDefault="00960429" w:rsidP="00960429">
      <w:pPr>
        <w:pStyle w:val="12"/>
        <w:numPr>
          <w:ilvl w:val="0"/>
          <w:numId w:val="13"/>
        </w:numPr>
        <w:jc w:val="both"/>
        <w:rPr>
          <w:rFonts w:ascii="Times New Roman" w:hAnsi="Times New Roman"/>
          <w:sz w:val="24"/>
          <w:szCs w:val="24"/>
        </w:rPr>
      </w:pPr>
      <w:r w:rsidRPr="00960429">
        <w:rPr>
          <w:rFonts w:ascii="Times New Roman" w:hAnsi="Times New Roman"/>
          <w:sz w:val="24"/>
          <w:szCs w:val="24"/>
        </w:rPr>
        <w:lastRenderedPageBreak/>
        <w:t>недосконалість системи контролю якості сільськогосподарської продукції, виробленої в господарствах населення.</w:t>
      </w:r>
    </w:p>
    <w:p w:rsidR="00960429" w:rsidRPr="00960429" w:rsidRDefault="00960429" w:rsidP="00960429">
      <w:pPr>
        <w:pStyle w:val="12"/>
        <w:jc w:val="both"/>
        <w:rPr>
          <w:rFonts w:ascii="Times New Roman" w:hAnsi="Times New Roman"/>
          <w:sz w:val="24"/>
          <w:szCs w:val="24"/>
          <w:lang w:val="uk-UA"/>
        </w:rPr>
      </w:pPr>
    </w:p>
    <w:p w:rsidR="00960429" w:rsidRPr="00960429" w:rsidRDefault="00960429" w:rsidP="00960429">
      <w:pPr>
        <w:pStyle w:val="ac"/>
        <w:ind w:firstLine="426"/>
        <w:jc w:val="center"/>
        <w:rPr>
          <w:rFonts w:ascii="Times New Roman" w:hAnsi="Times New Roman"/>
          <w:b/>
          <w:i/>
          <w:sz w:val="24"/>
          <w:szCs w:val="24"/>
          <w:lang w:val="uk-UA"/>
        </w:rPr>
      </w:pPr>
      <w:r w:rsidRPr="00960429">
        <w:rPr>
          <w:rFonts w:ascii="Times New Roman" w:hAnsi="Times New Roman"/>
          <w:b/>
          <w:i/>
          <w:sz w:val="24"/>
          <w:szCs w:val="24"/>
          <w:lang w:val="uk-UA"/>
        </w:rPr>
        <w:t>2.15.3. Надання адміністративних послуг</w:t>
      </w:r>
    </w:p>
    <w:p w:rsidR="00960429" w:rsidRPr="00960429" w:rsidRDefault="00960429" w:rsidP="00960429">
      <w:pPr>
        <w:pStyle w:val="ac"/>
        <w:jc w:val="both"/>
        <w:rPr>
          <w:rFonts w:ascii="Times New Roman" w:hAnsi="Times New Roman"/>
          <w:sz w:val="24"/>
          <w:szCs w:val="24"/>
          <w:lang w:val="uk-UA"/>
        </w:rPr>
      </w:pPr>
      <w:r w:rsidRPr="00960429">
        <w:rPr>
          <w:rFonts w:ascii="Times New Roman" w:hAnsi="Times New Roman"/>
          <w:sz w:val="24"/>
          <w:szCs w:val="24"/>
          <w:lang w:val="uk-UA"/>
        </w:rPr>
        <w:t>В центрі надання адміністративних послуг виконавчого комітету Ржищівської міської ради Київської області надається 148 адміністративних послуг, визначені Розпорядженням КМУ №523-р від 16.05.2014 р.:</w:t>
      </w:r>
    </w:p>
    <w:p w:rsidR="00960429" w:rsidRPr="00960429" w:rsidRDefault="00960429" w:rsidP="00960429">
      <w:pPr>
        <w:pStyle w:val="ac"/>
        <w:numPr>
          <w:ilvl w:val="0"/>
          <w:numId w:val="25"/>
        </w:numPr>
        <w:ind w:left="993"/>
        <w:jc w:val="both"/>
        <w:rPr>
          <w:rFonts w:ascii="Times New Roman" w:hAnsi="Times New Roman"/>
          <w:sz w:val="24"/>
          <w:szCs w:val="24"/>
          <w:lang w:val="uk-UA"/>
        </w:rPr>
      </w:pPr>
      <w:r w:rsidRPr="00960429">
        <w:rPr>
          <w:rFonts w:ascii="Times New Roman" w:hAnsi="Times New Roman"/>
          <w:sz w:val="24"/>
          <w:szCs w:val="24"/>
          <w:lang w:val="uk-UA"/>
        </w:rPr>
        <w:t>Формування та ведення реєстру територіальної громади (реєстрація/зняття з реєстрації  місця проживання/перебування фізичних осіб).</w:t>
      </w:r>
    </w:p>
    <w:p w:rsidR="00960429" w:rsidRPr="00960429" w:rsidRDefault="00960429" w:rsidP="00960429">
      <w:pPr>
        <w:pStyle w:val="ac"/>
        <w:numPr>
          <w:ilvl w:val="0"/>
          <w:numId w:val="25"/>
        </w:numPr>
        <w:ind w:left="993"/>
        <w:jc w:val="both"/>
        <w:rPr>
          <w:rFonts w:ascii="Times New Roman" w:hAnsi="Times New Roman"/>
          <w:sz w:val="24"/>
          <w:szCs w:val="24"/>
        </w:rPr>
      </w:pPr>
      <w:r w:rsidRPr="00960429">
        <w:rPr>
          <w:rFonts w:ascii="Times New Roman" w:hAnsi="Times New Roman"/>
          <w:sz w:val="24"/>
          <w:szCs w:val="24"/>
        </w:rPr>
        <w:t>Державна реєстрація юридичних та фізичних осіб-підприємців.</w:t>
      </w:r>
    </w:p>
    <w:p w:rsidR="00960429" w:rsidRPr="00960429" w:rsidRDefault="00960429" w:rsidP="00960429">
      <w:pPr>
        <w:pStyle w:val="ac"/>
        <w:numPr>
          <w:ilvl w:val="0"/>
          <w:numId w:val="25"/>
        </w:numPr>
        <w:ind w:left="993"/>
        <w:jc w:val="both"/>
        <w:rPr>
          <w:rFonts w:ascii="Times New Roman" w:hAnsi="Times New Roman"/>
          <w:sz w:val="24"/>
          <w:szCs w:val="24"/>
        </w:rPr>
      </w:pPr>
      <w:r w:rsidRPr="00960429">
        <w:rPr>
          <w:rFonts w:ascii="Times New Roman" w:hAnsi="Times New Roman"/>
          <w:sz w:val="24"/>
          <w:szCs w:val="24"/>
        </w:rPr>
        <w:t>Державна реєстрація речових прав на нерухоме майно та їх обтяжень.</w:t>
      </w:r>
    </w:p>
    <w:p w:rsidR="00960429" w:rsidRPr="00960429" w:rsidRDefault="00960429" w:rsidP="00960429">
      <w:pPr>
        <w:pStyle w:val="ac"/>
        <w:numPr>
          <w:ilvl w:val="0"/>
          <w:numId w:val="25"/>
        </w:numPr>
        <w:ind w:left="993"/>
        <w:jc w:val="both"/>
        <w:rPr>
          <w:rFonts w:ascii="Times New Roman" w:hAnsi="Times New Roman"/>
          <w:sz w:val="24"/>
          <w:szCs w:val="24"/>
        </w:rPr>
      </w:pPr>
      <w:r w:rsidRPr="00960429">
        <w:rPr>
          <w:rFonts w:ascii="Times New Roman" w:hAnsi="Times New Roman"/>
          <w:sz w:val="24"/>
          <w:szCs w:val="24"/>
        </w:rPr>
        <w:t>Надання відомостей з Державного земельного кадастру.</w:t>
      </w:r>
    </w:p>
    <w:p w:rsidR="00960429" w:rsidRPr="00960429" w:rsidRDefault="00960429" w:rsidP="00960429">
      <w:pPr>
        <w:pStyle w:val="ac"/>
        <w:ind w:firstLine="426"/>
        <w:jc w:val="both"/>
        <w:rPr>
          <w:rFonts w:ascii="Times New Roman" w:hAnsi="Times New Roman"/>
          <w:sz w:val="24"/>
          <w:szCs w:val="24"/>
        </w:rPr>
      </w:pPr>
      <w:r w:rsidRPr="00960429">
        <w:rPr>
          <w:rFonts w:ascii="Times New Roman" w:hAnsi="Times New Roman"/>
          <w:sz w:val="24"/>
          <w:szCs w:val="24"/>
        </w:rPr>
        <w:t>Відповідно до розпорядження Кабінету міністрів від 11 жовтня 2017 року №782-р «Про внесення змін до розпорядження Кабінету Міністрів України від 16 травня 2014 р. №523» були внесені зміни до затверджених переліків адміністративних послуг, в зв’язку з цим кількість послуг збільшилася до 148. У центрі надання адміністративних послуг за три квартали було надано 4016 адміністративні послуги.</w:t>
      </w:r>
    </w:p>
    <w:p w:rsidR="00960429" w:rsidRPr="00960429" w:rsidRDefault="00960429" w:rsidP="00960429">
      <w:pPr>
        <w:pStyle w:val="ac"/>
        <w:ind w:firstLine="426"/>
        <w:jc w:val="both"/>
        <w:rPr>
          <w:rFonts w:ascii="Times New Roman" w:hAnsi="Times New Roman"/>
          <w:b/>
          <w:sz w:val="24"/>
          <w:szCs w:val="24"/>
        </w:rPr>
      </w:pPr>
      <w:r w:rsidRPr="00960429">
        <w:rPr>
          <w:rFonts w:ascii="Times New Roman" w:hAnsi="Times New Roman"/>
          <w:sz w:val="24"/>
          <w:szCs w:val="24"/>
        </w:rPr>
        <w:t>Зокрема передбачена можливість на основі узгоджених рішень між суб’єктами надання адміністративних послуг та органами, що утворили ЦНАП, здійснювати через Центри реєстрацію актів цивільного стану, транспортних засобів, видачі посвідчень водія, тощо, також перелік доповнено низкою послуг у сфері соціального захисту населення</w:t>
      </w:r>
      <w:r w:rsidRPr="00960429">
        <w:rPr>
          <w:rFonts w:ascii="Times New Roman" w:hAnsi="Times New Roman"/>
          <w:b/>
          <w:sz w:val="24"/>
          <w:szCs w:val="24"/>
        </w:rPr>
        <w:t>.</w:t>
      </w:r>
    </w:p>
    <w:p w:rsidR="00960429" w:rsidRPr="00960429" w:rsidRDefault="00960429" w:rsidP="00960429">
      <w:pPr>
        <w:pStyle w:val="a3"/>
        <w:shd w:val="clear" w:color="auto" w:fill="FFFFFF"/>
        <w:spacing w:before="0" w:beforeAutospacing="0" w:after="0" w:afterAutospacing="0"/>
        <w:ind w:firstLine="426"/>
        <w:jc w:val="both"/>
        <w:rPr>
          <w:i/>
        </w:rPr>
      </w:pPr>
      <w:r w:rsidRPr="00960429">
        <w:rPr>
          <w:rStyle w:val="af2"/>
          <w:lang w:val="uk-UA"/>
        </w:rPr>
        <w:t>Центр надання адміністративних послуг виконавчого комітету Ржищівської міської ради бере участь в пілотному проекті  «Підтримка електронного урядування для децентралізації в Україні (</w:t>
      </w:r>
      <w:hyperlink r:id="rId26" w:tgtFrame="_blank" w:history="1">
        <w:r w:rsidRPr="00960429">
          <w:rPr>
            <w:rStyle w:val="aa"/>
            <w:rFonts w:eastAsia="Trebuchet MS"/>
            <w:i/>
            <w:iCs/>
          </w:rPr>
          <w:t>EGOV4UKRAINE</w:t>
        </w:r>
      </w:hyperlink>
      <w:r w:rsidRPr="00960429">
        <w:rPr>
          <w:rStyle w:val="af2"/>
          <w:lang w:val="uk-UA"/>
        </w:rPr>
        <w:t>)», що реалізується в рамках Програми підтримки процесу децентралізації в Україні - «</w:t>
      </w:r>
      <w:hyperlink r:id="rId27" w:tgtFrame="_blank" w:history="1">
        <w:r w:rsidRPr="00960429">
          <w:rPr>
            <w:rStyle w:val="aa"/>
            <w:rFonts w:eastAsia="Trebuchet MS"/>
            <w:i/>
            <w:iCs/>
          </w:rPr>
          <w:t>U-LEAD з Європою</w:t>
        </w:r>
      </w:hyperlink>
      <w:r w:rsidRPr="00960429">
        <w:rPr>
          <w:rStyle w:val="af2"/>
          <w:lang w:val="uk-UA"/>
        </w:rPr>
        <w:t xml:space="preserve">» - яка триває з 2016 по 2020 роки. </w:t>
      </w:r>
      <w:r w:rsidRPr="00960429">
        <w:rPr>
          <w:rStyle w:val="af2"/>
        </w:rPr>
        <w:t xml:space="preserve">Програму фінансує Європейський Союз та його держави-члени: Данія, Естонія, Німеччина, Польща і Швеція. Мета Проекту «EGOV4UKRAINE» – поліпшити надання адміністративних послуг місцевими органами влади України через розробку та впровадження електронної системи обміну даними «Трембіта» та інформаційної системи «Вулик» для ЦНАПів. Очкується, що до завершення Проекту ЦНАПи зможуть надавати сотні державних послуг, доступ до яких також можна буде отримати в режимі онлайн. За результатом використання інформаційної системи «Вулик» ЦНАПом буде кориговано його роботу, зазначено недоліки та доповнення до системи, яка стане в майбутньому основою для роботи більшості ЦНАПів України.  </w:t>
      </w:r>
    </w:p>
    <w:p w:rsidR="00960429" w:rsidRPr="00960429" w:rsidRDefault="00960429" w:rsidP="00960429">
      <w:pPr>
        <w:pStyle w:val="docdata"/>
        <w:spacing w:before="0" w:beforeAutospacing="0" w:after="0" w:afterAutospacing="0"/>
        <w:ind w:firstLine="708"/>
        <w:jc w:val="both"/>
        <w:rPr>
          <w:rStyle w:val="textexposedshow"/>
        </w:rPr>
      </w:pPr>
      <w:r w:rsidRPr="00960429">
        <w:rPr>
          <w:rStyle w:val="textexposedshow"/>
        </w:rPr>
        <w:t xml:space="preserve">Центр надання адміністративних послуг взяв участь в Другому раунді відбору учасників Фази впровадження напряму з покращення якості надання адміністративних послуг для населення Програми «U-LEAD з Європою». За результатами відбору Ржищівська громада стала однією із відібраних кандидатів для подальшої участі у Фазі впровадження ЦНАП.Програма має на меті сприяння реформі децентралізації в Україні в цілому та розширення можливостей місцевих громад для надання громадянам високоякісних адміністративних послуг через створення та підтримку ЦНАП.Перелік адміністративних послуг постійно розширюється. Саме тому необхідно забезпечити надання якісних адміністративних послуг.Очевидно, що в місті має бути сучасний Центр надання адміністративних послуг (ЦНАП) - єдине місце, де можна отримати найнеобхідніші адміністративні послуги у комфортних умовах. </w:t>
      </w:r>
      <w:r w:rsidRPr="00960429">
        <w:t>Центр надання адміністративних послуг в м. Ржищів  потребує покращення матеріально – технічного стану для забезпечення та доступу громади до адміністративних послуг, кількість яких в майбутньому буде збільшуватися. Наразі з</w:t>
      </w:r>
      <w:r w:rsidRPr="00960429">
        <w:rPr>
          <w:color w:val="000000"/>
        </w:rPr>
        <w:t>акінчено ремонт приміщення ЦНАП згідно вимог Технічного завдання, яке є невід’ємною частиною Угоди про партнерство. Ремонт виконано, врахувавши дизайн-проект. Проведено ремонтно-будівельні роботи у приміщенні площею 181,45 м.кв. Виконано ремонт санвузла для осіб з інвалідністю з дотриманням всіх вимог. Облаштовано тамбур та пандус відповідно до вимог ДБН.</w:t>
      </w:r>
      <w:r w:rsidRPr="00960429">
        <w:t xml:space="preserve"> </w:t>
      </w:r>
      <w:r w:rsidRPr="00960429">
        <w:lastRenderedPageBreak/>
        <w:t xml:space="preserve">Роботи виконані за рахунок місцевого бюджету в сумі 678 375 грн. Ремонт чотирьох кабінетів (кабіент державних реєстраторів, паспортна кімната, кімната для персоналу, архів) виконано за рахунок спонсорських коштів «Благодійного фонду Руслана Кузьменка». Очікуємо від Програми </w:t>
      </w:r>
      <w:r w:rsidRPr="00960429">
        <w:rPr>
          <w:rStyle w:val="textexposedshow"/>
        </w:rPr>
        <w:t>«U-LEAD з Європою» меблі та комп’ютерну техніку для 12 робочих місць</w:t>
      </w:r>
      <w:r w:rsidRPr="00960429">
        <w:t>, архіву та кімнати персоналу. Оновлений сучасний ЦНАП має запрацювати на повну з початку 2020 року.</w:t>
      </w:r>
    </w:p>
    <w:p w:rsidR="00960429" w:rsidRPr="00960429" w:rsidRDefault="00960429" w:rsidP="00960429">
      <w:pPr>
        <w:pStyle w:val="ac"/>
        <w:ind w:firstLine="426"/>
        <w:jc w:val="both"/>
        <w:rPr>
          <w:rFonts w:ascii="Times New Roman" w:hAnsi="Times New Roman"/>
          <w:color w:val="000000"/>
          <w:sz w:val="24"/>
          <w:szCs w:val="24"/>
        </w:rPr>
      </w:pPr>
    </w:p>
    <w:p w:rsidR="00960429" w:rsidRPr="00960429" w:rsidRDefault="00960429" w:rsidP="00960429">
      <w:pPr>
        <w:pStyle w:val="12"/>
        <w:jc w:val="center"/>
        <w:rPr>
          <w:rFonts w:ascii="Times New Roman" w:hAnsi="Times New Roman"/>
          <w:sz w:val="24"/>
          <w:szCs w:val="24"/>
          <w:shd w:val="clear" w:color="auto" w:fill="FFFFFF"/>
          <w:lang w:val="uk-UA"/>
        </w:rPr>
      </w:pPr>
      <w:r w:rsidRPr="00960429">
        <w:rPr>
          <w:rFonts w:ascii="Times New Roman" w:hAnsi="Times New Roman"/>
          <w:b/>
          <w:i/>
          <w:sz w:val="24"/>
          <w:szCs w:val="24"/>
          <w:shd w:val="clear" w:color="auto" w:fill="FFFFFF"/>
          <w:lang w:val="uk-UA"/>
        </w:rPr>
        <w:t>2.16. Фінансово-бюджетна ситуація ОТГ</w:t>
      </w:r>
    </w:p>
    <w:p w:rsidR="00960429" w:rsidRPr="00960429" w:rsidRDefault="00960429" w:rsidP="00960429">
      <w:pPr>
        <w:pStyle w:val="a3"/>
        <w:spacing w:before="0" w:beforeAutospacing="0" w:after="0" w:afterAutospacing="0"/>
        <w:ind w:firstLine="567"/>
        <w:jc w:val="both"/>
        <w:rPr>
          <w:lang w:val="uk-UA"/>
        </w:rPr>
      </w:pPr>
      <w:r w:rsidRPr="00960429">
        <w:rPr>
          <w:color w:val="000000"/>
          <w:lang w:val="uk-UA"/>
        </w:rPr>
        <w:t>З урахуванням внесених змін, міський бюджет м.Ржищів на 2019 рік (надалі – міський бюджет), по доходах затверджений у сумі 105642730,30 гривень, у тому числі субвенції з державного та місцевого бюджетів у сумі 48572058,00 гривень, дотації з державного та місцевого бюджетів у сумі</w:t>
      </w:r>
      <w:r w:rsidRPr="00960429">
        <w:rPr>
          <w:color w:val="000000"/>
        </w:rPr>
        <w:t> </w:t>
      </w:r>
      <w:r w:rsidRPr="00960429">
        <w:rPr>
          <w:color w:val="000000"/>
          <w:lang w:val="uk-UA"/>
        </w:rPr>
        <w:t xml:space="preserve"> 6941906,00 гривень.</w:t>
      </w:r>
    </w:p>
    <w:p w:rsidR="00960429" w:rsidRPr="00960429" w:rsidRDefault="00960429" w:rsidP="00960429">
      <w:pPr>
        <w:pStyle w:val="a3"/>
        <w:spacing w:before="0" w:beforeAutospacing="0" w:after="0" w:afterAutospacing="0"/>
        <w:ind w:firstLine="567"/>
        <w:jc w:val="both"/>
      </w:pPr>
      <w:r w:rsidRPr="00960429">
        <w:rPr>
          <w:color w:val="000000"/>
        </w:rPr>
        <w:t>Із загального обсягу бюджету доходи загального фонду, з урахуванням внесених змін, затверджені в сумі 103966464,00 гривень, спеціального фонду – 1676266,20 гривень.</w:t>
      </w:r>
    </w:p>
    <w:p w:rsidR="00960429" w:rsidRPr="00960429" w:rsidRDefault="00960429" w:rsidP="00960429">
      <w:pPr>
        <w:pStyle w:val="a3"/>
        <w:spacing w:before="0" w:beforeAutospacing="0" w:after="0" w:afterAutospacing="0"/>
        <w:ind w:firstLine="567"/>
        <w:jc w:val="both"/>
        <w:rPr>
          <w:lang w:val="uk-UA"/>
        </w:rPr>
      </w:pPr>
      <w:r w:rsidRPr="00960429">
        <w:rPr>
          <w:color w:val="000000"/>
        </w:rPr>
        <w:t>За 9 місяців 2019 року доходи міського бюджету виконані в сумі 78106105,29 гривень, що становить 73,8 відсотка до затверджених з урахуванням змін планових показників на рік та 99,6 відсотка до планових показників з урахуванням внесених змін на звітну дату, у тому числі доходи загального фонду в частині власних доходів і зборів  виконані в сумі 33758937,61 гривень., що становить 69,7 відсотка річних показників з урахуванням змін та 101,9 відсотка до планових показників з урахуванням внесених змін на звітну дату, сума перевиконання за 9 місяців  склала 636810,61 гривень. Надходження спеціального фонду за 9 місяців  склали – 1329195,98 гривень або 79,3 відсотка до річного плану з врахуванням внесених змін та 119,3 відсотка до планових показників з урахуванням внесених змін на звітну дату.</w:t>
      </w:r>
    </w:p>
    <w:p w:rsidR="00960429" w:rsidRPr="00960429" w:rsidRDefault="00960429" w:rsidP="00960429">
      <w:pPr>
        <w:pStyle w:val="a3"/>
        <w:spacing w:before="0" w:beforeAutospacing="0" w:after="0" w:afterAutospacing="0"/>
        <w:ind w:firstLine="567"/>
        <w:jc w:val="both"/>
        <w:rPr>
          <w:lang w:val="uk-UA"/>
        </w:rPr>
      </w:pPr>
      <w:r w:rsidRPr="00960429">
        <w:rPr>
          <w:color w:val="000000"/>
          <w:lang w:val="uk-UA"/>
        </w:rPr>
        <w:t>В зв’язку з тим, що бюджет міста на 2019 рік складено, як бюджет міської об’єднаної громади з врахуванням бюджетів сіл, що приєдналися до міста Ржищів порівнювати надходження за 9 місяців 2019 року</w:t>
      </w:r>
      <w:r w:rsidRPr="00960429">
        <w:rPr>
          <w:color w:val="000000"/>
        </w:rPr>
        <w:t> </w:t>
      </w:r>
      <w:r w:rsidRPr="00960429">
        <w:rPr>
          <w:color w:val="000000"/>
          <w:lang w:val="uk-UA"/>
        </w:rPr>
        <w:t xml:space="preserve"> з відповідним періодом минулого року розпочнемо проводити  з наступного року.</w:t>
      </w:r>
    </w:p>
    <w:p w:rsidR="00960429" w:rsidRPr="00960429" w:rsidRDefault="00960429" w:rsidP="00960429">
      <w:pPr>
        <w:pStyle w:val="a3"/>
        <w:spacing w:before="0" w:beforeAutospacing="0" w:after="0" w:afterAutospacing="0"/>
        <w:ind w:firstLine="567"/>
        <w:jc w:val="both"/>
      </w:pPr>
      <w:r w:rsidRPr="00960429">
        <w:rPr>
          <w:color w:val="000000"/>
        </w:rPr>
        <w:t xml:space="preserve">Основним  джерелом доходів міського бюджету, як і у попередніх звітних періодах, є податок на доходи фізичних осіб, відрахування якого становить 60 відсотків від загальної суми нарахованого та сплаченого платниками податку. </w:t>
      </w:r>
    </w:p>
    <w:p w:rsidR="00960429" w:rsidRPr="00960429" w:rsidRDefault="00960429" w:rsidP="00960429">
      <w:pPr>
        <w:pStyle w:val="a3"/>
        <w:spacing w:before="0" w:beforeAutospacing="0" w:after="0" w:afterAutospacing="0"/>
        <w:ind w:firstLine="567"/>
        <w:jc w:val="both"/>
      </w:pPr>
      <w:r w:rsidRPr="00960429">
        <w:rPr>
          <w:color w:val="000000"/>
        </w:rPr>
        <w:t xml:space="preserve">У загальному обсязі надходжень, податок на доходи фізичних осіб складає 63,7 відсотка. За 9 місяців 2019 року до міського бюджету надійшло 21519380,64 гривень даного податку, що становить 67,5 відсотка до плану на рік з урахуванням змін та 98,4 відсотки до планових показників з урахуванням внесених змін на звітну дату. </w:t>
      </w:r>
    </w:p>
    <w:p w:rsidR="00960429" w:rsidRPr="00960429" w:rsidRDefault="00960429" w:rsidP="00960429">
      <w:pPr>
        <w:pStyle w:val="a3"/>
        <w:spacing w:before="0" w:beforeAutospacing="0" w:after="0" w:afterAutospacing="0"/>
        <w:ind w:firstLine="567"/>
        <w:jc w:val="both"/>
      </w:pPr>
      <w:r w:rsidRPr="00960429">
        <w:rPr>
          <w:color w:val="000000"/>
        </w:rPr>
        <w:t xml:space="preserve">За 9 місяців 2019 р найбільшими платниками ПДФО із доходів у вигляді заробітної плати є: міський відділ освіти у міський бюджет сплачено – 2081500,00 гривень, ТОВ «Техно Крафт» - 1612100,00 гривень, ТОВ Новопак СВ -1374500,00 гривень, РІПТ – 815500,00 гривень, ТОВ «Діл» с.Балико-Щучинка -582800,00 гривень. </w:t>
      </w:r>
    </w:p>
    <w:p w:rsidR="00960429" w:rsidRPr="00960429" w:rsidRDefault="00960429" w:rsidP="00960429">
      <w:pPr>
        <w:pStyle w:val="a3"/>
        <w:spacing w:before="0" w:beforeAutospacing="0" w:after="0" w:afterAutospacing="0"/>
        <w:ind w:firstLine="567"/>
        <w:jc w:val="both"/>
      </w:pPr>
      <w:r w:rsidRPr="00960429">
        <w:rPr>
          <w:color w:val="000000"/>
        </w:rPr>
        <w:t>Найбільшими платниками ПДФО із доходів інших ніж заробітна плата є: ТОВ «Компанія Еталон 2007» с.Півці -2396400,00 гривень, ТОВ «Компанія Еталон 2007» с.Яблунівка -2038100,00 гривень.</w:t>
      </w:r>
    </w:p>
    <w:p w:rsidR="00960429" w:rsidRPr="00960429" w:rsidRDefault="00960429" w:rsidP="00960429">
      <w:pPr>
        <w:pStyle w:val="a3"/>
        <w:spacing w:before="0" w:beforeAutospacing="0" w:after="0" w:afterAutospacing="0"/>
        <w:ind w:firstLine="567"/>
        <w:jc w:val="both"/>
      </w:pPr>
      <w:r w:rsidRPr="00960429">
        <w:rPr>
          <w:color w:val="000000"/>
        </w:rPr>
        <w:t xml:space="preserve">Акцизного податку, надійшло до міського бюджету за 9 місяців 2019 року - 2123676,96 гривень, що становить 69,4 відсотка до плану на рік з урахуванням змін та 102,5 відсотка до планових показників з урахуванням внесених змін на звітну дату. </w:t>
      </w:r>
    </w:p>
    <w:p w:rsidR="00960429" w:rsidRPr="00960429" w:rsidRDefault="00960429" w:rsidP="00960429">
      <w:pPr>
        <w:pStyle w:val="a3"/>
        <w:spacing w:before="0" w:beforeAutospacing="0" w:after="0" w:afterAutospacing="0"/>
        <w:ind w:firstLine="567"/>
        <w:jc w:val="both"/>
      </w:pPr>
      <w:r w:rsidRPr="00960429">
        <w:rPr>
          <w:color w:val="000000"/>
        </w:rPr>
        <w:t xml:space="preserve">Сума перевиконання склала 52376,96 гривень. </w:t>
      </w:r>
    </w:p>
    <w:p w:rsidR="00960429" w:rsidRPr="00960429" w:rsidRDefault="00960429" w:rsidP="00960429">
      <w:pPr>
        <w:pStyle w:val="a3"/>
        <w:spacing w:before="0" w:beforeAutospacing="0" w:after="0" w:afterAutospacing="0"/>
        <w:ind w:firstLine="567"/>
        <w:jc w:val="both"/>
      </w:pPr>
      <w:r w:rsidRPr="00960429">
        <w:rPr>
          <w:color w:val="000000"/>
        </w:rPr>
        <w:t>Надходження єдиного податку склали 5792991,07 гривень, що становить 66,9 відсотка до плану на рік з урахуванням змін та 99,3 відсотка до планових показників з урахуванням внесених змін на звітну. Недовиконання в сумі 38708,93 грн. зумовлено тим,  що єдиний податок від платників третьої групи надійде вже в четвертому кварталі.</w:t>
      </w:r>
    </w:p>
    <w:p w:rsidR="00960429" w:rsidRPr="00960429" w:rsidRDefault="00960429" w:rsidP="00960429">
      <w:pPr>
        <w:pStyle w:val="a3"/>
        <w:spacing w:before="0" w:beforeAutospacing="0" w:after="0" w:afterAutospacing="0"/>
        <w:ind w:firstLine="567"/>
        <w:jc w:val="both"/>
      </w:pPr>
      <w:r w:rsidRPr="00960429">
        <w:rPr>
          <w:color w:val="000000"/>
        </w:rPr>
        <w:t xml:space="preserve">Надходження земельного податку та орендної плати до міського бюджету за 9 місяців 2019 року склали 2830351,35 гривень, що становить 86,6 відсотка до плану на рік з </w:t>
      </w:r>
      <w:r w:rsidRPr="00960429">
        <w:rPr>
          <w:color w:val="000000"/>
        </w:rPr>
        <w:lastRenderedPageBreak/>
        <w:t xml:space="preserve">урахуванням змін та 121,6 відсотка до планових показників з урахуванням внесених змін на звітну дату. </w:t>
      </w:r>
    </w:p>
    <w:p w:rsidR="00960429" w:rsidRPr="00960429" w:rsidRDefault="00960429" w:rsidP="00960429">
      <w:pPr>
        <w:pStyle w:val="a3"/>
        <w:spacing w:before="0" w:beforeAutospacing="0" w:after="0" w:afterAutospacing="0"/>
        <w:ind w:firstLine="567"/>
        <w:jc w:val="both"/>
      </w:pPr>
      <w:r w:rsidRPr="00960429">
        <w:rPr>
          <w:color w:val="000000"/>
        </w:rPr>
        <w:t>Найбільшими платниками земельного податку за 9 місяців 2019 року є: ТОВ «АЙ ПІ ЕМ» -196400,00 гривень,  ПАТ «Укртелеком» - 94600,00 гривень, ПрАТ «Київобленерго» - 75100,00 гривень, Пиївський експерт.механічний завод – 71300,00 гривень, ПрАТ «Екотехніка» с.Балико-Щучинка -45500,00 гривень.</w:t>
      </w:r>
    </w:p>
    <w:p w:rsidR="00960429" w:rsidRPr="00960429" w:rsidRDefault="00960429" w:rsidP="00960429">
      <w:pPr>
        <w:pStyle w:val="a3"/>
        <w:spacing w:before="0" w:beforeAutospacing="0" w:after="0" w:afterAutospacing="0"/>
        <w:ind w:firstLine="567"/>
        <w:jc w:val="both"/>
      </w:pPr>
      <w:r w:rsidRPr="00960429">
        <w:rPr>
          <w:color w:val="000000"/>
        </w:rPr>
        <w:t>Найбільшими платниками орендної плати з юридичних осіб за 9 місяців 2019 року є: Київська регіон споживспілка – 286300,00 гривень, ТОВ «КБ-Промконструкція» -245100,00 гривень, ТОВ «Трипілля агро плюс» -114400,00 гривень, ТОВ «Оксамит сервіс» с.БаликоЩучинка – 111200,00 гривень, ПОСП «Дніпро» с.Гребені - 84100,00 гривень.</w:t>
      </w:r>
    </w:p>
    <w:p w:rsidR="00960429" w:rsidRPr="00960429" w:rsidRDefault="00960429" w:rsidP="00960429">
      <w:pPr>
        <w:pStyle w:val="a3"/>
        <w:spacing w:before="0" w:beforeAutospacing="0" w:after="0" w:afterAutospacing="0"/>
        <w:ind w:firstLine="567"/>
        <w:jc w:val="both"/>
      </w:pPr>
      <w:r w:rsidRPr="00960429">
        <w:rPr>
          <w:color w:val="000000"/>
        </w:rPr>
        <w:t xml:space="preserve">Надходження рентної плати за використання інших природних ресурсів за 9 місяців 2019 року  склали 197470,83 гривень що становить 94,4 відсотка до плану на рік з урахуванням змін та 169,9 відсотка до планових показників з урахуванням внесених змін на звітну дату. </w:t>
      </w:r>
    </w:p>
    <w:p w:rsidR="00960429" w:rsidRPr="00960429" w:rsidRDefault="00960429" w:rsidP="00960429">
      <w:pPr>
        <w:pStyle w:val="a3"/>
        <w:spacing w:before="0" w:beforeAutospacing="0" w:after="0" w:afterAutospacing="0"/>
        <w:ind w:firstLine="567"/>
        <w:jc w:val="both"/>
      </w:pPr>
      <w:r w:rsidRPr="00960429">
        <w:rPr>
          <w:color w:val="000000"/>
        </w:rPr>
        <w:t>За 9 місяців 2019 року підприємствами комунальної форми власності громади міста перераховано до міського бюджету 1703,13 гривень податку на прибуток, що становить 34,1 відсоток до плану на рік з урахуванням змін та на звітну дату. Надходження по податку на прибуток від підприємств комунальної власності сплачують наступні підприємства міста: «ККП м. Ржищів», «БАП та ТІ будівель та споруд (агропроект)», КП «Ржищівське СБ та РП».</w:t>
      </w:r>
    </w:p>
    <w:p w:rsidR="00960429" w:rsidRPr="00960429" w:rsidRDefault="00960429" w:rsidP="00960429">
      <w:pPr>
        <w:pStyle w:val="a3"/>
        <w:spacing w:before="0" w:beforeAutospacing="0" w:after="0" w:afterAutospacing="0"/>
        <w:ind w:firstLine="567"/>
        <w:jc w:val="both"/>
      </w:pPr>
      <w:r w:rsidRPr="00960429">
        <w:rPr>
          <w:color w:val="000000"/>
        </w:rPr>
        <w:t>Податку на нерухоме майно, відмінне від земельної ділянки, надійшло 414385,72 гривень, що становить 66,2 % до плану на рік з урахуванням змін та 107,1% до планових показників з урахуванням внесених змін на звітну дату.</w:t>
      </w:r>
    </w:p>
    <w:p w:rsidR="00960429" w:rsidRPr="00960429" w:rsidRDefault="00960429" w:rsidP="00960429">
      <w:pPr>
        <w:pStyle w:val="a3"/>
        <w:spacing w:before="0" w:beforeAutospacing="0" w:after="0" w:afterAutospacing="0"/>
        <w:ind w:firstLine="567"/>
        <w:jc w:val="both"/>
      </w:pPr>
      <w:r w:rsidRPr="00960429">
        <w:rPr>
          <w:color w:val="000000"/>
        </w:rPr>
        <w:t>Адміністративного збору за проведення державної реєстрації  за 9 місяців 2019 року надійшло в сумі 398247,24 гривень, що становить 83,6 відсотка до плану на рік з урахуванням змін та 113,4 відсотка до планових показників з урахуванням внесених змін на звітну дату.</w:t>
      </w:r>
    </w:p>
    <w:p w:rsidR="00960429" w:rsidRPr="00960429" w:rsidRDefault="00960429" w:rsidP="00960429">
      <w:pPr>
        <w:pStyle w:val="a3"/>
        <w:spacing w:before="0" w:beforeAutospacing="0" w:after="0" w:afterAutospacing="0"/>
        <w:ind w:firstLine="567"/>
        <w:jc w:val="both"/>
      </w:pPr>
      <w:r w:rsidRPr="00960429">
        <w:rPr>
          <w:color w:val="000000"/>
        </w:rPr>
        <w:t xml:space="preserve">Державного мита за 9 місяців 2019 року надійшло 143936,08 гривень, що становить 57,6 відсотка до плану на рік з врахуванням внесених змін та 85,7 відсотка до планових показників з урахуванням внесених змін на звітну дату. </w:t>
      </w:r>
    </w:p>
    <w:p w:rsidR="00960429" w:rsidRPr="00960429" w:rsidRDefault="00960429" w:rsidP="00960429">
      <w:pPr>
        <w:pStyle w:val="a3"/>
        <w:spacing w:before="0" w:beforeAutospacing="0" w:after="0" w:afterAutospacing="0"/>
        <w:ind w:firstLine="567"/>
        <w:jc w:val="both"/>
      </w:pPr>
      <w:r w:rsidRPr="00960429">
        <w:rPr>
          <w:color w:val="000000"/>
        </w:rPr>
        <w:t>До спеціального фонду міського бюджету надходження у вигляді податків, зборів, платних послуг та цільових фондів за 9 місяців  2019 року надійшли в сумі 1329195,98 гривень у тому числі:</w:t>
      </w:r>
    </w:p>
    <w:p w:rsidR="00960429" w:rsidRPr="00960429" w:rsidRDefault="00960429" w:rsidP="00960429">
      <w:pPr>
        <w:pStyle w:val="a3"/>
        <w:numPr>
          <w:ilvl w:val="0"/>
          <w:numId w:val="42"/>
        </w:numPr>
        <w:spacing w:before="0" w:beforeAutospacing="0" w:after="0" w:afterAutospacing="0"/>
        <w:ind w:left="1440"/>
        <w:jc w:val="both"/>
      </w:pPr>
      <w:r w:rsidRPr="00960429">
        <w:rPr>
          <w:color w:val="000000"/>
        </w:rPr>
        <w:t>екологічного податку надійшло – 38894,10 грн.;</w:t>
      </w:r>
    </w:p>
    <w:p w:rsidR="00960429" w:rsidRPr="00960429" w:rsidRDefault="00960429" w:rsidP="00960429">
      <w:pPr>
        <w:pStyle w:val="a3"/>
        <w:numPr>
          <w:ilvl w:val="0"/>
          <w:numId w:val="42"/>
        </w:numPr>
        <w:spacing w:before="0" w:beforeAutospacing="0" w:after="0" w:afterAutospacing="0"/>
        <w:ind w:left="1440"/>
        <w:jc w:val="both"/>
      </w:pPr>
      <w:r w:rsidRPr="00960429">
        <w:rPr>
          <w:color w:val="000000"/>
        </w:rPr>
        <w:t>інші надходження (штрафні санкції за порушення законодавства про охорону природного навколишнього середовища) -4698,56 грн.</w:t>
      </w:r>
    </w:p>
    <w:p w:rsidR="00960429" w:rsidRPr="00960429" w:rsidRDefault="00960429" w:rsidP="00960429">
      <w:pPr>
        <w:pStyle w:val="a3"/>
        <w:numPr>
          <w:ilvl w:val="0"/>
          <w:numId w:val="42"/>
        </w:numPr>
        <w:spacing w:before="0" w:beforeAutospacing="0" w:after="0" w:afterAutospacing="0"/>
        <w:ind w:left="1440"/>
        <w:jc w:val="both"/>
      </w:pPr>
      <w:r w:rsidRPr="00960429">
        <w:rPr>
          <w:color w:val="000000"/>
        </w:rPr>
        <w:t>надходження коштів пайової участі у розвитку інфраструктури населеного пункту (платник Причепа В.Б.) – 35262,00 грн.</w:t>
      </w:r>
    </w:p>
    <w:p w:rsidR="00960429" w:rsidRPr="00960429" w:rsidRDefault="00960429" w:rsidP="00960429">
      <w:pPr>
        <w:pStyle w:val="a3"/>
        <w:numPr>
          <w:ilvl w:val="0"/>
          <w:numId w:val="42"/>
        </w:numPr>
        <w:spacing w:before="0" w:beforeAutospacing="0" w:after="0" w:afterAutospacing="0"/>
        <w:ind w:left="1440"/>
        <w:jc w:val="both"/>
      </w:pPr>
      <w:r w:rsidRPr="00960429">
        <w:rPr>
          <w:color w:val="000000"/>
        </w:rPr>
        <w:t>власних надходжень бюджетних установ, що утримуються за рахунок коштів міського бюджету – 1248291,32 грн.;</w:t>
      </w:r>
    </w:p>
    <w:p w:rsidR="00960429" w:rsidRPr="00960429" w:rsidRDefault="00960429" w:rsidP="00960429">
      <w:pPr>
        <w:pStyle w:val="a3"/>
        <w:numPr>
          <w:ilvl w:val="0"/>
          <w:numId w:val="42"/>
        </w:numPr>
        <w:spacing w:before="0" w:beforeAutospacing="0" w:after="0" w:afterAutospacing="0"/>
        <w:ind w:left="1440"/>
        <w:jc w:val="both"/>
      </w:pPr>
      <w:r w:rsidRPr="00960429">
        <w:rPr>
          <w:color w:val="000000"/>
        </w:rPr>
        <w:t xml:space="preserve">кошти від продажу майна – 2050,00 грн. </w:t>
      </w:r>
    </w:p>
    <w:p w:rsidR="00960429" w:rsidRPr="00960429" w:rsidRDefault="00960429" w:rsidP="00960429">
      <w:pPr>
        <w:pStyle w:val="a3"/>
        <w:spacing w:before="0" w:beforeAutospacing="0" w:after="0" w:afterAutospacing="0"/>
        <w:ind w:firstLine="567"/>
        <w:jc w:val="both"/>
      </w:pPr>
      <w:r w:rsidRPr="00960429">
        <w:rPr>
          <w:color w:val="000000"/>
        </w:rPr>
        <w:t>Надходження субвенцій до загального фонду з державного та місцевого бюджетів міському бюджету за звітний період склали 37816043,70 гривень, або 77,9 відсотка до затверджених показників на рік  з урахуванням змін.</w:t>
      </w:r>
    </w:p>
    <w:p w:rsidR="00960429" w:rsidRPr="00960429" w:rsidRDefault="00960429" w:rsidP="00960429">
      <w:pPr>
        <w:pStyle w:val="a3"/>
        <w:spacing w:before="0" w:beforeAutospacing="0" w:after="0" w:afterAutospacing="0"/>
        <w:ind w:firstLine="567"/>
        <w:jc w:val="both"/>
      </w:pPr>
      <w:r w:rsidRPr="00960429">
        <w:rPr>
          <w:color w:val="000000"/>
        </w:rPr>
        <w:t>Виконання дохідної частини міського бюджету за 9 місяців 2019 року характеризується показниками, наведеними у Додатку 1.</w:t>
      </w:r>
    </w:p>
    <w:p w:rsidR="00960429" w:rsidRPr="00960429" w:rsidRDefault="00960429" w:rsidP="00960429">
      <w:pPr>
        <w:pStyle w:val="a3"/>
        <w:spacing w:before="0" w:beforeAutospacing="0" w:after="0" w:afterAutospacing="0"/>
        <w:ind w:firstLine="567"/>
        <w:jc w:val="both"/>
      </w:pPr>
      <w:r w:rsidRPr="00960429">
        <w:rPr>
          <w:color w:val="000000"/>
        </w:rPr>
        <w:t xml:space="preserve">Видатки міського бюджету на 2019 рік з урахуванням внесених змін затверджені в сумі 108006837,17 гривень в тому числі: видатки  загального фонду затверджені в сумі – 93864385,00 гривень, спеціального – 14142452,17 гривень. Виконання видаткової частини  міського бюджету за 9 місяців становить 73855290,51 гривень, у тому числі видатки загального фонду 69098033,77 гривень, що складає 73,6 відсотка  річних призначень з </w:t>
      </w:r>
      <w:r w:rsidRPr="00960429">
        <w:rPr>
          <w:color w:val="000000"/>
        </w:rPr>
        <w:lastRenderedPageBreak/>
        <w:t>урахуванням змін, спеціального – 4757256,74 гривень або 33,6 відсотка до уточнених річних призначень.</w:t>
      </w:r>
    </w:p>
    <w:p w:rsidR="00960429" w:rsidRPr="00960429" w:rsidRDefault="00960429" w:rsidP="00960429">
      <w:pPr>
        <w:pStyle w:val="a3"/>
        <w:spacing w:before="0" w:beforeAutospacing="0" w:after="0" w:afterAutospacing="0"/>
        <w:ind w:firstLine="567"/>
        <w:jc w:val="both"/>
      </w:pPr>
      <w:r w:rsidRPr="00960429">
        <w:rPr>
          <w:color w:val="000000"/>
        </w:rPr>
        <w:t>На фінансування установ соціально-культурної сфери, соціального захисту населення та державне управління за 9 місяців 2019 року із загального фонду міського бюджету направлено 66129220,29 гривень.</w:t>
      </w:r>
    </w:p>
    <w:p w:rsidR="00960429" w:rsidRPr="00960429" w:rsidRDefault="00960429" w:rsidP="00960429">
      <w:pPr>
        <w:pStyle w:val="a3"/>
        <w:spacing w:before="0" w:beforeAutospacing="0" w:after="0" w:afterAutospacing="0"/>
        <w:ind w:firstLine="567"/>
        <w:jc w:val="both"/>
      </w:pPr>
      <w:r w:rsidRPr="00960429">
        <w:rPr>
          <w:color w:val="000000"/>
        </w:rPr>
        <w:t xml:space="preserve">На фінансування видатків із оплати заробітної плати з нарахуваннями  працівникам бюджетної сфери міської комунальної власності направлено 35902415,49 гривень, продуктів харчування –915592,67 гривень, оплату комунальних послуг та енергоносіїв – 1896058,76 гривень. </w:t>
      </w:r>
    </w:p>
    <w:p w:rsidR="00960429" w:rsidRPr="00960429" w:rsidRDefault="00960429" w:rsidP="00960429">
      <w:pPr>
        <w:pStyle w:val="a3"/>
        <w:spacing w:before="0" w:beforeAutospacing="0" w:after="0" w:afterAutospacing="0"/>
        <w:ind w:firstLine="567"/>
        <w:jc w:val="both"/>
      </w:pPr>
      <w:r w:rsidRPr="00960429">
        <w:rPr>
          <w:color w:val="000000"/>
        </w:rPr>
        <w:t>За рахунок субвенції за звітний період проведено видатків на виплату допомоги сім’ям з дітьми, малозабезпеченим сім’ям, інвалідам з дитинства та дітям-інвалідам у сумі 7730739,96 гривень, на надання пільг та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 9693398,98 гривень, на надання пільг та субсидій населенню на оплату твердого та рідкого пічного побутового палива і скрапленого газу направлено 111962,86 гривень, на забезпечення належних умов виховання дітей-сиріт та дітей, позбавлених батьківського піклування, у дитячих будинках сімейного типу та прийомних сім’ях  направлено -304904,90 гривень.</w:t>
      </w:r>
    </w:p>
    <w:p w:rsidR="00960429" w:rsidRPr="00960429" w:rsidRDefault="00960429" w:rsidP="00960429">
      <w:pPr>
        <w:pStyle w:val="12"/>
        <w:jc w:val="both"/>
        <w:rPr>
          <w:rFonts w:ascii="Times New Roman" w:hAnsi="Times New Roman"/>
          <w:iCs/>
          <w:sz w:val="24"/>
          <w:szCs w:val="24"/>
        </w:rPr>
      </w:pPr>
    </w:p>
    <w:p w:rsidR="00960429" w:rsidRPr="00960429" w:rsidRDefault="00960429" w:rsidP="00960429">
      <w:pPr>
        <w:pStyle w:val="12"/>
        <w:ind w:firstLine="567"/>
        <w:jc w:val="center"/>
        <w:rPr>
          <w:rFonts w:ascii="Times New Roman" w:hAnsi="Times New Roman"/>
          <w:sz w:val="24"/>
          <w:szCs w:val="24"/>
          <w:lang w:val="uk-UA"/>
        </w:rPr>
      </w:pPr>
      <w:r w:rsidRPr="00960429">
        <w:rPr>
          <w:rFonts w:ascii="Times New Roman" w:hAnsi="Times New Roman"/>
          <w:sz w:val="24"/>
          <w:szCs w:val="24"/>
          <w:lang w:val="uk-UA"/>
        </w:rPr>
        <w:t>Надходження до бюджету</w:t>
      </w:r>
    </w:p>
    <w:p w:rsidR="00960429" w:rsidRPr="00960429" w:rsidRDefault="00960429" w:rsidP="00960429">
      <w:pPr>
        <w:pStyle w:val="12"/>
        <w:ind w:firstLine="567"/>
        <w:jc w:val="right"/>
        <w:rPr>
          <w:rFonts w:ascii="Times New Roman" w:hAnsi="Times New Roman"/>
          <w:sz w:val="24"/>
          <w:szCs w:val="24"/>
          <w:lang w:val="uk-UA"/>
        </w:rPr>
      </w:pPr>
      <w:r w:rsidRPr="00960429">
        <w:rPr>
          <w:rFonts w:ascii="Times New Roman" w:hAnsi="Times New Roman"/>
          <w:sz w:val="24"/>
          <w:szCs w:val="24"/>
          <w:lang w:val="uk-UA"/>
        </w:rPr>
        <w:t>тис.грн.</w:t>
      </w:r>
    </w:p>
    <w:tbl>
      <w:tblPr>
        <w:tblW w:w="9785" w:type="dxa"/>
        <w:tblLayout w:type="fixed"/>
        <w:tblCellMar>
          <w:left w:w="0" w:type="dxa"/>
          <w:right w:w="0" w:type="dxa"/>
        </w:tblCellMar>
        <w:tblLook w:val="04A0" w:firstRow="1" w:lastRow="0" w:firstColumn="1" w:lastColumn="0" w:noHBand="0" w:noVBand="1"/>
      </w:tblPr>
      <w:tblGrid>
        <w:gridCol w:w="3276"/>
        <w:gridCol w:w="1559"/>
        <w:gridCol w:w="1559"/>
        <w:gridCol w:w="1843"/>
        <w:gridCol w:w="1548"/>
      </w:tblGrid>
      <w:tr w:rsidR="00960429" w:rsidRPr="00960429" w:rsidTr="00E027DA">
        <w:trPr>
          <w:trHeight w:val="330"/>
        </w:trPr>
        <w:tc>
          <w:tcPr>
            <w:tcW w:w="3276"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center"/>
              <w:rPr>
                <w:rFonts w:ascii="Times New Roman" w:eastAsia="Times New Roman" w:hAnsi="Times New Roman"/>
                <w:b/>
                <w:sz w:val="24"/>
                <w:szCs w:val="24"/>
              </w:rPr>
            </w:pPr>
            <w:r w:rsidRPr="00960429">
              <w:rPr>
                <w:rFonts w:ascii="Times New Roman" w:eastAsia="Times New Roman" w:hAnsi="Times New Roman"/>
                <w:b/>
                <w:color w:val="000000"/>
                <w:sz w:val="24"/>
                <w:szCs w:val="24"/>
              </w:rPr>
              <w:t>Доходи бюджету</w:t>
            </w:r>
          </w:p>
        </w:tc>
        <w:tc>
          <w:tcPr>
            <w:tcW w:w="650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960429" w:rsidRPr="00960429" w:rsidRDefault="00960429" w:rsidP="00E027DA">
            <w:pPr>
              <w:spacing w:line="240" w:lineRule="auto"/>
              <w:jc w:val="center"/>
              <w:rPr>
                <w:rFonts w:ascii="Times New Roman" w:eastAsia="Times New Roman" w:hAnsi="Times New Roman"/>
                <w:b/>
                <w:color w:val="000000"/>
                <w:sz w:val="24"/>
                <w:szCs w:val="24"/>
              </w:rPr>
            </w:pPr>
            <w:r w:rsidRPr="00960429">
              <w:rPr>
                <w:rFonts w:ascii="Times New Roman" w:eastAsia="Times New Roman" w:hAnsi="Times New Roman"/>
                <w:b/>
                <w:color w:val="000000"/>
                <w:sz w:val="24"/>
                <w:szCs w:val="24"/>
              </w:rPr>
              <w:t>Роки</w:t>
            </w:r>
          </w:p>
        </w:tc>
      </w:tr>
      <w:tr w:rsidR="00960429" w:rsidRPr="00960429" w:rsidTr="00E027DA">
        <w:trPr>
          <w:trHeight w:val="645"/>
        </w:trPr>
        <w:tc>
          <w:tcPr>
            <w:tcW w:w="3276" w:type="dxa"/>
            <w:vMerge/>
            <w:tcBorders>
              <w:top w:val="single" w:sz="8" w:space="0" w:color="auto"/>
              <w:left w:val="single" w:sz="8" w:space="0" w:color="auto"/>
              <w:bottom w:val="single" w:sz="8" w:space="0" w:color="000000"/>
              <w:right w:val="single" w:sz="8" w:space="0" w:color="auto"/>
            </w:tcBorders>
            <w:vAlign w:val="center"/>
            <w:hideMark/>
          </w:tcPr>
          <w:p w:rsidR="00960429" w:rsidRPr="00960429" w:rsidRDefault="00960429" w:rsidP="00E027DA">
            <w:pPr>
              <w:spacing w:line="240" w:lineRule="auto"/>
              <w:rPr>
                <w:rFonts w:ascii="Times New Roman" w:eastAsia="Times New Roman" w:hAnsi="Times New Roman"/>
                <w:sz w:val="24"/>
                <w:szCs w:val="24"/>
              </w:rPr>
            </w:pP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center"/>
              <w:rPr>
                <w:rFonts w:ascii="Times New Roman" w:eastAsia="Times New Roman" w:hAnsi="Times New Roman"/>
                <w:b/>
                <w:color w:val="000000"/>
                <w:sz w:val="24"/>
                <w:szCs w:val="24"/>
              </w:rPr>
            </w:pPr>
            <w:r w:rsidRPr="00960429">
              <w:rPr>
                <w:rFonts w:ascii="Times New Roman" w:eastAsia="Times New Roman" w:hAnsi="Times New Roman"/>
                <w:b/>
                <w:color w:val="000000"/>
                <w:sz w:val="24"/>
                <w:szCs w:val="24"/>
              </w:rPr>
              <w:t>2016</w:t>
            </w:r>
          </w:p>
          <w:p w:rsidR="00960429" w:rsidRPr="00960429" w:rsidRDefault="00960429" w:rsidP="00E027DA">
            <w:pPr>
              <w:spacing w:line="240" w:lineRule="auto"/>
              <w:jc w:val="center"/>
              <w:rPr>
                <w:rFonts w:ascii="Times New Roman" w:eastAsia="Times New Roman" w:hAnsi="Times New Roman"/>
                <w:b/>
                <w:sz w:val="24"/>
                <w:szCs w:val="24"/>
              </w:rPr>
            </w:pPr>
            <w:r w:rsidRPr="00960429">
              <w:rPr>
                <w:rFonts w:ascii="Times New Roman" w:eastAsia="Times New Roman" w:hAnsi="Times New Roman"/>
                <w:b/>
                <w:color w:val="000000"/>
                <w:sz w:val="24"/>
                <w:szCs w:val="24"/>
              </w:rPr>
              <w:t>(тільки Ржищів)</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center"/>
              <w:rPr>
                <w:rFonts w:ascii="Times New Roman" w:eastAsia="Times New Roman" w:hAnsi="Times New Roman"/>
                <w:b/>
                <w:color w:val="000000"/>
                <w:sz w:val="24"/>
                <w:szCs w:val="24"/>
              </w:rPr>
            </w:pPr>
            <w:r w:rsidRPr="00960429">
              <w:rPr>
                <w:rFonts w:ascii="Times New Roman" w:eastAsia="Times New Roman" w:hAnsi="Times New Roman"/>
                <w:b/>
                <w:color w:val="000000"/>
                <w:sz w:val="24"/>
                <w:szCs w:val="24"/>
              </w:rPr>
              <w:t>2017</w:t>
            </w:r>
          </w:p>
          <w:p w:rsidR="00960429" w:rsidRPr="00960429" w:rsidRDefault="00960429" w:rsidP="00E027DA">
            <w:pPr>
              <w:spacing w:line="240" w:lineRule="auto"/>
              <w:jc w:val="center"/>
              <w:rPr>
                <w:rFonts w:ascii="Times New Roman" w:eastAsia="Times New Roman" w:hAnsi="Times New Roman"/>
                <w:b/>
                <w:sz w:val="24"/>
                <w:szCs w:val="24"/>
              </w:rPr>
            </w:pPr>
            <w:r w:rsidRPr="00960429">
              <w:rPr>
                <w:rFonts w:ascii="Times New Roman" w:eastAsia="Times New Roman" w:hAnsi="Times New Roman"/>
                <w:b/>
                <w:color w:val="000000"/>
                <w:sz w:val="24"/>
                <w:szCs w:val="24"/>
              </w:rPr>
              <w:t>(тільки Ржищів)</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center"/>
              <w:rPr>
                <w:rFonts w:ascii="Times New Roman" w:eastAsia="Times New Roman" w:hAnsi="Times New Roman"/>
                <w:b/>
                <w:color w:val="000000"/>
                <w:sz w:val="24"/>
                <w:szCs w:val="24"/>
              </w:rPr>
            </w:pPr>
            <w:r w:rsidRPr="00960429">
              <w:rPr>
                <w:rFonts w:ascii="Times New Roman" w:eastAsia="Times New Roman" w:hAnsi="Times New Roman"/>
                <w:b/>
                <w:color w:val="000000"/>
                <w:sz w:val="24"/>
                <w:szCs w:val="24"/>
              </w:rPr>
              <w:t>2018</w:t>
            </w:r>
          </w:p>
          <w:p w:rsidR="00960429" w:rsidRPr="00960429" w:rsidRDefault="00960429" w:rsidP="00E027DA">
            <w:pPr>
              <w:spacing w:line="240" w:lineRule="auto"/>
              <w:jc w:val="center"/>
              <w:rPr>
                <w:rFonts w:ascii="Times New Roman" w:eastAsia="Times New Roman" w:hAnsi="Times New Roman"/>
                <w:b/>
                <w:color w:val="000000"/>
                <w:sz w:val="24"/>
                <w:szCs w:val="24"/>
              </w:rPr>
            </w:pPr>
            <w:r w:rsidRPr="00960429">
              <w:rPr>
                <w:rFonts w:ascii="Times New Roman" w:eastAsia="Times New Roman" w:hAnsi="Times New Roman"/>
                <w:b/>
                <w:color w:val="000000"/>
                <w:sz w:val="24"/>
                <w:szCs w:val="24"/>
              </w:rPr>
              <w:t>(тільки</w:t>
            </w:r>
          </w:p>
          <w:p w:rsidR="00960429" w:rsidRPr="00960429" w:rsidRDefault="00960429" w:rsidP="00E027DA">
            <w:pPr>
              <w:spacing w:line="240" w:lineRule="auto"/>
              <w:jc w:val="center"/>
              <w:rPr>
                <w:rFonts w:ascii="Times New Roman" w:eastAsia="Times New Roman" w:hAnsi="Times New Roman"/>
                <w:b/>
                <w:sz w:val="24"/>
                <w:szCs w:val="24"/>
              </w:rPr>
            </w:pPr>
            <w:r w:rsidRPr="00960429">
              <w:rPr>
                <w:rFonts w:ascii="Times New Roman" w:eastAsia="Times New Roman" w:hAnsi="Times New Roman"/>
                <w:b/>
                <w:color w:val="000000"/>
                <w:sz w:val="24"/>
                <w:szCs w:val="24"/>
              </w:rPr>
              <w:t>Ржищів)</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center"/>
              <w:rPr>
                <w:rFonts w:ascii="Times New Roman" w:eastAsia="Times New Roman" w:hAnsi="Times New Roman"/>
                <w:b/>
                <w:color w:val="000000"/>
                <w:sz w:val="24"/>
                <w:szCs w:val="24"/>
              </w:rPr>
            </w:pPr>
            <w:r w:rsidRPr="00960429">
              <w:rPr>
                <w:rFonts w:ascii="Times New Roman" w:eastAsia="Times New Roman" w:hAnsi="Times New Roman"/>
                <w:b/>
                <w:color w:val="000000"/>
                <w:sz w:val="24"/>
                <w:szCs w:val="24"/>
              </w:rPr>
              <w:t>Прогноз на 2019 рік по Ржищівська міська ОТГ</w:t>
            </w:r>
          </w:p>
        </w:tc>
      </w:tr>
      <w:tr w:rsidR="00960429" w:rsidRPr="00960429" w:rsidTr="00E027DA">
        <w:trPr>
          <w:trHeight w:val="118"/>
        </w:trPr>
        <w:tc>
          <w:tcPr>
            <w:tcW w:w="32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Надходження від ПДФО   </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7851,5</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12929,4</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16209,2</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31864,5</w:t>
            </w:r>
          </w:p>
        </w:tc>
      </w:tr>
      <w:tr w:rsidR="00960429" w:rsidRPr="00960429" w:rsidTr="00E027DA">
        <w:trPr>
          <w:trHeight w:val="46"/>
        </w:trPr>
        <w:tc>
          <w:tcPr>
            <w:tcW w:w="32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Рентна плата та плата за використання</w:t>
            </w:r>
          </w:p>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інших природних ресурсів</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34,1</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102</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85</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209,2</w:t>
            </w:r>
          </w:p>
        </w:tc>
      </w:tr>
      <w:tr w:rsidR="00960429" w:rsidRPr="00960429" w:rsidTr="00E027DA">
        <w:trPr>
          <w:trHeight w:val="46"/>
        </w:trPr>
        <w:tc>
          <w:tcPr>
            <w:tcW w:w="32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Надходження відєдиного податку  </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2121,1</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3430,2</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4920,3</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8661,0</w:t>
            </w:r>
          </w:p>
        </w:tc>
      </w:tr>
      <w:tr w:rsidR="00960429" w:rsidRPr="00960429" w:rsidTr="00E027DA">
        <w:trPr>
          <w:trHeight w:val="330"/>
        </w:trPr>
        <w:tc>
          <w:tcPr>
            <w:tcW w:w="32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Плата за землю           </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1510,6</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2752,4</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2295,1</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3270,0</w:t>
            </w:r>
          </w:p>
        </w:tc>
      </w:tr>
      <w:tr w:rsidR="00960429" w:rsidRPr="00960429" w:rsidTr="00E027DA">
        <w:trPr>
          <w:trHeight w:val="210"/>
        </w:trPr>
        <w:tc>
          <w:tcPr>
            <w:tcW w:w="32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Податок на прибуток підприємств комунальної власності     </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33,4</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4,1</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3,2</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5,0</w:t>
            </w:r>
          </w:p>
        </w:tc>
      </w:tr>
      <w:tr w:rsidR="00960429" w:rsidRPr="00960429" w:rsidTr="00E027DA">
        <w:trPr>
          <w:trHeight w:val="103"/>
        </w:trPr>
        <w:tc>
          <w:tcPr>
            <w:tcW w:w="32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Податок на нерухомість </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150,5</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229,5</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273,1</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625,9</w:t>
            </w:r>
          </w:p>
        </w:tc>
      </w:tr>
      <w:tr w:rsidR="00960429" w:rsidRPr="00960429" w:rsidTr="00E027DA">
        <w:trPr>
          <w:trHeight w:val="49"/>
        </w:trPr>
        <w:tc>
          <w:tcPr>
            <w:tcW w:w="32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Акцизний збір            </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2028,6</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2314,6</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2173,5</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3059,3</w:t>
            </w:r>
          </w:p>
        </w:tc>
      </w:tr>
      <w:tr w:rsidR="00960429" w:rsidRPr="00960429" w:rsidTr="00E027DA">
        <w:trPr>
          <w:trHeight w:val="264"/>
        </w:trPr>
        <w:tc>
          <w:tcPr>
            <w:tcW w:w="32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Плата за надання адміністративних послуг</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97,6</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187,5</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375,2</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476,3</w:t>
            </w:r>
          </w:p>
        </w:tc>
      </w:tr>
      <w:tr w:rsidR="00960429" w:rsidRPr="00960429" w:rsidTr="00E027DA">
        <w:trPr>
          <w:trHeight w:val="112"/>
        </w:trPr>
        <w:tc>
          <w:tcPr>
            <w:tcW w:w="32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Державне мито  </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142,7</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145,4</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246,2</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250,0</w:t>
            </w:r>
          </w:p>
        </w:tc>
      </w:tr>
      <w:tr w:rsidR="00960429" w:rsidRPr="00960429" w:rsidTr="00E027DA">
        <w:trPr>
          <w:trHeight w:val="57"/>
        </w:trPr>
        <w:tc>
          <w:tcPr>
            <w:tcW w:w="32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lastRenderedPageBreak/>
              <w:t>Інші місцеві податки та збори            </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45,6</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420,4</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60,7</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31,3</w:t>
            </w:r>
          </w:p>
        </w:tc>
      </w:tr>
      <w:tr w:rsidR="00960429" w:rsidRPr="00960429" w:rsidTr="00E027DA">
        <w:trPr>
          <w:trHeight w:val="132"/>
        </w:trPr>
        <w:tc>
          <w:tcPr>
            <w:tcW w:w="32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Разом</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14015,7</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22515,5</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60429" w:rsidRPr="00960429" w:rsidRDefault="00960429" w:rsidP="00E027DA">
            <w:pPr>
              <w:spacing w:line="240" w:lineRule="auto"/>
              <w:jc w:val="both"/>
              <w:rPr>
                <w:rFonts w:ascii="Times New Roman" w:eastAsia="Times New Roman" w:hAnsi="Times New Roman"/>
                <w:sz w:val="24"/>
                <w:szCs w:val="24"/>
              </w:rPr>
            </w:pPr>
            <w:r w:rsidRPr="00960429">
              <w:rPr>
                <w:rFonts w:ascii="Times New Roman" w:eastAsia="Times New Roman" w:hAnsi="Times New Roman"/>
                <w:color w:val="000000"/>
                <w:sz w:val="24"/>
                <w:szCs w:val="24"/>
              </w:rPr>
              <w:t>26641,5</w:t>
            </w:r>
          </w:p>
        </w:tc>
        <w:tc>
          <w:tcPr>
            <w:tcW w:w="1548" w:type="dxa"/>
            <w:tcBorders>
              <w:top w:val="nil"/>
              <w:left w:val="nil"/>
              <w:bottom w:val="single" w:sz="8" w:space="0" w:color="auto"/>
              <w:right w:val="single" w:sz="8" w:space="0" w:color="auto"/>
            </w:tcBorders>
          </w:tcPr>
          <w:p w:rsidR="00960429" w:rsidRPr="00960429" w:rsidRDefault="00960429" w:rsidP="00E027DA">
            <w:pPr>
              <w:spacing w:line="240" w:lineRule="auto"/>
              <w:jc w:val="both"/>
              <w:rPr>
                <w:rFonts w:ascii="Times New Roman" w:eastAsia="Times New Roman" w:hAnsi="Times New Roman"/>
                <w:color w:val="000000"/>
                <w:sz w:val="24"/>
                <w:szCs w:val="24"/>
              </w:rPr>
            </w:pPr>
            <w:r w:rsidRPr="00960429">
              <w:rPr>
                <w:rFonts w:ascii="Times New Roman" w:eastAsia="Times New Roman" w:hAnsi="Times New Roman"/>
                <w:color w:val="000000"/>
                <w:sz w:val="24"/>
                <w:szCs w:val="24"/>
              </w:rPr>
              <w:t>48452,5</w:t>
            </w:r>
          </w:p>
        </w:tc>
      </w:tr>
    </w:tbl>
    <w:p w:rsidR="00960429" w:rsidRPr="00960429" w:rsidRDefault="00960429" w:rsidP="00960429">
      <w:pPr>
        <w:pStyle w:val="12"/>
        <w:jc w:val="both"/>
        <w:rPr>
          <w:rFonts w:ascii="Times New Roman" w:hAnsi="Times New Roman"/>
          <w:bCs/>
          <w:color w:val="000000"/>
          <w:sz w:val="24"/>
          <w:szCs w:val="24"/>
          <w:bdr w:val="none" w:sz="0" w:space="0" w:color="auto" w:frame="1"/>
          <w:lang w:val="uk-UA"/>
        </w:rPr>
      </w:pPr>
    </w:p>
    <w:p w:rsidR="00960429" w:rsidRPr="00960429" w:rsidRDefault="00960429" w:rsidP="00960429">
      <w:pPr>
        <w:pStyle w:val="12"/>
        <w:jc w:val="both"/>
        <w:rPr>
          <w:rFonts w:ascii="Times New Roman" w:hAnsi="Times New Roman"/>
          <w:color w:val="000000"/>
          <w:sz w:val="24"/>
          <w:szCs w:val="24"/>
          <w:u w:val="single"/>
          <w:lang w:val="uk-UA"/>
        </w:rPr>
      </w:pPr>
      <w:r w:rsidRPr="00960429">
        <w:rPr>
          <w:rFonts w:ascii="Times New Roman" w:hAnsi="Times New Roman"/>
          <w:bCs/>
          <w:color w:val="000000"/>
          <w:sz w:val="24"/>
          <w:szCs w:val="24"/>
          <w:u w:val="single"/>
          <w:bdr w:val="none" w:sz="0" w:space="0" w:color="auto" w:frame="1"/>
          <w:lang w:val="uk-UA"/>
        </w:rPr>
        <w:t>Основними проблемними питаннями  є:</w:t>
      </w:r>
    </w:p>
    <w:p w:rsidR="00960429" w:rsidRPr="00960429" w:rsidRDefault="00960429" w:rsidP="00960429">
      <w:pPr>
        <w:pStyle w:val="12"/>
        <w:numPr>
          <w:ilvl w:val="0"/>
          <w:numId w:val="26"/>
        </w:numPr>
        <w:jc w:val="both"/>
        <w:rPr>
          <w:rFonts w:ascii="Times New Roman" w:hAnsi="Times New Roman"/>
          <w:color w:val="000000"/>
          <w:sz w:val="24"/>
          <w:szCs w:val="24"/>
          <w:lang w:val="uk-UA"/>
        </w:rPr>
      </w:pPr>
      <w:r w:rsidRPr="00960429">
        <w:rPr>
          <w:rFonts w:ascii="Times New Roman" w:hAnsi="Times New Roman"/>
          <w:color w:val="000000"/>
          <w:sz w:val="24"/>
          <w:szCs w:val="24"/>
          <w:bdr w:val="none" w:sz="0" w:space="0" w:color="auto" w:frame="1"/>
          <w:lang w:val="uk-UA"/>
        </w:rPr>
        <w:t>високі темпи інфляції, які негативно впливають на рівень фінансової забезпеченості як бюджету громади так і жителів громади;</w:t>
      </w:r>
    </w:p>
    <w:p w:rsidR="00960429" w:rsidRPr="00960429" w:rsidRDefault="00960429" w:rsidP="00960429">
      <w:pPr>
        <w:pStyle w:val="12"/>
        <w:numPr>
          <w:ilvl w:val="0"/>
          <w:numId w:val="26"/>
        </w:numPr>
        <w:jc w:val="both"/>
        <w:rPr>
          <w:rFonts w:ascii="Times New Roman" w:hAnsi="Times New Roman"/>
          <w:color w:val="000000"/>
          <w:sz w:val="24"/>
          <w:szCs w:val="24"/>
          <w:lang w:val="uk-UA"/>
        </w:rPr>
      </w:pPr>
      <w:r w:rsidRPr="00960429">
        <w:rPr>
          <w:rFonts w:ascii="Times New Roman" w:hAnsi="Times New Roman"/>
          <w:color w:val="000000"/>
          <w:sz w:val="24"/>
          <w:szCs w:val="24"/>
          <w:bdr w:val="none" w:sz="0" w:space="0" w:color="auto" w:frame="1"/>
          <w:lang w:val="uk-UA"/>
        </w:rPr>
        <w:t>зношена матеріально-технічна база житлово- комунальних господарств, що впливає на якість наданих послуг по водопостачанню та водовідведенню;</w:t>
      </w:r>
    </w:p>
    <w:p w:rsidR="00960429" w:rsidRPr="00960429" w:rsidRDefault="00960429" w:rsidP="00960429">
      <w:pPr>
        <w:pStyle w:val="12"/>
        <w:numPr>
          <w:ilvl w:val="0"/>
          <w:numId w:val="26"/>
        </w:numPr>
        <w:jc w:val="both"/>
        <w:rPr>
          <w:rFonts w:ascii="Times New Roman" w:hAnsi="Times New Roman"/>
          <w:color w:val="000000"/>
          <w:sz w:val="24"/>
          <w:szCs w:val="24"/>
          <w:lang w:val="uk-UA"/>
        </w:rPr>
      </w:pPr>
      <w:r w:rsidRPr="00960429">
        <w:rPr>
          <w:rFonts w:ascii="Times New Roman" w:hAnsi="Times New Roman"/>
          <w:color w:val="000000"/>
          <w:sz w:val="24"/>
          <w:szCs w:val="24"/>
          <w:bdr w:val="none" w:sz="0" w:space="0" w:color="auto" w:frame="1"/>
          <w:lang w:val="uk-UA"/>
        </w:rPr>
        <w:t>неналежна система поводження з побутовими відходами, що може привести до антисанітарного стану території громади та екологічної небезпеки;</w:t>
      </w:r>
    </w:p>
    <w:p w:rsidR="00960429" w:rsidRPr="00960429" w:rsidRDefault="00960429" w:rsidP="00960429">
      <w:pPr>
        <w:pStyle w:val="12"/>
        <w:numPr>
          <w:ilvl w:val="0"/>
          <w:numId w:val="26"/>
        </w:numPr>
        <w:jc w:val="both"/>
        <w:rPr>
          <w:rFonts w:ascii="Times New Roman" w:hAnsi="Times New Roman"/>
          <w:color w:val="000000"/>
          <w:sz w:val="24"/>
          <w:szCs w:val="24"/>
          <w:lang w:val="uk-UA"/>
        </w:rPr>
      </w:pPr>
      <w:r w:rsidRPr="00960429">
        <w:rPr>
          <w:rFonts w:ascii="Times New Roman" w:hAnsi="Times New Roman"/>
          <w:color w:val="000000"/>
          <w:sz w:val="24"/>
          <w:szCs w:val="24"/>
          <w:bdr w:val="none" w:sz="0" w:space="0" w:color="auto" w:frame="1"/>
          <w:lang w:val="uk-UA"/>
        </w:rPr>
        <w:t>неналежне утримання спільного майна співвласниками багатоквартирних будинків;</w:t>
      </w:r>
    </w:p>
    <w:p w:rsidR="00960429" w:rsidRPr="00960429" w:rsidRDefault="00960429" w:rsidP="00960429">
      <w:pPr>
        <w:pStyle w:val="12"/>
        <w:numPr>
          <w:ilvl w:val="0"/>
          <w:numId w:val="26"/>
        </w:numPr>
        <w:jc w:val="both"/>
        <w:rPr>
          <w:rFonts w:ascii="Times New Roman" w:hAnsi="Times New Roman"/>
          <w:color w:val="000000"/>
          <w:sz w:val="24"/>
          <w:szCs w:val="24"/>
          <w:lang w:val="uk-UA"/>
        </w:rPr>
      </w:pPr>
      <w:r w:rsidRPr="00960429">
        <w:rPr>
          <w:rFonts w:ascii="Times New Roman" w:hAnsi="Times New Roman"/>
          <w:color w:val="000000"/>
          <w:sz w:val="24"/>
          <w:szCs w:val="24"/>
          <w:bdr w:val="none" w:sz="0" w:space="0" w:color="auto" w:frame="1"/>
          <w:lang w:val="uk-UA"/>
        </w:rPr>
        <w:t>зношеність будівель та обладнання в закладах культури та спортивних споруд Ржищівської міської ОТГ та  не дає можливості для занять дітей та молоді позашкільним дозвіллям спортом та фізичною культурою.</w:t>
      </w:r>
    </w:p>
    <w:p w:rsidR="00960429" w:rsidRPr="00960429" w:rsidRDefault="00960429" w:rsidP="00960429">
      <w:pPr>
        <w:pStyle w:val="12"/>
        <w:ind w:firstLine="567"/>
        <w:jc w:val="both"/>
        <w:rPr>
          <w:rFonts w:ascii="Times New Roman" w:hAnsi="Times New Roman"/>
          <w:sz w:val="24"/>
          <w:szCs w:val="24"/>
        </w:rPr>
      </w:pPr>
      <w:bookmarkStart w:id="0" w:name="_MON_1604219031"/>
      <w:bookmarkStart w:id="1" w:name="_MON_1604219049"/>
      <w:bookmarkStart w:id="2" w:name="_MON_1604219063"/>
      <w:bookmarkStart w:id="3" w:name="_MON_1604219085"/>
      <w:bookmarkStart w:id="4" w:name="_MON_1604219102"/>
      <w:bookmarkStart w:id="5" w:name="_MON_1604219109"/>
      <w:bookmarkStart w:id="6" w:name="_MON_1604219121"/>
      <w:bookmarkStart w:id="7" w:name="_MON_1604219156"/>
      <w:bookmarkStart w:id="8" w:name="_MON_1604219702"/>
      <w:bookmarkStart w:id="9" w:name="_MON_1604220032"/>
      <w:bookmarkStart w:id="10" w:name="_MON_1604220332"/>
      <w:bookmarkStart w:id="11" w:name="_MON_1604225832"/>
      <w:bookmarkStart w:id="12" w:name="_MON_1604226138"/>
      <w:bookmarkStart w:id="13" w:name="_MON_1604226214"/>
      <w:bookmarkStart w:id="14" w:name="_MON_1604218811"/>
      <w:bookmarkStart w:id="15" w:name="_MON_1604832873"/>
      <w:bookmarkStart w:id="16" w:name="_MON_1604833013"/>
      <w:bookmarkStart w:id="17" w:name="_MON_1604833020"/>
      <w:bookmarkStart w:id="18" w:name="_MON_1604833558"/>
      <w:bookmarkStart w:id="19" w:name="_MON_1604218886"/>
      <w:bookmarkStart w:id="20" w:name="_MON_1608449042"/>
      <w:bookmarkStart w:id="21" w:name="_MON_1608449382"/>
      <w:bookmarkStart w:id="22" w:name="_MON_1604218926"/>
      <w:bookmarkStart w:id="23" w:name="_MON_1604218943"/>
      <w:bookmarkStart w:id="24" w:name="_MON_1604218988"/>
      <w:bookmarkStart w:id="25" w:name="_MON_1604219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60429">
        <w:rPr>
          <w:rFonts w:ascii="Times New Roman" w:hAnsi="Times New Roman"/>
          <w:sz w:val="24"/>
          <w:szCs w:val="24"/>
          <w:lang w:val="uk-UA"/>
        </w:rPr>
        <w:t xml:space="preserve">Аналіз соціально-економічної ситуації в громаді у січні-вересні 2019 року засвідчив збереження позитивних тенденцій розвитку основних галузей (сфер діяльності). </w:t>
      </w:r>
      <w:r w:rsidRPr="00960429">
        <w:rPr>
          <w:rFonts w:ascii="Times New Roman" w:hAnsi="Times New Roman"/>
          <w:sz w:val="24"/>
          <w:szCs w:val="24"/>
        </w:rPr>
        <w:t>Результати соціально-економічного розвитку характеризуються такими показниками:</w:t>
      </w:r>
    </w:p>
    <w:p w:rsidR="00960429" w:rsidRPr="00960429" w:rsidRDefault="00960429" w:rsidP="00960429">
      <w:pPr>
        <w:numPr>
          <w:ilvl w:val="0"/>
          <w:numId w:val="10"/>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60429">
        <w:rPr>
          <w:rFonts w:ascii="Times New Roman" w:hAnsi="Times New Roman"/>
          <w:b/>
          <w:i/>
          <w:sz w:val="24"/>
          <w:szCs w:val="24"/>
        </w:rPr>
        <w:t>обсяг реалізованої промислової продукції</w:t>
      </w:r>
      <w:r w:rsidRPr="00960429">
        <w:rPr>
          <w:rFonts w:ascii="Times New Roman" w:hAnsi="Times New Roman"/>
          <w:sz w:val="24"/>
          <w:szCs w:val="24"/>
        </w:rPr>
        <w:t xml:space="preserve"> підприємств зареєстрованих у місті Ржищів становив  63329,6  тис.грн. (у січні-червні 2019 року);</w:t>
      </w:r>
    </w:p>
    <w:p w:rsidR="00960429" w:rsidRPr="00960429" w:rsidRDefault="00960429" w:rsidP="00960429">
      <w:pPr>
        <w:numPr>
          <w:ilvl w:val="0"/>
          <w:numId w:val="9"/>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60429">
        <w:rPr>
          <w:rFonts w:ascii="Times New Roman" w:hAnsi="Times New Roman"/>
          <w:b/>
          <w:i/>
          <w:sz w:val="24"/>
          <w:szCs w:val="24"/>
        </w:rPr>
        <w:t>оборот роздрібної торгівлі по місту –  39 215 тис.грн. за І півріччя 2019 року</w:t>
      </w:r>
      <w:r w:rsidRPr="00960429">
        <w:rPr>
          <w:rFonts w:ascii="Times New Roman" w:hAnsi="Times New Roman"/>
          <w:sz w:val="24"/>
          <w:szCs w:val="24"/>
        </w:rPr>
        <w:t xml:space="preserve">, у порівнянних цінах з 2018 роком -  більше </w:t>
      </w:r>
      <w:r w:rsidRPr="00960429">
        <w:rPr>
          <w:rFonts w:ascii="Times New Roman" w:hAnsi="Times New Roman"/>
          <w:sz w:val="24"/>
          <w:szCs w:val="24"/>
          <w:u w:val="single"/>
        </w:rPr>
        <w:t xml:space="preserve">на 27% або на 10 711,9 </w:t>
      </w:r>
      <w:r w:rsidRPr="00960429">
        <w:rPr>
          <w:rFonts w:ascii="Times New Roman" w:hAnsi="Times New Roman"/>
          <w:sz w:val="24"/>
          <w:szCs w:val="24"/>
        </w:rPr>
        <w:t xml:space="preserve">тис. гривень </w:t>
      </w:r>
    </w:p>
    <w:p w:rsidR="00960429" w:rsidRPr="00960429" w:rsidRDefault="00960429" w:rsidP="00960429">
      <w:pPr>
        <w:numPr>
          <w:ilvl w:val="0"/>
          <w:numId w:val="9"/>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60429">
        <w:rPr>
          <w:rFonts w:ascii="Times New Roman" w:hAnsi="Times New Roman"/>
          <w:b/>
          <w:i/>
          <w:sz w:val="24"/>
          <w:szCs w:val="24"/>
        </w:rPr>
        <w:t>доходизагального та спеціального фондівміського бюджету</w:t>
      </w:r>
      <w:r w:rsidRPr="00960429">
        <w:rPr>
          <w:rFonts w:ascii="Times New Roman" w:hAnsi="Times New Roman"/>
          <w:sz w:val="24"/>
          <w:szCs w:val="24"/>
        </w:rPr>
        <w:t xml:space="preserve">  склали 35 088,1 тис. грн  власних податків, зборів та обов’язкових платежів; </w:t>
      </w:r>
      <w:r w:rsidRPr="00960429">
        <w:rPr>
          <w:rFonts w:ascii="Times New Roman" w:hAnsi="Times New Roman"/>
          <w:b/>
          <w:i/>
          <w:sz w:val="24"/>
          <w:szCs w:val="24"/>
        </w:rPr>
        <w:t>надходження податку на доходи фізичних осіб</w:t>
      </w:r>
      <w:r w:rsidRPr="00960429">
        <w:rPr>
          <w:rFonts w:ascii="Times New Roman" w:hAnsi="Times New Roman"/>
          <w:sz w:val="24"/>
          <w:szCs w:val="24"/>
        </w:rPr>
        <w:t xml:space="preserve"> склали 21519,4 тис. грн, </w:t>
      </w:r>
      <w:r w:rsidRPr="00960429">
        <w:rPr>
          <w:rFonts w:ascii="Times New Roman" w:hAnsi="Times New Roman"/>
          <w:b/>
          <w:i/>
          <w:sz w:val="24"/>
          <w:szCs w:val="24"/>
        </w:rPr>
        <w:t>земельного податку та орендної плати за землю</w:t>
      </w:r>
      <w:r w:rsidRPr="00960429">
        <w:rPr>
          <w:rFonts w:ascii="Times New Roman" w:hAnsi="Times New Roman"/>
          <w:sz w:val="24"/>
          <w:szCs w:val="24"/>
        </w:rPr>
        <w:t xml:space="preserve">– 2830,4 тис. грн, </w:t>
      </w:r>
      <w:r w:rsidRPr="00960429">
        <w:rPr>
          <w:rFonts w:ascii="Times New Roman" w:hAnsi="Times New Roman"/>
          <w:b/>
          <w:i/>
          <w:sz w:val="24"/>
          <w:szCs w:val="24"/>
        </w:rPr>
        <w:t xml:space="preserve">єдиного податку </w:t>
      </w:r>
      <w:r w:rsidRPr="00960429">
        <w:rPr>
          <w:rFonts w:ascii="Times New Roman" w:hAnsi="Times New Roman"/>
          <w:sz w:val="24"/>
          <w:szCs w:val="24"/>
        </w:rPr>
        <w:t>– 5793,0 тис. грн;</w:t>
      </w:r>
    </w:p>
    <w:p w:rsidR="00960429" w:rsidRPr="00960429" w:rsidRDefault="00960429" w:rsidP="00960429">
      <w:pPr>
        <w:numPr>
          <w:ilvl w:val="0"/>
          <w:numId w:val="9"/>
        </w:numPr>
        <w:overflowPunct w:val="0"/>
        <w:autoSpaceDE w:val="0"/>
        <w:autoSpaceDN w:val="0"/>
        <w:adjustRightInd w:val="0"/>
        <w:spacing w:after="0" w:line="240" w:lineRule="auto"/>
        <w:ind w:left="0" w:firstLine="567"/>
        <w:jc w:val="both"/>
        <w:textAlignment w:val="baseline"/>
        <w:rPr>
          <w:rFonts w:ascii="Times New Roman" w:hAnsi="Times New Roman"/>
          <w:color w:val="000000" w:themeColor="text1"/>
          <w:sz w:val="24"/>
          <w:szCs w:val="24"/>
        </w:rPr>
      </w:pPr>
      <w:r w:rsidRPr="00960429">
        <w:rPr>
          <w:rFonts w:ascii="Times New Roman" w:hAnsi="Times New Roman"/>
          <w:b/>
          <w:i/>
          <w:color w:val="000000" w:themeColor="text1"/>
          <w:sz w:val="24"/>
          <w:szCs w:val="24"/>
        </w:rPr>
        <w:t>надходження до бюджетів усіх рівнів по місту Ржищів склали: юридичних осіб – 24,8 млн.грн.,  фізичних осіб – 6,1 млн.грн.</w:t>
      </w:r>
    </w:p>
    <w:p w:rsidR="00960429" w:rsidRPr="00960429" w:rsidRDefault="00960429" w:rsidP="00960429">
      <w:pPr>
        <w:numPr>
          <w:ilvl w:val="0"/>
          <w:numId w:val="9"/>
        </w:numPr>
        <w:overflowPunct w:val="0"/>
        <w:autoSpaceDE w:val="0"/>
        <w:autoSpaceDN w:val="0"/>
        <w:adjustRightInd w:val="0"/>
        <w:spacing w:after="0" w:line="240" w:lineRule="auto"/>
        <w:ind w:left="0" w:firstLine="567"/>
        <w:jc w:val="both"/>
        <w:textAlignment w:val="baseline"/>
        <w:rPr>
          <w:rFonts w:ascii="Times New Roman" w:hAnsi="Times New Roman"/>
          <w:color w:val="000000" w:themeColor="text1"/>
          <w:sz w:val="24"/>
          <w:szCs w:val="24"/>
        </w:rPr>
      </w:pPr>
      <w:r w:rsidRPr="00960429">
        <w:rPr>
          <w:rFonts w:ascii="Times New Roman" w:hAnsi="Times New Roman"/>
          <w:color w:val="000000" w:themeColor="text1"/>
          <w:sz w:val="24"/>
          <w:szCs w:val="24"/>
        </w:rPr>
        <w:t>на новостворені робочі місця</w:t>
      </w:r>
      <w:r w:rsidRPr="00960429">
        <w:rPr>
          <w:rFonts w:ascii="Times New Roman" w:hAnsi="Times New Roman"/>
          <w:b/>
          <w:i/>
          <w:color w:val="000000" w:themeColor="text1"/>
          <w:sz w:val="24"/>
          <w:szCs w:val="24"/>
        </w:rPr>
        <w:t xml:space="preserve"> за 6 місяців 2019 року працевлаштовано47 осіб, за цей період</w:t>
      </w:r>
      <w:r w:rsidRPr="00960429">
        <w:rPr>
          <w:rFonts w:ascii="Times New Roman" w:hAnsi="Times New Roman"/>
          <w:b/>
          <w:i/>
          <w:sz w:val="24"/>
          <w:szCs w:val="24"/>
        </w:rPr>
        <w:t xml:space="preserve"> 2018 року -  59 </w:t>
      </w:r>
      <w:r w:rsidRPr="00960429">
        <w:rPr>
          <w:rFonts w:ascii="Times New Roman" w:hAnsi="Times New Roman"/>
          <w:sz w:val="24"/>
          <w:szCs w:val="24"/>
        </w:rPr>
        <w:t xml:space="preserve">осіб, що </w:t>
      </w:r>
      <w:r w:rsidRPr="00960429">
        <w:rPr>
          <w:rFonts w:ascii="Times New Roman" w:hAnsi="Times New Roman"/>
          <w:sz w:val="24"/>
          <w:szCs w:val="24"/>
          <w:u w:val="single"/>
        </w:rPr>
        <w:t>на 25,5 % менше</w:t>
      </w:r>
      <w:r w:rsidRPr="00960429">
        <w:rPr>
          <w:rFonts w:ascii="Times New Roman" w:hAnsi="Times New Roman"/>
          <w:sz w:val="24"/>
          <w:szCs w:val="24"/>
        </w:rPr>
        <w:t xml:space="preserve"> у порівнянні з січнем-липнем 2018 року;</w:t>
      </w:r>
    </w:p>
    <w:p w:rsidR="00960429" w:rsidRPr="00960429" w:rsidRDefault="00960429" w:rsidP="00960429">
      <w:pPr>
        <w:numPr>
          <w:ilvl w:val="0"/>
          <w:numId w:val="9"/>
        </w:numPr>
        <w:overflowPunct w:val="0"/>
        <w:autoSpaceDE w:val="0"/>
        <w:autoSpaceDN w:val="0"/>
        <w:adjustRightInd w:val="0"/>
        <w:spacing w:after="0" w:line="240" w:lineRule="auto"/>
        <w:ind w:left="0" w:firstLine="720"/>
        <w:jc w:val="both"/>
        <w:textAlignment w:val="baseline"/>
        <w:rPr>
          <w:rFonts w:ascii="Times New Roman" w:hAnsi="Times New Roman"/>
          <w:spacing w:val="-4"/>
          <w:sz w:val="24"/>
          <w:szCs w:val="24"/>
        </w:rPr>
      </w:pPr>
      <w:r w:rsidRPr="00960429">
        <w:rPr>
          <w:rFonts w:ascii="Times New Roman" w:hAnsi="Times New Roman"/>
          <w:b/>
          <w:i/>
          <w:sz w:val="24"/>
          <w:szCs w:val="24"/>
        </w:rPr>
        <w:t xml:space="preserve">середньомісячна заробітна плата за ІІ квартал </w:t>
      </w:r>
      <w:r w:rsidRPr="00960429">
        <w:rPr>
          <w:rFonts w:ascii="Times New Roman" w:hAnsi="Times New Roman"/>
          <w:sz w:val="24"/>
          <w:szCs w:val="24"/>
        </w:rPr>
        <w:t xml:space="preserve">склала </w:t>
      </w:r>
      <w:r w:rsidRPr="00960429">
        <w:rPr>
          <w:rFonts w:ascii="Times New Roman" w:hAnsi="Times New Roman"/>
          <w:b/>
          <w:i/>
          <w:sz w:val="24"/>
          <w:szCs w:val="24"/>
        </w:rPr>
        <w:t xml:space="preserve">6868 </w:t>
      </w:r>
      <w:r w:rsidRPr="00960429">
        <w:rPr>
          <w:rFonts w:ascii="Times New Roman" w:hAnsi="Times New Roman"/>
          <w:sz w:val="24"/>
          <w:szCs w:val="24"/>
        </w:rPr>
        <w:t xml:space="preserve">грн, що </w:t>
      </w:r>
      <w:r w:rsidRPr="00960429">
        <w:rPr>
          <w:rFonts w:ascii="Times New Roman" w:hAnsi="Times New Roman"/>
          <w:sz w:val="24"/>
          <w:szCs w:val="24"/>
          <w:u w:val="single"/>
        </w:rPr>
        <w:t>на 15,4 % перевищує</w:t>
      </w:r>
      <w:r w:rsidRPr="00960429">
        <w:rPr>
          <w:rFonts w:ascii="Times New Roman" w:hAnsi="Times New Roman"/>
          <w:sz w:val="24"/>
          <w:szCs w:val="24"/>
        </w:rPr>
        <w:t xml:space="preserve"> її розмір за ІІ квартал 2018 року та у 3,5 раза більше рівня прожиткового мінімуму на одну працездатну особу;</w:t>
      </w:r>
    </w:p>
    <w:p w:rsidR="00960429" w:rsidRPr="00960429" w:rsidRDefault="00960429" w:rsidP="00960429">
      <w:pPr>
        <w:pStyle w:val="ac"/>
        <w:jc w:val="both"/>
        <w:rPr>
          <w:rFonts w:ascii="Times New Roman" w:hAnsi="Times New Roman"/>
          <w:i/>
          <w:sz w:val="24"/>
          <w:szCs w:val="24"/>
          <w:shd w:val="clear" w:color="auto" w:fill="FFFFFF"/>
        </w:rPr>
      </w:pPr>
    </w:p>
    <w:p w:rsidR="00960429" w:rsidRPr="00960429" w:rsidRDefault="00960429" w:rsidP="00960429">
      <w:pPr>
        <w:pStyle w:val="ac"/>
        <w:jc w:val="center"/>
        <w:rPr>
          <w:rFonts w:ascii="Times New Roman" w:hAnsi="Times New Roman"/>
          <w:b/>
          <w:i/>
          <w:sz w:val="24"/>
          <w:szCs w:val="24"/>
          <w:shd w:val="clear" w:color="auto" w:fill="FFFFFF"/>
        </w:rPr>
      </w:pPr>
    </w:p>
    <w:p w:rsidR="00960429" w:rsidRPr="00960429" w:rsidRDefault="00960429" w:rsidP="00960429">
      <w:pPr>
        <w:pStyle w:val="ac"/>
        <w:jc w:val="center"/>
        <w:rPr>
          <w:rFonts w:ascii="Times New Roman" w:hAnsi="Times New Roman"/>
          <w:b/>
          <w:i/>
          <w:sz w:val="24"/>
          <w:szCs w:val="24"/>
          <w:shd w:val="clear" w:color="auto" w:fill="FFFFFF"/>
        </w:rPr>
      </w:pPr>
      <w:r w:rsidRPr="00960429">
        <w:rPr>
          <w:rFonts w:ascii="Times New Roman" w:hAnsi="Times New Roman"/>
          <w:b/>
          <w:i/>
          <w:sz w:val="24"/>
          <w:szCs w:val="24"/>
          <w:shd w:val="clear" w:color="auto" w:fill="FFFFFF"/>
        </w:rPr>
        <w:t>2.17. Результати SWOT-аналізу.</w:t>
      </w:r>
    </w:p>
    <w:p w:rsidR="00960429" w:rsidRPr="00960429" w:rsidRDefault="00960429" w:rsidP="00960429">
      <w:pPr>
        <w:pStyle w:val="ac"/>
        <w:jc w:val="center"/>
        <w:rPr>
          <w:rFonts w:ascii="Times New Roman" w:hAnsi="Times New Roman"/>
          <w:b/>
          <w:i/>
          <w:sz w:val="24"/>
          <w:szCs w:val="24"/>
          <w:shd w:val="clear" w:color="auto" w:fill="FFFFFF"/>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4"/>
      </w:tblGrid>
      <w:tr w:rsidR="00960429" w:rsidRPr="00960429" w:rsidTr="00E027DA">
        <w:trPr>
          <w:trHeight w:val="451"/>
        </w:trPr>
        <w:tc>
          <w:tcPr>
            <w:tcW w:w="464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shd w:val="clear" w:color="auto" w:fill="FFFFFF"/>
              </w:rPr>
              <w:t>Сильні сторони</w:t>
            </w:r>
          </w:p>
        </w:tc>
        <w:tc>
          <w:tcPr>
            <w:tcW w:w="482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shd w:val="clear" w:color="auto" w:fill="FFFFFF"/>
              </w:rPr>
              <w:t>Слабкі сторони</w:t>
            </w:r>
          </w:p>
        </w:tc>
      </w:tr>
      <w:tr w:rsidR="00960429" w:rsidRPr="00960429" w:rsidTr="00E027DA">
        <w:tc>
          <w:tcPr>
            <w:tcW w:w="4644" w:type="dxa"/>
            <w:tcBorders>
              <w:top w:val="single" w:sz="4" w:space="0" w:color="auto"/>
              <w:left w:val="single" w:sz="4" w:space="0" w:color="auto"/>
              <w:bottom w:val="single" w:sz="4" w:space="0" w:color="auto"/>
              <w:right w:val="single" w:sz="4" w:space="0" w:color="auto"/>
            </w:tcBorders>
          </w:tcPr>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shd w:val="clear" w:color="auto" w:fill="FFFFFF"/>
              </w:rPr>
              <w:t>1.Добре розвинуте транспортне сполучення до міста Київ</w:t>
            </w:r>
          </w:p>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shd w:val="clear" w:color="auto" w:fill="FFFFFF"/>
              </w:rPr>
              <w:t>2.Сприятливі природно-кліматичні умови</w:t>
            </w:r>
          </w:p>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shd w:val="clear" w:color="auto" w:fill="FFFFFF"/>
              </w:rPr>
              <w:t>3. Наявність водних ресурсів</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4. Наявність розширеної соціальної</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інфраструктури</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5.</w:t>
            </w:r>
            <w:r w:rsidRPr="00960429">
              <w:rPr>
                <w:rFonts w:ascii="Times New Roman" w:hAnsi="Times New Roman"/>
                <w:sz w:val="24"/>
                <w:szCs w:val="24"/>
                <w:shd w:val="clear" w:color="auto" w:fill="FFFFFF"/>
              </w:rPr>
              <w:t xml:space="preserve"> Наявність професійних кадрів (вчителів, службовців, технічних працівників) та навчальних закладів</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6. Зменшення відстані для надання</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населенню адміністративних послуг</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lastRenderedPageBreak/>
              <w:t>7. Туристичний потенціал</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8. Наявність вільних територій під будівництво нових об’єктів</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9.Велика площа сільськогосподарських земель</w:t>
            </w:r>
          </w:p>
        </w:tc>
        <w:tc>
          <w:tcPr>
            <w:tcW w:w="482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shd w:val="clear" w:color="auto" w:fill="FFFFFF"/>
              </w:rPr>
              <w:lastRenderedPageBreak/>
              <w:t>1. Високий рівень відтоку робочої сили в інші міста в зв’язку з відсутністю робочих місць</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2.Низький рівень обладнаних відпочинкових зон та спортивних майданчиків, відсутність готелю</w:t>
            </w:r>
          </w:p>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rPr>
              <w:t>3.</w:t>
            </w:r>
            <w:r w:rsidRPr="00960429">
              <w:rPr>
                <w:rFonts w:ascii="Times New Roman" w:hAnsi="Times New Roman"/>
                <w:sz w:val="24"/>
                <w:szCs w:val="24"/>
                <w:shd w:val="clear" w:color="auto" w:fill="FFFFFF"/>
              </w:rPr>
              <w:t>Не достатня активність громади до актуальних проблем</w:t>
            </w:r>
          </w:p>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shd w:val="clear" w:color="auto" w:fill="FFFFFF"/>
              </w:rPr>
              <w:t>4.Відсутність професійних молодих кадрів у медичній сфері, робітничих спеціальностях</w:t>
            </w:r>
          </w:p>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shd w:val="clear" w:color="auto" w:fill="FFFFFF"/>
              </w:rPr>
              <w:t>5. Низький рівень доходів населення.</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lastRenderedPageBreak/>
              <w:t>6.</w:t>
            </w:r>
            <w:r w:rsidRPr="00960429">
              <w:rPr>
                <w:rFonts w:ascii="Times New Roman" w:hAnsi="Times New Roman"/>
                <w:sz w:val="24"/>
                <w:szCs w:val="24"/>
              </w:rPr>
              <w:t xml:space="preserve"> Складний гористий рельєф, зсуви ґрунту берегів річок під впливом води, підтоплення територій</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7.Погане дорожнє покриття</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8.</w:t>
            </w:r>
            <w:r w:rsidRPr="00960429">
              <w:rPr>
                <w:rFonts w:ascii="Times New Roman" w:hAnsi="Times New Roman"/>
                <w:sz w:val="24"/>
                <w:szCs w:val="24"/>
              </w:rPr>
              <w:t>Відсутність кваліфікованих кадрів робочих спеціальностей</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9.</w:t>
            </w:r>
            <w:r w:rsidRPr="00960429">
              <w:rPr>
                <w:rFonts w:ascii="Times New Roman" w:hAnsi="Times New Roman"/>
                <w:sz w:val="24"/>
                <w:szCs w:val="24"/>
              </w:rPr>
              <w:t>Значний фізичний знос комунальної інфраструктури громади</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10.</w:t>
            </w:r>
            <w:r w:rsidRPr="00960429">
              <w:rPr>
                <w:rFonts w:ascii="Times New Roman" w:hAnsi="Times New Roman"/>
                <w:sz w:val="24"/>
                <w:szCs w:val="24"/>
              </w:rPr>
              <w:t xml:space="preserve"> Полігон ТПВ не відповідає санітарно-гігієнічним нормам та вичерпав ресурс експлуатації, наявність стихійних сміттєзвалищ</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11.Незадовільний стан каналізаційної системи та обладнання через високий фізичний знос</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12. Недостатній рівень забезпечення матеріально-технічної бази в медичні сфері</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13. Низький рівень самоорганізації населення</w:t>
            </w:r>
          </w:p>
        </w:tc>
      </w:tr>
      <w:tr w:rsidR="00960429" w:rsidRPr="00960429" w:rsidTr="00E027DA">
        <w:tc>
          <w:tcPr>
            <w:tcW w:w="464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shd w:val="clear" w:color="auto" w:fill="FFFFFF"/>
              </w:rPr>
              <w:lastRenderedPageBreak/>
              <w:t>Можливості</w:t>
            </w:r>
          </w:p>
        </w:tc>
        <w:tc>
          <w:tcPr>
            <w:tcW w:w="482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shd w:val="clear" w:color="auto" w:fill="FFFFFF"/>
              </w:rPr>
              <w:t>Загрози</w:t>
            </w:r>
          </w:p>
        </w:tc>
      </w:tr>
      <w:tr w:rsidR="00960429" w:rsidRPr="00960429" w:rsidTr="00E027DA">
        <w:tc>
          <w:tcPr>
            <w:tcW w:w="464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shd w:val="clear" w:color="auto" w:fill="FFFFFF"/>
              </w:rPr>
              <w:t>1.Участь у Європейських проектах розвитку та співробітництво, залучення інвестицій</w:t>
            </w:r>
          </w:p>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shd w:val="clear" w:color="auto" w:fill="FFFFFF"/>
              </w:rPr>
              <w:t>2. Покращення інфраструктури сіл</w:t>
            </w:r>
          </w:p>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shd w:val="clear" w:color="auto" w:fill="FFFFFF"/>
              </w:rPr>
              <w:t>3.Створення нових робочих місць, сприятливих умов для малого та середнього бізнесу</w:t>
            </w:r>
          </w:p>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rPr>
              <w:t>4.</w:t>
            </w:r>
            <w:r w:rsidRPr="00960429">
              <w:rPr>
                <w:rFonts w:ascii="Times New Roman" w:hAnsi="Times New Roman"/>
                <w:sz w:val="24"/>
                <w:szCs w:val="24"/>
                <w:shd w:val="clear" w:color="auto" w:fill="FFFFFF"/>
              </w:rPr>
              <w:t xml:space="preserve"> Економічний розвиток та залучення інвестицій</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shd w:val="clear" w:color="auto" w:fill="FFFFFF"/>
              </w:rPr>
              <w:t>5.</w:t>
            </w:r>
            <w:r w:rsidRPr="00960429">
              <w:rPr>
                <w:rFonts w:ascii="Times New Roman" w:hAnsi="Times New Roman"/>
                <w:sz w:val="24"/>
                <w:szCs w:val="24"/>
              </w:rPr>
              <w:t>Створення безпечного та сприятливогосередовища для життя та здоров'я населення</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6.Підвищення соціальних стандартів та послуг для населення</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7.Зменшення кредитної ставки, стабілізація національної валюти</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8.Розвиток сучасних систем передачі інформації</w:t>
            </w:r>
          </w:p>
        </w:tc>
        <w:tc>
          <w:tcPr>
            <w:tcW w:w="482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rPr>
              <w:t>1.</w:t>
            </w:r>
            <w:r w:rsidRPr="00960429">
              <w:rPr>
                <w:rFonts w:ascii="Times New Roman" w:hAnsi="Times New Roman"/>
                <w:sz w:val="24"/>
                <w:szCs w:val="24"/>
                <w:shd w:val="clear" w:color="auto" w:fill="FFFFFF"/>
              </w:rPr>
              <w:t xml:space="preserve"> Недостатність бюджетного фінансування</w:t>
            </w:r>
          </w:p>
          <w:p w:rsidR="00960429" w:rsidRPr="00960429" w:rsidRDefault="00960429" w:rsidP="00E027DA">
            <w:pPr>
              <w:pStyle w:val="ac"/>
              <w:jc w:val="both"/>
              <w:rPr>
                <w:rFonts w:ascii="Times New Roman" w:hAnsi="Times New Roman"/>
                <w:sz w:val="24"/>
                <w:szCs w:val="24"/>
                <w:shd w:val="clear" w:color="auto" w:fill="FFFFFF"/>
              </w:rPr>
            </w:pPr>
            <w:r w:rsidRPr="00960429">
              <w:rPr>
                <w:rFonts w:ascii="Times New Roman" w:hAnsi="Times New Roman"/>
                <w:sz w:val="24"/>
                <w:szCs w:val="24"/>
                <w:shd w:val="clear" w:color="auto" w:fill="FFFFFF"/>
              </w:rPr>
              <w:t>2. Недосконалість та нестабільність податкового законодавства</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3.Нестабільність політичної ситуації та зростання недовіри до влади</w:t>
            </w:r>
          </w:p>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4.Високі та складні в адмініструванні податки</w:t>
            </w:r>
          </w:p>
          <w:p w:rsidR="00960429" w:rsidRPr="00960429" w:rsidRDefault="00960429" w:rsidP="00E027DA">
            <w:pPr>
              <w:pStyle w:val="ac"/>
              <w:jc w:val="both"/>
              <w:rPr>
                <w:rFonts w:ascii="Times New Roman" w:hAnsi="Times New Roman"/>
                <w:sz w:val="24"/>
                <w:szCs w:val="24"/>
              </w:rPr>
            </w:pPr>
          </w:p>
        </w:tc>
      </w:tr>
    </w:tbl>
    <w:p w:rsidR="00960429" w:rsidRPr="00960429" w:rsidRDefault="00960429" w:rsidP="00960429">
      <w:pPr>
        <w:pStyle w:val="ac"/>
        <w:jc w:val="both"/>
        <w:rPr>
          <w:rFonts w:ascii="Times New Roman" w:hAnsi="Times New Roman"/>
          <w:sz w:val="24"/>
          <w:szCs w:val="24"/>
          <w:shd w:val="clear" w:color="auto" w:fill="FFFFFF"/>
        </w:rPr>
      </w:pPr>
    </w:p>
    <w:p w:rsidR="00960429" w:rsidRPr="00960429" w:rsidRDefault="00960429" w:rsidP="00960429">
      <w:pPr>
        <w:pStyle w:val="a9"/>
        <w:spacing w:after="0" w:line="240" w:lineRule="auto"/>
        <w:rPr>
          <w:rFonts w:ascii="Times New Roman" w:hAnsi="Times New Roman"/>
          <w:b/>
          <w:iCs/>
          <w:sz w:val="24"/>
          <w:szCs w:val="24"/>
          <w:lang w:eastAsia="ru-RU"/>
        </w:rPr>
      </w:pPr>
    </w:p>
    <w:p w:rsidR="00960429" w:rsidRPr="00960429" w:rsidRDefault="00960429" w:rsidP="00960429">
      <w:pPr>
        <w:pStyle w:val="a9"/>
        <w:numPr>
          <w:ilvl w:val="0"/>
          <w:numId w:val="2"/>
        </w:numPr>
        <w:spacing w:after="0" w:line="240" w:lineRule="auto"/>
        <w:rPr>
          <w:rFonts w:ascii="Times New Roman" w:hAnsi="Times New Roman"/>
          <w:b/>
          <w:iCs/>
          <w:sz w:val="24"/>
          <w:szCs w:val="24"/>
          <w:lang w:eastAsia="ru-RU"/>
        </w:rPr>
      </w:pPr>
      <w:r w:rsidRPr="00960429">
        <w:rPr>
          <w:rFonts w:ascii="Times New Roman" w:hAnsi="Times New Roman"/>
          <w:b/>
          <w:iCs/>
          <w:sz w:val="24"/>
          <w:szCs w:val="24"/>
          <w:lang w:eastAsia="ru-RU"/>
        </w:rPr>
        <w:t>Цілі та пріоритети розвитку Ржищівської міської об’єднаної громади на 2020 рік</w:t>
      </w:r>
    </w:p>
    <w:p w:rsidR="00960429" w:rsidRPr="00960429" w:rsidRDefault="00960429" w:rsidP="00960429">
      <w:pPr>
        <w:pStyle w:val="a9"/>
        <w:spacing w:after="0" w:line="240" w:lineRule="auto"/>
        <w:ind w:left="360"/>
        <w:jc w:val="both"/>
        <w:rPr>
          <w:rFonts w:ascii="Times New Roman" w:hAnsi="Times New Roman"/>
          <w:b/>
          <w:iCs/>
          <w:sz w:val="24"/>
          <w:szCs w:val="24"/>
          <w:lang w:eastAsia="ru-RU"/>
        </w:rPr>
      </w:pPr>
    </w:p>
    <w:p w:rsidR="00960429" w:rsidRPr="00960429" w:rsidRDefault="00960429" w:rsidP="00960429">
      <w:pPr>
        <w:pStyle w:val="a9"/>
        <w:spacing w:after="0" w:line="240" w:lineRule="auto"/>
        <w:ind w:left="0" w:firstLine="567"/>
        <w:jc w:val="both"/>
        <w:rPr>
          <w:rFonts w:ascii="Times New Roman" w:hAnsi="Times New Roman"/>
          <w:iCs/>
          <w:sz w:val="24"/>
          <w:szCs w:val="24"/>
          <w:lang w:eastAsia="ru-RU"/>
        </w:rPr>
      </w:pPr>
      <w:r w:rsidRPr="00960429">
        <w:rPr>
          <w:rFonts w:ascii="Times New Roman" w:hAnsi="Times New Roman"/>
          <w:iCs/>
          <w:sz w:val="24"/>
          <w:szCs w:val="24"/>
          <w:lang w:eastAsia="ru-RU"/>
        </w:rPr>
        <w:t>Головною ціллю Ржищівської міської об’єднаної територіальної громади у 2020 році буде досягнення результатів впровадження комплексу завдань і заходів, спрямованих на вирішення найважливіших питань та посилення контролю за економічними та соціальними процесами розвитку Ржищівської міської об’єднаної територіальної громади.</w:t>
      </w:r>
    </w:p>
    <w:p w:rsidR="00960429" w:rsidRPr="002120F7" w:rsidRDefault="00960429" w:rsidP="00960429">
      <w:pPr>
        <w:spacing w:line="240" w:lineRule="auto"/>
        <w:ind w:firstLine="567"/>
        <w:contextualSpacing/>
        <w:jc w:val="both"/>
        <w:rPr>
          <w:rFonts w:ascii="Times New Roman" w:eastAsia="Times New Roman" w:hAnsi="Times New Roman"/>
          <w:iCs/>
          <w:sz w:val="24"/>
          <w:szCs w:val="24"/>
          <w:lang w:val="uk-UA"/>
        </w:rPr>
      </w:pPr>
      <w:r w:rsidRPr="002120F7">
        <w:rPr>
          <w:rFonts w:ascii="Times New Roman" w:eastAsia="Times New Roman" w:hAnsi="Times New Roman"/>
          <w:iCs/>
          <w:sz w:val="24"/>
          <w:szCs w:val="24"/>
          <w:lang w:val="uk-UA"/>
        </w:rPr>
        <w:t xml:space="preserve">Основними пріоритетами в роботі міської ради щодо подальшого соціально-економічного розвитку Ржищівської міської об’єднаної територіальної громади </w:t>
      </w:r>
      <w:r w:rsidRPr="00960429">
        <w:rPr>
          <w:rFonts w:ascii="Times New Roman" w:eastAsia="Times New Roman" w:hAnsi="Times New Roman"/>
          <w:iCs/>
          <w:sz w:val="24"/>
          <w:szCs w:val="24"/>
        </w:rPr>
        <w:t> </w:t>
      </w:r>
      <w:r w:rsidRPr="002120F7">
        <w:rPr>
          <w:rFonts w:ascii="Times New Roman" w:eastAsia="Times New Roman" w:hAnsi="Times New Roman"/>
          <w:iCs/>
          <w:sz w:val="24"/>
          <w:szCs w:val="24"/>
          <w:lang w:val="uk-UA"/>
        </w:rPr>
        <w:t>на 2020 рік визначено:</w:t>
      </w:r>
    </w:p>
    <w:p w:rsidR="00960429" w:rsidRPr="002120F7" w:rsidRDefault="00960429" w:rsidP="00960429">
      <w:pPr>
        <w:spacing w:line="240" w:lineRule="auto"/>
        <w:ind w:left="567"/>
        <w:contextualSpacing/>
        <w:jc w:val="both"/>
        <w:rPr>
          <w:rFonts w:ascii="Times New Roman" w:eastAsia="Times New Roman" w:hAnsi="Times New Roman"/>
          <w:iCs/>
          <w:sz w:val="24"/>
          <w:szCs w:val="24"/>
          <w:lang w:val="uk-UA"/>
        </w:rPr>
      </w:pPr>
      <w:r w:rsidRPr="002120F7">
        <w:rPr>
          <w:rFonts w:ascii="Times New Roman" w:eastAsia="Times New Roman" w:hAnsi="Times New Roman"/>
          <w:iCs/>
          <w:sz w:val="24"/>
          <w:szCs w:val="24"/>
          <w:lang w:val="uk-UA"/>
        </w:rPr>
        <w:t xml:space="preserve">- економічне зростання громади шляхом створення сприятливих умов для розвитку малого та середнього підприємництва в усіх сферах економіки, вжиття заходів для </w:t>
      </w:r>
      <w:r w:rsidRPr="002120F7">
        <w:rPr>
          <w:rFonts w:ascii="Times New Roman" w:eastAsia="Times New Roman" w:hAnsi="Times New Roman"/>
          <w:iCs/>
          <w:sz w:val="24"/>
          <w:szCs w:val="24"/>
          <w:lang w:val="uk-UA"/>
        </w:rPr>
        <w:lastRenderedPageBreak/>
        <w:t>підвищення рівня зайнятості населення, створення сприятливого середовища для впровадження інвестиційних проектів;</w:t>
      </w:r>
    </w:p>
    <w:p w:rsidR="00960429" w:rsidRPr="00960429" w:rsidRDefault="00960429" w:rsidP="00960429">
      <w:pPr>
        <w:spacing w:line="240" w:lineRule="auto"/>
        <w:ind w:left="567"/>
        <w:contextualSpacing/>
        <w:jc w:val="both"/>
        <w:rPr>
          <w:rFonts w:ascii="Times New Roman" w:eastAsia="Times New Roman" w:hAnsi="Times New Roman"/>
          <w:iCs/>
          <w:sz w:val="24"/>
          <w:szCs w:val="24"/>
        </w:rPr>
      </w:pPr>
      <w:r w:rsidRPr="00960429">
        <w:rPr>
          <w:rFonts w:ascii="Times New Roman" w:eastAsia="Times New Roman" w:hAnsi="Times New Roman"/>
          <w:iCs/>
          <w:sz w:val="24"/>
          <w:szCs w:val="24"/>
        </w:rPr>
        <w:t>- підвищення медичного, освітнього, культурного рівня, для цього проводити культурно-просвітницьку роботу, патріотичне виховання, розвиток закладів культури, освіти та дошкільних установ, забезпечення населення якісними медичними послугами, лікарями;</w:t>
      </w:r>
    </w:p>
    <w:p w:rsidR="00960429" w:rsidRPr="00960429" w:rsidRDefault="00960429" w:rsidP="00960429">
      <w:pPr>
        <w:spacing w:line="240" w:lineRule="auto"/>
        <w:ind w:left="567"/>
        <w:contextualSpacing/>
        <w:jc w:val="both"/>
        <w:rPr>
          <w:rFonts w:ascii="Times New Roman" w:eastAsia="Times New Roman" w:hAnsi="Times New Roman"/>
          <w:iCs/>
          <w:sz w:val="24"/>
          <w:szCs w:val="24"/>
        </w:rPr>
      </w:pPr>
      <w:r w:rsidRPr="00960429">
        <w:rPr>
          <w:rFonts w:ascii="Times New Roman" w:eastAsia="Times New Roman" w:hAnsi="Times New Roman"/>
          <w:iCs/>
          <w:sz w:val="24"/>
          <w:szCs w:val="24"/>
        </w:rPr>
        <w:t>- розвиток матеріально-технічного забезпечення громади –впровадження енергозберігаючих заходів, покращення матеріально-технічного забезпечення бюджетних та комунальних установ, продовження ремонту сучасного центру надання адміністративних послуг, ремонт доріг громадми, створення зон для відпочинку;</w:t>
      </w:r>
    </w:p>
    <w:p w:rsidR="00960429" w:rsidRPr="00960429" w:rsidRDefault="00960429" w:rsidP="00960429">
      <w:pPr>
        <w:spacing w:line="240" w:lineRule="auto"/>
        <w:ind w:left="567"/>
        <w:contextualSpacing/>
        <w:jc w:val="both"/>
        <w:rPr>
          <w:rFonts w:ascii="Times New Roman" w:eastAsia="Times New Roman" w:hAnsi="Times New Roman"/>
          <w:iCs/>
          <w:sz w:val="24"/>
          <w:szCs w:val="24"/>
        </w:rPr>
      </w:pPr>
      <w:r w:rsidRPr="00960429">
        <w:rPr>
          <w:rFonts w:ascii="Times New Roman" w:eastAsia="Times New Roman" w:hAnsi="Times New Roman"/>
          <w:iCs/>
          <w:sz w:val="24"/>
          <w:szCs w:val="24"/>
        </w:rPr>
        <w:t>- безпечне та сприятливе довкілля для життя і здоров’я населення –впровадження програм збирання та утилізації побутових відходів, формування системи якісного водопостачання.</w:t>
      </w:r>
    </w:p>
    <w:p w:rsidR="00960429" w:rsidRPr="00960429" w:rsidRDefault="00960429" w:rsidP="00960429">
      <w:pPr>
        <w:spacing w:line="240" w:lineRule="auto"/>
        <w:ind w:left="567"/>
        <w:contextualSpacing/>
        <w:jc w:val="both"/>
        <w:rPr>
          <w:rFonts w:ascii="Times New Roman" w:eastAsia="Times New Roman" w:hAnsi="Times New Roman"/>
          <w:iCs/>
          <w:sz w:val="24"/>
          <w:szCs w:val="24"/>
        </w:rPr>
      </w:pPr>
    </w:p>
    <w:p w:rsidR="00960429" w:rsidRPr="00960429" w:rsidRDefault="00960429" w:rsidP="00960429">
      <w:pPr>
        <w:spacing w:line="240" w:lineRule="auto"/>
        <w:rPr>
          <w:rFonts w:ascii="Times New Roman" w:hAnsi="Times New Roman"/>
          <w:sz w:val="24"/>
          <w:szCs w:val="24"/>
          <w:u w:val="single"/>
        </w:rPr>
      </w:pPr>
      <w:r w:rsidRPr="00960429">
        <w:rPr>
          <w:rFonts w:ascii="Times New Roman" w:hAnsi="Times New Roman"/>
          <w:sz w:val="24"/>
          <w:szCs w:val="24"/>
          <w:u w:val="single"/>
        </w:rPr>
        <w:t>Цілі та пріоритети на 2020 рік у сфері освіти:</w:t>
      </w:r>
    </w:p>
    <w:p w:rsidR="00960429" w:rsidRPr="00960429" w:rsidRDefault="00960429" w:rsidP="00960429">
      <w:pPr>
        <w:pStyle w:val="a9"/>
        <w:numPr>
          <w:ilvl w:val="0"/>
          <w:numId w:val="28"/>
        </w:numPr>
        <w:spacing w:after="0" w:line="240" w:lineRule="auto"/>
        <w:jc w:val="both"/>
        <w:rPr>
          <w:rFonts w:ascii="Times New Roman" w:hAnsi="Times New Roman"/>
          <w:sz w:val="24"/>
          <w:szCs w:val="24"/>
        </w:rPr>
      </w:pPr>
      <w:r w:rsidRPr="00960429">
        <w:rPr>
          <w:rFonts w:ascii="Times New Roman" w:hAnsi="Times New Roman"/>
          <w:sz w:val="24"/>
          <w:szCs w:val="24"/>
        </w:rPr>
        <w:t>Залучення батьків  для участі в освітньому процесі  закладів освіти</w:t>
      </w:r>
    </w:p>
    <w:p w:rsidR="00960429" w:rsidRPr="00960429" w:rsidRDefault="00960429" w:rsidP="00960429">
      <w:pPr>
        <w:pStyle w:val="a9"/>
        <w:shd w:val="clear" w:color="auto" w:fill="FFFFFF"/>
        <w:spacing w:after="0" w:line="240" w:lineRule="auto"/>
        <w:ind w:hanging="720"/>
        <w:textAlignment w:val="baseline"/>
        <w:rPr>
          <w:rFonts w:ascii="Times New Roman" w:hAnsi="Times New Roman"/>
          <w:i/>
          <w:sz w:val="24"/>
          <w:szCs w:val="24"/>
        </w:rPr>
      </w:pPr>
      <w:r w:rsidRPr="00960429">
        <w:rPr>
          <w:rFonts w:ascii="Times New Roman" w:hAnsi="Times New Roman"/>
          <w:i/>
          <w:sz w:val="24"/>
          <w:szCs w:val="24"/>
        </w:rPr>
        <w:t>Очікувані результати:</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співпраця закладу освіти і батьків;</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вибудування моделі «батьки – колеги, учні - партнери»;</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формування успішної дитини;</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пошук шляхів вирішення питань на державному рівні для забезпечення можливості батьків брати участь в освітньому процесі.</w:t>
      </w:r>
    </w:p>
    <w:p w:rsidR="00960429" w:rsidRPr="00960429" w:rsidRDefault="00960429" w:rsidP="00960429">
      <w:pPr>
        <w:pStyle w:val="a9"/>
        <w:numPr>
          <w:ilvl w:val="0"/>
          <w:numId w:val="28"/>
        </w:numPr>
        <w:spacing w:after="0" w:line="240" w:lineRule="auto"/>
        <w:jc w:val="both"/>
        <w:rPr>
          <w:rFonts w:ascii="Times New Roman" w:hAnsi="Times New Roman"/>
          <w:sz w:val="24"/>
          <w:szCs w:val="24"/>
        </w:rPr>
      </w:pPr>
      <w:r w:rsidRPr="00960429">
        <w:rPr>
          <w:rFonts w:ascii="Times New Roman" w:hAnsi="Times New Roman"/>
          <w:sz w:val="24"/>
          <w:szCs w:val="24"/>
        </w:rPr>
        <w:t>Створення нового освітнього середовища в закладах освіти</w:t>
      </w:r>
    </w:p>
    <w:p w:rsidR="00960429" w:rsidRPr="00960429" w:rsidRDefault="00960429" w:rsidP="00960429">
      <w:pPr>
        <w:shd w:val="clear" w:color="auto" w:fill="FFFFFF"/>
        <w:spacing w:line="240" w:lineRule="auto"/>
        <w:textAlignment w:val="baseline"/>
        <w:rPr>
          <w:rFonts w:ascii="Times New Roman" w:eastAsia="Times New Roman" w:hAnsi="Times New Roman"/>
          <w:i/>
          <w:sz w:val="24"/>
          <w:szCs w:val="24"/>
        </w:rPr>
      </w:pPr>
      <w:r w:rsidRPr="00960429">
        <w:rPr>
          <w:rFonts w:ascii="Times New Roman" w:eastAsia="Times New Roman" w:hAnsi="Times New Roman"/>
          <w:i/>
          <w:sz w:val="24"/>
          <w:szCs w:val="24"/>
        </w:rPr>
        <w:t>Очікувані результати:</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максимальне задоволення освітніх потреб населення громади;</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діджиталізація в сільських школах;</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створений освітній округ;</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 xml:space="preserve"> удосконалена сучасна матеріальна-технічна база;</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створені умови для навчання дітей з особливими освітніми потребами;</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інтеграція закладів освіти громади в європейський освітній простір.</w:t>
      </w:r>
    </w:p>
    <w:p w:rsidR="00960429" w:rsidRPr="00960429" w:rsidRDefault="00960429" w:rsidP="00960429">
      <w:pPr>
        <w:pStyle w:val="a9"/>
        <w:numPr>
          <w:ilvl w:val="0"/>
          <w:numId w:val="28"/>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Науково-методичний супровід освіти. Розвиток людських ресурсів</w:t>
      </w:r>
    </w:p>
    <w:p w:rsidR="00960429" w:rsidRPr="00960429" w:rsidRDefault="00960429" w:rsidP="00960429">
      <w:pPr>
        <w:shd w:val="clear" w:color="auto" w:fill="FFFFFF"/>
        <w:spacing w:line="240" w:lineRule="auto"/>
        <w:textAlignment w:val="baseline"/>
        <w:rPr>
          <w:rFonts w:ascii="Times New Roman" w:eastAsia="Times New Roman" w:hAnsi="Times New Roman"/>
          <w:i/>
          <w:sz w:val="24"/>
          <w:szCs w:val="24"/>
        </w:rPr>
      </w:pPr>
      <w:r w:rsidRPr="00960429">
        <w:rPr>
          <w:rFonts w:ascii="Times New Roman" w:eastAsia="Times New Roman" w:hAnsi="Times New Roman"/>
          <w:i/>
          <w:sz w:val="24"/>
          <w:szCs w:val="24"/>
        </w:rPr>
        <w:t>Очікувані результати:</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 xml:space="preserve"> створення необхідних умов для постійного підвищення кваліфікації педагогічних кадрів за індивідуальними освітніми траєкторіями;</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умотивований до неперервного навчання педагог як ключова фігура оновлення школи, соціально і професійно активна особистість;</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індустрія методичних матеріалів.</w:t>
      </w:r>
    </w:p>
    <w:p w:rsidR="00960429" w:rsidRPr="00960429" w:rsidRDefault="00960429" w:rsidP="00960429">
      <w:pPr>
        <w:pStyle w:val="a9"/>
        <w:numPr>
          <w:ilvl w:val="0"/>
          <w:numId w:val="28"/>
        </w:numPr>
        <w:shd w:val="clear" w:color="auto" w:fill="FFFFFF"/>
        <w:spacing w:after="0" w:line="240" w:lineRule="auto"/>
        <w:jc w:val="both"/>
        <w:textAlignment w:val="baseline"/>
        <w:rPr>
          <w:rFonts w:ascii="Times New Roman" w:hAnsi="Times New Roman"/>
          <w:sz w:val="24"/>
          <w:szCs w:val="24"/>
        </w:rPr>
      </w:pPr>
      <w:r w:rsidRPr="00960429">
        <w:rPr>
          <w:rFonts w:ascii="Times New Roman" w:hAnsi="Times New Roman"/>
          <w:sz w:val="24"/>
          <w:szCs w:val="24"/>
        </w:rPr>
        <w:t>Нова українська школа</w:t>
      </w:r>
    </w:p>
    <w:p w:rsidR="00960429" w:rsidRPr="00960429" w:rsidRDefault="00960429" w:rsidP="00960429">
      <w:pPr>
        <w:shd w:val="clear" w:color="auto" w:fill="FFFFFF"/>
        <w:spacing w:line="240" w:lineRule="auto"/>
        <w:textAlignment w:val="baseline"/>
        <w:rPr>
          <w:rFonts w:ascii="Times New Roman" w:eastAsia="Times New Roman" w:hAnsi="Times New Roman"/>
          <w:i/>
          <w:sz w:val="24"/>
          <w:szCs w:val="24"/>
        </w:rPr>
      </w:pPr>
      <w:r w:rsidRPr="00960429">
        <w:rPr>
          <w:rFonts w:ascii="Times New Roman" w:eastAsia="Times New Roman" w:hAnsi="Times New Roman"/>
          <w:i/>
          <w:sz w:val="24"/>
          <w:szCs w:val="24"/>
        </w:rPr>
        <w:t>Очікувані результати:</w:t>
      </w:r>
    </w:p>
    <w:p w:rsidR="00960429" w:rsidRPr="00960429" w:rsidRDefault="00960429" w:rsidP="00960429">
      <w:pPr>
        <w:pStyle w:val="a9"/>
        <w:numPr>
          <w:ilvl w:val="0"/>
          <w:numId w:val="29"/>
        </w:numPr>
        <w:shd w:val="clear" w:color="auto" w:fill="FFFFFF"/>
        <w:spacing w:after="0" w:line="240" w:lineRule="auto"/>
        <w:ind w:firstLine="0"/>
        <w:jc w:val="both"/>
        <w:textAlignment w:val="baseline"/>
        <w:rPr>
          <w:rFonts w:ascii="Times New Roman" w:hAnsi="Times New Roman"/>
          <w:sz w:val="24"/>
          <w:szCs w:val="24"/>
        </w:rPr>
      </w:pPr>
      <w:r w:rsidRPr="00960429">
        <w:rPr>
          <w:rFonts w:ascii="Times New Roman" w:hAnsi="Times New Roman"/>
          <w:sz w:val="24"/>
          <w:szCs w:val="24"/>
        </w:rPr>
        <w:t>підвищення якості освіти на інноваційній основі;</w:t>
      </w:r>
    </w:p>
    <w:p w:rsidR="00960429" w:rsidRPr="00960429" w:rsidRDefault="00960429" w:rsidP="00960429">
      <w:pPr>
        <w:pStyle w:val="a9"/>
        <w:numPr>
          <w:ilvl w:val="0"/>
          <w:numId w:val="29"/>
        </w:numPr>
        <w:shd w:val="clear" w:color="auto" w:fill="FFFFFF"/>
        <w:spacing w:after="0" w:line="240" w:lineRule="auto"/>
        <w:ind w:firstLine="0"/>
        <w:jc w:val="both"/>
        <w:textAlignment w:val="baseline"/>
        <w:rPr>
          <w:rFonts w:ascii="Times New Roman" w:hAnsi="Times New Roman"/>
          <w:sz w:val="24"/>
          <w:szCs w:val="24"/>
        </w:rPr>
      </w:pPr>
      <w:r w:rsidRPr="00960429">
        <w:rPr>
          <w:rFonts w:ascii="Times New Roman" w:hAnsi="Times New Roman"/>
          <w:sz w:val="24"/>
          <w:szCs w:val="24"/>
        </w:rPr>
        <w:t>максимальне застосування інформаційних технологій в управлінні закладами освіти;</w:t>
      </w:r>
    </w:p>
    <w:p w:rsidR="00960429" w:rsidRPr="00960429" w:rsidRDefault="00960429" w:rsidP="00960429">
      <w:pPr>
        <w:pStyle w:val="a9"/>
        <w:numPr>
          <w:ilvl w:val="0"/>
          <w:numId w:val="29"/>
        </w:numPr>
        <w:shd w:val="clear" w:color="auto" w:fill="FFFFFF"/>
        <w:spacing w:after="0" w:line="240" w:lineRule="auto"/>
        <w:ind w:firstLine="0"/>
        <w:jc w:val="both"/>
        <w:textAlignment w:val="baseline"/>
        <w:rPr>
          <w:rFonts w:ascii="Times New Roman" w:hAnsi="Times New Roman"/>
          <w:sz w:val="24"/>
          <w:szCs w:val="24"/>
        </w:rPr>
      </w:pPr>
      <w:r w:rsidRPr="00960429">
        <w:rPr>
          <w:rFonts w:ascii="Times New Roman" w:hAnsi="Times New Roman"/>
          <w:sz w:val="24"/>
          <w:szCs w:val="24"/>
        </w:rPr>
        <w:t xml:space="preserve"> трансформація освітнього сектора на інноваційне середовище, у якому учні отримують навички й уміння самостійно оволодівати знаннями протягом життя та застосовувати їх у практичній діяльності;</w:t>
      </w:r>
    </w:p>
    <w:p w:rsidR="00960429" w:rsidRPr="00960429" w:rsidRDefault="00960429" w:rsidP="00960429">
      <w:pPr>
        <w:pStyle w:val="a9"/>
        <w:numPr>
          <w:ilvl w:val="0"/>
          <w:numId w:val="29"/>
        </w:numPr>
        <w:shd w:val="clear" w:color="auto" w:fill="FFFFFF"/>
        <w:spacing w:after="0" w:line="240" w:lineRule="auto"/>
        <w:ind w:firstLine="0"/>
        <w:jc w:val="both"/>
        <w:textAlignment w:val="baseline"/>
        <w:rPr>
          <w:rFonts w:ascii="Times New Roman" w:hAnsi="Times New Roman"/>
          <w:sz w:val="24"/>
          <w:szCs w:val="24"/>
        </w:rPr>
      </w:pPr>
      <w:r w:rsidRPr="00960429">
        <w:rPr>
          <w:rFonts w:ascii="Times New Roman" w:hAnsi="Times New Roman"/>
          <w:sz w:val="24"/>
          <w:szCs w:val="24"/>
        </w:rPr>
        <w:t>вільне відвідування учнями старшої школи навчальних предметів відповідно до потреб учня, після швидкого опанування програми старшої школи.</w:t>
      </w:r>
    </w:p>
    <w:p w:rsidR="00960429" w:rsidRPr="00960429" w:rsidRDefault="00960429" w:rsidP="00960429">
      <w:pPr>
        <w:pStyle w:val="a9"/>
        <w:numPr>
          <w:ilvl w:val="0"/>
          <w:numId w:val="28"/>
        </w:numPr>
        <w:shd w:val="clear" w:color="auto" w:fill="FFFFFF"/>
        <w:spacing w:after="0" w:line="240" w:lineRule="auto"/>
        <w:ind w:firstLine="0"/>
        <w:jc w:val="both"/>
        <w:textAlignment w:val="baseline"/>
        <w:rPr>
          <w:rFonts w:ascii="Times New Roman" w:hAnsi="Times New Roman"/>
          <w:sz w:val="24"/>
          <w:szCs w:val="24"/>
        </w:rPr>
      </w:pPr>
      <w:r w:rsidRPr="00960429">
        <w:rPr>
          <w:rFonts w:ascii="Times New Roman" w:hAnsi="Times New Roman"/>
          <w:sz w:val="24"/>
          <w:szCs w:val="24"/>
        </w:rPr>
        <w:t>Обдаровані діти</w:t>
      </w:r>
    </w:p>
    <w:p w:rsidR="00960429" w:rsidRPr="00960429" w:rsidRDefault="00960429" w:rsidP="00960429">
      <w:pPr>
        <w:shd w:val="clear" w:color="auto" w:fill="FFFFFF"/>
        <w:spacing w:line="240" w:lineRule="auto"/>
        <w:jc w:val="both"/>
        <w:textAlignment w:val="baseline"/>
        <w:rPr>
          <w:rFonts w:ascii="Times New Roman" w:eastAsia="Times New Roman" w:hAnsi="Times New Roman"/>
          <w:i/>
          <w:sz w:val="24"/>
          <w:szCs w:val="24"/>
        </w:rPr>
      </w:pPr>
      <w:r w:rsidRPr="00960429">
        <w:rPr>
          <w:rFonts w:ascii="Times New Roman" w:eastAsia="Times New Roman" w:hAnsi="Times New Roman"/>
          <w:i/>
          <w:sz w:val="24"/>
          <w:szCs w:val="24"/>
        </w:rPr>
        <w:lastRenderedPageBreak/>
        <w:t>Очікувані результати:</w:t>
      </w:r>
    </w:p>
    <w:p w:rsidR="00960429" w:rsidRPr="00960429" w:rsidRDefault="00960429" w:rsidP="00960429">
      <w:pPr>
        <w:pStyle w:val="a9"/>
        <w:numPr>
          <w:ilvl w:val="0"/>
          <w:numId w:val="29"/>
        </w:numPr>
        <w:shd w:val="clear" w:color="auto" w:fill="FFFFFF"/>
        <w:spacing w:after="0" w:line="240" w:lineRule="auto"/>
        <w:ind w:firstLine="0"/>
        <w:jc w:val="both"/>
        <w:textAlignment w:val="baseline"/>
        <w:rPr>
          <w:rFonts w:ascii="Times New Roman" w:hAnsi="Times New Roman"/>
          <w:sz w:val="24"/>
          <w:szCs w:val="24"/>
        </w:rPr>
      </w:pPr>
      <w:r w:rsidRPr="00960429">
        <w:rPr>
          <w:rFonts w:ascii="Times New Roman" w:hAnsi="Times New Roman"/>
          <w:sz w:val="24"/>
          <w:szCs w:val="24"/>
        </w:rPr>
        <w:t>удосконалення системи виявлення, відбору, психолого-педагогічного супроводу, адресної підтримки обдарованої молоді;</w:t>
      </w:r>
    </w:p>
    <w:p w:rsidR="00960429" w:rsidRPr="00960429" w:rsidRDefault="00960429" w:rsidP="00960429">
      <w:pPr>
        <w:pStyle w:val="a9"/>
        <w:numPr>
          <w:ilvl w:val="0"/>
          <w:numId w:val="29"/>
        </w:numPr>
        <w:shd w:val="clear" w:color="auto" w:fill="FFFFFF"/>
        <w:spacing w:after="0" w:line="240" w:lineRule="auto"/>
        <w:jc w:val="both"/>
        <w:textAlignment w:val="baseline"/>
        <w:rPr>
          <w:rFonts w:ascii="Times New Roman" w:hAnsi="Times New Roman"/>
          <w:sz w:val="24"/>
          <w:szCs w:val="24"/>
        </w:rPr>
      </w:pPr>
      <w:r w:rsidRPr="00960429">
        <w:rPr>
          <w:rFonts w:ascii="Times New Roman" w:hAnsi="Times New Roman"/>
          <w:sz w:val="24"/>
          <w:szCs w:val="24"/>
        </w:rPr>
        <w:t>збільшенакількість призерів/переможців олімпіад, турнірів, конкурсів, інтелектуальних змагань;</w:t>
      </w:r>
    </w:p>
    <w:p w:rsidR="00960429" w:rsidRPr="00960429" w:rsidRDefault="00960429" w:rsidP="00960429">
      <w:pPr>
        <w:pStyle w:val="a9"/>
        <w:numPr>
          <w:ilvl w:val="0"/>
          <w:numId w:val="29"/>
        </w:numPr>
        <w:shd w:val="clear" w:color="auto" w:fill="FFFFFF"/>
        <w:spacing w:after="0" w:line="240" w:lineRule="auto"/>
        <w:jc w:val="both"/>
        <w:textAlignment w:val="baseline"/>
        <w:rPr>
          <w:rFonts w:ascii="Times New Roman" w:hAnsi="Times New Roman"/>
          <w:sz w:val="24"/>
          <w:szCs w:val="24"/>
        </w:rPr>
      </w:pPr>
      <w:r w:rsidRPr="00960429">
        <w:rPr>
          <w:rFonts w:ascii="Times New Roman" w:hAnsi="Times New Roman"/>
          <w:sz w:val="24"/>
          <w:szCs w:val="24"/>
        </w:rPr>
        <w:t>створена дієва система формування «олімпійського резерву»  та цілеспрямована індивідуальна робота з лідерами олімпіадного та турнірного руху як серед учнів, так і серед педагогів;</w:t>
      </w:r>
    </w:p>
    <w:p w:rsidR="00960429" w:rsidRPr="00960429" w:rsidRDefault="00960429" w:rsidP="00960429">
      <w:pPr>
        <w:pStyle w:val="a9"/>
        <w:numPr>
          <w:ilvl w:val="0"/>
          <w:numId w:val="29"/>
        </w:numPr>
        <w:shd w:val="clear" w:color="auto" w:fill="FFFFFF"/>
        <w:spacing w:after="0" w:line="240" w:lineRule="auto"/>
        <w:jc w:val="both"/>
        <w:textAlignment w:val="baseline"/>
        <w:rPr>
          <w:rFonts w:ascii="Times New Roman" w:hAnsi="Times New Roman"/>
          <w:sz w:val="24"/>
          <w:szCs w:val="24"/>
        </w:rPr>
      </w:pPr>
      <w:r w:rsidRPr="00960429">
        <w:rPr>
          <w:rFonts w:ascii="Times New Roman" w:hAnsi="Times New Roman"/>
          <w:sz w:val="24"/>
          <w:szCs w:val="24"/>
        </w:rPr>
        <w:t>створено бази електронних портфоліо педагогів, які опікуються питаннями обдарованості та підготовки учнів-призерів, переможців олімпіад, конкурсів, інтелектуальних змагань.</w:t>
      </w:r>
    </w:p>
    <w:p w:rsidR="00960429" w:rsidRPr="00960429" w:rsidRDefault="00960429" w:rsidP="00960429">
      <w:pPr>
        <w:pStyle w:val="a9"/>
        <w:numPr>
          <w:ilvl w:val="0"/>
          <w:numId w:val="28"/>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 xml:space="preserve">Освіта дітей з особливими освітніми потребами. </w:t>
      </w:r>
    </w:p>
    <w:p w:rsidR="00960429" w:rsidRPr="00960429" w:rsidRDefault="00960429" w:rsidP="00960429">
      <w:pPr>
        <w:shd w:val="clear" w:color="auto" w:fill="FFFFFF"/>
        <w:spacing w:line="240" w:lineRule="auto"/>
        <w:textAlignment w:val="baseline"/>
        <w:rPr>
          <w:rFonts w:ascii="Times New Roman" w:eastAsia="Times New Roman" w:hAnsi="Times New Roman"/>
          <w:i/>
          <w:sz w:val="24"/>
          <w:szCs w:val="24"/>
        </w:rPr>
      </w:pPr>
      <w:r w:rsidRPr="00960429">
        <w:rPr>
          <w:rFonts w:ascii="Times New Roman" w:eastAsia="Times New Roman" w:hAnsi="Times New Roman"/>
          <w:i/>
          <w:sz w:val="24"/>
          <w:szCs w:val="24"/>
        </w:rPr>
        <w:t>Очікувані результати:</w:t>
      </w:r>
    </w:p>
    <w:p w:rsidR="00960429" w:rsidRPr="00960429" w:rsidRDefault="00960429" w:rsidP="00960429">
      <w:pPr>
        <w:pStyle w:val="a9"/>
        <w:numPr>
          <w:ilvl w:val="0"/>
          <w:numId w:val="29"/>
        </w:numPr>
        <w:shd w:val="clear" w:color="auto" w:fill="FFFFFF"/>
        <w:spacing w:after="0" w:line="240" w:lineRule="auto"/>
        <w:jc w:val="both"/>
        <w:textAlignment w:val="baseline"/>
        <w:rPr>
          <w:rFonts w:ascii="Times New Roman" w:hAnsi="Times New Roman"/>
          <w:sz w:val="24"/>
          <w:szCs w:val="24"/>
        </w:rPr>
      </w:pPr>
      <w:r w:rsidRPr="00960429">
        <w:rPr>
          <w:rFonts w:ascii="Times New Roman" w:hAnsi="Times New Roman"/>
          <w:sz w:val="24"/>
          <w:szCs w:val="24"/>
        </w:rPr>
        <w:t>розроблена ефективна модель інклюзивної освіти дітей з особливими освітніми потребами;</w:t>
      </w:r>
    </w:p>
    <w:p w:rsidR="00960429" w:rsidRPr="00960429" w:rsidRDefault="00960429" w:rsidP="00960429">
      <w:pPr>
        <w:pStyle w:val="a9"/>
        <w:numPr>
          <w:ilvl w:val="0"/>
          <w:numId w:val="29"/>
        </w:numPr>
        <w:shd w:val="clear" w:color="auto" w:fill="FFFFFF"/>
        <w:spacing w:after="0" w:line="240" w:lineRule="auto"/>
        <w:jc w:val="both"/>
        <w:textAlignment w:val="baseline"/>
        <w:rPr>
          <w:rFonts w:ascii="Times New Roman" w:hAnsi="Times New Roman"/>
          <w:sz w:val="24"/>
          <w:szCs w:val="24"/>
        </w:rPr>
      </w:pPr>
      <w:r w:rsidRPr="00960429">
        <w:rPr>
          <w:rFonts w:ascii="Times New Roman" w:hAnsi="Times New Roman"/>
          <w:sz w:val="24"/>
          <w:szCs w:val="24"/>
        </w:rPr>
        <w:t xml:space="preserve"> створено в освітньому просторі передумови для розуміння інклюзії як цінності демократичного суспільства, розвитку толерантного ставлення до дітей з особливими освітніми потребами з боку однолітків, педагогів, батьків, громадськості.</w:t>
      </w:r>
    </w:p>
    <w:p w:rsidR="00960429" w:rsidRPr="00960429" w:rsidRDefault="00960429" w:rsidP="00960429">
      <w:pPr>
        <w:pStyle w:val="a9"/>
        <w:numPr>
          <w:ilvl w:val="0"/>
          <w:numId w:val="28"/>
        </w:numPr>
        <w:shd w:val="clear" w:color="auto" w:fill="FFFFFF"/>
        <w:spacing w:after="0" w:line="240" w:lineRule="auto"/>
        <w:jc w:val="both"/>
        <w:textAlignment w:val="baseline"/>
        <w:rPr>
          <w:rFonts w:ascii="Times New Roman" w:hAnsi="Times New Roman"/>
          <w:sz w:val="24"/>
          <w:szCs w:val="24"/>
        </w:rPr>
      </w:pPr>
      <w:r w:rsidRPr="00960429">
        <w:rPr>
          <w:rFonts w:ascii="Times New Roman" w:hAnsi="Times New Roman"/>
          <w:sz w:val="24"/>
          <w:szCs w:val="24"/>
        </w:rPr>
        <w:t>Єдиний простір: освітня взаємодія регіонів</w:t>
      </w:r>
    </w:p>
    <w:p w:rsidR="00960429" w:rsidRPr="00960429" w:rsidRDefault="00960429" w:rsidP="00960429">
      <w:pPr>
        <w:shd w:val="clear" w:color="auto" w:fill="FFFFFF"/>
        <w:spacing w:line="240" w:lineRule="auto"/>
        <w:textAlignment w:val="baseline"/>
        <w:rPr>
          <w:rFonts w:ascii="Times New Roman" w:eastAsia="Times New Roman" w:hAnsi="Times New Roman"/>
          <w:sz w:val="24"/>
          <w:szCs w:val="24"/>
        </w:rPr>
      </w:pPr>
      <w:r w:rsidRPr="00960429">
        <w:rPr>
          <w:rFonts w:ascii="Times New Roman" w:eastAsia="Times New Roman" w:hAnsi="Times New Roman"/>
          <w:i/>
          <w:sz w:val="24"/>
          <w:szCs w:val="24"/>
        </w:rPr>
        <w:t>Очікувані результати:</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 xml:space="preserve"> розвиток партнерської взаємодії закладів освіти  із закладами України, обмін досвідом в режимі он-лайн, на Інтернет-платформах через прямі партнерські контакти та комунікації, участь у спільних освітніх проектах;</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встановлені партнерські зв’язки;</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створена система обміну досвідом;</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налагоджені дружні відносини між школярами різних регіонів України;</w:t>
      </w:r>
    </w:p>
    <w:p w:rsidR="00960429" w:rsidRPr="00960429" w:rsidRDefault="00960429" w:rsidP="00960429">
      <w:pPr>
        <w:pStyle w:val="a9"/>
        <w:numPr>
          <w:ilvl w:val="0"/>
          <w:numId w:val="29"/>
        </w:numPr>
        <w:shd w:val="clear" w:color="auto" w:fill="FFFFFF"/>
        <w:spacing w:after="0" w:line="240" w:lineRule="auto"/>
        <w:textAlignment w:val="baseline"/>
        <w:rPr>
          <w:rFonts w:ascii="Times New Roman" w:hAnsi="Times New Roman"/>
          <w:sz w:val="24"/>
          <w:szCs w:val="24"/>
        </w:rPr>
      </w:pPr>
      <w:r w:rsidRPr="00960429">
        <w:rPr>
          <w:rFonts w:ascii="Times New Roman" w:hAnsi="Times New Roman"/>
          <w:sz w:val="24"/>
          <w:szCs w:val="24"/>
        </w:rPr>
        <w:t>спільна участь  з закладами освіти  інших регіонів у міжнародних проектах.</w:t>
      </w:r>
    </w:p>
    <w:p w:rsidR="00960429" w:rsidRPr="00960429" w:rsidRDefault="00960429" w:rsidP="00960429">
      <w:pPr>
        <w:pStyle w:val="a9"/>
        <w:shd w:val="clear" w:color="auto" w:fill="FFFFFF"/>
        <w:spacing w:after="0" w:line="240" w:lineRule="auto"/>
        <w:ind w:left="1080"/>
        <w:textAlignment w:val="baseline"/>
        <w:rPr>
          <w:rFonts w:ascii="Times New Roman" w:hAnsi="Times New Roman"/>
          <w:sz w:val="24"/>
          <w:szCs w:val="24"/>
        </w:rPr>
      </w:pPr>
    </w:p>
    <w:p w:rsidR="00960429" w:rsidRPr="00960429" w:rsidRDefault="00960429" w:rsidP="00960429">
      <w:pPr>
        <w:pStyle w:val="12"/>
        <w:jc w:val="both"/>
        <w:rPr>
          <w:rFonts w:ascii="Times New Roman" w:hAnsi="Times New Roman"/>
          <w:sz w:val="24"/>
          <w:szCs w:val="24"/>
          <w:u w:val="single"/>
          <w:lang w:val="uk-UA"/>
        </w:rPr>
      </w:pPr>
      <w:r w:rsidRPr="00960429">
        <w:rPr>
          <w:rFonts w:ascii="Times New Roman" w:hAnsi="Times New Roman"/>
          <w:sz w:val="24"/>
          <w:szCs w:val="24"/>
          <w:u w:val="single"/>
          <w:lang w:val="uk-UA"/>
        </w:rPr>
        <w:t>Головні цілі на 2020 рік у сфері містобудування та архітектури:</w:t>
      </w:r>
    </w:p>
    <w:p w:rsidR="00960429" w:rsidRPr="00960429" w:rsidRDefault="00960429" w:rsidP="00960429">
      <w:pPr>
        <w:pStyle w:val="12"/>
        <w:numPr>
          <w:ilvl w:val="0"/>
          <w:numId w:val="6"/>
        </w:numPr>
        <w:jc w:val="both"/>
        <w:rPr>
          <w:rFonts w:ascii="Times New Roman" w:hAnsi="Times New Roman"/>
          <w:color w:val="FF0000"/>
          <w:sz w:val="24"/>
          <w:szCs w:val="24"/>
          <w:lang w:val="uk-UA"/>
        </w:rPr>
      </w:pPr>
      <w:r w:rsidRPr="00960429">
        <w:rPr>
          <w:rFonts w:ascii="Times New Roman" w:hAnsi="Times New Roman"/>
          <w:sz w:val="24"/>
          <w:szCs w:val="24"/>
          <w:lang w:val="uk-UA"/>
        </w:rPr>
        <w:t>питання впорядкування земельних ресурсів шляхом моніторингу земель колективної власності та державної власності (земельні ділянки державної власності які не ввійшли до передавального акту)</w:t>
      </w:r>
    </w:p>
    <w:p w:rsidR="00960429" w:rsidRPr="00960429" w:rsidRDefault="00960429" w:rsidP="00960429">
      <w:pPr>
        <w:pStyle w:val="12"/>
        <w:numPr>
          <w:ilvl w:val="0"/>
          <w:numId w:val="6"/>
        </w:numPr>
        <w:jc w:val="both"/>
        <w:rPr>
          <w:rFonts w:ascii="Times New Roman" w:hAnsi="Times New Roman"/>
          <w:sz w:val="24"/>
          <w:szCs w:val="24"/>
        </w:rPr>
      </w:pPr>
      <w:r w:rsidRPr="00960429">
        <w:rPr>
          <w:rFonts w:ascii="Times New Roman" w:hAnsi="Times New Roman"/>
          <w:sz w:val="24"/>
          <w:szCs w:val="24"/>
          <w:lang w:val="uk-UA"/>
        </w:rPr>
        <w:t>розробка генеральних планів населених пунктів, що входять до складу Ржищівської міської об’єднаної територіальної громади</w:t>
      </w:r>
      <w:r w:rsidRPr="00960429">
        <w:rPr>
          <w:rFonts w:ascii="Times New Roman" w:hAnsi="Times New Roman"/>
          <w:sz w:val="24"/>
          <w:szCs w:val="24"/>
        </w:rPr>
        <w:t>.</w:t>
      </w:r>
    </w:p>
    <w:p w:rsidR="00960429" w:rsidRPr="00960429" w:rsidRDefault="00960429" w:rsidP="00960429">
      <w:pPr>
        <w:pStyle w:val="12"/>
        <w:ind w:left="720"/>
        <w:jc w:val="both"/>
        <w:rPr>
          <w:rFonts w:ascii="Times New Roman" w:hAnsi="Times New Roman"/>
          <w:sz w:val="24"/>
          <w:szCs w:val="24"/>
        </w:rPr>
      </w:pPr>
    </w:p>
    <w:p w:rsidR="00960429" w:rsidRPr="00960429" w:rsidRDefault="00960429" w:rsidP="00960429">
      <w:pPr>
        <w:pStyle w:val="12"/>
        <w:jc w:val="both"/>
        <w:rPr>
          <w:rFonts w:ascii="Times New Roman" w:hAnsi="Times New Roman"/>
          <w:iCs/>
          <w:sz w:val="24"/>
          <w:szCs w:val="24"/>
          <w:u w:val="single"/>
          <w:lang w:val="uk-UA"/>
        </w:rPr>
      </w:pPr>
      <w:r w:rsidRPr="00960429">
        <w:rPr>
          <w:rFonts w:ascii="Times New Roman" w:hAnsi="Times New Roman"/>
          <w:iCs/>
          <w:sz w:val="24"/>
          <w:szCs w:val="24"/>
          <w:u w:val="single"/>
        </w:rPr>
        <w:t>Головні цілі на 20</w:t>
      </w:r>
      <w:r w:rsidRPr="00960429">
        <w:rPr>
          <w:rFonts w:ascii="Times New Roman" w:hAnsi="Times New Roman"/>
          <w:iCs/>
          <w:sz w:val="24"/>
          <w:szCs w:val="24"/>
          <w:u w:val="single"/>
          <w:lang w:val="uk-UA"/>
        </w:rPr>
        <w:t>20</w:t>
      </w:r>
      <w:r w:rsidRPr="00960429">
        <w:rPr>
          <w:rFonts w:ascii="Times New Roman" w:hAnsi="Times New Roman"/>
          <w:iCs/>
          <w:sz w:val="24"/>
          <w:szCs w:val="24"/>
          <w:u w:val="single"/>
        </w:rPr>
        <w:t xml:space="preserve"> рік</w:t>
      </w:r>
      <w:r w:rsidRPr="00960429">
        <w:rPr>
          <w:rFonts w:ascii="Times New Roman" w:hAnsi="Times New Roman"/>
          <w:iCs/>
          <w:sz w:val="24"/>
          <w:szCs w:val="24"/>
          <w:u w:val="single"/>
          <w:lang w:val="uk-UA"/>
        </w:rPr>
        <w:t xml:space="preserve"> у сфері промисловості:</w:t>
      </w:r>
    </w:p>
    <w:p w:rsidR="00960429" w:rsidRPr="00960429" w:rsidRDefault="00960429" w:rsidP="00960429">
      <w:pPr>
        <w:pStyle w:val="12"/>
        <w:numPr>
          <w:ilvl w:val="0"/>
          <w:numId w:val="11"/>
        </w:numPr>
        <w:jc w:val="both"/>
        <w:rPr>
          <w:rFonts w:ascii="Times New Roman" w:hAnsi="Times New Roman"/>
          <w:sz w:val="24"/>
          <w:szCs w:val="24"/>
          <w:lang w:val="uk-UA"/>
        </w:rPr>
      </w:pPr>
      <w:r w:rsidRPr="00960429">
        <w:rPr>
          <w:rFonts w:ascii="Times New Roman" w:hAnsi="Times New Roman"/>
          <w:sz w:val="24"/>
          <w:szCs w:val="24"/>
          <w:lang w:val="uk-UA"/>
        </w:rPr>
        <w:t>забезпечення розвитку інноваційних та високотехнологічних виробництв шляхом інтеграції новітніх технологій у процеси промислового виробництва,</w:t>
      </w:r>
    </w:p>
    <w:p w:rsidR="00960429" w:rsidRPr="00960429" w:rsidRDefault="00960429" w:rsidP="00960429">
      <w:pPr>
        <w:pStyle w:val="12"/>
        <w:numPr>
          <w:ilvl w:val="0"/>
          <w:numId w:val="11"/>
        </w:numPr>
        <w:jc w:val="both"/>
        <w:rPr>
          <w:rFonts w:ascii="Times New Roman" w:hAnsi="Times New Roman"/>
          <w:sz w:val="24"/>
          <w:szCs w:val="24"/>
          <w:lang w:val="uk-UA"/>
        </w:rPr>
      </w:pPr>
      <w:r w:rsidRPr="00960429">
        <w:rPr>
          <w:rFonts w:ascii="Times New Roman" w:hAnsi="Times New Roman"/>
          <w:sz w:val="24"/>
          <w:szCs w:val="24"/>
          <w:lang w:val="uk-UA"/>
        </w:rPr>
        <w:t>сприяння створенню нових виробництв та технологічної модернізації діючих підприємств з виробництва продукції,</w:t>
      </w:r>
    </w:p>
    <w:p w:rsidR="00960429" w:rsidRPr="00960429" w:rsidRDefault="00960429" w:rsidP="00960429">
      <w:pPr>
        <w:pStyle w:val="12"/>
        <w:numPr>
          <w:ilvl w:val="0"/>
          <w:numId w:val="11"/>
        </w:numPr>
        <w:jc w:val="both"/>
        <w:rPr>
          <w:rFonts w:ascii="Times New Roman" w:hAnsi="Times New Roman"/>
          <w:sz w:val="24"/>
          <w:szCs w:val="24"/>
          <w:lang w:val="uk-UA"/>
        </w:rPr>
      </w:pPr>
      <w:r w:rsidRPr="00960429">
        <w:rPr>
          <w:rFonts w:ascii="Times New Roman" w:hAnsi="Times New Roman"/>
          <w:sz w:val="24"/>
          <w:szCs w:val="24"/>
          <w:lang w:val="uk-UA"/>
        </w:rPr>
        <w:t xml:space="preserve"> розширення асортименту експортоорієнтованих та імпортозамінних товарів.</w:t>
      </w:r>
    </w:p>
    <w:p w:rsidR="00960429" w:rsidRPr="00960429" w:rsidRDefault="00960429" w:rsidP="00960429">
      <w:pPr>
        <w:pStyle w:val="12"/>
        <w:jc w:val="both"/>
        <w:rPr>
          <w:rFonts w:ascii="Times New Roman" w:hAnsi="Times New Roman"/>
          <w:sz w:val="24"/>
          <w:szCs w:val="24"/>
          <w:lang w:val="uk-UA"/>
        </w:rPr>
      </w:pPr>
    </w:p>
    <w:p w:rsidR="00960429" w:rsidRPr="00960429" w:rsidRDefault="00960429" w:rsidP="00960429">
      <w:pPr>
        <w:pStyle w:val="12"/>
        <w:jc w:val="both"/>
        <w:rPr>
          <w:rFonts w:ascii="Times New Roman" w:hAnsi="Times New Roman"/>
          <w:bCs/>
          <w:iCs/>
          <w:sz w:val="24"/>
          <w:szCs w:val="24"/>
          <w:u w:val="single"/>
          <w:lang w:val="uk-UA"/>
        </w:rPr>
      </w:pPr>
      <w:r w:rsidRPr="00960429">
        <w:rPr>
          <w:rFonts w:ascii="Times New Roman" w:hAnsi="Times New Roman"/>
          <w:bCs/>
          <w:iCs/>
          <w:sz w:val="24"/>
          <w:szCs w:val="24"/>
          <w:u w:val="single"/>
        </w:rPr>
        <w:t>Головні цілі на 20</w:t>
      </w:r>
      <w:r w:rsidRPr="00960429">
        <w:rPr>
          <w:rFonts w:ascii="Times New Roman" w:hAnsi="Times New Roman"/>
          <w:bCs/>
          <w:iCs/>
          <w:sz w:val="24"/>
          <w:szCs w:val="24"/>
          <w:u w:val="single"/>
          <w:lang w:val="uk-UA"/>
        </w:rPr>
        <w:t>20</w:t>
      </w:r>
      <w:r w:rsidRPr="00960429">
        <w:rPr>
          <w:rFonts w:ascii="Times New Roman" w:hAnsi="Times New Roman"/>
          <w:bCs/>
          <w:iCs/>
          <w:sz w:val="24"/>
          <w:szCs w:val="24"/>
          <w:u w:val="single"/>
        </w:rPr>
        <w:t xml:space="preserve"> рік</w:t>
      </w:r>
      <w:r w:rsidRPr="00960429">
        <w:rPr>
          <w:rFonts w:ascii="Times New Roman" w:hAnsi="Times New Roman"/>
          <w:bCs/>
          <w:iCs/>
          <w:sz w:val="24"/>
          <w:szCs w:val="24"/>
          <w:u w:val="single"/>
          <w:lang w:val="uk-UA"/>
        </w:rPr>
        <w:t xml:space="preserve"> у сфері агропромислового комплексу:</w:t>
      </w:r>
    </w:p>
    <w:p w:rsidR="00960429" w:rsidRPr="00960429" w:rsidRDefault="00960429" w:rsidP="00960429">
      <w:pPr>
        <w:pStyle w:val="12"/>
        <w:numPr>
          <w:ilvl w:val="0"/>
          <w:numId w:val="14"/>
        </w:numPr>
        <w:jc w:val="both"/>
        <w:rPr>
          <w:rFonts w:ascii="Times New Roman" w:hAnsi="Times New Roman"/>
          <w:sz w:val="24"/>
          <w:szCs w:val="24"/>
        </w:rPr>
      </w:pPr>
      <w:r w:rsidRPr="00960429">
        <w:rPr>
          <w:rFonts w:ascii="Times New Roman" w:hAnsi="Times New Roman"/>
          <w:sz w:val="24"/>
          <w:szCs w:val="24"/>
          <w:lang w:val="uk-UA"/>
        </w:rPr>
        <w:t>з</w:t>
      </w:r>
      <w:r w:rsidRPr="00960429">
        <w:rPr>
          <w:rFonts w:ascii="Times New Roman" w:hAnsi="Times New Roman"/>
          <w:sz w:val="24"/>
          <w:szCs w:val="24"/>
        </w:rPr>
        <w:t>абезпечення потреби населення в якісних і доступних продуктах харчування</w:t>
      </w:r>
      <w:r w:rsidRPr="00960429">
        <w:rPr>
          <w:rFonts w:ascii="Times New Roman" w:hAnsi="Times New Roman"/>
          <w:sz w:val="24"/>
          <w:szCs w:val="24"/>
          <w:lang w:val="uk-UA"/>
        </w:rPr>
        <w:t>;</w:t>
      </w:r>
    </w:p>
    <w:p w:rsidR="00960429" w:rsidRPr="00960429" w:rsidRDefault="00960429" w:rsidP="00960429">
      <w:pPr>
        <w:pStyle w:val="12"/>
        <w:numPr>
          <w:ilvl w:val="0"/>
          <w:numId w:val="14"/>
        </w:numPr>
        <w:jc w:val="both"/>
        <w:rPr>
          <w:rFonts w:ascii="Times New Roman" w:hAnsi="Times New Roman"/>
          <w:sz w:val="24"/>
          <w:szCs w:val="24"/>
        </w:rPr>
      </w:pPr>
      <w:r w:rsidRPr="00960429">
        <w:rPr>
          <w:rFonts w:ascii="Times New Roman" w:hAnsi="Times New Roman"/>
          <w:sz w:val="24"/>
          <w:szCs w:val="24"/>
          <w:lang w:val="uk-UA"/>
        </w:rPr>
        <w:t>п</w:t>
      </w:r>
      <w:r w:rsidRPr="00960429">
        <w:rPr>
          <w:rFonts w:ascii="Times New Roman" w:hAnsi="Times New Roman"/>
          <w:sz w:val="24"/>
          <w:szCs w:val="24"/>
        </w:rPr>
        <w:t>окращення рівня фінансового забезпечення сільськогосподарського виробництва шляхом залучення державних фінансових ресурсів, у тому числі для здешевлення кредитів банків, запровадження іпотечних механізмів кредитування сільськогосподарського виробництва</w:t>
      </w:r>
      <w:r w:rsidRPr="00960429">
        <w:rPr>
          <w:rFonts w:ascii="Times New Roman" w:hAnsi="Times New Roman"/>
          <w:sz w:val="24"/>
          <w:szCs w:val="24"/>
          <w:lang w:val="uk-UA"/>
        </w:rPr>
        <w:t>;</w:t>
      </w:r>
    </w:p>
    <w:p w:rsidR="00960429" w:rsidRPr="00960429" w:rsidRDefault="00960429" w:rsidP="00960429">
      <w:pPr>
        <w:pStyle w:val="12"/>
        <w:numPr>
          <w:ilvl w:val="0"/>
          <w:numId w:val="14"/>
        </w:numPr>
        <w:jc w:val="both"/>
        <w:rPr>
          <w:rFonts w:ascii="Times New Roman" w:hAnsi="Times New Roman"/>
          <w:sz w:val="24"/>
          <w:szCs w:val="24"/>
        </w:rPr>
      </w:pPr>
      <w:r w:rsidRPr="00960429">
        <w:rPr>
          <w:rFonts w:ascii="Times New Roman" w:hAnsi="Times New Roman"/>
          <w:sz w:val="24"/>
          <w:szCs w:val="24"/>
          <w:lang w:val="uk-UA"/>
        </w:rPr>
        <w:t>інформаційна п</w:t>
      </w:r>
      <w:r w:rsidRPr="00960429">
        <w:rPr>
          <w:rFonts w:ascii="Times New Roman" w:hAnsi="Times New Roman"/>
          <w:sz w:val="24"/>
          <w:szCs w:val="24"/>
        </w:rPr>
        <w:t>ідтримка малого та середнього бізнесу на селі</w:t>
      </w:r>
      <w:r w:rsidRPr="00960429">
        <w:rPr>
          <w:rFonts w:ascii="Times New Roman" w:hAnsi="Times New Roman"/>
          <w:sz w:val="24"/>
          <w:szCs w:val="24"/>
          <w:lang w:val="uk-UA"/>
        </w:rPr>
        <w:t>;</w:t>
      </w:r>
    </w:p>
    <w:p w:rsidR="00960429" w:rsidRPr="00960429" w:rsidRDefault="00960429" w:rsidP="00960429">
      <w:pPr>
        <w:pStyle w:val="12"/>
        <w:numPr>
          <w:ilvl w:val="0"/>
          <w:numId w:val="14"/>
        </w:numPr>
        <w:jc w:val="both"/>
        <w:rPr>
          <w:rFonts w:ascii="Times New Roman" w:hAnsi="Times New Roman"/>
          <w:sz w:val="24"/>
          <w:szCs w:val="24"/>
        </w:rPr>
      </w:pPr>
      <w:r w:rsidRPr="00960429">
        <w:rPr>
          <w:rFonts w:ascii="Times New Roman" w:hAnsi="Times New Roman"/>
          <w:sz w:val="24"/>
          <w:szCs w:val="24"/>
          <w:lang w:val="uk-UA"/>
        </w:rPr>
        <w:lastRenderedPageBreak/>
        <w:t>с</w:t>
      </w:r>
      <w:r w:rsidRPr="00960429">
        <w:rPr>
          <w:rFonts w:ascii="Times New Roman" w:hAnsi="Times New Roman"/>
          <w:sz w:val="24"/>
          <w:szCs w:val="24"/>
        </w:rPr>
        <w:t>творення сприятливих соціальних умов для життя сільських жителів та покращення добробуту їхніх сімей.</w:t>
      </w:r>
    </w:p>
    <w:p w:rsidR="00960429" w:rsidRPr="00960429" w:rsidRDefault="00960429" w:rsidP="00960429">
      <w:pPr>
        <w:pStyle w:val="12"/>
        <w:ind w:left="360"/>
        <w:rPr>
          <w:rFonts w:ascii="Times New Roman" w:hAnsi="Times New Roman"/>
          <w:sz w:val="24"/>
          <w:szCs w:val="24"/>
          <w:u w:val="single"/>
          <w:lang w:val="uk-UA"/>
        </w:rPr>
      </w:pPr>
    </w:p>
    <w:p w:rsidR="00960429" w:rsidRPr="00960429" w:rsidRDefault="00960429" w:rsidP="00960429">
      <w:pPr>
        <w:pStyle w:val="12"/>
        <w:rPr>
          <w:rFonts w:ascii="Times New Roman" w:hAnsi="Times New Roman"/>
          <w:sz w:val="24"/>
          <w:szCs w:val="24"/>
          <w:u w:val="single"/>
          <w:lang w:val="uk-UA"/>
        </w:rPr>
      </w:pPr>
      <w:r w:rsidRPr="00960429">
        <w:rPr>
          <w:rFonts w:ascii="Times New Roman" w:hAnsi="Times New Roman"/>
          <w:sz w:val="24"/>
          <w:szCs w:val="24"/>
          <w:u w:val="single"/>
          <w:lang w:val="uk-UA"/>
        </w:rPr>
        <w:t>Головні цілі на 2020 рік у сфері підприємництва:</w:t>
      </w:r>
    </w:p>
    <w:p w:rsidR="00960429" w:rsidRPr="00960429" w:rsidRDefault="00960429" w:rsidP="00960429">
      <w:pPr>
        <w:pStyle w:val="12"/>
        <w:numPr>
          <w:ilvl w:val="0"/>
          <w:numId w:val="14"/>
        </w:numPr>
        <w:rPr>
          <w:rFonts w:ascii="Times New Roman" w:hAnsi="Times New Roman"/>
          <w:sz w:val="24"/>
          <w:szCs w:val="24"/>
          <w:lang w:val="uk-UA"/>
        </w:rPr>
      </w:pPr>
      <w:r w:rsidRPr="00960429">
        <w:rPr>
          <w:rFonts w:ascii="Times New Roman" w:hAnsi="Times New Roman"/>
          <w:sz w:val="24"/>
          <w:szCs w:val="24"/>
          <w:lang w:val="uk-UA"/>
        </w:rPr>
        <w:t>Створення сприятливих умов для започаткування, ведення та розвитку підприємницької діяльності, у тому числі забезпечення підтримки соціального підприємництва.</w:t>
      </w:r>
    </w:p>
    <w:p w:rsidR="00960429" w:rsidRPr="00960429" w:rsidRDefault="00960429" w:rsidP="00960429">
      <w:pPr>
        <w:pStyle w:val="12"/>
        <w:rPr>
          <w:rFonts w:ascii="Times New Roman" w:hAnsi="Times New Roman"/>
          <w:sz w:val="24"/>
          <w:szCs w:val="24"/>
          <w:u w:val="single"/>
          <w:lang w:val="uk-UA"/>
        </w:rPr>
      </w:pPr>
    </w:p>
    <w:p w:rsidR="00960429" w:rsidRPr="00960429" w:rsidRDefault="00960429" w:rsidP="00960429">
      <w:pPr>
        <w:pStyle w:val="12"/>
        <w:rPr>
          <w:rFonts w:ascii="Times New Roman" w:hAnsi="Times New Roman"/>
          <w:sz w:val="24"/>
          <w:szCs w:val="24"/>
          <w:u w:val="single"/>
          <w:lang w:val="uk-UA"/>
        </w:rPr>
      </w:pPr>
      <w:r w:rsidRPr="00960429">
        <w:rPr>
          <w:rFonts w:ascii="Times New Roman" w:hAnsi="Times New Roman"/>
          <w:sz w:val="24"/>
          <w:szCs w:val="24"/>
          <w:u w:val="single"/>
        </w:rPr>
        <w:t>Головні цілі на 20</w:t>
      </w:r>
      <w:r w:rsidRPr="00960429">
        <w:rPr>
          <w:rFonts w:ascii="Times New Roman" w:hAnsi="Times New Roman"/>
          <w:sz w:val="24"/>
          <w:szCs w:val="24"/>
          <w:u w:val="single"/>
          <w:lang w:val="uk-UA"/>
        </w:rPr>
        <w:t>20</w:t>
      </w:r>
      <w:r w:rsidRPr="00960429">
        <w:rPr>
          <w:rFonts w:ascii="Times New Roman" w:hAnsi="Times New Roman"/>
          <w:sz w:val="24"/>
          <w:szCs w:val="24"/>
          <w:u w:val="single"/>
        </w:rPr>
        <w:t xml:space="preserve"> рік</w:t>
      </w:r>
      <w:r w:rsidRPr="00960429">
        <w:rPr>
          <w:rFonts w:ascii="Times New Roman" w:hAnsi="Times New Roman"/>
          <w:sz w:val="24"/>
          <w:szCs w:val="24"/>
          <w:u w:val="single"/>
          <w:lang w:val="uk-UA"/>
        </w:rPr>
        <w:t xml:space="preserve"> на ринку праці:</w:t>
      </w:r>
    </w:p>
    <w:p w:rsidR="00960429" w:rsidRPr="00960429" w:rsidRDefault="00960429" w:rsidP="00960429">
      <w:pPr>
        <w:pStyle w:val="12"/>
        <w:ind w:firstLine="567"/>
        <w:jc w:val="both"/>
        <w:rPr>
          <w:rFonts w:ascii="Times New Roman" w:hAnsi="Times New Roman"/>
          <w:sz w:val="24"/>
          <w:szCs w:val="24"/>
        </w:rPr>
      </w:pPr>
      <w:r w:rsidRPr="00960429">
        <w:rPr>
          <w:rFonts w:ascii="Times New Roman" w:hAnsi="Times New Roman"/>
          <w:sz w:val="24"/>
          <w:szCs w:val="24"/>
        </w:rPr>
        <w:t xml:space="preserve">Розширення можливостей реалізації права громадян на гідну працю, підвищення їх доходів шляхом: </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створення умов для підвищення рівня зайнятості населення;</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стимулювання зацікавленості роботодавців у створенні нових робочих місць;</w:t>
      </w:r>
    </w:p>
    <w:p w:rsidR="00960429" w:rsidRPr="00960429" w:rsidRDefault="00960429" w:rsidP="00960429">
      <w:pPr>
        <w:pStyle w:val="12"/>
        <w:numPr>
          <w:ilvl w:val="0"/>
          <w:numId w:val="20"/>
        </w:numPr>
        <w:jc w:val="both"/>
        <w:rPr>
          <w:rFonts w:ascii="Times New Roman" w:hAnsi="Times New Roman"/>
          <w:sz w:val="24"/>
          <w:szCs w:val="24"/>
        </w:rPr>
      </w:pPr>
      <w:r w:rsidRPr="00960429">
        <w:rPr>
          <w:rFonts w:ascii="Times New Roman" w:hAnsi="Times New Roman"/>
          <w:sz w:val="24"/>
          <w:szCs w:val="24"/>
        </w:rPr>
        <w:t>збереження та розвиток трудового потенціалу;</w:t>
      </w:r>
    </w:p>
    <w:p w:rsidR="00960429" w:rsidRPr="00960429" w:rsidRDefault="00960429" w:rsidP="00960429">
      <w:pPr>
        <w:pStyle w:val="12"/>
        <w:numPr>
          <w:ilvl w:val="0"/>
          <w:numId w:val="20"/>
        </w:numPr>
        <w:jc w:val="both"/>
        <w:rPr>
          <w:rFonts w:ascii="Times New Roman" w:hAnsi="Times New Roman"/>
          <w:sz w:val="24"/>
          <w:szCs w:val="24"/>
          <w:lang w:val="uk-UA"/>
        </w:rPr>
      </w:pPr>
      <w:r w:rsidRPr="00960429">
        <w:rPr>
          <w:rFonts w:ascii="Times New Roman" w:hAnsi="Times New Roman"/>
          <w:sz w:val="24"/>
          <w:szCs w:val="24"/>
          <w:lang w:val="uk-UA"/>
        </w:rPr>
        <w:t>підвищення ролі зацікавлених у перетвореннях на ринку праці учасників соціального діалогу (об’єднань організацій роботодавців та професійних спілок).</w:t>
      </w:r>
    </w:p>
    <w:p w:rsidR="00960429" w:rsidRPr="00960429" w:rsidRDefault="00960429" w:rsidP="00960429">
      <w:pPr>
        <w:pStyle w:val="12"/>
        <w:rPr>
          <w:rFonts w:ascii="Times New Roman" w:hAnsi="Times New Roman"/>
          <w:sz w:val="24"/>
          <w:szCs w:val="24"/>
          <w:shd w:val="clear" w:color="auto" w:fill="FFFFFF"/>
          <w:lang w:val="uk-UA"/>
        </w:rPr>
      </w:pPr>
    </w:p>
    <w:p w:rsidR="00960429" w:rsidRPr="00960429" w:rsidRDefault="00960429" w:rsidP="00960429">
      <w:pPr>
        <w:pStyle w:val="a3"/>
        <w:shd w:val="clear" w:color="auto" w:fill="FFFFFF"/>
        <w:spacing w:before="0" w:beforeAutospacing="0" w:after="0" w:afterAutospacing="0"/>
        <w:jc w:val="both"/>
        <w:rPr>
          <w:rStyle w:val="af8"/>
          <w:b w:val="0"/>
          <w:color w:val="000000"/>
          <w:u w:val="single"/>
          <w:bdr w:val="none" w:sz="0" w:space="0" w:color="auto" w:frame="1"/>
        </w:rPr>
      </w:pPr>
      <w:r w:rsidRPr="00960429">
        <w:rPr>
          <w:rStyle w:val="af8"/>
          <w:color w:val="000000"/>
          <w:u w:val="single"/>
          <w:bdr w:val="none" w:sz="0" w:space="0" w:color="auto" w:frame="1"/>
        </w:rPr>
        <w:t>Головні цілі на 2020 рік у соціальній сфері:</w:t>
      </w:r>
    </w:p>
    <w:p w:rsidR="00960429" w:rsidRPr="00960429" w:rsidRDefault="00960429" w:rsidP="00960429">
      <w:pPr>
        <w:pStyle w:val="a3"/>
        <w:numPr>
          <w:ilvl w:val="0"/>
          <w:numId w:val="14"/>
        </w:numPr>
        <w:shd w:val="clear" w:color="auto" w:fill="FFFFFF"/>
        <w:spacing w:before="0" w:beforeAutospacing="0" w:after="0" w:afterAutospacing="0"/>
        <w:jc w:val="both"/>
        <w:rPr>
          <w:rStyle w:val="af8"/>
          <w:b w:val="0"/>
          <w:color w:val="000000"/>
          <w:bdr w:val="none" w:sz="0" w:space="0" w:color="auto" w:frame="1"/>
        </w:rPr>
      </w:pPr>
      <w:r w:rsidRPr="00960429">
        <w:rPr>
          <w:rStyle w:val="af8"/>
          <w:color w:val="000000"/>
          <w:bdr w:val="none" w:sz="0" w:space="0" w:color="auto" w:frame="1"/>
        </w:rPr>
        <w:t>забезпечення реалізації державної політики у наданні соціальних послуг, поліпшення становища соціально вразливих верств населення, осіб, сімей, які опинилися  у складних життєвих обставинах та сприяння в отриманні ними соціальних виплат і послуг за місцем проживання, перебування.</w:t>
      </w:r>
    </w:p>
    <w:p w:rsidR="00960429" w:rsidRPr="00960429" w:rsidRDefault="00960429" w:rsidP="00960429">
      <w:pPr>
        <w:pStyle w:val="12"/>
        <w:numPr>
          <w:ilvl w:val="0"/>
          <w:numId w:val="14"/>
        </w:numPr>
        <w:jc w:val="both"/>
        <w:rPr>
          <w:rFonts w:ascii="Times New Roman" w:hAnsi="Times New Roman"/>
          <w:sz w:val="24"/>
          <w:szCs w:val="24"/>
        </w:rPr>
      </w:pPr>
      <w:r w:rsidRPr="00960429">
        <w:rPr>
          <w:rFonts w:ascii="Times New Roman" w:hAnsi="Times New Roman"/>
          <w:sz w:val="24"/>
          <w:szCs w:val="24"/>
          <w:lang w:val="uk-UA"/>
        </w:rPr>
        <w:t>Р</w:t>
      </w:r>
      <w:r w:rsidRPr="00960429">
        <w:rPr>
          <w:rFonts w:ascii="Times New Roman" w:hAnsi="Times New Roman"/>
          <w:sz w:val="24"/>
          <w:szCs w:val="24"/>
        </w:rPr>
        <w:t>аннє виявлення та надання допомоги сім’ямз дітьми, якіперебувають у складних життєвих обставинах;</w:t>
      </w:r>
    </w:p>
    <w:p w:rsidR="00960429" w:rsidRPr="00960429" w:rsidRDefault="00960429" w:rsidP="00960429">
      <w:pPr>
        <w:pStyle w:val="12"/>
        <w:numPr>
          <w:ilvl w:val="0"/>
          <w:numId w:val="14"/>
        </w:numPr>
        <w:jc w:val="both"/>
        <w:rPr>
          <w:rFonts w:ascii="Times New Roman" w:hAnsi="Times New Roman"/>
          <w:sz w:val="24"/>
          <w:szCs w:val="24"/>
        </w:rPr>
      </w:pPr>
      <w:r w:rsidRPr="00960429">
        <w:rPr>
          <w:rFonts w:ascii="Times New Roman" w:hAnsi="Times New Roman"/>
          <w:sz w:val="24"/>
          <w:szCs w:val="24"/>
        </w:rPr>
        <w:t>розвиток сімейних форм виховання дітей-сиріт та дітей, позбавленихбатьківського піклування;</w:t>
      </w:r>
    </w:p>
    <w:p w:rsidR="00960429" w:rsidRPr="00960429" w:rsidRDefault="00960429" w:rsidP="00960429">
      <w:pPr>
        <w:pStyle w:val="12"/>
        <w:numPr>
          <w:ilvl w:val="0"/>
          <w:numId w:val="14"/>
        </w:numPr>
        <w:jc w:val="both"/>
        <w:rPr>
          <w:rFonts w:ascii="Times New Roman" w:hAnsi="Times New Roman"/>
          <w:sz w:val="24"/>
          <w:szCs w:val="24"/>
        </w:rPr>
      </w:pPr>
      <w:r w:rsidRPr="00960429">
        <w:rPr>
          <w:rFonts w:ascii="Times New Roman" w:hAnsi="Times New Roman"/>
          <w:sz w:val="24"/>
          <w:szCs w:val="24"/>
        </w:rPr>
        <w:t>забезпечення права кожної дитини на виховання у сім’ї, запобіганнясімейному неблагополуччю, асоціальним проявам у сім’ї, передусім насильству;</w:t>
      </w:r>
    </w:p>
    <w:p w:rsidR="00960429" w:rsidRPr="00960429" w:rsidRDefault="00960429" w:rsidP="00960429">
      <w:pPr>
        <w:pStyle w:val="12"/>
        <w:numPr>
          <w:ilvl w:val="0"/>
          <w:numId w:val="14"/>
        </w:numPr>
        <w:jc w:val="both"/>
        <w:rPr>
          <w:rFonts w:ascii="Times New Roman" w:hAnsi="Times New Roman"/>
          <w:sz w:val="24"/>
          <w:szCs w:val="24"/>
        </w:rPr>
      </w:pPr>
      <w:r w:rsidRPr="00960429">
        <w:rPr>
          <w:rFonts w:ascii="Times New Roman" w:hAnsi="Times New Roman"/>
          <w:sz w:val="24"/>
          <w:szCs w:val="24"/>
        </w:rPr>
        <w:t>забезпечення права дітей-сиріт, дітей, позбавлених батьківськогопіклуванняна житло;</w:t>
      </w:r>
    </w:p>
    <w:p w:rsidR="00960429" w:rsidRPr="00960429" w:rsidRDefault="00960429" w:rsidP="00960429">
      <w:pPr>
        <w:pStyle w:val="12"/>
        <w:numPr>
          <w:ilvl w:val="0"/>
          <w:numId w:val="14"/>
        </w:numPr>
        <w:jc w:val="both"/>
        <w:rPr>
          <w:rFonts w:ascii="Times New Roman" w:hAnsi="Times New Roman"/>
          <w:sz w:val="24"/>
          <w:szCs w:val="24"/>
        </w:rPr>
      </w:pPr>
      <w:r w:rsidRPr="00960429">
        <w:rPr>
          <w:rFonts w:ascii="Times New Roman" w:hAnsi="Times New Roman"/>
          <w:sz w:val="24"/>
          <w:szCs w:val="24"/>
        </w:rPr>
        <w:t>організація оздоровлення, відпочинку та дозвілля дітей,формування здорового способу життя, профілактика негативних тенденцій у дитячому  середовищі;</w:t>
      </w:r>
    </w:p>
    <w:p w:rsidR="00960429" w:rsidRPr="00960429" w:rsidRDefault="00960429" w:rsidP="00960429">
      <w:pPr>
        <w:pStyle w:val="12"/>
        <w:numPr>
          <w:ilvl w:val="0"/>
          <w:numId w:val="14"/>
        </w:numPr>
        <w:jc w:val="both"/>
        <w:rPr>
          <w:rFonts w:ascii="Times New Roman" w:hAnsi="Times New Roman"/>
          <w:sz w:val="24"/>
          <w:szCs w:val="24"/>
        </w:rPr>
      </w:pPr>
      <w:r w:rsidRPr="00960429">
        <w:rPr>
          <w:rFonts w:ascii="Times New Roman" w:hAnsi="Times New Roman"/>
          <w:sz w:val="24"/>
          <w:szCs w:val="24"/>
        </w:rPr>
        <w:t>досягнення сталого демографічного розвитку, створення в громаді необхідних умов для нормалізації процесів природного і механічноговідтворення населення шляхом збереження і зміцнення репродуктивногоздоров’я населення, формування та стимулювання здорового способу життя,розв’язування проблем гігієни і безпеки праці.</w:t>
      </w:r>
    </w:p>
    <w:p w:rsidR="00960429" w:rsidRPr="00960429" w:rsidRDefault="00960429" w:rsidP="00960429">
      <w:pPr>
        <w:pStyle w:val="12"/>
        <w:ind w:left="720"/>
        <w:jc w:val="both"/>
        <w:rPr>
          <w:rFonts w:ascii="Times New Roman" w:hAnsi="Times New Roman"/>
          <w:color w:val="000000"/>
          <w:sz w:val="24"/>
          <w:szCs w:val="24"/>
        </w:rPr>
      </w:pP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bCs/>
          <w:color w:val="000000"/>
          <w:sz w:val="24"/>
          <w:szCs w:val="24"/>
          <w:u w:val="single"/>
        </w:rPr>
        <w:t>Головні цілі на 2020 рік</w:t>
      </w:r>
      <w:r w:rsidRPr="00960429">
        <w:rPr>
          <w:rFonts w:ascii="Times New Roman" w:hAnsi="Times New Roman"/>
          <w:bCs/>
          <w:color w:val="000000"/>
          <w:sz w:val="24"/>
          <w:szCs w:val="24"/>
          <w:u w:val="single"/>
          <w:lang w:val="uk-UA"/>
        </w:rPr>
        <w:t xml:space="preserve"> у сфері культури</w:t>
      </w:r>
      <w:r w:rsidRPr="00960429">
        <w:rPr>
          <w:rFonts w:ascii="Times New Roman" w:hAnsi="Times New Roman"/>
          <w:bCs/>
          <w:color w:val="000000"/>
          <w:sz w:val="24"/>
          <w:szCs w:val="24"/>
          <w:u w:val="single"/>
        </w:rPr>
        <w:t>:</w:t>
      </w:r>
    </w:p>
    <w:p w:rsidR="00960429" w:rsidRPr="00960429" w:rsidRDefault="00960429" w:rsidP="00960429">
      <w:pPr>
        <w:pStyle w:val="12"/>
        <w:numPr>
          <w:ilvl w:val="0"/>
          <w:numId w:val="14"/>
        </w:numPr>
        <w:jc w:val="both"/>
        <w:rPr>
          <w:rFonts w:ascii="Times New Roman" w:hAnsi="Times New Roman"/>
          <w:color w:val="000000"/>
          <w:sz w:val="24"/>
          <w:szCs w:val="24"/>
        </w:rPr>
      </w:pPr>
      <w:r w:rsidRPr="00960429">
        <w:rPr>
          <w:rFonts w:ascii="Times New Roman" w:hAnsi="Times New Roman"/>
          <w:color w:val="000000"/>
          <w:sz w:val="24"/>
          <w:szCs w:val="24"/>
        </w:rPr>
        <w:t>сприяння формуванню та реалізації державної політики у сферах культури та мистецтва, розвиткові сучасних напрямів культурної та мистецької діяльності, виробленню конкурентоспроможного на світовому ринку культурного продукту;</w:t>
      </w:r>
    </w:p>
    <w:p w:rsidR="00960429" w:rsidRPr="00960429" w:rsidRDefault="00960429" w:rsidP="00960429">
      <w:pPr>
        <w:pStyle w:val="12"/>
        <w:numPr>
          <w:ilvl w:val="0"/>
          <w:numId w:val="14"/>
        </w:numPr>
        <w:jc w:val="both"/>
        <w:rPr>
          <w:rFonts w:ascii="Times New Roman" w:hAnsi="Times New Roman"/>
          <w:color w:val="000000"/>
          <w:sz w:val="24"/>
          <w:szCs w:val="24"/>
        </w:rPr>
      </w:pPr>
      <w:r w:rsidRPr="00960429">
        <w:rPr>
          <w:rFonts w:ascii="Times New Roman" w:hAnsi="Times New Roman"/>
          <w:color w:val="000000"/>
          <w:sz w:val="24"/>
          <w:szCs w:val="24"/>
        </w:rPr>
        <w:t>стимулювання розробки сучасних програм і проектів (ініціатив) у сфері культури і мистецтва;</w:t>
      </w:r>
    </w:p>
    <w:p w:rsidR="00960429" w:rsidRPr="00960429" w:rsidRDefault="00960429" w:rsidP="00960429">
      <w:pPr>
        <w:pStyle w:val="12"/>
        <w:numPr>
          <w:ilvl w:val="0"/>
          <w:numId w:val="14"/>
        </w:numPr>
        <w:jc w:val="both"/>
        <w:rPr>
          <w:rFonts w:ascii="Times New Roman" w:hAnsi="Times New Roman"/>
          <w:color w:val="000000"/>
          <w:sz w:val="24"/>
          <w:szCs w:val="24"/>
        </w:rPr>
      </w:pPr>
      <w:r w:rsidRPr="00960429">
        <w:rPr>
          <w:rFonts w:ascii="Times New Roman" w:hAnsi="Times New Roman"/>
          <w:color w:val="000000"/>
          <w:sz w:val="24"/>
          <w:szCs w:val="24"/>
          <w:lang w:val="uk-UA"/>
        </w:rPr>
        <w:t>п</w:t>
      </w:r>
      <w:r w:rsidRPr="00960429">
        <w:rPr>
          <w:rFonts w:ascii="Times New Roman" w:hAnsi="Times New Roman"/>
          <w:color w:val="000000"/>
          <w:sz w:val="24"/>
          <w:szCs w:val="24"/>
        </w:rPr>
        <w:t>ідтримка реалізації міжнародних проектів, у тому числі відповідно до ратифікованих Україною міжнародних договорів у сфері культури;</w:t>
      </w:r>
    </w:p>
    <w:p w:rsidR="00960429" w:rsidRPr="00960429" w:rsidRDefault="00960429" w:rsidP="00960429">
      <w:pPr>
        <w:pStyle w:val="12"/>
        <w:numPr>
          <w:ilvl w:val="0"/>
          <w:numId w:val="14"/>
        </w:numPr>
        <w:jc w:val="both"/>
        <w:rPr>
          <w:rFonts w:ascii="Times New Roman" w:hAnsi="Times New Roman"/>
          <w:color w:val="000000"/>
          <w:sz w:val="24"/>
          <w:szCs w:val="24"/>
        </w:rPr>
      </w:pPr>
      <w:r w:rsidRPr="00960429">
        <w:rPr>
          <w:rFonts w:ascii="Times New Roman" w:hAnsi="Times New Roman"/>
          <w:color w:val="000000"/>
          <w:sz w:val="24"/>
          <w:szCs w:val="24"/>
        </w:rPr>
        <w:t>сприяння збереженню, актуалізації та популяризації національної культурної спадщини України;</w:t>
      </w:r>
    </w:p>
    <w:p w:rsidR="00960429" w:rsidRPr="00960429" w:rsidRDefault="00960429" w:rsidP="00960429">
      <w:pPr>
        <w:pStyle w:val="12"/>
        <w:numPr>
          <w:ilvl w:val="0"/>
          <w:numId w:val="14"/>
        </w:numPr>
        <w:jc w:val="both"/>
        <w:rPr>
          <w:rFonts w:ascii="Times New Roman" w:hAnsi="Times New Roman"/>
          <w:color w:val="000000"/>
          <w:sz w:val="24"/>
          <w:szCs w:val="24"/>
        </w:rPr>
      </w:pPr>
      <w:r w:rsidRPr="00960429">
        <w:rPr>
          <w:rFonts w:ascii="Times New Roman" w:hAnsi="Times New Roman"/>
          <w:color w:val="000000"/>
          <w:sz w:val="24"/>
          <w:szCs w:val="24"/>
        </w:rPr>
        <w:t>підтримка мистецьких дебютів та розвиток молодих митців, інших діячів культури, у тому числі за рахунок надання їм стипендій та індивідуальних грантів</w:t>
      </w:r>
      <w:r w:rsidRPr="00960429">
        <w:rPr>
          <w:rFonts w:ascii="Times New Roman" w:hAnsi="Times New Roman"/>
          <w:color w:val="000000"/>
          <w:sz w:val="24"/>
          <w:szCs w:val="24"/>
          <w:lang w:val="uk-UA"/>
        </w:rPr>
        <w:t>.</w:t>
      </w:r>
    </w:p>
    <w:p w:rsidR="00960429" w:rsidRPr="00960429" w:rsidRDefault="00960429" w:rsidP="00960429">
      <w:pPr>
        <w:pStyle w:val="a3"/>
        <w:shd w:val="clear" w:color="auto" w:fill="FFFFFF"/>
        <w:spacing w:before="0" w:beforeAutospacing="0" w:after="0" w:afterAutospacing="0"/>
        <w:ind w:left="720"/>
        <w:jc w:val="both"/>
        <w:rPr>
          <w:rStyle w:val="af8"/>
          <w:b w:val="0"/>
          <w:color w:val="000000"/>
          <w:bdr w:val="none" w:sz="0" w:space="0" w:color="auto" w:frame="1"/>
        </w:rPr>
      </w:pPr>
    </w:p>
    <w:p w:rsidR="00960429" w:rsidRPr="00960429" w:rsidRDefault="00960429" w:rsidP="00960429">
      <w:pPr>
        <w:pStyle w:val="12"/>
        <w:rPr>
          <w:rFonts w:ascii="Times New Roman" w:hAnsi="Times New Roman"/>
          <w:i/>
          <w:sz w:val="24"/>
          <w:szCs w:val="24"/>
          <w:u w:val="single"/>
        </w:rPr>
      </w:pPr>
      <w:r w:rsidRPr="00960429">
        <w:rPr>
          <w:rStyle w:val="af2"/>
          <w:rFonts w:ascii="Times New Roman" w:hAnsi="Times New Roman"/>
          <w:bCs/>
          <w:color w:val="000000"/>
          <w:sz w:val="24"/>
          <w:szCs w:val="24"/>
          <w:u w:val="single"/>
          <w:bdr w:val="none" w:sz="0" w:space="0" w:color="auto" w:frame="1"/>
          <w:lang w:val="uk-UA"/>
        </w:rPr>
        <w:t>Головні цілі</w:t>
      </w:r>
      <w:r w:rsidRPr="00960429">
        <w:rPr>
          <w:rStyle w:val="af2"/>
          <w:rFonts w:ascii="Times New Roman" w:hAnsi="Times New Roman"/>
          <w:bCs/>
          <w:color w:val="000000"/>
          <w:sz w:val="24"/>
          <w:szCs w:val="24"/>
          <w:u w:val="single"/>
          <w:bdr w:val="none" w:sz="0" w:space="0" w:color="auto" w:frame="1"/>
        </w:rPr>
        <w:t xml:space="preserve"> розвитку спортута молодіжної політики</w:t>
      </w:r>
      <w:r w:rsidRPr="00960429">
        <w:rPr>
          <w:rStyle w:val="af8"/>
          <w:rFonts w:ascii="Times New Roman" w:hAnsi="Times New Roman"/>
          <w:color w:val="000000"/>
          <w:sz w:val="24"/>
          <w:szCs w:val="24"/>
          <w:u w:val="single"/>
          <w:bdr w:val="none" w:sz="0" w:space="0" w:color="auto" w:frame="1"/>
        </w:rPr>
        <w:t>:</w:t>
      </w:r>
    </w:p>
    <w:p w:rsidR="00960429" w:rsidRPr="00960429" w:rsidRDefault="00960429" w:rsidP="00960429">
      <w:pPr>
        <w:pStyle w:val="12"/>
        <w:numPr>
          <w:ilvl w:val="0"/>
          <w:numId w:val="37"/>
        </w:numPr>
        <w:jc w:val="both"/>
        <w:rPr>
          <w:rFonts w:ascii="Times New Roman" w:hAnsi="Times New Roman"/>
          <w:sz w:val="24"/>
          <w:szCs w:val="24"/>
        </w:rPr>
      </w:pPr>
      <w:r w:rsidRPr="00960429">
        <w:rPr>
          <w:rFonts w:ascii="Times New Roman" w:hAnsi="Times New Roman"/>
          <w:sz w:val="24"/>
          <w:szCs w:val="24"/>
        </w:rPr>
        <w:lastRenderedPageBreak/>
        <w:t>сприяння веденню широкої пропаганди фізичної культури і спорту як фактора зміцнення здоров’я, фізичного і духовного загартування людини</w:t>
      </w:r>
      <w:r w:rsidRPr="00960429">
        <w:rPr>
          <w:rFonts w:ascii="Times New Roman" w:hAnsi="Times New Roman"/>
          <w:sz w:val="24"/>
          <w:szCs w:val="24"/>
          <w:lang w:val="uk-UA"/>
        </w:rPr>
        <w:t>;</w:t>
      </w:r>
    </w:p>
    <w:p w:rsidR="00960429" w:rsidRPr="00960429" w:rsidRDefault="00960429" w:rsidP="00960429">
      <w:pPr>
        <w:pStyle w:val="12"/>
        <w:numPr>
          <w:ilvl w:val="0"/>
          <w:numId w:val="37"/>
        </w:numPr>
        <w:jc w:val="both"/>
        <w:rPr>
          <w:rFonts w:ascii="Times New Roman" w:hAnsi="Times New Roman"/>
          <w:sz w:val="24"/>
          <w:szCs w:val="24"/>
        </w:rPr>
      </w:pPr>
      <w:r w:rsidRPr="00960429">
        <w:rPr>
          <w:rFonts w:ascii="Times New Roman" w:hAnsi="Times New Roman"/>
          <w:sz w:val="24"/>
          <w:szCs w:val="24"/>
        </w:rPr>
        <w:t>забезпечення активного розвитку фізичної культури та спорту, діяльності всіх складових фізкультурного руху в об’єднаній територіальній громаді;</w:t>
      </w:r>
    </w:p>
    <w:p w:rsidR="00960429" w:rsidRPr="00960429" w:rsidRDefault="00960429" w:rsidP="00960429">
      <w:pPr>
        <w:pStyle w:val="12"/>
        <w:numPr>
          <w:ilvl w:val="0"/>
          <w:numId w:val="37"/>
        </w:numPr>
        <w:jc w:val="both"/>
        <w:rPr>
          <w:rFonts w:ascii="Times New Roman" w:hAnsi="Times New Roman"/>
          <w:sz w:val="24"/>
          <w:szCs w:val="24"/>
        </w:rPr>
      </w:pPr>
      <w:r w:rsidRPr="00960429">
        <w:rPr>
          <w:rFonts w:ascii="Times New Roman" w:hAnsi="Times New Roman"/>
          <w:sz w:val="24"/>
          <w:szCs w:val="24"/>
        </w:rPr>
        <w:t>активізації трудових колективів, підприємств, установ і організацій щодо активної діяльності у фізкультурно-оздоровчому напрямі, змістовного відпочинку та дозвілля, формування здорового способу життя;</w:t>
      </w:r>
    </w:p>
    <w:p w:rsidR="00960429" w:rsidRPr="00960429" w:rsidRDefault="00960429" w:rsidP="00960429">
      <w:pPr>
        <w:pStyle w:val="12"/>
        <w:numPr>
          <w:ilvl w:val="0"/>
          <w:numId w:val="37"/>
        </w:numPr>
        <w:jc w:val="both"/>
        <w:rPr>
          <w:rFonts w:ascii="Times New Roman" w:hAnsi="Times New Roman"/>
          <w:sz w:val="24"/>
          <w:szCs w:val="24"/>
        </w:rPr>
      </w:pPr>
      <w:r w:rsidRPr="00960429">
        <w:rPr>
          <w:rFonts w:ascii="Times New Roman" w:hAnsi="Times New Roman"/>
          <w:sz w:val="24"/>
          <w:szCs w:val="24"/>
        </w:rPr>
        <w:t>відкриття майданчика з твердим покриттям для вуличних видів спорту на території об’єднаної територіальної громади;</w:t>
      </w:r>
    </w:p>
    <w:p w:rsidR="00960429" w:rsidRPr="00960429" w:rsidRDefault="00960429" w:rsidP="00960429">
      <w:pPr>
        <w:pStyle w:val="12"/>
        <w:numPr>
          <w:ilvl w:val="0"/>
          <w:numId w:val="37"/>
        </w:numPr>
        <w:jc w:val="both"/>
        <w:rPr>
          <w:rFonts w:ascii="Times New Roman" w:hAnsi="Times New Roman"/>
          <w:sz w:val="24"/>
          <w:szCs w:val="24"/>
        </w:rPr>
      </w:pPr>
      <w:r w:rsidRPr="00960429">
        <w:rPr>
          <w:rFonts w:ascii="Times New Roman" w:hAnsi="Times New Roman"/>
          <w:sz w:val="24"/>
          <w:szCs w:val="24"/>
        </w:rPr>
        <w:t>забезпечення підготовки (проведення навчально-тренувальних зборів) та участі спортсменів об’єднаної територіальної громади у спортивних змаганнях різних рівнів</w:t>
      </w:r>
      <w:r w:rsidRPr="00960429">
        <w:rPr>
          <w:rFonts w:ascii="Times New Roman" w:hAnsi="Times New Roman"/>
          <w:sz w:val="24"/>
          <w:szCs w:val="24"/>
          <w:lang w:val="uk-UA"/>
        </w:rPr>
        <w:t>;</w:t>
      </w:r>
    </w:p>
    <w:p w:rsidR="00960429" w:rsidRPr="00960429" w:rsidRDefault="00960429" w:rsidP="00960429">
      <w:pPr>
        <w:pStyle w:val="12"/>
        <w:numPr>
          <w:ilvl w:val="0"/>
          <w:numId w:val="37"/>
        </w:numPr>
        <w:jc w:val="both"/>
        <w:rPr>
          <w:rFonts w:ascii="Times New Roman" w:hAnsi="Times New Roman"/>
          <w:sz w:val="24"/>
          <w:szCs w:val="24"/>
        </w:rPr>
      </w:pPr>
      <w:r w:rsidRPr="00960429">
        <w:rPr>
          <w:rFonts w:ascii="Times New Roman" w:hAnsi="Times New Roman"/>
          <w:sz w:val="24"/>
          <w:szCs w:val="24"/>
        </w:rPr>
        <w:t>організації і проведення турнірів з різних видів спорту на території об’єднаної територіальної громади;</w:t>
      </w:r>
    </w:p>
    <w:p w:rsidR="00960429" w:rsidRPr="00960429" w:rsidRDefault="00960429" w:rsidP="00960429">
      <w:pPr>
        <w:pStyle w:val="12"/>
        <w:numPr>
          <w:ilvl w:val="0"/>
          <w:numId w:val="37"/>
        </w:numPr>
        <w:jc w:val="both"/>
        <w:rPr>
          <w:rFonts w:ascii="Times New Roman" w:hAnsi="Times New Roman"/>
          <w:sz w:val="24"/>
          <w:szCs w:val="24"/>
          <w:lang w:val="uk-UA"/>
        </w:rPr>
      </w:pPr>
      <w:r w:rsidRPr="00960429">
        <w:rPr>
          <w:rFonts w:ascii="Times New Roman" w:hAnsi="Times New Roman"/>
          <w:sz w:val="24"/>
          <w:szCs w:val="24"/>
        </w:rPr>
        <w:t>залучення учнівської молоді, студентів до участі у змаганнях з різноманітних видів спорту;</w:t>
      </w:r>
    </w:p>
    <w:p w:rsidR="00960429" w:rsidRPr="00960429" w:rsidRDefault="00960429" w:rsidP="00960429">
      <w:pPr>
        <w:pStyle w:val="12"/>
        <w:numPr>
          <w:ilvl w:val="1"/>
          <w:numId w:val="38"/>
        </w:numPr>
        <w:ind w:left="709" w:hanging="425"/>
        <w:jc w:val="both"/>
        <w:rPr>
          <w:rFonts w:ascii="Times New Roman" w:hAnsi="Times New Roman"/>
          <w:sz w:val="24"/>
          <w:szCs w:val="24"/>
          <w:lang w:val="uk-UA"/>
        </w:rPr>
      </w:pPr>
      <w:r w:rsidRPr="00960429">
        <w:rPr>
          <w:rFonts w:ascii="Times New Roman" w:hAnsi="Times New Roman"/>
          <w:sz w:val="24"/>
          <w:szCs w:val="24"/>
          <w:lang w:val="uk-UA"/>
        </w:rPr>
        <w:t>розроблення молодіжних проектів;</w:t>
      </w:r>
    </w:p>
    <w:p w:rsidR="00960429" w:rsidRPr="00960429" w:rsidRDefault="00960429" w:rsidP="00960429">
      <w:pPr>
        <w:pStyle w:val="12"/>
        <w:numPr>
          <w:ilvl w:val="1"/>
          <w:numId w:val="38"/>
        </w:numPr>
        <w:ind w:left="709" w:hanging="425"/>
        <w:jc w:val="both"/>
        <w:rPr>
          <w:rFonts w:ascii="Times New Roman" w:hAnsi="Times New Roman"/>
          <w:sz w:val="24"/>
          <w:szCs w:val="24"/>
          <w:lang w:val="uk-UA"/>
        </w:rPr>
      </w:pPr>
      <w:r w:rsidRPr="00960429">
        <w:rPr>
          <w:rFonts w:ascii="Times New Roman" w:hAnsi="Times New Roman"/>
          <w:sz w:val="24"/>
          <w:szCs w:val="24"/>
          <w:lang w:val="uk-UA"/>
        </w:rPr>
        <w:t>створення необхідних умов для роз</w:t>
      </w:r>
      <w:r w:rsidRPr="00960429">
        <w:rPr>
          <w:rFonts w:ascii="Times New Roman" w:hAnsi="Times New Roman"/>
          <w:sz w:val="24"/>
          <w:szCs w:val="24"/>
          <w:lang w:val="uk-UA"/>
        </w:rPr>
        <w:softHyphen/>
        <w:t>витку здібностей, талантів ді</w:t>
      </w:r>
      <w:r w:rsidRPr="00960429">
        <w:rPr>
          <w:rFonts w:ascii="Times New Roman" w:hAnsi="Times New Roman"/>
          <w:sz w:val="24"/>
          <w:szCs w:val="24"/>
          <w:lang w:val="uk-UA"/>
        </w:rPr>
        <w:softHyphen/>
      </w:r>
      <w:r w:rsidRPr="00960429">
        <w:rPr>
          <w:rFonts w:ascii="Times New Roman" w:hAnsi="Times New Roman"/>
          <w:sz w:val="24"/>
          <w:szCs w:val="24"/>
          <w:lang w:val="uk-UA"/>
        </w:rPr>
        <w:softHyphen/>
        <w:t>тей</w:t>
      </w:r>
      <w:r w:rsidRPr="00960429">
        <w:rPr>
          <w:rFonts w:ascii="Times New Roman" w:hAnsi="Times New Roman"/>
          <w:sz w:val="24"/>
          <w:szCs w:val="24"/>
          <w:lang w:val="uk-UA"/>
        </w:rPr>
        <w:softHyphen/>
      </w:r>
      <w:r w:rsidRPr="00960429">
        <w:rPr>
          <w:rFonts w:ascii="Times New Roman" w:hAnsi="Times New Roman"/>
          <w:sz w:val="24"/>
          <w:szCs w:val="24"/>
          <w:lang w:val="uk-UA"/>
        </w:rPr>
        <w:softHyphen/>
        <w:t>, учнів</w:t>
      </w:r>
      <w:r w:rsidRPr="00960429">
        <w:rPr>
          <w:rFonts w:ascii="Times New Roman" w:hAnsi="Times New Roman"/>
          <w:sz w:val="24"/>
          <w:szCs w:val="24"/>
          <w:lang w:val="uk-UA"/>
        </w:rPr>
        <w:softHyphen/>
        <w:t>ської та студентської молоді, задо</w:t>
      </w:r>
      <w:r w:rsidRPr="00960429">
        <w:rPr>
          <w:rFonts w:ascii="Times New Roman" w:hAnsi="Times New Roman"/>
          <w:sz w:val="24"/>
          <w:szCs w:val="24"/>
          <w:lang w:val="uk-UA"/>
        </w:rPr>
        <w:softHyphen/>
      </w:r>
      <w:r w:rsidRPr="00960429">
        <w:rPr>
          <w:rFonts w:ascii="Times New Roman" w:hAnsi="Times New Roman"/>
          <w:sz w:val="24"/>
          <w:szCs w:val="24"/>
          <w:lang w:val="uk-UA"/>
        </w:rPr>
        <w:softHyphen/>
        <w:t>во</w:t>
      </w:r>
      <w:r w:rsidRPr="00960429">
        <w:rPr>
          <w:rFonts w:ascii="Times New Roman" w:hAnsi="Times New Roman"/>
          <w:sz w:val="24"/>
          <w:szCs w:val="24"/>
          <w:lang w:val="uk-UA"/>
        </w:rPr>
        <w:softHyphen/>
        <w:t>лення їх інтересів, розвитку їх здіб</w:t>
      </w:r>
      <w:r w:rsidRPr="00960429">
        <w:rPr>
          <w:rFonts w:ascii="Times New Roman" w:hAnsi="Times New Roman"/>
          <w:sz w:val="24"/>
          <w:szCs w:val="24"/>
          <w:lang w:val="uk-UA"/>
        </w:rPr>
        <w:softHyphen/>
        <w:t>нос</w:t>
      </w:r>
      <w:r w:rsidRPr="00960429">
        <w:rPr>
          <w:rFonts w:ascii="Times New Roman" w:hAnsi="Times New Roman"/>
          <w:sz w:val="24"/>
          <w:szCs w:val="24"/>
          <w:lang w:val="uk-UA"/>
        </w:rPr>
        <w:softHyphen/>
        <w:t>тей, сприяння діяльності позашкільних навчально-виховних закладів;</w:t>
      </w:r>
    </w:p>
    <w:p w:rsidR="00960429" w:rsidRPr="00960429" w:rsidRDefault="00960429" w:rsidP="00960429">
      <w:pPr>
        <w:pStyle w:val="12"/>
        <w:numPr>
          <w:ilvl w:val="0"/>
          <w:numId w:val="37"/>
        </w:numPr>
        <w:rPr>
          <w:rFonts w:ascii="Times New Roman" w:hAnsi="Times New Roman"/>
          <w:sz w:val="24"/>
          <w:szCs w:val="24"/>
        </w:rPr>
      </w:pPr>
      <w:r w:rsidRPr="00960429">
        <w:rPr>
          <w:rFonts w:ascii="Times New Roman" w:hAnsi="Times New Roman"/>
          <w:sz w:val="24"/>
          <w:szCs w:val="24"/>
        </w:rPr>
        <w:t>забезпечення участі молоді у розвитку громадянського суспільства;</w:t>
      </w:r>
    </w:p>
    <w:p w:rsidR="00960429" w:rsidRPr="00960429" w:rsidRDefault="00960429" w:rsidP="00960429">
      <w:pPr>
        <w:pStyle w:val="12"/>
        <w:numPr>
          <w:ilvl w:val="0"/>
          <w:numId w:val="37"/>
        </w:numPr>
        <w:rPr>
          <w:rFonts w:ascii="Times New Roman" w:hAnsi="Times New Roman"/>
          <w:sz w:val="24"/>
          <w:szCs w:val="24"/>
        </w:rPr>
      </w:pPr>
      <w:r w:rsidRPr="00960429">
        <w:rPr>
          <w:rFonts w:ascii="Times New Roman" w:hAnsi="Times New Roman"/>
          <w:sz w:val="24"/>
          <w:szCs w:val="24"/>
        </w:rPr>
        <w:t>раціонального та ефективного використання фінансових і матеріальних ресурсів;</w:t>
      </w:r>
    </w:p>
    <w:p w:rsidR="00960429" w:rsidRPr="00960429" w:rsidRDefault="00960429" w:rsidP="00960429">
      <w:pPr>
        <w:pStyle w:val="12"/>
        <w:numPr>
          <w:ilvl w:val="0"/>
          <w:numId w:val="37"/>
        </w:numPr>
        <w:rPr>
          <w:rFonts w:ascii="Times New Roman" w:hAnsi="Times New Roman"/>
          <w:sz w:val="24"/>
          <w:szCs w:val="24"/>
          <w:lang w:val="uk-UA"/>
        </w:rPr>
      </w:pPr>
      <w:r w:rsidRPr="00960429">
        <w:rPr>
          <w:rFonts w:ascii="Times New Roman" w:hAnsi="Times New Roman"/>
          <w:sz w:val="24"/>
          <w:szCs w:val="24"/>
        </w:rPr>
        <w:t>встановлення дитячих  ігрових майданчиків</w:t>
      </w:r>
      <w:r w:rsidRPr="00960429">
        <w:rPr>
          <w:rFonts w:ascii="Times New Roman" w:hAnsi="Times New Roman"/>
          <w:sz w:val="24"/>
          <w:szCs w:val="24"/>
          <w:lang w:val="uk-UA"/>
        </w:rPr>
        <w:t>.</w:t>
      </w:r>
    </w:p>
    <w:p w:rsidR="00960429" w:rsidRPr="00960429" w:rsidRDefault="00960429" w:rsidP="00960429">
      <w:pPr>
        <w:pStyle w:val="12"/>
        <w:jc w:val="both"/>
        <w:rPr>
          <w:rFonts w:ascii="Times New Roman" w:hAnsi="Times New Roman"/>
          <w:bCs/>
          <w:sz w:val="24"/>
          <w:szCs w:val="24"/>
          <w:u w:val="single"/>
          <w:bdr w:val="none" w:sz="0" w:space="0" w:color="auto" w:frame="1"/>
          <w:lang w:val="uk-UA"/>
        </w:rPr>
      </w:pPr>
    </w:p>
    <w:p w:rsidR="00960429" w:rsidRPr="00960429" w:rsidRDefault="00960429" w:rsidP="00960429">
      <w:pPr>
        <w:pStyle w:val="12"/>
        <w:jc w:val="both"/>
        <w:rPr>
          <w:rFonts w:ascii="Times New Roman" w:hAnsi="Times New Roman"/>
          <w:sz w:val="24"/>
          <w:szCs w:val="24"/>
          <w:u w:val="single"/>
          <w:lang w:val="uk-UA"/>
        </w:rPr>
      </w:pPr>
      <w:r w:rsidRPr="00960429">
        <w:rPr>
          <w:rFonts w:ascii="Times New Roman" w:hAnsi="Times New Roman"/>
          <w:bCs/>
          <w:sz w:val="24"/>
          <w:szCs w:val="24"/>
          <w:u w:val="single"/>
          <w:bdr w:val="none" w:sz="0" w:space="0" w:color="auto" w:frame="1"/>
          <w:lang w:val="uk-UA"/>
        </w:rPr>
        <w:t>Головні цілі у сфері спорту на 2020 рік</w:t>
      </w:r>
      <w:r w:rsidRPr="00960429">
        <w:rPr>
          <w:rFonts w:ascii="Times New Roman" w:hAnsi="Times New Roman"/>
          <w:sz w:val="24"/>
          <w:szCs w:val="24"/>
          <w:u w:val="single"/>
          <w:lang w:val="uk-UA"/>
        </w:rPr>
        <w:t xml:space="preserve">: </w:t>
      </w:r>
    </w:p>
    <w:p w:rsidR="00960429" w:rsidRPr="00960429" w:rsidRDefault="00960429" w:rsidP="00960429">
      <w:pPr>
        <w:pStyle w:val="12"/>
        <w:numPr>
          <w:ilvl w:val="0"/>
          <w:numId w:val="3"/>
        </w:numPr>
        <w:jc w:val="both"/>
        <w:rPr>
          <w:rFonts w:ascii="Times New Roman" w:hAnsi="Times New Roman"/>
          <w:sz w:val="24"/>
          <w:szCs w:val="24"/>
          <w:lang w:val="uk-UA"/>
        </w:rPr>
      </w:pPr>
      <w:r w:rsidRPr="00960429">
        <w:rPr>
          <w:rFonts w:ascii="Times New Roman" w:hAnsi="Times New Roman"/>
          <w:sz w:val="24"/>
          <w:szCs w:val="24"/>
          <w:lang w:val="uk-UA"/>
        </w:rPr>
        <w:t>створення умов для зміцнення фізичного та психічного здоров’я дітей шляхом належної організації оздоровлення та відпочинку, для задоволення потреб кожного мешканця міста у фізичному розвитку, зміцнення здоров’я засобами фізичної культури та спорту.</w:t>
      </w:r>
    </w:p>
    <w:p w:rsidR="00960429" w:rsidRPr="00960429" w:rsidRDefault="00960429" w:rsidP="00960429">
      <w:pPr>
        <w:pStyle w:val="12"/>
        <w:ind w:left="360"/>
        <w:rPr>
          <w:rFonts w:ascii="Times New Roman" w:hAnsi="Times New Roman"/>
          <w:sz w:val="24"/>
          <w:szCs w:val="24"/>
          <w:lang w:val="uk-UA"/>
        </w:rPr>
      </w:pPr>
    </w:p>
    <w:p w:rsidR="00960429" w:rsidRPr="00960429" w:rsidRDefault="00960429" w:rsidP="00960429">
      <w:pPr>
        <w:pStyle w:val="ac"/>
        <w:numPr>
          <w:ilvl w:val="0"/>
          <w:numId w:val="2"/>
        </w:numPr>
        <w:jc w:val="center"/>
        <w:rPr>
          <w:rFonts w:ascii="Times New Roman" w:hAnsi="Times New Roman"/>
          <w:b/>
          <w:sz w:val="24"/>
          <w:szCs w:val="24"/>
          <w:shd w:val="clear" w:color="auto" w:fill="FFFFFF"/>
        </w:rPr>
      </w:pPr>
      <w:r w:rsidRPr="00960429">
        <w:rPr>
          <w:rFonts w:ascii="Times New Roman" w:hAnsi="Times New Roman"/>
          <w:b/>
          <w:sz w:val="24"/>
          <w:szCs w:val="24"/>
          <w:shd w:val="clear" w:color="auto" w:fill="FFFFFF"/>
        </w:rPr>
        <w:t>Основні завдання та механізми реалізації Програми</w:t>
      </w:r>
    </w:p>
    <w:p w:rsidR="00960429" w:rsidRPr="00960429" w:rsidRDefault="00960429" w:rsidP="00960429">
      <w:pPr>
        <w:pStyle w:val="ac"/>
        <w:jc w:val="center"/>
        <w:rPr>
          <w:rFonts w:ascii="Times New Roman" w:hAnsi="Times New Roman"/>
          <w:b/>
          <w:sz w:val="24"/>
          <w:szCs w:val="24"/>
          <w:shd w:val="clear" w:color="auto" w:fill="FFFFFF"/>
        </w:rPr>
      </w:pPr>
    </w:p>
    <w:p w:rsidR="00960429" w:rsidRPr="00960429" w:rsidRDefault="00960429" w:rsidP="00960429">
      <w:pPr>
        <w:spacing w:line="240" w:lineRule="auto"/>
        <w:ind w:firstLine="567"/>
        <w:jc w:val="both"/>
        <w:rPr>
          <w:rFonts w:ascii="Times New Roman" w:hAnsi="Times New Roman"/>
          <w:b/>
          <w:i/>
          <w:sz w:val="24"/>
          <w:szCs w:val="24"/>
        </w:rPr>
      </w:pPr>
      <w:r w:rsidRPr="00960429">
        <w:rPr>
          <w:rFonts w:ascii="Times New Roman" w:hAnsi="Times New Roman"/>
          <w:b/>
          <w:i/>
          <w:sz w:val="24"/>
          <w:szCs w:val="24"/>
        </w:rPr>
        <w:t>Основні завдання та заходи на 2020 рік</w:t>
      </w:r>
    </w:p>
    <w:p w:rsidR="00960429" w:rsidRPr="00960429" w:rsidRDefault="00960429" w:rsidP="00960429">
      <w:pPr>
        <w:pStyle w:val="ac"/>
        <w:jc w:val="both"/>
        <w:rPr>
          <w:rFonts w:ascii="Times New Roman" w:hAnsi="Times New Roman"/>
          <w:sz w:val="24"/>
          <w:szCs w:val="24"/>
          <w:u w:val="single"/>
        </w:rPr>
      </w:pPr>
      <w:r w:rsidRPr="00960429">
        <w:rPr>
          <w:rFonts w:ascii="Times New Roman" w:hAnsi="Times New Roman"/>
          <w:sz w:val="24"/>
          <w:szCs w:val="24"/>
          <w:u w:val="single"/>
        </w:rPr>
        <w:t>У фінансовій сфері:</w:t>
      </w:r>
    </w:p>
    <w:p w:rsidR="00960429" w:rsidRPr="00960429" w:rsidRDefault="00960429" w:rsidP="00960429">
      <w:pPr>
        <w:pStyle w:val="12"/>
        <w:numPr>
          <w:ilvl w:val="0"/>
          <w:numId w:val="27"/>
        </w:numPr>
        <w:jc w:val="both"/>
        <w:rPr>
          <w:rFonts w:ascii="Times New Roman" w:hAnsi="Times New Roman"/>
          <w:color w:val="000000"/>
          <w:sz w:val="24"/>
          <w:szCs w:val="24"/>
          <w:lang w:val="uk-UA"/>
        </w:rPr>
      </w:pPr>
      <w:r w:rsidRPr="00960429">
        <w:rPr>
          <w:rFonts w:ascii="Times New Roman" w:hAnsi="Times New Roman"/>
          <w:color w:val="000000"/>
          <w:sz w:val="24"/>
          <w:szCs w:val="24"/>
          <w:bdr w:val="none" w:sz="0" w:space="0" w:color="auto" w:frame="1"/>
          <w:lang w:val="uk-UA"/>
        </w:rPr>
        <w:t>зростання доходів від плати за землю за рахунок проведення інвентаризації земель, створення бази даних, виявлення боржників, переукладенню договорів оренди;</w:t>
      </w:r>
    </w:p>
    <w:p w:rsidR="00960429" w:rsidRPr="00960429" w:rsidRDefault="00960429" w:rsidP="00960429">
      <w:pPr>
        <w:pStyle w:val="12"/>
        <w:numPr>
          <w:ilvl w:val="0"/>
          <w:numId w:val="27"/>
        </w:numPr>
        <w:jc w:val="both"/>
        <w:rPr>
          <w:rFonts w:ascii="Times New Roman" w:hAnsi="Times New Roman"/>
          <w:color w:val="000000"/>
          <w:sz w:val="24"/>
          <w:szCs w:val="24"/>
          <w:lang w:val="uk-UA"/>
        </w:rPr>
      </w:pPr>
      <w:r w:rsidRPr="00960429">
        <w:rPr>
          <w:rFonts w:ascii="Times New Roman" w:hAnsi="Times New Roman"/>
          <w:color w:val="000000"/>
          <w:sz w:val="24"/>
          <w:szCs w:val="24"/>
          <w:bdr w:val="none" w:sz="0" w:space="0" w:color="auto" w:frame="1"/>
          <w:lang w:val="uk-UA"/>
        </w:rPr>
        <w:t>збільшення доходів від плати за оренду комунального майна за рахунок інвентаризації, проведення незалежної грошової оцінки та створення інформаційної бази даних;</w:t>
      </w:r>
    </w:p>
    <w:p w:rsidR="00960429" w:rsidRPr="00960429" w:rsidRDefault="00960429" w:rsidP="00960429">
      <w:pPr>
        <w:pStyle w:val="ac"/>
        <w:numPr>
          <w:ilvl w:val="0"/>
          <w:numId w:val="27"/>
        </w:numPr>
        <w:jc w:val="both"/>
        <w:rPr>
          <w:rFonts w:ascii="Times New Roman" w:hAnsi="Times New Roman"/>
          <w:sz w:val="24"/>
          <w:szCs w:val="24"/>
        </w:rPr>
      </w:pPr>
      <w:r w:rsidRPr="00960429">
        <w:rPr>
          <w:rFonts w:ascii="Times New Roman" w:hAnsi="Times New Roman"/>
          <w:iCs/>
          <w:sz w:val="24"/>
          <w:szCs w:val="24"/>
        </w:rPr>
        <w:t>виконання плану по надходженнях до бюджету об’єднаної територіальної громади;</w:t>
      </w:r>
    </w:p>
    <w:p w:rsidR="00960429" w:rsidRPr="00960429" w:rsidRDefault="00960429" w:rsidP="00960429">
      <w:pPr>
        <w:pStyle w:val="ac"/>
        <w:numPr>
          <w:ilvl w:val="0"/>
          <w:numId w:val="27"/>
        </w:numPr>
        <w:jc w:val="both"/>
        <w:rPr>
          <w:rFonts w:ascii="Times New Roman" w:hAnsi="Times New Roman"/>
          <w:iCs/>
          <w:sz w:val="24"/>
          <w:szCs w:val="24"/>
        </w:rPr>
      </w:pPr>
      <w:r w:rsidRPr="00960429">
        <w:rPr>
          <w:rFonts w:ascii="Times New Roman" w:hAnsi="Times New Roman"/>
          <w:iCs/>
          <w:sz w:val="24"/>
          <w:szCs w:val="24"/>
        </w:rPr>
        <w:t>встановлення місцевих податків і зборів;</w:t>
      </w:r>
    </w:p>
    <w:p w:rsidR="00960429" w:rsidRPr="00960429" w:rsidRDefault="00960429" w:rsidP="00960429">
      <w:pPr>
        <w:pStyle w:val="ac"/>
        <w:numPr>
          <w:ilvl w:val="0"/>
          <w:numId w:val="27"/>
        </w:numPr>
        <w:jc w:val="both"/>
        <w:rPr>
          <w:rFonts w:ascii="Times New Roman" w:hAnsi="Times New Roman"/>
          <w:sz w:val="24"/>
          <w:szCs w:val="24"/>
        </w:rPr>
      </w:pPr>
      <w:r w:rsidRPr="00960429">
        <w:rPr>
          <w:rFonts w:ascii="Times New Roman" w:hAnsi="Times New Roman"/>
          <w:sz w:val="24"/>
          <w:szCs w:val="24"/>
        </w:rPr>
        <w:t>недопущення виникнення простроченої кредиторської заборгованості по захищених статтях видатків у бюджетній сфері;</w:t>
      </w:r>
    </w:p>
    <w:p w:rsidR="00960429" w:rsidRPr="00960429" w:rsidRDefault="00960429" w:rsidP="00960429">
      <w:pPr>
        <w:pStyle w:val="ac"/>
        <w:numPr>
          <w:ilvl w:val="0"/>
          <w:numId w:val="27"/>
        </w:numPr>
        <w:tabs>
          <w:tab w:val="left" w:pos="709"/>
        </w:tabs>
        <w:jc w:val="both"/>
        <w:rPr>
          <w:rFonts w:ascii="Times New Roman" w:hAnsi="Times New Roman"/>
          <w:sz w:val="24"/>
          <w:szCs w:val="24"/>
        </w:rPr>
      </w:pPr>
      <w:r w:rsidRPr="00960429">
        <w:rPr>
          <w:rFonts w:ascii="Times New Roman" w:hAnsi="Times New Roman"/>
          <w:sz w:val="24"/>
          <w:szCs w:val="24"/>
        </w:rPr>
        <w:t>інвентаризація програм, затверджених Ржищівською міською радою, та визначення їх пріоритетності щодо фінансування;</w:t>
      </w:r>
    </w:p>
    <w:p w:rsidR="00960429" w:rsidRPr="00960429" w:rsidRDefault="00960429" w:rsidP="00960429">
      <w:pPr>
        <w:pStyle w:val="ac"/>
        <w:numPr>
          <w:ilvl w:val="0"/>
          <w:numId w:val="27"/>
        </w:numPr>
        <w:jc w:val="both"/>
        <w:rPr>
          <w:rFonts w:ascii="Times New Roman" w:hAnsi="Times New Roman"/>
          <w:sz w:val="24"/>
          <w:szCs w:val="24"/>
        </w:rPr>
      </w:pPr>
      <w:r w:rsidRPr="00960429">
        <w:rPr>
          <w:rFonts w:ascii="Times New Roman" w:hAnsi="Times New Roman"/>
          <w:sz w:val="24"/>
          <w:szCs w:val="24"/>
        </w:rPr>
        <w:t xml:space="preserve"> здійснення контролю та обмін інформацією з фіскальною службою щодо неплатників податківта погашенням заборгованості зі сплати місцевих податків та зборів</w:t>
      </w:r>
    </w:p>
    <w:p w:rsidR="00960429" w:rsidRPr="00960429" w:rsidRDefault="00960429" w:rsidP="00960429">
      <w:pPr>
        <w:pStyle w:val="ac"/>
        <w:jc w:val="both"/>
        <w:rPr>
          <w:rFonts w:ascii="Times New Roman" w:hAnsi="Times New Roman"/>
          <w:sz w:val="24"/>
          <w:szCs w:val="24"/>
        </w:rPr>
      </w:pPr>
    </w:p>
    <w:p w:rsidR="00960429" w:rsidRPr="00960429" w:rsidRDefault="00960429" w:rsidP="00960429">
      <w:pPr>
        <w:pStyle w:val="ac"/>
        <w:jc w:val="both"/>
        <w:rPr>
          <w:rFonts w:ascii="Times New Roman" w:hAnsi="Times New Roman"/>
          <w:sz w:val="24"/>
          <w:szCs w:val="24"/>
          <w:u w:val="single"/>
        </w:rPr>
      </w:pPr>
      <w:r w:rsidRPr="00960429">
        <w:rPr>
          <w:rFonts w:ascii="Times New Roman" w:hAnsi="Times New Roman"/>
          <w:sz w:val="24"/>
          <w:szCs w:val="24"/>
          <w:u w:val="single"/>
        </w:rPr>
        <w:t>У соціальній сфері:</w:t>
      </w:r>
    </w:p>
    <w:p w:rsidR="00960429" w:rsidRPr="00960429" w:rsidRDefault="00960429" w:rsidP="00960429">
      <w:pPr>
        <w:pStyle w:val="a3"/>
        <w:numPr>
          <w:ilvl w:val="0"/>
          <w:numId w:val="39"/>
        </w:numPr>
        <w:shd w:val="clear" w:color="auto" w:fill="FFFFFF"/>
        <w:spacing w:before="0" w:beforeAutospacing="0" w:after="0" w:afterAutospacing="0"/>
        <w:jc w:val="both"/>
        <w:rPr>
          <w:color w:val="393939"/>
          <w:lang w:val="uk-UA"/>
        </w:rPr>
      </w:pPr>
      <w:r w:rsidRPr="00960429">
        <w:rPr>
          <w:color w:val="000000"/>
          <w:bdr w:val="none" w:sz="0" w:space="0" w:color="auto" w:frame="1"/>
          <w:lang w:val="uk-UA"/>
        </w:rPr>
        <w:t xml:space="preserve">забезпечення реалізації державної політики у сфері соціально-трудових відносин, оплати і належних умов праці; організацію ефективного співробітництва місцевих </w:t>
      </w:r>
      <w:r w:rsidRPr="00960429">
        <w:rPr>
          <w:color w:val="000000"/>
          <w:bdr w:val="none" w:sz="0" w:space="0" w:color="auto" w:frame="1"/>
          <w:lang w:val="uk-UA"/>
        </w:rPr>
        <w:lastRenderedPageBreak/>
        <w:t>органів виконавчої влади та органів місцевого самоврядування з профспілками та їх об'єднаннями, організаціями роботодавців та їх об'єднаннями;</w:t>
      </w:r>
    </w:p>
    <w:p w:rsidR="00960429" w:rsidRPr="00960429" w:rsidRDefault="00960429" w:rsidP="00960429">
      <w:pPr>
        <w:pStyle w:val="a3"/>
        <w:numPr>
          <w:ilvl w:val="0"/>
          <w:numId w:val="39"/>
        </w:numPr>
        <w:shd w:val="clear" w:color="auto" w:fill="FFFFFF"/>
        <w:spacing w:before="0" w:beforeAutospacing="0" w:after="0" w:afterAutospacing="0"/>
        <w:jc w:val="both"/>
        <w:rPr>
          <w:color w:val="393939"/>
        </w:rPr>
      </w:pPr>
      <w:r w:rsidRPr="00960429">
        <w:rPr>
          <w:color w:val="000000"/>
          <w:bdr w:val="none" w:sz="0" w:space="0" w:color="auto" w:frame="1"/>
        </w:rPr>
        <w:t>забезпечення реалізації державної політики з питань соціального захисту населення, виконання програм і  здійснення заходів у цій сфері;</w:t>
      </w:r>
    </w:p>
    <w:p w:rsidR="00960429" w:rsidRPr="00960429" w:rsidRDefault="00960429" w:rsidP="00960429">
      <w:pPr>
        <w:pStyle w:val="a3"/>
        <w:numPr>
          <w:ilvl w:val="0"/>
          <w:numId w:val="39"/>
        </w:numPr>
        <w:shd w:val="clear" w:color="auto" w:fill="FFFFFF"/>
        <w:spacing w:before="0" w:beforeAutospacing="0" w:after="0" w:afterAutospacing="0"/>
        <w:jc w:val="both"/>
        <w:rPr>
          <w:color w:val="393939"/>
        </w:rPr>
      </w:pPr>
      <w:r w:rsidRPr="00960429">
        <w:rPr>
          <w:color w:val="000000"/>
          <w:bdr w:val="none" w:sz="0" w:space="0" w:color="auto" w:frame="1"/>
        </w:rPr>
        <w:t>призначення та виплату соціальної допомоги, компенсацій та інших соціальних виплат, встановлених законодавством України, надання субсидій</w:t>
      </w:r>
      <w:r w:rsidRPr="00960429">
        <w:rPr>
          <w:color w:val="000000"/>
          <w:bdr w:val="none" w:sz="0" w:space="0" w:color="auto" w:frame="1"/>
          <w:lang w:val="uk-UA"/>
        </w:rPr>
        <w:t xml:space="preserve"> та пільг</w:t>
      </w:r>
      <w:r w:rsidRPr="00960429">
        <w:rPr>
          <w:color w:val="000000"/>
          <w:bdr w:val="none" w:sz="0" w:space="0" w:color="auto" w:frame="1"/>
        </w:rPr>
        <w:t xml:space="preserve"> для відшкодування витрат на оплату житлово-комунальних послуг, придбання скрапленого газу, твердого та рідкого пічного побутового палива;</w:t>
      </w:r>
    </w:p>
    <w:p w:rsidR="00960429" w:rsidRPr="00960429" w:rsidRDefault="00960429" w:rsidP="00960429">
      <w:pPr>
        <w:pStyle w:val="a3"/>
        <w:numPr>
          <w:ilvl w:val="0"/>
          <w:numId w:val="39"/>
        </w:numPr>
        <w:shd w:val="clear" w:color="auto" w:fill="FFFFFF"/>
        <w:spacing w:before="0" w:beforeAutospacing="0" w:after="0" w:afterAutospacing="0"/>
        <w:jc w:val="both"/>
        <w:rPr>
          <w:color w:val="393939"/>
        </w:rPr>
      </w:pPr>
      <w:r w:rsidRPr="00960429">
        <w:rPr>
          <w:color w:val="000000"/>
          <w:bdr w:val="none" w:sz="0" w:space="0" w:color="auto" w:frame="1"/>
        </w:rPr>
        <w:t>розроблення та організацію виконання комплексних програм та заходів щодо поліпшення становища соціально вразливих верств населення, сімей та громадян, які перебувають у складних життєвих обставинах, та всебічне сприяння в отриманні ними соціальних виплат та послуг за місцем проживання, перебування;</w:t>
      </w:r>
    </w:p>
    <w:p w:rsidR="00960429" w:rsidRPr="00960429" w:rsidRDefault="00960429" w:rsidP="00960429">
      <w:pPr>
        <w:pStyle w:val="a3"/>
        <w:numPr>
          <w:ilvl w:val="0"/>
          <w:numId w:val="39"/>
        </w:numPr>
        <w:shd w:val="clear" w:color="auto" w:fill="FFFFFF"/>
        <w:spacing w:before="0" w:beforeAutospacing="0" w:after="0" w:afterAutospacing="0"/>
        <w:jc w:val="both"/>
        <w:rPr>
          <w:color w:val="393939"/>
          <w:lang w:val="uk-UA"/>
        </w:rPr>
      </w:pPr>
      <w:r w:rsidRPr="00960429">
        <w:rPr>
          <w:color w:val="000000"/>
          <w:bdr w:val="none" w:sz="0" w:space="0" w:color="auto" w:frame="1"/>
          <w:lang w:val="uk-UA"/>
        </w:rPr>
        <w:t>забезпечення соціальної інтеграції інвалідів, сприяння створенню умов для безперешкодного доступу інвалідів до об'єктів соціальної інфраструктури (пандуси, переходи);</w:t>
      </w:r>
    </w:p>
    <w:p w:rsidR="00960429" w:rsidRPr="00960429" w:rsidRDefault="00960429" w:rsidP="00960429">
      <w:pPr>
        <w:pStyle w:val="a3"/>
        <w:numPr>
          <w:ilvl w:val="0"/>
          <w:numId w:val="39"/>
        </w:numPr>
        <w:shd w:val="clear" w:color="auto" w:fill="FFFFFF"/>
        <w:spacing w:before="0" w:beforeAutospacing="0" w:after="0" w:afterAutospacing="0"/>
        <w:jc w:val="both"/>
        <w:rPr>
          <w:color w:val="393939"/>
        </w:rPr>
      </w:pPr>
      <w:r w:rsidRPr="00960429">
        <w:rPr>
          <w:color w:val="000000"/>
          <w:bdr w:val="none" w:sz="0" w:space="0" w:color="auto" w:frame="1"/>
        </w:rPr>
        <w:t>здійснення нагляду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r w:rsidRPr="00960429">
        <w:rPr>
          <w:color w:val="000000"/>
          <w:bdr w:val="none" w:sz="0" w:space="0" w:color="auto" w:frame="1"/>
          <w:lang w:val="uk-UA"/>
        </w:rPr>
        <w:t>.</w:t>
      </w:r>
    </w:p>
    <w:p w:rsidR="00960429" w:rsidRPr="00960429" w:rsidRDefault="00960429" w:rsidP="00960429">
      <w:pPr>
        <w:pStyle w:val="12"/>
        <w:numPr>
          <w:ilvl w:val="0"/>
          <w:numId w:val="19"/>
        </w:numPr>
        <w:jc w:val="both"/>
        <w:rPr>
          <w:rFonts w:ascii="Times New Roman" w:hAnsi="Times New Roman"/>
          <w:sz w:val="24"/>
          <w:szCs w:val="24"/>
          <w:lang w:val="uk-UA"/>
        </w:rPr>
      </w:pPr>
      <w:r w:rsidRPr="00960429">
        <w:rPr>
          <w:rFonts w:ascii="Times New Roman" w:hAnsi="Times New Roman"/>
          <w:sz w:val="24"/>
          <w:szCs w:val="24"/>
          <w:lang w:val="uk-UA"/>
        </w:rPr>
        <w:t>виявлення сімей з дітьми, які перебувають на ранніх етапах вразливості, підтримки біологічної сім’ї дитини;</w:t>
      </w:r>
    </w:p>
    <w:p w:rsidR="00960429" w:rsidRPr="00960429" w:rsidRDefault="00960429" w:rsidP="00960429">
      <w:pPr>
        <w:pStyle w:val="12"/>
        <w:numPr>
          <w:ilvl w:val="0"/>
          <w:numId w:val="19"/>
        </w:numPr>
        <w:jc w:val="both"/>
        <w:rPr>
          <w:rFonts w:ascii="Times New Roman" w:hAnsi="Times New Roman"/>
          <w:sz w:val="24"/>
          <w:szCs w:val="24"/>
          <w:lang w:val="uk-UA"/>
        </w:rPr>
      </w:pPr>
      <w:r w:rsidRPr="00960429">
        <w:rPr>
          <w:rFonts w:ascii="Times New Roman" w:hAnsi="Times New Roman"/>
          <w:sz w:val="24"/>
          <w:szCs w:val="24"/>
          <w:lang w:val="uk-UA"/>
        </w:rPr>
        <w:t xml:space="preserve">розвиток мережі та забезпечення надання освітніх, медичних,соціальних, реабілітаційних послуг (зокрема раннього втручання, інклюзивного навчання); </w:t>
      </w:r>
    </w:p>
    <w:p w:rsidR="00960429" w:rsidRPr="00960429" w:rsidRDefault="00960429" w:rsidP="00960429">
      <w:pPr>
        <w:pStyle w:val="12"/>
        <w:numPr>
          <w:ilvl w:val="0"/>
          <w:numId w:val="19"/>
        </w:numPr>
        <w:jc w:val="both"/>
        <w:rPr>
          <w:rFonts w:ascii="Times New Roman" w:hAnsi="Times New Roman"/>
          <w:sz w:val="24"/>
          <w:szCs w:val="24"/>
        </w:rPr>
      </w:pPr>
      <w:r w:rsidRPr="00960429">
        <w:rPr>
          <w:rFonts w:ascii="Times New Roman" w:hAnsi="Times New Roman"/>
          <w:sz w:val="24"/>
          <w:szCs w:val="24"/>
        </w:rPr>
        <w:t>здійснення заходів у сфері запобігання та протидії домашньому</w:t>
      </w:r>
      <w:r w:rsidRPr="00960429">
        <w:rPr>
          <w:rFonts w:ascii="Times New Roman" w:hAnsi="Times New Roman"/>
          <w:sz w:val="24"/>
          <w:szCs w:val="24"/>
          <w:lang w:val="uk-UA"/>
        </w:rPr>
        <w:t xml:space="preserve"> </w:t>
      </w:r>
      <w:r w:rsidRPr="00960429">
        <w:rPr>
          <w:rFonts w:ascii="Times New Roman" w:hAnsi="Times New Roman"/>
          <w:sz w:val="24"/>
          <w:szCs w:val="24"/>
        </w:rPr>
        <w:t xml:space="preserve">насильству; </w:t>
      </w:r>
    </w:p>
    <w:p w:rsidR="00960429" w:rsidRPr="00960429" w:rsidRDefault="00960429" w:rsidP="00960429">
      <w:pPr>
        <w:pStyle w:val="12"/>
        <w:numPr>
          <w:ilvl w:val="0"/>
          <w:numId w:val="19"/>
        </w:numPr>
        <w:jc w:val="both"/>
        <w:rPr>
          <w:rFonts w:ascii="Times New Roman" w:hAnsi="Times New Roman"/>
          <w:sz w:val="24"/>
          <w:szCs w:val="24"/>
        </w:rPr>
      </w:pPr>
      <w:r w:rsidRPr="00960429">
        <w:rPr>
          <w:rFonts w:ascii="Times New Roman" w:hAnsi="Times New Roman"/>
          <w:sz w:val="24"/>
          <w:szCs w:val="24"/>
        </w:rPr>
        <w:t>забезпечення належного захисту та допомоги постраждалим віддомашнього насильства, з урахуванням віку, статі та стану здоров’я;</w:t>
      </w:r>
    </w:p>
    <w:p w:rsidR="00960429" w:rsidRPr="00960429" w:rsidRDefault="00960429" w:rsidP="00960429">
      <w:pPr>
        <w:pStyle w:val="12"/>
        <w:numPr>
          <w:ilvl w:val="0"/>
          <w:numId w:val="19"/>
        </w:numPr>
        <w:jc w:val="both"/>
        <w:rPr>
          <w:rFonts w:ascii="Times New Roman" w:hAnsi="Times New Roman"/>
          <w:sz w:val="24"/>
          <w:szCs w:val="24"/>
        </w:rPr>
      </w:pPr>
      <w:r w:rsidRPr="00960429">
        <w:rPr>
          <w:rFonts w:ascii="Times New Roman" w:hAnsi="Times New Roman"/>
          <w:sz w:val="24"/>
          <w:szCs w:val="24"/>
        </w:rPr>
        <w:t xml:space="preserve"> забезпечення ефективної взаємодії усіх суб’єктів, які здійснюють заходи щодо запобігання та протидії домашньому; </w:t>
      </w:r>
    </w:p>
    <w:p w:rsidR="00960429" w:rsidRPr="00960429" w:rsidRDefault="00960429" w:rsidP="00960429">
      <w:pPr>
        <w:pStyle w:val="12"/>
        <w:numPr>
          <w:ilvl w:val="0"/>
          <w:numId w:val="19"/>
        </w:numPr>
        <w:jc w:val="both"/>
        <w:rPr>
          <w:rFonts w:ascii="Times New Roman" w:hAnsi="Times New Roman"/>
          <w:sz w:val="24"/>
          <w:szCs w:val="24"/>
        </w:rPr>
      </w:pPr>
      <w:r w:rsidRPr="00960429">
        <w:rPr>
          <w:rFonts w:ascii="Times New Roman" w:hAnsi="Times New Roman"/>
          <w:sz w:val="24"/>
          <w:szCs w:val="24"/>
        </w:rPr>
        <w:t>проведення інформаційно-просвітницьких та рекламних кампаній, інших заходів, спрямованих на сімейного виховання  та відповідального батьківства;</w:t>
      </w:r>
    </w:p>
    <w:p w:rsidR="00960429" w:rsidRPr="00960429" w:rsidRDefault="00960429" w:rsidP="00960429">
      <w:pPr>
        <w:pStyle w:val="12"/>
        <w:numPr>
          <w:ilvl w:val="0"/>
          <w:numId w:val="19"/>
        </w:numPr>
        <w:jc w:val="both"/>
        <w:rPr>
          <w:rFonts w:ascii="Times New Roman" w:hAnsi="Times New Roman"/>
          <w:sz w:val="24"/>
          <w:szCs w:val="24"/>
        </w:rPr>
      </w:pPr>
      <w:r w:rsidRPr="00960429">
        <w:rPr>
          <w:rFonts w:ascii="Times New Roman" w:hAnsi="Times New Roman"/>
          <w:sz w:val="24"/>
          <w:szCs w:val="24"/>
        </w:rPr>
        <w:t>проведення заходів з метою організації змістовного дозвілля дітей, сімей, молоді, зокрема: правової гри брейн-ринг «Підліток та право»,</w:t>
      </w:r>
      <w:r w:rsidRPr="00960429">
        <w:rPr>
          <w:rFonts w:ascii="Times New Roman" w:hAnsi="Times New Roman"/>
          <w:sz w:val="24"/>
          <w:szCs w:val="24"/>
          <w:lang w:val="uk-UA"/>
        </w:rPr>
        <w:t xml:space="preserve"> </w:t>
      </w:r>
      <w:r w:rsidRPr="00960429">
        <w:rPr>
          <w:rFonts w:ascii="Times New Roman" w:hAnsi="Times New Roman"/>
          <w:sz w:val="24"/>
          <w:szCs w:val="24"/>
        </w:rPr>
        <w:t>святкування Дня захисту дітей, відзначення Дня спільних дій в інтересах дітей, акції «16 днів проти насильства», святкування новорічних та різдвяних свят, Дня Святого Миколая,  відзначення Дня матері та Дня сім’ї;</w:t>
      </w:r>
    </w:p>
    <w:p w:rsidR="00960429" w:rsidRPr="00960429" w:rsidRDefault="00960429" w:rsidP="00960429">
      <w:pPr>
        <w:pStyle w:val="12"/>
        <w:numPr>
          <w:ilvl w:val="0"/>
          <w:numId w:val="19"/>
        </w:numPr>
        <w:jc w:val="both"/>
        <w:rPr>
          <w:rFonts w:ascii="Times New Roman" w:hAnsi="Times New Roman"/>
          <w:sz w:val="24"/>
          <w:szCs w:val="24"/>
        </w:rPr>
      </w:pPr>
      <w:r w:rsidRPr="00960429">
        <w:rPr>
          <w:rFonts w:ascii="Times New Roman" w:hAnsi="Times New Roman"/>
          <w:sz w:val="24"/>
          <w:szCs w:val="24"/>
        </w:rPr>
        <w:t>створення та розповсюдження соціальної реклами з питань запобіганнянасильства в сім’ї (друкована продукція), організувати тренінгиі семінари у загальноосвітніх навчальних закладах з питань запобігання іпротидії насильства в сім’ї; проведення щорічних заходів, приурочених акції«16 днів проти насильства»;</w:t>
      </w:r>
    </w:p>
    <w:p w:rsidR="00960429" w:rsidRPr="00960429" w:rsidRDefault="00960429" w:rsidP="00960429">
      <w:pPr>
        <w:pStyle w:val="12"/>
        <w:numPr>
          <w:ilvl w:val="0"/>
          <w:numId w:val="19"/>
        </w:numPr>
        <w:jc w:val="both"/>
        <w:rPr>
          <w:rFonts w:ascii="Times New Roman" w:hAnsi="Times New Roman"/>
          <w:sz w:val="24"/>
          <w:szCs w:val="24"/>
        </w:rPr>
      </w:pPr>
      <w:r w:rsidRPr="00960429">
        <w:rPr>
          <w:rFonts w:ascii="Times New Roman" w:hAnsi="Times New Roman"/>
          <w:sz w:val="24"/>
          <w:szCs w:val="24"/>
        </w:rPr>
        <w:t>проведення рекламних кампаній «Чужих дітей не буває» з метоюпропагуваннясімейних форм влаштування;</w:t>
      </w:r>
    </w:p>
    <w:p w:rsidR="00960429" w:rsidRPr="00960429" w:rsidRDefault="00960429" w:rsidP="00960429">
      <w:pPr>
        <w:pStyle w:val="12"/>
        <w:numPr>
          <w:ilvl w:val="0"/>
          <w:numId w:val="19"/>
        </w:numPr>
        <w:jc w:val="both"/>
        <w:rPr>
          <w:rFonts w:ascii="Times New Roman" w:hAnsi="Times New Roman"/>
          <w:sz w:val="24"/>
          <w:szCs w:val="24"/>
        </w:rPr>
      </w:pPr>
      <w:r w:rsidRPr="00960429">
        <w:rPr>
          <w:rFonts w:ascii="Times New Roman" w:hAnsi="Times New Roman"/>
          <w:sz w:val="24"/>
          <w:szCs w:val="24"/>
        </w:rPr>
        <w:t>забезпечення роботи з підготовки та створення 1 патронатної сім’ї для виховання дітей які опинилися в складних життєвих обставинах та  1 прийомної сім’ї (4 дітей) длявиховання дітей-сиріт та дітей, позбавлених батьківського піклування;</w:t>
      </w:r>
    </w:p>
    <w:p w:rsidR="00960429" w:rsidRPr="00960429" w:rsidRDefault="00960429" w:rsidP="00960429">
      <w:pPr>
        <w:pStyle w:val="12"/>
        <w:numPr>
          <w:ilvl w:val="0"/>
          <w:numId w:val="19"/>
        </w:numPr>
        <w:jc w:val="both"/>
        <w:rPr>
          <w:rFonts w:ascii="Times New Roman" w:hAnsi="Times New Roman"/>
          <w:sz w:val="24"/>
          <w:szCs w:val="24"/>
        </w:rPr>
      </w:pPr>
      <w:r w:rsidRPr="00960429">
        <w:rPr>
          <w:rFonts w:ascii="Times New Roman" w:hAnsi="Times New Roman"/>
          <w:sz w:val="24"/>
          <w:szCs w:val="24"/>
        </w:rPr>
        <w:t>проведення оперативно-профілактичних заходів (рейдів) «Канікули»,«Діти вулиці», «Вокзал»;</w:t>
      </w:r>
    </w:p>
    <w:p w:rsidR="00960429" w:rsidRPr="00960429" w:rsidRDefault="00960429" w:rsidP="00960429">
      <w:pPr>
        <w:pStyle w:val="12"/>
        <w:numPr>
          <w:ilvl w:val="0"/>
          <w:numId w:val="19"/>
        </w:numPr>
        <w:jc w:val="both"/>
        <w:rPr>
          <w:rFonts w:ascii="Times New Roman" w:hAnsi="Times New Roman"/>
          <w:sz w:val="24"/>
          <w:szCs w:val="24"/>
        </w:rPr>
      </w:pPr>
      <w:r w:rsidRPr="00960429">
        <w:rPr>
          <w:rFonts w:ascii="Times New Roman" w:hAnsi="Times New Roman"/>
          <w:sz w:val="24"/>
          <w:szCs w:val="24"/>
        </w:rPr>
        <w:t>організація відпочинку і оздоровлення дітей.</w:t>
      </w:r>
    </w:p>
    <w:p w:rsidR="00960429" w:rsidRPr="00960429" w:rsidRDefault="00960429" w:rsidP="00960429">
      <w:pPr>
        <w:pStyle w:val="a3"/>
        <w:shd w:val="clear" w:color="auto" w:fill="FFFFFF"/>
        <w:spacing w:before="0" w:beforeAutospacing="0" w:after="0" w:afterAutospacing="0"/>
        <w:jc w:val="both"/>
        <w:rPr>
          <w:color w:val="393939"/>
        </w:rPr>
      </w:pPr>
    </w:p>
    <w:p w:rsidR="00960429" w:rsidRPr="00960429" w:rsidRDefault="00960429" w:rsidP="00960429">
      <w:pPr>
        <w:shd w:val="clear" w:color="auto" w:fill="FFFFFF"/>
        <w:spacing w:line="240" w:lineRule="auto"/>
        <w:textAlignment w:val="baseline"/>
        <w:rPr>
          <w:rFonts w:ascii="Times New Roman" w:eastAsia="Times New Roman" w:hAnsi="Times New Roman"/>
          <w:sz w:val="24"/>
          <w:szCs w:val="24"/>
          <w:u w:val="single"/>
        </w:rPr>
      </w:pPr>
    </w:p>
    <w:p w:rsidR="00960429" w:rsidRPr="00960429" w:rsidRDefault="00960429" w:rsidP="00960429">
      <w:pPr>
        <w:shd w:val="clear" w:color="auto" w:fill="FFFFFF"/>
        <w:spacing w:line="240" w:lineRule="auto"/>
        <w:textAlignment w:val="baseline"/>
        <w:rPr>
          <w:rFonts w:ascii="Times New Roman" w:eastAsia="Times New Roman" w:hAnsi="Times New Roman"/>
          <w:sz w:val="24"/>
          <w:szCs w:val="24"/>
          <w:u w:val="single"/>
        </w:rPr>
      </w:pPr>
      <w:r w:rsidRPr="00960429">
        <w:rPr>
          <w:rFonts w:ascii="Times New Roman" w:eastAsia="Times New Roman" w:hAnsi="Times New Roman"/>
          <w:sz w:val="24"/>
          <w:szCs w:val="24"/>
          <w:u w:val="single"/>
        </w:rPr>
        <w:t>У сфері освіти:</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rPr>
      </w:pPr>
      <w:r w:rsidRPr="00960429">
        <w:rPr>
          <w:rFonts w:ascii="Times New Roman" w:hAnsi="Times New Roman"/>
          <w:sz w:val="24"/>
          <w:szCs w:val="24"/>
        </w:rPr>
        <w:t>капітальний ремонт даху та утеплення приміщення з добудовою в Ржищівській ЗОШ І-ІІ ступенів;</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rPr>
      </w:pPr>
      <w:r w:rsidRPr="00960429">
        <w:rPr>
          <w:rFonts w:ascii="Times New Roman" w:hAnsi="Times New Roman"/>
          <w:sz w:val="24"/>
          <w:szCs w:val="24"/>
        </w:rPr>
        <w:lastRenderedPageBreak/>
        <w:t>капітальний ремонт Піівськоі ЗОШ І-ІІІ ст.;</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rPr>
        <w:t>утеплення та ремонт дитячого садка та будинку культури в селі Яблунівка;</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rPr>
        <w:t>капітальний ремонт каналізаційні системи Ржищівської ЗОШ І-ІІ та І-ІІІ ступенів;</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rPr>
        <w:t>капітальний ремонт спортивного залу Півецької школи;</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rPr>
        <w:t>капітальний ремонт теплотраси Ржищівської ЗОШ І-ІІІ ступенів;</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lang w:val="ru-RU" w:eastAsia="ru-RU"/>
        </w:rPr>
        <w:t xml:space="preserve">будівництво футбольного поля </w:t>
      </w:r>
      <w:r w:rsidRPr="00960429">
        <w:rPr>
          <w:rFonts w:ascii="Times New Roman" w:hAnsi="Times New Roman"/>
          <w:sz w:val="24"/>
          <w:szCs w:val="24"/>
        </w:rPr>
        <w:t>Ржищівської ЗОШ І-ІІІ ступенів;</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rPr>
        <w:t>капітальний ремонт покрівлі ДНЗ «Калинка» м.Ржищів;</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rPr>
        <w:t>капітальний ремонт водопостачання ДНЗ «Калинка» м.Ржищів;</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rPr>
        <w:t>заміна вікон, вхідних дверей НВК с.Гребені;</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rPr>
        <w:t>капітальний ремонт асфальтного покриття в ДНЗ «Сонечко» (м.Ржищів);</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lang w:val="ru-RU" w:eastAsia="ru-RU"/>
        </w:rPr>
        <w:t>капітальний ремонт будівлі Дитячо-юнацької спортивної шоли (в т.ч. покрівлі та системи опалення);</w:t>
      </w:r>
    </w:p>
    <w:p w:rsidR="00960429" w:rsidRPr="00960429" w:rsidRDefault="00960429" w:rsidP="00960429">
      <w:pPr>
        <w:pStyle w:val="a9"/>
        <w:numPr>
          <w:ilvl w:val="0"/>
          <w:numId w:val="30"/>
        </w:numPr>
        <w:spacing w:after="0" w:line="240" w:lineRule="auto"/>
        <w:jc w:val="both"/>
        <w:rPr>
          <w:rFonts w:ascii="Times New Roman" w:hAnsi="Times New Roman"/>
          <w:sz w:val="24"/>
          <w:szCs w:val="24"/>
          <w:lang w:val="ru-RU" w:eastAsia="ru-RU"/>
        </w:rPr>
      </w:pPr>
      <w:r w:rsidRPr="00960429">
        <w:rPr>
          <w:rFonts w:ascii="Times New Roman" w:hAnsi="Times New Roman"/>
          <w:sz w:val="24"/>
          <w:szCs w:val="24"/>
          <w:lang w:val="ru-RU" w:eastAsia="ru-RU"/>
        </w:rPr>
        <w:t xml:space="preserve">встановлення системи поливу, косметичний ремонт розлягалок Дитячо-юнацької спортивної шоли </w:t>
      </w:r>
    </w:p>
    <w:p w:rsidR="00960429" w:rsidRPr="00960429" w:rsidRDefault="00960429" w:rsidP="00960429">
      <w:pPr>
        <w:pStyle w:val="a9"/>
        <w:numPr>
          <w:ilvl w:val="0"/>
          <w:numId w:val="30"/>
        </w:numPr>
        <w:spacing w:after="0" w:line="240" w:lineRule="auto"/>
        <w:jc w:val="both"/>
        <w:rPr>
          <w:rFonts w:ascii="Times New Roman" w:hAnsi="Times New Roman"/>
          <w:color w:val="0D0D0D"/>
          <w:sz w:val="24"/>
          <w:szCs w:val="24"/>
          <w:lang w:val="ru-RU" w:eastAsia="ru-RU"/>
        </w:rPr>
      </w:pPr>
      <w:r w:rsidRPr="00960429">
        <w:rPr>
          <w:rFonts w:ascii="Times New Roman" w:hAnsi="Times New Roman"/>
          <w:color w:val="0D0D0D"/>
          <w:sz w:val="24"/>
          <w:szCs w:val="24"/>
          <w:lang w:val="ru-RU" w:eastAsia="ru-RU"/>
        </w:rPr>
        <w:t xml:space="preserve">виконання необхідних протипожежних заходів по закладах освіти; </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lang w:eastAsia="ru-RU"/>
        </w:rPr>
        <w:t xml:space="preserve">придбання сучасних кабінетів хімії, фізики, математики, біології, географії, лінгвістичних тощо, </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lang w:eastAsia="ru-RU"/>
        </w:rPr>
        <w:t>придбання шкільного автобуса для закладів освіти;</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lang w:eastAsia="ru-RU"/>
        </w:rPr>
        <w:t>оснащення харчоблоків сучасними електроприладами (електромясорубками, нарізками, міксерами, сковорідками, жарочними шафами,  посудом  та іншох побутової технікої закладів освіти;</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lang w:eastAsia="ru-RU"/>
        </w:rPr>
        <w:t>придбання постільної білизни для дошкільних навчальних закладів;</w:t>
      </w:r>
    </w:p>
    <w:p w:rsidR="00960429" w:rsidRPr="00960429" w:rsidRDefault="00960429" w:rsidP="00960429">
      <w:pPr>
        <w:pStyle w:val="a9"/>
        <w:numPr>
          <w:ilvl w:val="0"/>
          <w:numId w:val="30"/>
        </w:numPr>
        <w:spacing w:after="0" w:line="240" w:lineRule="auto"/>
        <w:ind w:right="284"/>
        <w:jc w:val="both"/>
        <w:rPr>
          <w:rFonts w:ascii="Times New Roman" w:hAnsi="Times New Roman"/>
          <w:sz w:val="24"/>
          <w:szCs w:val="24"/>
          <w:lang w:eastAsia="ru-RU"/>
        </w:rPr>
      </w:pPr>
      <w:r w:rsidRPr="00960429">
        <w:rPr>
          <w:rFonts w:ascii="Times New Roman" w:hAnsi="Times New Roman"/>
          <w:sz w:val="24"/>
          <w:szCs w:val="24"/>
          <w:lang w:eastAsia="ru-RU"/>
        </w:rPr>
        <w:t>придбання спортивного інвентарб для закладів освіти;</w:t>
      </w:r>
    </w:p>
    <w:p w:rsidR="00960429" w:rsidRPr="00960429" w:rsidRDefault="00960429" w:rsidP="00960429">
      <w:pPr>
        <w:pStyle w:val="a9"/>
        <w:numPr>
          <w:ilvl w:val="0"/>
          <w:numId w:val="30"/>
        </w:numPr>
        <w:spacing w:after="0" w:line="240" w:lineRule="auto"/>
        <w:jc w:val="both"/>
        <w:rPr>
          <w:rFonts w:ascii="Times New Roman" w:hAnsi="Times New Roman"/>
          <w:sz w:val="24"/>
          <w:szCs w:val="24"/>
          <w:lang w:val="ru-RU" w:eastAsia="ru-RU"/>
        </w:rPr>
      </w:pPr>
      <w:r w:rsidRPr="00960429">
        <w:rPr>
          <w:rFonts w:ascii="Times New Roman" w:hAnsi="Times New Roman"/>
          <w:sz w:val="24"/>
          <w:szCs w:val="24"/>
          <w:lang w:val="ru-RU" w:eastAsia="ru-RU"/>
        </w:rPr>
        <w:t>демонтаж аваріних конструкцій незавершеного будівництва Ржищівського гуманітарного коледжу;</w:t>
      </w:r>
    </w:p>
    <w:p w:rsidR="00960429" w:rsidRPr="00960429" w:rsidRDefault="00960429" w:rsidP="00960429">
      <w:pPr>
        <w:pStyle w:val="a9"/>
        <w:numPr>
          <w:ilvl w:val="0"/>
          <w:numId w:val="30"/>
        </w:numPr>
        <w:spacing w:after="0" w:line="240" w:lineRule="auto"/>
        <w:jc w:val="both"/>
        <w:rPr>
          <w:rFonts w:ascii="Times New Roman" w:hAnsi="Times New Roman"/>
          <w:sz w:val="24"/>
          <w:szCs w:val="24"/>
          <w:lang w:val="ru-RU" w:eastAsia="ru-RU"/>
        </w:rPr>
      </w:pPr>
      <w:r w:rsidRPr="00960429">
        <w:rPr>
          <w:rFonts w:ascii="Times New Roman" w:hAnsi="Times New Roman"/>
          <w:sz w:val="24"/>
          <w:szCs w:val="24"/>
          <w:lang w:val="ru-RU" w:eastAsia="ru-RU"/>
        </w:rPr>
        <w:t>ремонт (реконструкція) вбиральні для дітей з особливими освітніми потребами в Інклюзивно-ресурсному центрі;</w:t>
      </w:r>
    </w:p>
    <w:p w:rsidR="00960429" w:rsidRPr="00960429" w:rsidRDefault="00960429" w:rsidP="00960429">
      <w:pPr>
        <w:pStyle w:val="a9"/>
        <w:numPr>
          <w:ilvl w:val="0"/>
          <w:numId w:val="30"/>
        </w:numPr>
        <w:spacing w:after="0" w:line="240" w:lineRule="auto"/>
        <w:jc w:val="both"/>
        <w:rPr>
          <w:rFonts w:ascii="Times New Roman" w:hAnsi="Times New Roman"/>
          <w:sz w:val="24"/>
          <w:szCs w:val="24"/>
          <w:lang w:val="ru-RU" w:eastAsia="ru-RU"/>
        </w:rPr>
      </w:pPr>
      <w:r w:rsidRPr="00960429">
        <w:rPr>
          <w:rFonts w:ascii="Times New Roman" w:hAnsi="Times New Roman"/>
          <w:sz w:val="24"/>
          <w:szCs w:val="24"/>
          <w:lang w:val="ru-RU" w:eastAsia="ru-RU"/>
        </w:rPr>
        <w:t>придбання бухгалтерської програми;</w:t>
      </w:r>
    </w:p>
    <w:p w:rsidR="00960429" w:rsidRPr="00960429" w:rsidRDefault="00960429" w:rsidP="00960429">
      <w:pPr>
        <w:pStyle w:val="a9"/>
        <w:numPr>
          <w:ilvl w:val="0"/>
          <w:numId w:val="30"/>
        </w:numPr>
        <w:spacing w:after="0" w:line="240" w:lineRule="auto"/>
        <w:jc w:val="both"/>
        <w:rPr>
          <w:rFonts w:ascii="Times New Roman" w:hAnsi="Times New Roman"/>
          <w:sz w:val="24"/>
          <w:szCs w:val="24"/>
          <w:lang w:val="ru-RU" w:eastAsia="ru-RU"/>
        </w:rPr>
      </w:pPr>
      <w:r w:rsidRPr="00960429">
        <w:rPr>
          <w:rFonts w:ascii="Times New Roman" w:hAnsi="Times New Roman"/>
          <w:sz w:val="24"/>
          <w:szCs w:val="24"/>
          <w:lang w:val="ru-RU" w:eastAsia="ru-RU"/>
        </w:rPr>
        <w:t xml:space="preserve">стіпендіі кращим учням. </w:t>
      </w:r>
    </w:p>
    <w:p w:rsidR="00960429" w:rsidRPr="00960429" w:rsidRDefault="00960429" w:rsidP="00960429">
      <w:pPr>
        <w:pStyle w:val="a9"/>
        <w:spacing w:after="0" w:line="240" w:lineRule="auto"/>
        <w:jc w:val="both"/>
        <w:rPr>
          <w:rFonts w:ascii="Times New Roman" w:hAnsi="Times New Roman"/>
          <w:sz w:val="24"/>
          <w:szCs w:val="24"/>
          <w:lang w:val="ru-RU"/>
        </w:rPr>
      </w:pPr>
    </w:p>
    <w:p w:rsidR="00960429" w:rsidRPr="00960429" w:rsidRDefault="00960429" w:rsidP="00960429">
      <w:pPr>
        <w:pStyle w:val="ac"/>
        <w:jc w:val="both"/>
        <w:rPr>
          <w:rFonts w:ascii="Times New Roman" w:hAnsi="Times New Roman"/>
          <w:sz w:val="24"/>
          <w:szCs w:val="24"/>
          <w:u w:val="single"/>
        </w:rPr>
      </w:pPr>
      <w:r w:rsidRPr="00960429">
        <w:rPr>
          <w:rFonts w:ascii="Times New Roman" w:hAnsi="Times New Roman"/>
          <w:sz w:val="24"/>
          <w:szCs w:val="24"/>
          <w:u w:val="single"/>
        </w:rPr>
        <w:t>У сфері інфраструктури та житлово-комунального господарства:</w:t>
      </w:r>
    </w:p>
    <w:p w:rsidR="00960429" w:rsidRPr="00960429" w:rsidRDefault="00960429" w:rsidP="00960429">
      <w:pPr>
        <w:pStyle w:val="12"/>
        <w:numPr>
          <w:ilvl w:val="0"/>
          <w:numId w:val="23"/>
        </w:numPr>
        <w:jc w:val="both"/>
        <w:rPr>
          <w:rFonts w:ascii="Times New Roman" w:hAnsi="Times New Roman"/>
          <w:sz w:val="24"/>
          <w:szCs w:val="24"/>
          <w:lang w:val="uk-UA"/>
        </w:rPr>
      </w:pPr>
      <w:r w:rsidRPr="00960429">
        <w:rPr>
          <w:rFonts w:ascii="Times New Roman" w:hAnsi="Times New Roman"/>
          <w:sz w:val="24"/>
          <w:szCs w:val="24"/>
          <w:lang w:val="uk-UA"/>
        </w:rPr>
        <w:t>поліпшення якості та розширення кількості абонентів житлово-комунальнихпослуг громади;</w:t>
      </w:r>
    </w:p>
    <w:p w:rsidR="00960429" w:rsidRPr="00960429" w:rsidRDefault="00960429" w:rsidP="00960429">
      <w:pPr>
        <w:pStyle w:val="12"/>
        <w:numPr>
          <w:ilvl w:val="0"/>
          <w:numId w:val="23"/>
        </w:numPr>
        <w:ind w:left="720"/>
        <w:jc w:val="both"/>
        <w:rPr>
          <w:rFonts w:ascii="Times New Roman" w:hAnsi="Times New Roman"/>
          <w:sz w:val="24"/>
          <w:szCs w:val="24"/>
        </w:rPr>
      </w:pPr>
      <w:r w:rsidRPr="00960429">
        <w:rPr>
          <w:rFonts w:ascii="Times New Roman" w:hAnsi="Times New Roman"/>
          <w:sz w:val="24"/>
          <w:szCs w:val="24"/>
          <w:lang w:val="uk-UA"/>
        </w:rPr>
        <w:t>з</w:t>
      </w:r>
      <w:r w:rsidRPr="00960429">
        <w:rPr>
          <w:rFonts w:ascii="Times New Roman" w:hAnsi="Times New Roman"/>
          <w:sz w:val="24"/>
          <w:szCs w:val="24"/>
        </w:rPr>
        <w:t>алученняінвестицій для реалізації</w:t>
      </w:r>
      <w:r w:rsidRPr="00960429">
        <w:rPr>
          <w:rFonts w:ascii="Times New Roman" w:hAnsi="Times New Roman"/>
          <w:sz w:val="24"/>
          <w:szCs w:val="24"/>
          <w:lang w:val="uk-UA"/>
        </w:rPr>
        <w:t xml:space="preserve"> </w:t>
      </w:r>
      <w:r w:rsidRPr="00960429">
        <w:rPr>
          <w:rFonts w:ascii="Times New Roman" w:hAnsi="Times New Roman"/>
          <w:sz w:val="24"/>
          <w:szCs w:val="24"/>
        </w:rPr>
        <w:t>інвестиційних</w:t>
      </w:r>
      <w:r w:rsidRPr="00960429">
        <w:rPr>
          <w:rFonts w:ascii="Times New Roman" w:hAnsi="Times New Roman"/>
          <w:sz w:val="24"/>
          <w:szCs w:val="24"/>
          <w:lang w:val="uk-UA"/>
        </w:rPr>
        <w:t xml:space="preserve"> </w:t>
      </w:r>
      <w:r w:rsidRPr="00960429">
        <w:rPr>
          <w:rFonts w:ascii="Times New Roman" w:hAnsi="Times New Roman"/>
          <w:sz w:val="24"/>
          <w:szCs w:val="24"/>
        </w:rPr>
        <w:t>проектів у сфері</w:t>
      </w:r>
      <w:r w:rsidRPr="00960429">
        <w:rPr>
          <w:rFonts w:ascii="Times New Roman" w:hAnsi="Times New Roman"/>
          <w:sz w:val="24"/>
          <w:szCs w:val="24"/>
          <w:lang w:val="uk-UA"/>
        </w:rPr>
        <w:t xml:space="preserve"> </w:t>
      </w:r>
      <w:r w:rsidRPr="00960429">
        <w:rPr>
          <w:rFonts w:ascii="Times New Roman" w:hAnsi="Times New Roman"/>
          <w:sz w:val="24"/>
          <w:szCs w:val="24"/>
        </w:rPr>
        <w:t>житлово-</w:t>
      </w:r>
      <w:r w:rsidRPr="00960429">
        <w:rPr>
          <w:rFonts w:ascii="Times New Roman" w:hAnsi="Times New Roman"/>
          <w:sz w:val="24"/>
          <w:szCs w:val="24"/>
          <w:lang w:val="uk-UA"/>
        </w:rPr>
        <w:t>к</w:t>
      </w:r>
      <w:r w:rsidRPr="00960429">
        <w:rPr>
          <w:rFonts w:ascii="Times New Roman" w:hAnsi="Times New Roman"/>
          <w:sz w:val="24"/>
          <w:szCs w:val="24"/>
        </w:rPr>
        <w:t>омунального</w:t>
      </w:r>
      <w:r w:rsidRPr="00960429">
        <w:rPr>
          <w:rFonts w:ascii="Times New Roman" w:hAnsi="Times New Roman"/>
          <w:sz w:val="24"/>
          <w:szCs w:val="24"/>
          <w:lang w:val="uk-UA"/>
        </w:rPr>
        <w:t xml:space="preserve"> </w:t>
      </w:r>
      <w:r w:rsidRPr="00960429">
        <w:rPr>
          <w:rFonts w:ascii="Times New Roman" w:hAnsi="Times New Roman"/>
          <w:sz w:val="24"/>
          <w:szCs w:val="24"/>
        </w:rPr>
        <w:t>господарства з залученням</w:t>
      </w:r>
      <w:r w:rsidRPr="00960429">
        <w:rPr>
          <w:rFonts w:ascii="Times New Roman" w:hAnsi="Times New Roman"/>
          <w:sz w:val="24"/>
          <w:szCs w:val="24"/>
          <w:lang w:val="uk-UA"/>
        </w:rPr>
        <w:t xml:space="preserve"> </w:t>
      </w:r>
      <w:r w:rsidRPr="00960429">
        <w:rPr>
          <w:rFonts w:ascii="Times New Roman" w:hAnsi="Times New Roman"/>
          <w:sz w:val="24"/>
          <w:szCs w:val="24"/>
        </w:rPr>
        <w:t>коштів з різних</w:t>
      </w:r>
      <w:r w:rsidRPr="00960429">
        <w:rPr>
          <w:rFonts w:ascii="Times New Roman" w:hAnsi="Times New Roman"/>
          <w:sz w:val="24"/>
          <w:szCs w:val="24"/>
          <w:lang w:val="uk-UA"/>
        </w:rPr>
        <w:t xml:space="preserve"> </w:t>
      </w:r>
      <w:r w:rsidRPr="00960429">
        <w:rPr>
          <w:rFonts w:ascii="Times New Roman" w:hAnsi="Times New Roman"/>
          <w:sz w:val="24"/>
          <w:szCs w:val="24"/>
        </w:rPr>
        <w:t>джерел;</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поліпшення</w:t>
      </w:r>
      <w:r w:rsidRPr="00960429">
        <w:rPr>
          <w:rFonts w:ascii="Times New Roman" w:hAnsi="Times New Roman"/>
          <w:sz w:val="24"/>
          <w:szCs w:val="24"/>
          <w:lang w:val="uk-UA"/>
        </w:rPr>
        <w:t xml:space="preserve"> </w:t>
      </w:r>
      <w:r w:rsidRPr="00960429">
        <w:rPr>
          <w:rFonts w:ascii="Times New Roman" w:hAnsi="Times New Roman"/>
          <w:sz w:val="24"/>
          <w:szCs w:val="24"/>
        </w:rPr>
        <w:t xml:space="preserve">матеріально-технічногозабезпечення КП </w:t>
      </w:r>
      <w:r w:rsidRPr="00960429">
        <w:rPr>
          <w:rFonts w:ascii="Times New Roman" w:hAnsi="Times New Roman"/>
          <w:sz w:val="24"/>
          <w:szCs w:val="24"/>
          <w:lang w:val="uk-UA"/>
        </w:rPr>
        <w:t>«</w:t>
      </w:r>
      <w:r w:rsidRPr="00960429">
        <w:rPr>
          <w:rFonts w:ascii="Times New Roman" w:hAnsi="Times New Roman"/>
          <w:sz w:val="24"/>
          <w:szCs w:val="24"/>
        </w:rPr>
        <w:t>ККП</w:t>
      </w:r>
      <w:r w:rsidRPr="00960429">
        <w:rPr>
          <w:rFonts w:ascii="Times New Roman" w:hAnsi="Times New Roman"/>
          <w:sz w:val="24"/>
          <w:szCs w:val="24"/>
          <w:lang w:val="uk-UA"/>
        </w:rPr>
        <w:t xml:space="preserve"> м.</w:t>
      </w:r>
      <w:r w:rsidRPr="00960429">
        <w:rPr>
          <w:rFonts w:ascii="Times New Roman" w:hAnsi="Times New Roman"/>
          <w:sz w:val="24"/>
          <w:szCs w:val="24"/>
        </w:rPr>
        <w:t>Ржищів» та КП «Служба благоустрою та ритуальнихпослуг», зокрема</w:t>
      </w:r>
      <w:r w:rsidRPr="00960429">
        <w:rPr>
          <w:rFonts w:ascii="Times New Roman" w:hAnsi="Times New Roman"/>
          <w:sz w:val="24"/>
          <w:szCs w:val="24"/>
          <w:lang w:val="uk-UA"/>
        </w:rPr>
        <w:t xml:space="preserve"> </w:t>
      </w:r>
      <w:r w:rsidRPr="00960429">
        <w:rPr>
          <w:rFonts w:ascii="Times New Roman" w:hAnsi="Times New Roman"/>
          <w:sz w:val="24"/>
          <w:szCs w:val="24"/>
        </w:rPr>
        <w:t>придбання</w:t>
      </w:r>
      <w:r w:rsidRPr="00960429">
        <w:rPr>
          <w:rFonts w:ascii="Times New Roman" w:hAnsi="Times New Roman"/>
          <w:sz w:val="24"/>
          <w:szCs w:val="24"/>
          <w:lang w:val="uk-UA"/>
        </w:rPr>
        <w:t xml:space="preserve"> </w:t>
      </w:r>
      <w:r w:rsidRPr="00960429">
        <w:rPr>
          <w:rFonts w:ascii="Times New Roman" w:hAnsi="Times New Roman"/>
          <w:sz w:val="24"/>
          <w:szCs w:val="24"/>
        </w:rPr>
        <w:t>техніки для ефективного</w:t>
      </w:r>
      <w:r w:rsidRPr="00960429">
        <w:rPr>
          <w:rFonts w:ascii="Times New Roman" w:hAnsi="Times New Roman"/>
          <w:sz w:val="24"/>
          <w:szCs w:val="24"/>
          <w:lang w:val="uk-UA"/>
        </w:rPr>
        <w:t xml:space="preserve"> </w:t>
      </w:r>
      <w:r w:rsidRPr="00960429">
        <w:rPr>
          <w:rFonts w:ascii="Times New Roman" w:hAnsi="Times New Roman"/>
          <w:sz w:val="24"/>
          <w:szCs w:val="24"/>
        </w:rPr>
        <w:t>функціонування та модернізація</w:t>
      </w:r>
      <w:r w:rsidRPr="00960429">
        <w:rPr>
          <w:rFonts w:ascii="Times New Roman" w:hAnsi="Times New Roman"/>
          <w:sz w:val="24"/>
          <w:szCs w:val="24"/>
          <w:lang w:val="uk-UA"/>
        </w:rPr>
        <w:t xml:space="preserve"> </w:t>
      </w:r>
      <w:r w:rsidRPr="00960429">
        <w:rPr>
          <w:rFonts w:ascii="Times New Roman" w:hAnsi="Times New Roman"/>
          <w:sz w:val="24"/>
          <w:szCs w:val="24"/>
        </w:rPr>
        <w:t>наявної;</w:t>
      </w:r>
    </w:p>
    <w:p w:rsidR="00960429" w:rsidRPr="00960429" w:rsidRDefault="00960429" w:rsidP="00960429">
      <w:pPr>
        <w:pStyle w:val="12"/>
        <w:numPr>
          <w:ilvl w:val="0"/>
          <w:numId w:val="23"/>
        </w:numPr>
        <w:ind w:left="720"/>
        <w:jc w:val="both"/>
        <w:rPr>
          <w:rFonts w:ascii="Times New Roman" w:hAnsi="Times New Roman"/>
          <w:sz w:val="24"/>
          <w:szCs w:val="24"/>
        </w:rPr>
      </w:pPr>
      <w:r w:rsidRPr="00960429">
        <w:rPr>
          <w:rFonts w:ascii="Times New Roman" w:hAnsi="Times New Roman"/>
          <w:sz w:val="24"/>
          <w:szCs w:val="24"/>
        </w:rPr>
        <w:t>формування</w:t>
      </w:r>
      <w:r w:rsidRPr="00960429">
        <w:rPr>
          <w:rFonts w:ascii="Times New Roman" w:hAnsi="Times New Roman"/>
          <w:sz w:val="24"/>
          <w:szCs w:val="24"/>
          <w:lang w:val="uk-UA"/>
        </w:rPr>
        <w:t xml:space="preserve"> </w:t>
      </w:r>
      <w:r w:rsidRPr="00960429">
        <w:rPr>
          <w:rFonts w:ascii="Times New Roman" w:hAnsi="Times New Roman"/>
          <w:sz w:val="24"/>
          <w:szCs w:val="24"/>
        </w:rPr>
        <w:t>ефективної</w:t>
      </w:r>
      <w:r w:rsidRPr="00960429">
        <w:rPr>
          <w:rFonts w:ascii="Times New Roman" w:hAnsi="Times New Roman"/>
          <w:sz w:val="24"/>
          <w:szCs w:val="24"/>
          <w:lang w:val="uk-UA"/>
        </w:rPr>
        <w:t xml:space="preserve"> </w:t>
      </w:r>
      <w:r w:rsidRPr="00960429">
        <w:rPr>
          <w:rFonts w:ascii="Times New Roman" w:hAnsi="Times New Roman"/>
          <w:sz w:val="24"/>
          <w:szCs w:val="24"/>
        </w:rPr>
        <w:t>тарифної</w:t>
      </w:r>
      <w:r w:rsidRPr="00960429">
        <w:rPr>
          <w:rFonts w:ascii="Times New Roman" w:hAnsi="Times New Roman"/>
          <w:sz w:val="24"/>
          <w:szCs w:val="24"/>
          <w:lang w:val="uk-UA"/>
        </w:rPr>
        <w:t xml:space="preserve"> </w:t>
      </w:r>
      <w:r w:rsidRPr="00960429">
        <w:rPr>
          <w:rFonts w:ascii="Times New Roman" w:hAnsi="Times New Roman"/>
          <w:sz w:val="24"/>
          <w:szCs w:val="24"/>
        </w:rPr>
        <w:t>політики</w:t>
      </w:r>
      <w:r w:rsidRPr="00960429">
        <w:rPr>
          <w:rFonts w:ascii="Times New Roman" w:hAnsi="Times New Roman"/>
          <w:sz w:val="24"/>
          <w:szCs w:val="24"/>
          <w:lang w:val="uk-UA"/>
        </w:rPr>
        <w:t xml:space="preserve"> </w:t>
      </w:r>
      <w:r w:rsidRPr="00960429">
        <w:rPr>
          <w:rFonts w:ascii="Times New Roman" w:hAnsi="Times New Roman"/>
          <w:sz w:val="24"/>
          <w:szCs w:val="24"/>
        </w:rPr>
        <w:t>підприємством</w:t>
      </w:r>
      <w:r w:rsidRPr="00960429">
        <w:rPr>
          <w:rFonts w:ascii="Times New Roman" w:hAnsi="Times New Roman"/>
          <w:sz w:val="24"/>
          <w:szCs w:val="24"/>
          <w:lang w:val="uk-UA"/>
        </w:rPr>
        <w:t xml:space="preserve"> </w:t>
      </w:r>
      <w:r w:rsidRPr="00960429">
        <w:rPr>
          <w:rFonts w:ascii="Times New Roman" w:hAnsi="Times New Roman"/>
          <w:sz w:val="24"/>
          <w:szCs w:val="24"/>
        </w:rPr>
        <w:t>житлово-комунального</w:t>
      </w:r>
      <w:r w:rsidRPr="00960429">
        <w:rPr>
          <w:rFonts w:ascii="Times New Roman" w:hAnsi="Times New Roman"/>
          <w:sz w:val="24"/>
          <w:szCs w:val="24"/>
          <w:lang w:val="uk-UA"/>
        </w:rPr>
        <w:t xml:space="preserve"> </w:t>
      </w:r>
      <w:r w:rsidRPr="00960429">
        <w:rPr>
          <w:rFonts w:ascii="Times New Roman" w:hAnsi="Times New Roman"/>
          <w:sz w:val="24"/>
          <w:szCs w:val="24"/>
        </w:rPr>
        <w:t>господарства;</w:t>
      </w:r>
    </w:p>
    <w:p w:rsidR="00960429" w:rsidRPr="00960429" w:rsidRDefault="00960429" w:rsidP="00960429">
      <w:pPr>
        <w:pStyle w:val="12"/>
        <w:numPr>
          <w:ilvl w:val="0"/>
          <w:numId w:val="23"/>
        </w:numPr>
        <w:ind w:left="720"/>
        <w:jc w:val="both"/>
        <w:rPr>
          <w:rFonts w:ascii="Times New Roman" w:hAnsi="Times New Roman"/>
          <w:sz w:val="24"/>
          <w:szCs w:val="24"/>
        </w:rPr>
      </w:pPr>
      <w:r w:rsidRPr="00960429">
        <w:rPr>
          <w:rFonts w:ascii="Times New Roman" w:hAnsi="Times New Roman"/>
          <w:sz w:val="24"/>
          <w:szCs w:val="24"/>
        </w:rPr>
        <w:t>задоволення потреб населення автотранспортом загального</w:t>
      </w:r>
      <w:r w:rsidRPr="00960429">
        <w:rPr>
          <w:rFonts w:ascii="Times New Roman" w:hAnsi="Times New Roman"/>
          <w:sz w:val="24"/>
          <w:szCs w:val="24"/>
          <w:lang w:val="uk-UA"/>
        </w:rPr>
        <w:t xml:space="preserve"> </w:t>
      </w:r>
      <w:r w:rsidRPr="00960429">
        <w:rPr>
          <w:rFonts w:ascii="Times New Roman" w:hAnsi="Times New Roman"/>
          <w:sz w:val="24"/>
          <w:szCs w:val="24"/>
        </w:rPr>
        <w:t>користування та</w:t>
      </w:r>
      <w:r w:rsidRPr="00960429">
        <w:rPr>
          <w:rFonts w:ascii="Times New Roman" w:hAnsi="Times New Roman"/>
          <w:sz w:val="24"/>
          <w:szCs w:val="24"/>
          <w:lang w:val="uk-UA"/>
        </w:rPr>
        <w:t xml:space="preserve"> </w:t>
      </w:r>
      <w:r w:rsidRPr="00960429">
        <w:rPr>
          <w:rFonts w:ascii="Times New Roman" w:hAnsi="Times New Roman"/>
          <w:sz w:val="24"/>
          <w:szCs w:val="24"/>
        </w:rPr>
        <w:t>забезпечення</w:t>
      </w:r>
      <w:r w:rsidRPr="00960429">
        <w:rPr>
          <w:rFonts w:ascii="Times New Roman" w:hAnsi="Times New Roman"/>
          <w:sz w:val="24"/>
          <w:szCs w:val="24"/>
          <w:lang w:val="uk-UA"/>
        </w:rPr>
        <w:t xml:space="preserve"> </w:t>
      </w:r>
      <w:r w:rsidRPr="00960429">
        <w:rPr>
          <w:rFonts w:ascii="Times New Roman" w:hAnsi="Times New Roman"/>
          <w:sz w:val="24"/>
          <w:szCs w:val="24"/>
        </w:rPr>
        <w:t>населених</w:t>
      </w:r>
      <w:r w:rsidRPr="00960429">
        <w:rPr>
          <w:rFonts w:ascii="Times New Roman" w:hAnsi="Times New Roman"/>
          <w:sz w:val="24"/>
          <w:szCs w:val="24"/>
          <w:lang w:val="uk-UA"/>
        </w:rPr>
        <w:t xml:space="preserve"> </w:t>
      </w:r>
      <w:r w:rsidRPr="00960429">
        <w:rPr>
          <w:rFonts w:ascii="Times New Roman" w:hAnsi="Times New Roman"/>
          <w:sz w:val="24"/>
          <w:szCs w:val="24"/>
        </w:rPr>
        <w:t>пунктів</w:t>
      </w:r>
      <w:r w:rsidRPr="00960429">
        <w:rPr>
          <w:rFonts w:ascii="Times New Roman" w:hAnsi="Times New Roman"/>
          <w:sz w:val="24"/>
          <w:szCs w:val="24"/>
          <w:lang w:val="uk-UA"/>
        </w:rPr>
        <w:t xml:space="preserve"> </w:t>
      </w:r>
      <w:r w:rsidRPr="00960429">
        <w:rPr>
          <w:rFonts w:ascii="Times New Roman" w:hAnsi="Times New Roman"/>
          <w:sz w:val="24"/>
          <w:szCs w:val="24"/>
        </w:rPr>
        <w:t>громади</w:t>
      </w:r>
      <w:r w:rsidRPr="00960429">
        <w:rPr>
          <w:rFonts w:ascii="Times New Roman" w:hAnsi="Times New Roman"/>
          <w:sz w:val="24"/>
          <w:szCs w:val="24"/>
          <w:lang w:val="uk-UA"/>
        </w:rPr>
        <w:t xml:space="preserve"> </w:t>
      </w:r>
      <w:r w:rsidRPr="00960429">
        <w:rPr>
          <w:rFonts w:ascii="Times New Roman" w:hAnsi="Times New Roman"/>
          <w:sz w:val="24"/>
          <w:szCs w:val="24"/>
        </w:rPr>
        <w:t>регулярним</w:t>
      </w:r>
      <w:r w:rsidRPr="00960429">
        <w:rPr>
          <w:rFonts w:ascii="Times New Roman" w:hAnsi="Times New Roman"/>
          <w:sz w:val="24"/>
          <w:szCs w:val="24"/>
          <w:lang w:val="uk-UA"/>
        </w:rPr>
        <w:t xml:space="preserve"> </w:t>
      </w:r>
      <w:r w:rsidRPr="00960429">
        <w:rPr>
          <w:rFonts w:ascii="Times New Roman" w:hAnsi="Times New Roman"/>
          <w:sz w:val="24"/>
          <w:szCs w:val="24"/>
        </w:rPr>
        <w:t>автобусним</w:t>
      </w:r>
      <w:r w:rsidRPr="00960429">
        <w:rPr>
          <w:rFonts w:ascii="Times New Roman" w:hAnsi="Times New Roman"/>
          <w:sz w:val="24"/>
          <w:szCs w:val="24"/>
          <w:lang w:val="uk-UA"/>
        </w:rPr>
        <w:t xml:space="preserve"> </w:t>
      </w:r>
      <w:r w:rsidRPr="00960429">
        <w:rPr>
          <w:rFonts w:ascii="Times New Roman" w:hAnsi="Times New Roman"/>
          <w:sz w:val="24"/>
          <w:szCs w:val="24"/>
        </w:rPr>
        <w:t>сполученням;</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встановлення</w:t>
      </w:r>
      <w:r w:rsidRPr="00960429">
        <w:rPr>
          <w:rFonts w:ascii="Times New Roman" w:hAnsi="Times New Roman"/>
          <w:sz w:val="24"/>
          <w:szCs w:val="24"/>
          <w:lang w:val="uk-UA"/>
        </w:rPr>
        <w:t xml:space="preserve"> </w:t>
      </w:r>
      <w:r w:rsidRPr="00960429">
        <w:rPr>
          <w:rFonts w:ascii="Times New Roman" w:hAnsi="Times New Roman"/>
          <w:sz w:val="24"/>
          <w:szCs w:val="24"/>
        </w:rPr>
        <w:t>мережі</w:t>
      </w:r>
      <w:r w:rsidRPr="00960429">
        <w:rPr>
          <w:rFonts w:ascii="Times New Roman" w:hAnsi="Times New Roman"/>
          <w:sz w:val="24"/>
          <w:szCs w:val="24"/>
          <w:lang w:val="uk-UA"/>
        </w:rPr>
        <w:t xml:space="preserve"> </w:t>
      </w:r>
      <w:r w:rsidRPr="00960429">
        <w:rPr>
          <w:rFonts w:ascii="Times New Roman" w:hAnsi="Times New Roman"/>
          <w:sz w:val="24"/>
          <w:szCs w:val="24"/>
        </w:rPr>
        <w:t>системи</w:t>
      </w:r>
      <w:r w:rsidRPr="00960429">
        <w:rPr>
          <w:rFonts w:ascii="Times New Roman" w:hAnsi="Times New Roman"/>
          <w:sz w:val="24"/>
          <w:szCs w:val="24"/>
          <w:lang w:val="uk-UA"/>
        </w:rPr>
        <w:t xml:space="preserve"> </w:t>
      </w:r>
      <w:r w:rsidRPr="00960429">
        <w:rPr>
          <w:rFonts w:ascii="Times New Roman" w:hAnsi="Times New Roman"/>
          <w:sz w:val="24"/>
          <w:szCs w:val="24"/>
        </w:rPr>
        <w:t xml:space="preserve">відео-спостереження в Ржищівській </w:t>
      </w:r>
      <w:r w:rsidRPr="00960429">
        <w:rPr>
          <w:rFonts w:ascii="Times New Roman" w:hAnsi="Times New Roman"/>
          <w:sz w:val="24"/>
          <w:szCs w:val="24"/>
          <w:lang w:val="uk-UA"/>
        </w:rPr>
        <w:t xml:space="preserve">міській </w:t>
      </w:r>
      <w:r w:rsidRPr="00960429">
        <w:rPr>
          <w:rFonts w:ascii="Times New Roman" w:hAnsi="Times New Roman"/>
          <w:sz w:val="24"/>
          <w:szCs w:val="24"/>
        </w:rPr>
        <w:t>ОТГ;</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з</w:t>
      </w:r>
      <w:r w:rsidRPr="00960429">
        <w:rPr>
          <w:rFonts w:ascii="Times New Roman" w:hAnsi="Times New Roman"/>
          <w:sz w:val="24"/>
          <w:szCs w:val="24"/>
        </w:rPr>
        <w:t>авершення будівництва підвідного газопроводу</w:t>
      </w:r>
      <w:r w:rsidRPr="00960429">
        <w:rPr>
          <w:rFonts w:ascii="Times New Roman" w:hAnsi="Times New Roman"/>
          <w:sz w:val="24"/>
          <w:szCs w:val="24"/>
          <w:lang w:val="uk-UA"/>
        </w:rPr>
        <w:t xml:space="preserve"> с.Гребені;</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б</w:t>
      </w:r>
      <w:r w:rsidRPr="00960429">
        <w:rPr>
          <w:rFonts w:ascii="Times New Roman" w:hAnsi="Times New Roman"/>
          <w:sz w:val="24"/>
          <w:szCs w:val="24"/>
        </w:rPr>
        <w:t>удівництво Свято-Миколаївської церкви  УПЦ КП</w:t>
      </w:r>
      <w:r w:rsidRPr="00960429">
        <w:rPr>
          <w:rFonts w:ascii="Times New Roman" w:hAnsi="Times New Roman"/>
          <w:sz w:val="24"/>
          <w:szCs w:val="24"/>
          <w:lang w:val="uk-UA"/>
        </w:rPr>
        <w:t xml:space="preserve"> с.Гребені</w:t>
      </w:r>
      <w:r w:rsidRPr="00960429">
        <w:rPr>
          <w:rFonts w:ascii="Times New Roman" w:hAnsi="Times New Roman"/>
          <w:sz w:val="24"/>
          <w:szCs w:val="24"/>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к</w:t>
      </w:r>
      <w:r w:rsidRPr="00960429">
        <w:rPr>
          <w:rFonts w:ascii="Times New Roman" w:hAnsi="Times New Roman"/>
          <w:sz w:val="24"/>
          <w:szCs w:val="24"/>
        </w:rPr>
        <w:t>апітальний ремонт приміщення Гребенівського сільського будинку культури</w:t>
      </w:r>
      <w:r w:rsidRPr="00960429">
        <w:rPr>
          <w:rFonts w:ascii="Times New Roman" w:hAnsi="Times New Roman"/>
          <w:sz w:val="24"/>
          <w:szCs w:val="24"/>
          <w:lang w:val="uk-UA"/>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к</w:t>
      </w:r>
      <w:r w:rsidRPr="00960429">
        <w:rPr>
          <w:rFonts w:ascii="Times New Roman" w:hAnsi="Times New Roman"/>
          <w:sz w:val="24"/>
          <w:szCs w:val="24"/>
        </w:rPr>
        <w:t>апітальний ремонт НВК «ЗОШ</w:t>
      </w:r>
      <w:r w:rsidRPr="00960429">
        <w:rPr>
          <w:rFonts w:ascii="Times New Roman" w:hAnsi="Times New Roman"/>
          <w:sz w:val="24"/>
          <w:szCs w:val="24"/>
          <w:lang w:val="uk-UA"/>
        </w:rPr>
        <w:t xml:space="preserve"> </w:t>
      </w:r>
      <w:r w:rsidRPr="00960429">
        <w:rPr>
          <w:rFonts w:ascii="Times New Roman" w:hAnsi="Times New Roman"/>
          <w:sz w:val="24"/>
          <w:szCs w:val="24"/>
        </w:rPr>
        <w:t>1 ступеня –дитсадок»</w:t>
      </w:r>
      <w:r w:rsidRPr="00960429">
        <w:rPr>
          <w:rFonts w:ascii="Times New Roman" w:hAnsi="Times New Roman"/>
          <w:sz w:val="24"/>
          <w:szCs w:val="24"/>
          <w:lang w:val="uk-UA"/>
        </w:rPr>
        <w:t xml:space="preserve"> с.Гребені</w:t>
      </w:r>
      <w:r w:rsidRPr="00960429">
        <w:rPr>
          <w:rFonts w:ascii="Times New Roman" w:hAnsi="Times New Roman"/>
          <w:sz w:val="24"/>
          <w:szCs w:val="24"/>
        </w:rPr>
        <w:t>;</w:t>
      </w:r>
    </w:p>
    <w:p w:rsidR="00960429" w:rsidRPr="00C74C88"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к</w:t>
      </w:r>
      <w:r w:rsidRPr="00960429">
        <w:rPr>
          <w:rFonts w:ascii="Times New Roman" w:hAnsi="Times New Roman"/>
          <w:sz w:val="24"/>
          <w:szCs w:val="24"/>
        </w:rPr>
        <w:t>апітальний ремонт сільського Будинку Культури</w:t>
      </w:r>
      <w:r w:rsidRPr="00960429">
        <w:rPr>
          <w:rFonts w:ascii="Times New Roman" w:hAnsi="Times New Roman"/>
          <w:sz w:val="24"/>
          <w:szCs w:val="24"/>
          <w:lang w:val="uk-UA"/>
        </w:rPr>
        <w:t xml:space="preserve"> с.Яблунівка;</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б</w:t>
      </w:r>
      <w:r w:rsidRPr="00960429">
        <w:rPr>
          <w:rFonts w:ascii="Times New Roman" w:hAnsi="Times New Roman"/>
          <w:sz w:val="24"/>
          <w:szCs w:val="24"/>
        </w:rPr>
        <w:t>удівництво спортивного майданчика</w:t>
      </w:r>
      <w:r w:rsidRPr="00960429">
        <w:rPr>
          <w:rFonts w:ascii="Times New Roman" w:hAnsi="Times New Roman"/>
          <w:sz w:val="24"/>
          <w:szCs w:val="24"/>
          <w:lang w:val="uk-UA"/>
        </w:rPr>
        <w:t xml:space="preserve"> с.Яблунівка;</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б</w:t>
      </w:r>
      <w:r w:rsidRPr="00960429">
        <w:rPr>
          <w:rFonts w:ascii="Times New Roman" w:hAnsi="Times New Roman"/>
          <w:sz w:val="24"/>
          <w:szCs w:val="24"/>
        </w:rPr>
        <w:t>удівництво храму</w:t>
      </w:r>
      <w:r w:rsidRPr="00960429">
        <w:rPr>
          <w:rFonts w:ascii="Times New Roman" w:hAnsi="Times New Roman"/>
          <w:sz w:val="24"/>
          <w:szCs w:val="24"/>
          <w:lang w:val="uk-UA"/>
        </w:rPr>
        <w:t xml:space="preserve"> с.Яблунівка;</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будівництво православної церкви Казанської ікони Божої Матері с. Балико-Щучинка;</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lastRenderedPageBreak/>
        <w:t>придбання та встановлення дитячого ігрового майданчика в с.Балико-Щучинка</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color w:val="0D0D0D"/>
          <w:sz w:val="24"/>
          <w:szCs w:val="24"/>
          <w:lang w:eastAsia="ru-RU"/>
        </w:rPr>
        <w:t>будівництво центрального (комунального ринку</w:t>
      </w:r>
      <w:r w:rsidRPr="00960429">
        <w:rPr>
          <w:rFonts w:ascii="Times New Roman" w:hAnsi="Times New Roman"/>
          <w:color w:val="0D0D0D"/>
          <w:sz w:val="24"/>
          <w:szCs w:val="24"/>
          <w:lang w:val="uk-UA" w:eastAsia="ru-RU"/>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eastAsia="ru-RU"/>
        </w:rPr>
        <w:t>к</w:t>
      </w:r>
      <w:r w:rsidRPr="00960429">
        <w:rPr>
          <w:rFonts w:ascii="Times New Roman" w:hAnsi="Times New Roman"/>
          <w:sz w:val="24"/>
          <w:szCs w:val="24"/>
          <w:lang w:eastAsia="ru-RU"/>
        </w:rPr>
        <w:t xml:space="preserve">апітальний ремонт даху </w:t>
      </w:r>
      <w:r w:rsidRPr="00960429">
        <w:rPr>
          <w:rFonts w:ascii="Times New Roman" w:hAnsi="Times New Roman"/>
          <w:sz w:val="24"/>
          <w:szCs w:val="24"/>
          <w:lang w:val="uk-UA" w:eastAsia="ru-RU"/>
        </w:rPr>
        <w:t>адмінприміщення;</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eastAsia="ru-RU"/>
        </w:rPr>
        <w:t>к</w:t>
      </w:r>
      <w:r w:rsidRPr="00960429">
        <w:rPr>
          <w:rFonts w:ascii="Times New Roman" w:hAnsi="Times New Roman"/>
          <w:sz w:val="24"/>
          <w:szCs w:val="24"/>
          <w:lang w:eastAsia="ru-RU"/>
        </w:rPr>
        <w:t xml:space="preserve">апітальний ремонт </w:t>
      </w:r>
      <w:r w:rsidRPr="00960429">
        <w:rPr>
          <w:rFonts w:ascii="Times New Roman" w:hAnsi="Times New Roman"/>
          <w:sz w:val="24"/>
          <w:szCs w:val="24"/>
          <w:lang w:val="uk-UA" w:eastAsia="ru-RU"/>
        </w:rPr>
        <w:t>будівлі</w:t>
      </w:r>
      <w:r w:rsidRPr="00960429">
        <w:rPr>
          <w:rFonts w:ascii="Times New Roman" w:hAnsi="Times New Roman"/>
          <w:sz w:val="24"/>
          <w:szCs w:val="24"/>
          <w:lang w:eastAsia="ru-RU"/>
        </w:rPr>
        <w:t xml:space="preserve"> </w:t>
      </w:r>
      <w:r w:rsidRPr="00960429">
        <w:rPr>
          <w:rFonts w:ascii="Times New Roman" w:hAnsi="Times New Roman"/>
          <w:sz w:val="24"/>
          <w:szCs w:val="24"/>
          <w:lang w:val="uk-UA" w:eastAsia="ru-RU"/>
        </w:rPr>
        <w:t>виконавчого комітету Ржищівської міської ради  за адресоюм. Ржищів вул.Соборна, 22</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eastAsia="ru-RU"/>
        </w:rPr>
        <w:t>о</w:t>
      </w:r>
      <w:r w:rsidRPr="00960429">
        <w:rPr>
          <w:rFonts w:ascii="Times New Roman" w:hAnsi="Times New Roman"/>
          <w:sz w:val="24"/>
          <w:szCs w:val="24"/>
          <w:lang w:eastAsia="ru-RU"/>
        </w:rPr>
        <w:t>блік та регулювання безпритульних тварин,</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eastAsia="ru-RU"/>
        </w:rPr>
        <w:t xml:space="preserve"> </w:t>
      </w:r>
      <w:r w:rsidRPr="00960429">
        <w:rPr>
          <w:rFonts w:ascii="Times New Roman" w:hAnsi="Times New Roman"/>
          <w:sz w:val="24"/>
          <w:szCs w:val="24"/>
          <w:lang w:val="uk-UA" w:eastAsia="ru-RU"/>
        </w:rPr>
        <w:t>р</w:t>
      </w:r>
      <w:r w:rsidRPr="00960429">
        <w:rPr>
          <w:rFonts w:ascii="Times New Roman" w:hAnsi="Times New Roman"/>
          <w:color w:val="000000"/>
          <w:sz w:val="24"/>
          <w:szCs w:val="24"/>
          <w:lang w:eastAsia="ru-RU"/>
        </w:rPr>
        <w:t>емонт покрівлі гаражного відділення</w:t>
      </w:r>
      <w:r w:rsidRPr="00960429">
        <w:rPr>
          <w:rFonts w:ascii="Times New Roman" w:hAnsi="Times New Roman"/>
          <w:color w:val="000000"/>
          <w:sz w:val="24"/>
          <w:szCs w:val="24"/>
          <w:lang w:val="uk-UA" w:eastAsia="ru-RU"/>
        </w:rPr>
        <w:t xml:space="preserve"> КП «КПП м.Ржищів»;</w:t>
      </w:r>
    </w:p>
    <w:p w:rsidR="00960429" w:rsidRPr="00960429" w:rsidRDefault="00960429" w:rsidP="00960429">
      <w:pPr>
        <w:pStyle w:val="a9"/>
        <w:numPr>
          <w:ilvl w:val="0"/>
          <w:numId w:val="23"/>
        </w:numPr>
        <w:spacing w:after="0" w:line="240" w:lineRule="auto"/>
        <w:jc w:val="both"/>
        <w:rPr>
          <w:rFonts w:ascii="Times New Roman" w:hAnsi="Times New Roman"/>
          <w:color w:val="000000"/>
          <w:sz w:val="24"/>
          <w:szCs w:val="24"/>
          <w:lang w:val="ru-RU" w:eastAsia="ru-RU"/>
        </w:rPr>
      </w:pPr>
      <w:r w:rsidRPr="00960429">
        <w:rPr>
          <w:rFonts w:ascii="Times New Roman" w:hAnsi="Times New Roman"/>
          <w:color w:val="000000"/>
          <w:sz w:val="24"/>
          <w:szCs w:val="24"/>
          <w:lang w:eastAsia="ru-RU"/>
        </w:rPr>
        <w:t>придбання а</w:t>
      </w:r>
      <w:r w:rsidRPr="00960429">
        <w:rPr>
          <w:rFonts w:ascii="Times New Roman" w:hAnsi="Times New Roman"/>
          <w:color w:val="000000"/>
          <w:sz w:val="24"/>
          <w:szCs w:val="24"/>
          <w:lang w:val="ru-RU" w:eastAsia="ru-RU"/>
        </w:rPr>
        <w:t>втобуса для сільських маршрутів.</w:t>
      </w:r>
    </w:p>
    <w:p w:rsidR="00960429" w:rsidRPr="00960429" w:rsidRDefault="00960429" w:rsidP="00960429">
      <w:pPr>
        <w:pStyle w:val="12"/>
        <w:ind w:left="720"/>
        <w:jc w:val="both"/>
        <w:rPr>
          <w:rFonts w:ascii="Times New Roman" w:hAnsi="Times New Roman"/>
          <w:sz w:val="24"/>
          <w:szCs w:val="24"/>
        </w:rPr>
      </w:pPr>
    </w:p>
    <w:p w:rsidR="00960429" w:rsidRPr="00960429" w:rsidRDefault="00960429" w:rsidP="00960429">
      <w:pPr>
        <w:pStyle w:val="12"/>
        <w:rPr>
          <w:rFonts w:ascii="Times New Roman" w:hAnsi="Times New Roman"/>
          <w:i/>
          <w:sz w:val="24"/>
          <w:szCs w:val="24"/>
          <w:u w:val="single"/>
          <w:lang w:val="uk-UA"/>
        </w:rPr>
      </w:pPr>
      <w:r w:rsidRPr="00960429">
        <w:rPr>
          <w:rFonts w:ascii="Times New Roman" w:hAnsi="Times New Roman"/>
          <w:i/>
          <w:sz w:val="24"/>
          <w:szCs w:val="24"/>
          <w:u w:val="single"/>
          <w:lang w:val="uk-UA"/>
        </w:rPr>
        <w:t>Поводження з відходами та благоустрій Ржищівської міської ОТГ:</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поліпшення благоустрою території</w:t>
      </w:r>
      <w:r w:rsidRPr="00960429">
        <w:rPr>
          <w:rFonts w:ascii="Times New Roman" w:hAnsi="Times New Roman"/>
          <w:sz w:val="24"/>
          <w:szCs w:val="24"/>
          <w:lang w:val="uk-UA"/>
        </w:rPr>
        <w:t xml:space="preserve"> </w:t>
      </w:r>
      <w:r w:rsidRPr="00960429">
        <w:rPr>
          <w:rFonts w:ascii="Times New Roman" w:hAnsi="Times New Roman"/>
          <w:sz w:val="24"/>
          <w:szCs w:val="24"/>
        </w:rPr>
        <w:t>громади;</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color w:val="0D0D0D"/>
          <w:sz w:val="24"/>
          <w:szCs w:val="24"/>
          <w:lang w:eastAsia="ru-RU"/>
        </w:rPr>
        <w:t>виготовлення державного акту на земельну ділянку під діючим сміттезвалищем</w:t>
      </w:r>
      <w:r w:rsidRPr="00960429">
        <w:rPr>
          <w:rFonts w:ascii="Times New Roman" w:hAnsi="Times New Roman"/>
          <w:color w:val="0D0D0D"/>
          <w:sz w:val="24"/>
          <w:szCs w:val="24"/>
          <w:lang w:val="uk-UA" w:eastAsia="ru-RU"/>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color w:val="0D0D0D"/>
          <w:sz w:val="24"/>
          <w:szCs w:val="24"/>
          <w:lang w:val="uk-UA" w:eastAsia="ru-RU"/>
        </w:rPr>
        <w:t>о</w:t>
      </w:r>
      <w:r w:rsidRPr="00960429">
        <w:rPr>
          <w:rFonts w:ascii="Times New Roman" w:hAnsi="Times New Roman"/>
          <w:color w:val="0D0D0D"/>
          <w:sz w:val="24"/>
          <w:szCs w:val="24"/>
          <w:lang w:eastAsia="ru-RU"/>
        </w:rPr>
        <w:t>блаштування сміттезвалища:</w:t>
      </w:r>
      <w:r w:rsidRPr="00960429">
        <w:rPr>
          <w:rFonts w:ascii="Times New Roman" w:hAnsi="Times New Roman"/>
          <w:color w:val="0D0D0D"/>
          <w:sz w:val="24"/>
          <w:szCs w:val="24"/>
          <w:lang w:val="uk-UA" w:eastAsia="ru-RU"/>
        </w:rPr>
        <w:t xml:space="preserve"> придбання та встановлення </w:t>
      </w:r>
      <w:r w:rsidRPr="00960429">
        <w:rPr>
          <w:rFonts w:ascii="Times New Roman" w:hAnsi="Times New Roman"/>
          <w:iCs/>
          <w:color w:val="0D0D0D"/>
          <w:sz w:val="24"/>
          <w:szCs w:val="24"/>
          <w:lang w:eastAsia="ru-RU"/>
        </w:rPr>
        <w:t>систем</w:t>
      </w:r>
      <w:r w:rsidRPr="00960429">
        <w:rPr>
          <w:rFonts w:ascii="Times New Roman" w:hAnsi="Times New Roman"/>
          <w:iCs/>
          <w:color w:val="0D0D0D"/>
          <w:sz w:val="24"/>
          <w:szCs w:val="24"/>
          <w:lang w:val="uk-UA" w:eastAsia="ru-RU"/>
        </w:rPr>
        <w:t>и</w:t>
      </w:r>
      <w:r w:rsidRPr="00960429">
        <w:rPr>
          <w:rFonts w:ascii="Times New Roman" w:hAnsi="Times New Roman"/>
          <w:iCs/>
          <w:color w:val="0D0D0D"/>
          <w:sz w:val="24"/>
          <w:szCs w:val="24"/>
          <w:lang w:eastAsia="ru-RU"/>
        </w:rPr>
        <w:t xml:space="preserve"> відеоспостереження</w:t>
      </w:r>
      <w:r w:rsidRPr="00960429">
        <w:rPr>
          <w:rFonts w:ascii="Times New Roman" w:hAnsi="Times New Roman"/>
          <w:iCs/>
          <w:color w:val="0D0D0D"/>
          <w:sz w:val="24"/>
          <w:szCs w:val="24"/>
          <w:lang w:val="uk-UA" w:eastAsia="ru-RU"/>
        </w:rPr>
        <w:t xml:space="preserve">, </w:t>
      </w:r>
      <w:r w:rsidRPr="00960429">
        <w:rPr>
          <w:rFonts w:ascii="Times New Roman" w:hAnsi="Times New Roman"/>
          <w:iCs/>
          <w:color w:val="0D0D0D"/>
          <w:sz w:val="24"/>
          <w:szCs w:val="24"/>
          <w:lang w:eastAsia="ru-RU"/>
        </w:rPr>
        <w:t>мобільні ваги</w:t>
      </w:r>
      <w:r w:rsidRPr="00960429">
        <w:rPr>
          <w:rFonts w:ascii="Times New Roman" w:hAnsi="Times New Roman"/>
          <w:iCs/>
          <w:color w:val="0D0D0D"/>
          <w:sz w:val="24"/>
          <w:szCs w:val="24"/>
          <w:lang w:val="uk-UA" w:eastAsia="ru-RU"/>
        </w:rPr>
        <w:t xml:space="preserve">, </w:t>
      </w:r>
      <w:r w:rsidRPr="00960429">
        <w:rPr>
          <w:rFonts w:ascii="Times New Roman" w:hAnsi="Times New Roman"/>
          <w:iCs/>
          <w:color w:val="0D0D0D"/>
          <w:sz w:val="24"/>
          <w:szCs w:val="24"/>
          <w:lang w:eastAsia="ru-RU"/>
        </w:rPr>
        <w:t>лабораторний контроль за впливом сміттезвалища на навколишне середовище</w:t>
      </w:r>
      <w:r w:rsidRPr="00960429">
        <w:rPr>
          <w:rFonts w:ascii="Times New Roman" w:hAnsi="Times New Roman"/>
          <w:iCs/>
          <w:color w:val="0D0D0D"/>
          <w:sz w:val="24"/>
          <w:szCs w:val="24"/>
          <w:lang w:val="uk-UA" w:eastAsia="ru-RU"/>
        </w:rPr>
        <w:t xml:space="preserve"> (</w:t>
      </w:r>
      <w:r w:rsidRPr="00960429">
        <w:rPr>
          <w:rFonts w:ascii="Times New Roman" w:hAnsi="Times New Roman"/>
          <w:iCs/>
          <w:color w:val="0D0D0D"/>
          <w:sz w:val="24"/>
          <w:szCs w:val="24"/>
          <w:lang w:eastAsia="ru-RU"/>
        </w:rPr>
        <w:t>аналіз стану повітря, грунту грунтових вод</w:t>
      </w:r>
      <w:r w:rsidRPr="00960429">
        <w:rPr>
          <w:rFonts w:ascii="Times New Roman" w:hAnsi="Times New Roman"/>
          <w:iCs/>
          <w:color w:val="0D0D0D"/>
          <w:sz w:val="24"/>
          <w:szCs w:val="24"/>
          <w:lang w:val="uk-UA" w:eastAsia="ru-RU"/>
        </w:rPr>
        <w:t xml:space="preserve">), </w:t>
      </w:r>
      <w:r w:rsidRPr="00960429">
        <w:rPr>
          <w:rFonts w:ascii="Times New Roman" w:hAnsi="Times New Roman"/>
          <w:iCs/>
          <w:color w:val="0D0D0D"/>
          <w:sz w:val="24"/>
          <w:szCs w:val="24"/>
          <w:lang w:eastAsia="ru-RU"/>
        </w:rPr>
        <w:t>сортувальна лінія, підсобні приміщення</w:t>
      </w:r>
      <w:r w:rsidRPr="00960429">
        <w:rPr>
          <w:rFonts w:ascii="Times New Roman" w:hAnsi="Times New Roman"/>
          <w:iCs/>
          <w:color w:val="0D0D0D"/>
          <w:sz w:val="24"/>
          <w:szCs w:val="24"/>
          <w:lang w:val="uk-UA" w:eastAsia="ru-RU"/>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iCs/>
          <w:color w:val="0D0D0D"/>
          <w:sz w:val="24"/>
          <w:szCs w:val="24"/>
          <w:lang w:eastAsia="ru-RU"/>
        </w:rPr>
        <w:t>придбання автомобілю-самоскиду</w:t>
      </w:r>
      <w:r w:rsidRPr="00960429">
        <w:rPr>
          <w:rFonts w:ascii="Times New Roman" w:hAnsi="Times New Roman"/>
          <w:iCs/>
          <w:color w:val="0D0D0D"/>
          <w:sz w:val="24"/>
          <w:szCs w:val="24"/>
          <w:lang w:val="uk-UA" w:eastAsia="ru-RU"/>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iCs/>
          <w:color w:val="0D0D0D"/>
          <w:sz w:val="24"/>
          <w:szCs w:val="24"/>
          <w:lang w:eastAsia="ru-RU"/>
        </w:rPr>
        <w:t>придбання контейнерів для роздільного сміття</w:t>
      </w:r>
      <w:r w:rsidRPr="00960429">
        <w:rPr>
          <w:rFonts w:ascii="Times New Roman" w:hAnsi="Times New Roman"/>
          <w:iCs/>
          <w:color w:val="0D0D0D"/>
          <w:sz w:val="24"/>
          <w:szCs w:val="24"/>
          <w:lang w:val="uk-UA" w:eastAsia="ru-RU"/>
        </w:rPr>
        <w:t xml:space="preserve"> для громади;</w:t>
      </w:r>
      <w:r w:rsidRPr="00960429">
        <w:rPr>
          <w:rFonts w:ascii="Times New Roman" w:hAnsi="Times New Roman"/>
          <w:sz w:val="24"/>
          <w:szCs w:val="24"/>
        </w:rPr>
        <w:t xml:space="preserve"> </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iCs/>
          <w:color w:val="0D0D0D"/>
          <w:sz w:val="24"/>
          <w:szCs w:val="24"/>
          <w:lang w:eastAsia="ru-RU"/>
        </w:rPr>
        <w:t>ліквідація стихийних сміттезвалищь в ОТГ</w:t>
      </w:r>
      <w:r w:rsidRPr="00960429">
        <w:rPr>
          <w:rFonts w:ascii="Times New Roman" w:hAnsi="Times New Roman"/>
          <w:iCs/>
          <w:color w:val="0D0D0D"/>
          <w:sz w:val="24"/>
          <w:szCs w:val="24"/>
          <w:lang w:val="uk-UA" w:eastAsia="ru-RU"/>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iCs/>
          <w:color w:val="0D0D0D"/>
          <w:sz w:val="24"/>
          <w:szCs w:val="24"/>
          <w:lang w:eastAsia="ru-RU"/>
        </w:rPr>
        <w:t>майданчики на збору сміття</w:t>
      </w:r>
      <w:r w:rsidRPr="00960429">
        <w:rPr>
          <w:rFonts w:ascii="Times New Roman" w:hAnsi="Times New Roman"/>
          <w:iCs/>
          <w:color w:val="0D0D0D"/>
          <w:sz w:val="24"/>
          <w:szCs w:val="24"/>
          <w:lang w:val="uk-UA" w:eastAsia="ru-RU"/>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придбання</w:t>
      </w:r>
      <w:r w:rsidRPr="00960429">
        <w:rPr>
          <w:rFonts w:ascii="Times New Roman" w:hAnsi="Times New Roman"/>
          <w:sz w:val="24"/>
          <w:szCs w:val="24"/>
          <w:lang w:val="uk-UA"/>
        </w:rPr>
        <w:t xml:space="preserve"> </w:t>
      </w:r>
      <w:r w:rsidRPr="00960429">
        <w:rPr>
          <w:rFonts w:ascii="Times New Roman" w:hAnsi="Times New Roman"/>
          <w:sz w:val="24"/>
          <w:szCs w:val="24"/>
        </w:rPr>
        <w:t>сортувальної</w:t>
      </w:r>
      <w:r w:rsidRPr="00960429">
        <w:rPr>
          <w:rFonts w:ascii="Times New Roman" w:hAnsi="Times New Roman"/>
          <w:sz w:val="24"/>
          <w:szCs w:val="24"/>
          <w:lang w:val="uk-UA"/>
        </w:rPr>
        <w:t xml:space="preserve"> </w:t>
      </w:r>
      <w:r w:rsidRPr="00960429">
        <w:rPr>
          <w:rFonts w:ascii="Times New Roman" w:hAnsi="Times New Roman"/>
          <w:sz w:val="24"/>
          <w:szCs w:val="24"/>
        </w:rPr>
        <w:t>лінії для сортуванняс</w:t>
      </w:r>
      <w:r w:rsidRPr="00960429">
        <w:rPr>
          <w:rFonts w:ascii="Times New Roman" w:hAnsi="Times New Roman"/>
          <w:sz w:val="24"/>
          <w:szCs w:val="24"/>
          <w:lang w:val="uk-UA"/>
        </w:rPr>
        <w:t xml:space="preserve"> </w:t>
      </w:r>
      <w:r w:rsidRPr="00960429">
        <w:rPr>
          <w:rFonts w:ascii="Times New Roman" w:hAnsi="Times New Roman"/>
          <w:sz w:val="24"/>
          <w:szCs w:val="24"/>
        </w:rPr>
        <w:t>міття;</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переобладнання автомобіля ТАТА пресувальним бунккером для сміття;</w:t>
      </w:r>
    </w:p>
    <w:p w:rsidR="00960429" w:rsidRPr="00960429" w:rsidRDefault="00960429" w:rsidP="00960429">
      <w:pPr>
        <w:pStyle w:val="12"/>
        <w:numPr>
          <w:ilvl w:val="0"/>
          <w:numId w:val="23"/>
        </w:numPr>
        <w:ind w:left="720"/>
        <w:jc w:val="both"/>
        <w:rPr>
          <w:rFonts w:ascii="Times New Roman" w:hAnsi="Times New Roman"/>
          <w:sz w:val="24"/>
          <w:szCs w:val="24"/>
        </w:rPr>
      </w:pPr>
      <w:r w:rsidRPr="00960429">
        <w:rPr>
          <w:rFonts w:ascii="Times New Roman" w:hAnsi="Times New Roman"/>
          <w:sz w:val="24"/>
          <w:szCs w:val="24"/>
        </w:rPr>
        <w:t>вирішення</w:t>
      </w:r>
      <w:r w:rsidRPr="00960429">
        <w:rPr>
          <w:rFonts w:ascii="Times New Roman" w:hAnsi="Times New Roman"/>
          <w:sz w:val="24"/>
          <w:szCs w:val="24"/>
          <w:lang w:val="uk-UA"/>
        </w:rPr>
        <w:t xml:space="preserve"> </w:t>
      </w:r>
      <w:r w:rsidRPr="00960429">
        <w:rPr>
          <w:rFonts w:ascii="Times New Roman" w:hAnsi="Times New Roman"/>
          <w:sz w:val="24"/>
          <w:szCs w:val="24"/>
        </w:rPr>
        <w:t>проблемних</w:t>
      </w:r>
      <w:r w:rsidRPr="00960429">
        <w:rPr>
          <w:rFonts w:ascii="Times New Roman" w:hAnsi="Times New Roman"/>
          <w:sz w:val="24"/>
          <w:szCs w:val="24"/>
          <w:lang w:val="uk-UA"/>
        </w:rPr>
        <w:t xml:space="preserve"> </w:t>
      </w:r>
      <w:r w:rsidRPr="00960429">
        <w:rPr>
          <w:rFonts w:ascii="Times New Roman" w:hAnsi="Times New Roman"/>
          <w:sz w:val="24"/>
          <w:szCs w:val="24"/>
        </w:rPr>
        <w:t>питань</w:t>
      </w:r>
      <w:r w:rsidRPr="00960429">
        <w:rPr>
          <w:rFonts w:ascii="Times New Roman" w:hAnsi="Times New Roman"/>
          <w:sz w:val="24"/>
          <w:szCs w:val="24"/>
          <w:lang w:val="uk-UA"/>
        </w:rPr>
        <w:t xml:space="preserve"> </w:t>
      </w:r>
      <w:r w:rsidRPr="00960429">
        <w:rPr>
          <w:rFonts w:ascii="Times New Roman" w:hAnsi="Times New Roman"/>
          <w:sz w:val="24"/>
          <w:szCs w:val="24"/>
        </w:rPr>
        <w:t>збору та утилізації</w:t>
      </w:r>
      <w:r w:rsidRPr="00960429">
        <w:rPr>
          <w:rFonts w:ascii="Times New Roman" w:hAnsi="Times New Roman"/>
          <w:sz w:val="24"/>
          <w:szCs w:val="24"/>
          <w:lang w:val="uk-UA"/>
        </w:rPr>
        <w:t xml:space="preserve"> </w:t>
      </w:r>
      <w:r w:rsidRPr="00960429">
        <w:rPr>
          <w:rFonts w:ascii="Times New Roman" w:hAnsi="Times New Roman"/>
          <w:sz w:val="24"/>
          <w:szCs w:val="24"/>
        </w:rPr>
        <w:t>сміття, твердих</w:t>
      </w:r>
      <w:r w:rsidRPr="00960429">
        <w:rPr>
          <w:rFonts w:ascii="Times New Roman" w:hAnsi="Times New Roman"/>
          <w:sz w:val="24"/>
          <w:szCs w:val="24"/>
          <w:lang w:val="uk-UA"/>
        </w:rPr>
        <w:t xml:space="preserve"> </w:t>
      </w:r>
      <w:r w:rsidRPr="00960429">
        <w:rPr>
          <w:rFonts w:ascii="Times New Roman" w:hAnsi="Times New Roman"/>
          <w:sz w:val="24"/>
          <w:szCs w:val="24"/>
        </w:rPr>
        <w:t>побутових</w:t>
      </w:r>
      <w:r w:rsidRPr="00960429">
        <w:rPr>
          <w:rFonts w:ascii="Times New Roman" w:hAnsi="Times New Roman"/>
          <w:sz w:val="24"/>
          <w:szCs w:val="24"/>
          <w:lang w:val="uk-UA"/>
        </w:rPr>
        <w:t xml:space="preserve"> </w:t>
      </w:r>
      <w:r w:rsidRPr="00960429">
        <w:rPr>
          <w:rFonts w:ascii="Times New Roman" w:hAnsi="Times New Roman"/>
          <w:sz w:val="24"/>
          <w:szCs w:val="24"/>
        </w:rPr>
        <w:t>відходів, прибирання</w:t>
      </w:r>
      <w:r w:rsidRPr="00960429">
        <w:rPr>
          <w:rFonts w:ascii="Times New Roman" w:hAnsi="Times New Roman"/>
          <w:sz w:val="24"/>
          <w:szCs w:val="24"/>
          <w:lang w:val="uk-UA"/>
        </w:rPr>
        <w:t xml:space="preserve"> </w:t>
      </w:r>
      <w:r w:rsidRPr="00960429">
        <w:rPr>
          <w:rFonts w:ascii="Times New Roman" w:hAnsi="Times New Roman"/>
          <w:sz w:val="24"/>
          <w:szCs w:val="24"/>
        </w:rPr>
        <w:t>стихійних</w:t>
      </w:r>
      <w:r w:rsidRPr="00960429">
        <w:rPr>
          <w:rFonts w:ascii="Times New Roman" w:hAnsi="Times New Roman"/>
          <w:sz w:val="24"/>
          <w:szCs w:val="24"/>
          <w:lang w:val="uk-UA"/>
        </w:rPr>
        <w:t xml:space="preserve"> </w:t>
      </w:r>
      <w:r w:rsidRPr="00960429">
        <w:rPr>
          <w:rFonts w:ascii="Times New Roman" w:hAnsi="Times New Roman"/>
          <w:sz w:val="24"/>
          <w:szCs w:val="24"/>
        </w:rPr>
        <w:t>звалищ</w:t>
      </w:r>
      <w:r w:rsidRPr="00960429">
        <w:rPr>
          <w:rFonts w:ascii="Times New Roman" w:hAnsi="Times New Roman"/>
          <w:sz w:val="24"/>
          <w:szCs w:val="24"/>
          <w:lang w:val="uk-UA"/>
        </w:rPr>
        <w:t xml:space="preserve"> в громаді</w:t>
      </w:r>
      <w:r w:rsidRPr="00960429">
        <w:rPr>
          <w:rFonts w:ascii="Times New Roman" w:hAnsi="Times New Roman"/>
          <w:sz w:val="24"/>
          <w:szCs w:val="24"/>
        </w:rPr>
        <w:t>;</w:t>
      </w:r>
    </w:p>
    <w:p w:rsidR="00960429" w:rsidRPr="00960429" w:rsidRDefault="00960429" w:rsidP="00960429">
      <w:pPr>
        <w:pStyle w:val="12"/>
        <w:numPr>
          <w:ilvl w:val="0"/>
          <w:numId w:val="23"/>
        </w:numPr>
        <w:ind w:left="720"/>
        <w:jc w:val="both"/>
        <w:rPr>
          <w:rFonts w:ascii="Times New Roman" w:hAnsi="Times New Roman"/>
          <w:sz w:val="24"/>
          <w:szCs w:val="24"/>
        </w:rPr>
      </w:pPr>
      <w:r w:rsidRPr="00960429">
        <w:rPr>
          <w:rFonts w:ascii="Times New Roman" w:hAnsi="Times New Roman"/>
          <w:sz w:val="24"/>
          <w:szCs w:val="24"/>
        </w:rPr>
        <w:t>проведення</w:t>
      </w:r>
      <w:r w:rsidRPr="00960429">
        <w:rPr>
          <w:rFonts w:ascii="Times New Roman" w:hAnsi="Times New Roman"/>
          <w:sz w:val="24"/>
          <w:szCs w:val="24"/>
          <w:lang w:val="uk-UA"/>
        </w:rPr>
        <w:t xml:space="preserve"> </w:t>
      </w:r>
      <w:r w:rsidRPr="00960429">
        <w:rPr>
          <w:rFonts w:ascii="Times New Roman" w:hAnsi="Times New Roman"/>
          <w:sz w:val="24"/>
          <w:szCs w:val="24"/>
        </w:rPr>
        <w:t>робіт з вирубки</w:t>
      </w:r>
      <w:r w:rsidRPr="00960429">
        <w:rPr>
          <w:rFonts w:ascii="Times New Roman" w:hAnsi="Times New Roman"/>
          <w:sz w:val="24"/>
          <w:szCs w:val="24"/>
          <w:lang w:val="uk-UA"/>
        </w:rPr>
        <w:t xml:space="preserve"> </w:t>
      </w:r>
      <w:r w:rsidRPr="00960429">
        <w:rPr>
          <w:rFonts w:ascii="Times New Roman" w:hAnsi="Times New Roman"/>
          <w:sz w:val="24"/>
          <w:szCs w:val="24"/>
        </w:rPr>
        <w:t>чагарників та спилювання дерев, щознаходяться в</w:t>
      </w:r>
      <w:r w:rsidRPr="00960429">
        <w:rPr>
          <w:rFonts w:ascii="Times New Roman" w:hAnsi="Times New Roman"/>
          <w:sz w:val="24"/>
          <w:szCs w:val="24"/>
          <w:lang w:val="uk-UA"/>
        </w:rPr>
        <w:t xml:space="preserve"> </w:t>
      </w:r>
      <w:r w:rsidRPr="00960429">
        <w:rPr>
          <w:rFonts w:ascii="Times New Roman" w:hAnsi="Times New Roman"/>
          <w:sz w:val="24"/>
          <w:szCs w:val="24"/>
        </w:rPr>
        <w:t>аварійному</w:t>
      </w:r>
      <w:r w:rsidRPr="00960429">
        <w:rPr>
          <w:rFonts w:ascii="Times New Roman" w:hAnsi="Times New Roman"/>
          <w:sz w:val="24"/>
          <w:szCs w:val="24"/>
          <w:lang w:val="uk-UA"/>
        </w:rPr>
        <w:t xml:space="preserve"> </w:t>
      </w:r>
      <w:r w:rsidRPr="00960429">
        <w:rPr>
          <w:rFonts w:ascii="Times New Roman" w:hAnsi="Times New Roman"/>
          <w:sz w:val="24"/>
          <w:szCs w:val="24"/>
        </w:rPr>
        <w:t>стані</w:t>
      </w:r>
      <w:r w:rsidRPr="00960429">
        <w:rPr>
          <w:rFonts w:ascii="Times New Roman" w:hAnsi="Times New Roman"/>
          <w:sz w:val="24"/>
          <w:szCs w:val="24"/>
          <w:lang w:val="uk-UA"/>
        </w:rPr>
        <w:t xml:space="preserve"> </w:t>
      </w:r>
      <w:r w:rsidRPr="00960429">
        <w:rPr>
          <w:rFonts w:ascii="Times New Roman" w:hAnsi="Times New Roman"/>
          <w:sz w:val="24"/>
          <w:szCs w:val="24"/>
        </w:rPr>
        <w:t>чи</w:t>
      </w:r>
      <w:r w:rsidRPr="00960429">
        <w:rPr>
          <w:rFonts w:ascii="Times New Roman" w:hAnsi="Times New Roman"/>
          <w:sz w:val="24"/>
          <w:szCs w:val="24"/>
          <w:lang w:val="uk-UA"/>
        </w:rPr>
        <w:t xml:space="preserve"> </w:t>
      </w:r>
      <w:r w:rsidRPr="00960429">
        <w:rPr>
          <w:rFonts w:ascii="Times New Roman" w:hAnsi="Times New Roman"/>
          <w:sz w:val="24"/>
          <w:szCs w:val="24"/>
        </w:rPr>
        <w:t>загрожують</w:t>
      </w:r>
      <w:r w:rsidRPr="00960429">
        <w:rPr>
          <w:rFonts w:ascii="Times New Roman" w:hAnsi="Times New Roman"/>
          <w:sz w:val="24"/>
          <w:szCs w:val="24"/>
          <w:lang w:val="uk-UA"/>
        </w:rPr>
        <w:t xml:space="preserve"> </w:t>
      </w:r>
      <w:r w:rsidRPr="00960429">
        <w:rPr>
          <w:rFonts w:ascii="Times New Roman" w:hAnsi="Times New Roman"/>
          <w:sz w:val="24"/>
          <w:szCs w:val="24"/>
        </w:rPr>
        <w:t>електромережам;</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здійснення благоустрою кладовищ, встановлення та відновлення</w:t>
      </w:r>
      <w:r w:rsidRPr="00960429">
        <w:rPr>
          <w:rFonts w:ascii="Times New Roman" w:hAnsi="Times New Roman"/>
          <w:sz w:val="24"/>
          <w:szCs w:val="24"/>
          <w:lang w:val="uk-UA"/>
        </w:rPr>
        <w:t xml:space="preserve"> </w:t>
      </w:r>
      <w:r w:rsidRPr="00960429">
        <w:rPr>
          <w:rFonts w:ascii="Times New Roman" w:hAnsi="Times New Roman"/>
          <w:sz w:val="24"/>
          <w:szCs w:val="24"/>
        </w:rPr>
        <w:t>огорожі</w:t>
      </w:r>
      <w:r w:rsidRPr="00960429">
        <w:rPr>
          <w:rFonts w:ascii="Times New Roman" w:hAnsi="Times New Roman"/>
          <w:sz w:val="24"/>
          <w:szCs w:val="24"/>
          <w:lang w:val="uk-UA"/>
        </w:rPr>
        <w:t xml:space="preserve"> </w:t>
      </w:r>
      <w:r w:rsidRPr="00960429">
        <w:rPr>
          <w:rFonts w:ascii="Times New Roman" w:hAnsi="Times New Roman"/>
          <w:sz w:val="24"/>
          <w:szCs w:val="24"/>
        </w:rPr>
        <w:t>кладовищ в населених пунктах громади;</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о</w:t>
      </w:r>
      <w:r w:rsidRPr="00960429">
        <w:rPr>
          <w:rFonts w:ascii="Times New Roman" w:hAnsi="Times New Roman"/>
          <w:sz w:val="24"/>
          <w:szCs w:val="24"/>
        </w:rPr>
        <w:t>рганізація централізованого вивозу сміття</w:t>
      </w:r>
      <w:r w:rsidRPr="00960429">
        <w:rPr>
          <w:rFonts w:ascii="Times New Roman" w:hAnsi="Times New Roman"/>
          <w:sz w:val="24"/>
          <w:szCs w:val="24"/>
          <w:lang w:val="uk-UA"/>
        </w:rPr>
        <w:t xml:space="preserve"> з сіл Ржищівської міської ОТГ</w:t>
      </w:r>
      <w:r w:rsidRPr="00960429">
        <w:rPr>
          <w:rFonts w:ascii="Times New Roman" w:hAnsi="Times New Roman"/>
          <w:sz w:val="24"/>
          <w:szCs w:val="24"/>
        </w:rPr>
        <w:t>;</w:t>
      </w:r>
    </w:p>
    <w:p w:rsidR="00960429" w:rsidRPr="00960429" w:rsidRDefault="00960429" w:rsidP="00960429">
      <w:pPr>
        <w:pStyle w:val="a9"/>
        <w:numPr>
          <w:ilvl w:val="0"/>
          <w:numId w:val="23"/>
        </w:numPr>
        <w:spacing w:after="0" w:line="240" w:lineRule="auto"/>
        <w:jc w:val="both"/>
        <w:rPr>
          <w:rFonts w:ascii="Times New Roman" w:hAnsi="Times New Roman"/>
          <w:sz w:val="24"/>
          <w:szCs w:val="24"/>
          <w:lang w:val="ru-RU" w:eastAsia="ru-RU"/>
        </w:rPr>
      </w:pPr>
      <w:r w:rsidRPr="00960429">
        <w:rPr>
          <w:rFonts w:ascii="Times New Roman" w:hAnsi="Times New Roman"/>
          <w:sz w:val="24"/>
          <w:szCs w:val="24"/>
          <w:lang w:val="ru-RU" w:eastAsia="ru-RU"/>
        </w:rPr>
        <w:t>придбання трактора та техніки для ямкового ремонту доріг (міні-каток);</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придбання біотуалетів;</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 xml:space="preserve">створення зони відпочинку на центральному міському пляжі: встановлення вбиральні, душових кабінок, підведення води тощо </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створення зони відпочинку на сільських пляжах;</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реконструкція центральної вбиральні.</w:t>
      </w:r>
    </w:p>
    <w:p w:rsidR="00960429" w:rsidRPr="00960429" w:rsidRDefault="00960429" w:rsidP="00960429">
      <w:pPr>
        <w:pStyle w:val="12"/>
        <w:ind w:left="720"/>
        <w:jc w:val="both"/>
        <w:rPr>
          <w:rFonts w:ascii="Times New Roman" w:hAnsi="Times New Roman"/>
          <w:sz w:val="24"/>
          <w:szCs w:val="24"/>
        </w:rPr>
      </w:pPr>
    </w:p>
    <w:p w:rsidR="00960429" w:rsidRPr="00960429" w:rsidRDefault="00960429" w:rsidP="00960429">
      <w:pPr>
        <w:pStyle w:val="12"/>
        <w:jc w:val="both"/>
        <w:rPr>
          <w:rFonts w:ascii="Times New Roman" w:hAnsi="Times New Roman"/>
          <w:i/>
          <w:sz w:val="24"/>
          <w:szCs w:val="24"/>
          <w:u w:val="single"/>
          <w:lang w:val="uk-UA"/>
        </w:rPr>
      </w:pPr>
      <w:r w:rsidRPr="00960429">
        <w:rPr>
          <w:rFonts w:ascii="Times New Roman" w:hAnsi="Times New Roman"/>
          <w:i/>
          <w:sz w:val="24"/>
          <w:szCs w:val="24"/>
          <w:u w:val="single"/>
          <w:lang w:val="uk-UA"/>
        </w:rPr>
        <w:t>Водопостачання та водовідведення Ржищівської міської ОТГ:</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поліпшення стану забезпечення</w:t>
      </w:r>
      <w:r w:rsidRPr="00960429">
        <w:rPr>
          <w:rFonts w:ascii="Times New Roman" w:hAnsi="Times New Roman"/>
          <w:sz w:val="24"/>
          <w:szCs w:val="24"/>
          <w:lang w:val="uk-UA"/>
        </w:rPr>
        <w:t xml:space="preserve"> </w:t>
      </w:r>
      <w:r w:rsidRPr="00960429">
        <w:rPr>
          <w:rFonts w:ascii="Times New Roman" w:hAnsi="Times New Roman"/>
          <w:sz w:val="24"/>
          <w:szCs w:val="24"/>
        </w:rPr>
        <w:t>населення</w:t>
      </w:r>
      <w:r w:rsidRPr="00960429">
        <w:rPr>
          <w:rFonts w:ascii="Times New Roman" w:hAnsi="Times New Roman"/>
          <w:sz w:val="24"/>
          <w:szCs w:val="24"/>
          <w:lang w:val="uk-UA"/>
        </w:rPr>
        <w:t xml:space="preserve"> </w:t>
      </w:r>
      <w:r w:rsidRPr="00960429">
        <w:rPr>
          <w:rFonts w:ascii="Times New Roman" w:hAnsi="Times New Roman"/>
          <w:sz w:val="24"/>
          <w:szCs w:val="24"/>
        </w:rPr>
        <w:t>якісною</w:t>
      </w:r>
      <w:r w:rsidRPr="00960429">
        <w:rPr>
          <w:rFonts w:ascii="Times New Roman" w:hAnsi="Times New Roman"/>
          <w:sz w:val="24"/>
          <w:szCs w:val="24"/>
          <w:lang w:val="uk-UA"/>
        </w:rPr>
        <w:t xml:space="preserve"> </w:t>
      </w:r>
      <w:r w:rsidRPr="00960429">
        <w:rPr>
          <w:rFonts w:ascii="Times New Roman" w:hAnsi="Times New Roman"/>
          <w:sz w:val="24"/>
          <w:szCs w:val="24"/>
        </w:rPr>
        <w:t>питною водою;</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зменшеннявтрат води при транспортуванні по трубопроводах</w:t>
      </w:r>
      <w:r w:rsidRPr="00960429">
        <w:rPr>
          <w:rFonts w:ascii="Times New Roman" w:hAnsi="Times New Roman"/>
          <w:sz w:val="24"/>
          <w:szCs w:val="24"/>
          <w:lang w:val="uk-UA"/>
        </w:rPr>
        <w:t>;</w:t>
      </w:r>
    </w:p>
    <w:p w:rsidR="00960429" w:rsidRPr="00960429" w:rsidRDefault="00960429" w:rsidP="00960429">
      <w:pPr>
        <w:pStyle w:val="12"/>
        <w:numPr>
          <w:ilvl w:val="0"/>
          <w:numId w:val="23"/>
        </w:numPr>
        <w:jc w:val="both"/>
        <w:rPr>
          <w:rFonts w:ascii="Times New Roman" w:hAnsi="Times New Roman"/>
          <w:sz w:val="24"/>
          <w:szCs w:val="24"/>
          <w:lang w:val="uk-UA"/>
        </w:rPr>
      </w:pPr>
      <w:r w:rsidRPr="00960429">
        <w:rPr>
          <w:rFonts w:ascii="Times New Roman" w:hAnsi="Times New Roman"/>
          <w:sz w:val="24"/>
          <w:szCs w:val="24"/>
          <w:lang w:val="uk-UA"/>
        </w:rPr>
        <w:t>встановлення загальнобудинкових лічильників водопостачання в багатоквартирних будинках;</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к</w:t>
      </w:r>
      <w:r w:rsidRPr="00960429">
        <w:rPr>
          <w:rFonts w:ascii="Times New Roman" w:hAnsi="Times New Roman"/>
          <w:sz w:val="24"/>
          <w:szCs w:val="24"/>
        </w:rPr>
        <w:t>апітальний ремонт водопровідної мережі в с. Балико-Щучинка</w:t>
      </w:r>
      <w:r w:rsidRPr="00960429">
        <w:rPr>
          <w:rFonts w:ascii="Times New Roman" w:hAnsi="Times New Roman"/>
          <w:sz w:val="24"/>
          <w:szCs w:val="24"/>
          <w:lang w:val="uk-UA"/>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реконструкціяочиснихспоруд в м.Ржищів;</w:t>
      </w:r>
    </w:p>
    <w:p w:rsidR="00960429" w:rsidRPr="00960429" w:rsidRDefault="00960429" w:rsidP="00960429">
      <w:pPr>
        <w:pStyle w:val="12"/>
        <w:ind w:left="720"/>
        <w:jc w:val="both"/>
        <w:rPr>
          <w:rFonts w:ascii="Times New Roman" w:hAnsi="Times New Roman"/>
          <w:sz w:val="24"/>
          <w:szCs w:val="24"/>
          <w:u w:val="single"/>
          <w:lang w:val="uk-UA"/>
        </w:rPr>
      </w:pPr>
    </w:p>
    <w:p w:rsidR="00960429" w:rsidRPr="00960429" w:rsidRDefault="00960429" w:rsidP="00960429">
      <w:pPr>
        <w:pStyle w:val="12"/>
        <w:jc w:val="both"/>
        <w:rPr>
          <w:rFonts w:ascii="Times New Roman" w:hAnsi="Times New Roman"/>
          <w:i/>
          <w:sz w:val="24"/>
          <w:szCs w:val="24"/>
          <w:u w:val="single"/>
          <w:lang w:val="uk-UA"/>
        </w:rPr>
      </w:pPr>
      <w:r w:rsidRPr="00960429">
        <w:rPr>
          <w:rFonts w:ascii="Times New Roman" w:hAnsi="Times New Roman"/>
          <w:i/>
          <w:sz w:val="24"/>
          <w:szCs w:val="24"/>
          <w:u w:val="single"/>
          <w:lang w:val="uk-UA"/>
        </w:rPr>
        <w:t>Стан автомобільних доріг;</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забезпеченняефективноговикористаннякоштів, передбачених для належного</w:t>
      </w:r>
    </w:p>
    <w:p w:rsidR="00960429" w:rsidRPr="00960429" w:rsidRDefault="00960429" w:rsidP="00960429">
      <w:pPr>
        <w:pStyle w:val="12"/>
        <w:ind w:left="720"/>
        <w:jc w:val="both"/>
        <w:rPr>
          <w:rFonts w:ascii="Times New Roman" w:hAnsi="Times New Roman"/>
          <w:sz w:val="24"/>
          <w:szCs w:val="24"/>
        </w:rPr>
      </w:pPr>
      <w:r w:rsidRPr="00960429">
        <w:rPr>
          <w:rFonts w:ascii="Times New Roman" w:hAnsi="Times New Roman"/>
          <w:sz w:val="24"/>
          <w:szCs w:val="24"/>
        </w:rPr>
        <w:t>утриманняавтомобільнихдорігкоммунальногозначення;</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поліпшення транспортно-експлуатаційного стану автомобільнихдоріг і мостів;</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співпраця з Службою автомобільнихдоріг та управлінням  регіонального</w:t>
      </w:r>
    </w:p>
    <w:p w:rsidR="00960429" w:rsidRPr="00960429" w:rsidRDefault="00960429" w:rsidP="00960429">
      <w:pPr>
        <w:pStyle w:val="12"/>
        <w:ind w:left="720"/>
        <w:jc w:val="both"/>
        <w:rPr>
          <w:rFonts w:ascii="Times New Roman" w:hAnsi="Times New Roman"/>
          <w:sz w:val="24"/>
          <w:szCs w:val="24"/>
        </w:rPr>
      </w:pPr>
      <w:r w:rsidRPr="00960429">
        <w:rPr>
          <w:rFonts w:ascii="Times New Roman" w:hAnsi="Times New Roman"/>
          <w:sz w:val="24"/>
          <w:szCs w:val="24"/>
        </w:rPr>
        <w:t>розвитку,  інфраструктури та дорожньогогосподарстваоблдержадміністраціїщодо</w:t>
      </w:r>
    </w:p>
    <w:p w:rsidR="00960429" w:rsidRPr="00960429" w:rsidRDefault="00960429" w:rsidP="00960429">
      <w:pPr>
        <w:pStyle w:val="12"/>
        <w:ind w:left="720"/>
        <w:jc w:val="both"/>
        <w:rPr>
          <w:rFonts w:ascii="Times New Roman" w:hAnsi="Times New Roman"/>
          <w:sz w:val="24"/>
          <w:szCs w:val="24"/>
        </w:rPr>
      </w:pPr>
      <w:r w:rsidRPr="00960429">
        <w:rPr>
          <w:rFonts w:ascii="Times New Roman" w:hAnsi="Times New Roman"/>
          <w:sz w:val="24"/>
          <w:szCs w:val="24"/>
        </w:rPr>
        <w:t>поліпшення стану автомобільнихдорігобласногозначення на територіїгромади;</w:t>
      </w:r>
    </w:p>
    <w:p w:rsidR="00960429" w:rsidRPr="00960429" w:rsidRDefault="00960429" w:rsidP="00960429">
      <w:pPr>
        <w:pStyle w:val="12"/>
        <w:numPr>
          <w:ilvl w:val="0"/>
          <w:numId w:val="23"/>
        </w:numPr>
        <w:jc w:val="both"/>
        <w:rPr>
          <w:rFonts w:ascii="Times New Roman" w:hAnsi="Times New Roman"/>
          <w:sz w:val="24"/>
          <w:szCs w:val="24"/>
          <w:u w:val="single"/>
          <w:lang w:val="uk-UA"/>
        </w:rPr>
      </w:pPr>
      <w:r w:rsidRPr="00960429">
        <w:rPr>
          <w:rFonts w:ascii="Times New Roman" w:hAnsi="Times New Roman"/>
          <w:sz w:val="24"/>
          <w:szCs w:val="24"/>
        </w:rPr>
        <w:lastRenderedPageBreak/>
        <w:t>здійснення поточного ремонту доріг в населених пунктах на територіїРжищівської</w:t>
      </w:r>
      <w:r w:rsidRPr="00960429">
        <w:rPr>
          <w:rFonts w:ascii="Times New Roman" w:hAnsi="Times New Roman"/>
          <w:sz w:val="24"/>
          <w:szCs w:val="24"/>
          <w:lang w:val="uk-UA"/>
        </w:rPr>
        <w:t xml:space="preserve"> міської об’єднаної територіальної громади;</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будівництводілянки дороги по вул. АдміралаПетренка</w:t>
      </w:r>
      <w:r w:rsidRPr="00960429">
        <w:rPr>
          <w:rFonts w:ascii="Times New Roman" w:hAnsi="Times New Roman"/>
          <w:sz w:val="24"/>
          <w:szCs w:val="24"/>
          <w:lang w:val="uk-UA"/>
        </w:rPr>
        <w:t xml:space="preserve"> в м. Ржищів</w:t>
      </w:r>
      <w:r w:rsidRPr="00960429">
        <w:rPr>
          <w:rFonts w:ascii="Times New Roman" w:hAnsi="Times New Roman"/>
          <w:sz w:val="24"/>
          <w:szCs w:val="24"/>
        </w:rPr>
        <w:t>;</w:t>
      </w:r>
    </w:p>
    <w:p w:rsidR="00960429" w:rsidRPr="00A1143E"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будівництво</w:t>
      </w:r>
      <w:r w:rsidRPr="00960429">
        <w:rPr>
          <w:rFonts w:ascii="Times New Roman" w:hAnsi="Times New Roman"/>
          <w:sz w:val="24"/>
          <w:szCs w:val="24"/>
          <w:lang w:val="uk-UA"/>
        </w:rPr>
        <w:t xml:space="preserve"> </w:t>
      </w:r>
      <w:r w:rsidRPr="00960429">
        <w:rPr>
          <w:rFonts w:ascii="Times New Roman" w:hAnsi="Times New Roman"/>
          <w:sz w:val="24"/>
          <w:szCs w:val="24"/>
        </w:rPr>
        <w:t xml:space="preserve">тротуарів по вулицях Ржищівської </w:t>
      </w:r>
      <w:r w:rsidRPr="00960429">
        <w:rPr>
          <w:rFonts w:ascii="Times New Roman" w:hAnsi="Times New Roman"/>
          <w:sz w:val="24"/>
          <w:szCs w:val="24"/>
          <w:lang w:val="uk-UA"/>
        </w:rPr>
        <w:t>міської об’єднаної територіальної громади;</w:t>
      </w:r>
    </w:p>
    <w:p w:rsidR="00A1143E" w:rsidRPr="00960429" w:rsidRDefault="00A1143E" w:rsidP="00960429">
      <w:pPr>
        <w:pStyle w:val="12"/>
        <w:numPr>
          <w:ilvl w:val="0"/>
          <w:numId w:val="23"/>
        </w:numPr>
        <w:jc w:val="both"/>
        <w:rPr>
          <w:rFonts w:ascii="Times New Roman" w:hAnsi="Times New Roman"/>
          <w:sz w:val="24"/>
          <w:szCs w:val="24"/>
        </w:rPr>
      </w:pPr>
      <w:r>
        <w:rPr>
          <w:rFonts w:ascii="Times New Roman" w:hAnsi="Times New Roman"/>
          <w:sz w:val="24"/>
          <w:szCs w:val="24"/>
          <w:lang w:val="uk-UA"/>
        </w:rPr>
        <w:t>капітальний ремонт дороги по вулиці Богдана Хмельницького</w:t>
      </w:r>
      <w:r w:rsidR="00336153">
        <w:rPr>
          <w:rFonts w:ascii="Times New Roman" w:hAnsi="Times New Roman"/>
          <w:sz w:val="24"/>
          <w:szCs w:val="24"/>
          <w:lang w:val="uk-UA"/>
        </w:rPr>
        <w:t xml:space="preserve"> м.Ржищів</w:t>
      </w:r>
      <w:r>
        <w:rPr>
          <w:rFonts w:ascii="Times New Roman" w:hAnsi="Times New Roman"/>
          <w:sz w:val="24"/>
          <w:szCs w:val="24"/>
          <w:lang w:val="uk-UA"/>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к</w:t>
      </w:r>
      <w:r w:rsidRPr="00960429">
        <w:rPr>
          <w:rFonts w:ascii="Times New Roman" w:hAnsi="Times New Roman"/>
          <w:sz w:val="24"/>
          <w:szCs w:val="24"/>
        </w:rPr>
        <w:t>апітальний ремонт дор</w:t>
      </w:r>
      <w:r w:rsidRPr="00960429">
        <w:rPr>
          <w:rFonts w:ascii="Times New Roman" w:hAnsi="Times New Roman"/>
          <w:sz w:val="24"/>
          <w:szCs w:val="24"/>
          <w:lang w:val="uk-UA"/>
        </w:rPr>
        <w:t xml:space="preserve">іг по </w:t>
      </w:r>
      <w:r w:rsidRPr="00960429">
        <w:rPr>
          <w:rFonts w:ascii="Times New Roman" w:hAnsi="Times New Roman"/>
          <w:sz w:val="24"/>
          <w:szCs w:val="24"/>
        </w:rPr>
        <w:t xml:space="preserve">вулицях Ржищівської </w:t>
      </w:r>
      <w:r w:rsidRPr="00960429">
        <w:rPr>
          <w:rFonts w:ascii="Times New Roman" w:hAnsi="Times New Roman"/>
          <w:sz w:val="24"/>
          <w:szCs w:val="24"/>
          <w:lang w:val="uk-UA"/>
        </w:rPr>
        <w:t>міської об’єднаної територіальної громади:</w:t>
      </w:r>
    </w:p>
    <w:p w:rsidR="00960429" w:rsidRPr="00960429" w:rsidRDefault="00960429" w:rsidP="00960429">
      <w:pPr>
        <w:pStyle w:val="12"/>
        <w:ind w:left="720"/>
        <w:jc w:val="center"/>
        <w:rPr>
          <w:rFonts w:ascii="Times New Roman" w:hAnsi="Times New Roman"/>
          <w:b/>
          <w:sz w:val="24"/>
          <w:szCs w:val="24"/>
        </w:rPr>
      </w:pPr>
    </w:p>
    <w:tbl>
      <w:tblPr>
        <w:tblStyle w:val="af3"/>
        <w:tblW w:w="0" w:type="auto"/>
        <w:tblInd w:w="137" w:type="dxa"/>
        <w:tblLook w:val="04A0" w:firstRow="1" w:lastRow="0" w:firstColumn="1" w:lastColumn="0" w:noHBand="0" w:noVBand="1"/>
      </w:tblPr>
      <w:tblGrid>
        <w:gridCol w:w="2126"/>
        <w:gridCol w:w="2694"/>
        <w:gridCol w:w="4387"/>
      </w:tblGrid>
      <w:tr w:rsidR="00960429" w:rsidRPr="00960429" w:rsidTr="00E027DA">
        <w:tc>
          <w:tcPr>
            <w:tcW w:w="2126"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Населений пункт</w:t>
            </w:r>
          </w:p>
        </w:tc>
        <w:tc>
          <w:tcPr>
            <w:tcW w:w="2694"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Назва вулиці</w:t>
            </w:r>
          </w:p>
        </w:tc>
        <w:tc>
          <w:tcPr>
            <w:tcW w:w="4387" w:type="dxa"/>
          </w:tcPr>
          <w:p w:rsidR="00960429" w:rsidRPr="00960429" w:rsidRDefault="00960429" w:rsidP="00E027DA">
            <w:pPr>
              <w:pStyle w:val="12"/>
              <w:jc w:val="center"/>
              <w:rPr>
                <w:rFonts w:ascii="Times New Roman" w:hAnsi="Times New Roman"/>
                <w:b/>
                <w:sz w:val="24"/>
                <w:szCs w:val="24"/>
                <w:lang w:val="uk-UA"/>
              </w:rPr>
            </w:pPr>
            <w:r w:rsidRPr="00960429">
              <w:rPr>
                <w:rFonts w:ascii="Times New Roman" w:hAnsi="Times New Roman"/>
                <w:b/>
                <w:sz w:val="24"/>
                <w:szCs w:val="24"/>
                <w:lang w:val="uk-UA"/>
              </w:rPr>
              <w:t>Примітка</w:t>
            </w: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с. Балико-Щучинка</w:t>
            </w: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Юрія Гагаріна та Лесі Українки</w:t>
            </w:r>
          </w:p>
        </w:tc>
        <w:tc>
          <w:tcPr>
            <w:tcW w:w="4387" w:type="dxa"/>
          </w:tcPr>
          <w:p w:rsidR="00960429" w:rsidRPr="00960429" w:rsidRDefault="00960429"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rPr>
            </w:pP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Придніпровська</w:t>
            </w:r>
          </w:p>
        </w:tc>
        <w:tc>
          <w:tcPr>
            <w:tcW w:w="4387" w:type="dxa"/>
          </w:tcPr>
          <w:p w:rsidR="00960429" w:rsidRPr="00960429" w:rsidRDefault="00960429"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с.Уляники</w:t>
            </w: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 xml:space="preserve">вул. Джерельна </w:t>
            </w:r>
          </w:p>
        </w:tc>
        <w:tc>
          <w:tcPr>
            <w:tcW w:w="4387"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спуск до джерела «Ревуха» (</w:t>
            </w:r>
            <w:r w:rsidRPr="00960429">
              <w:rPr>
                <w:rFonts w:ascii="Times New Roman" w:hAnsi="Times New Roman"/>
                <w:sz w:val="24"/>
                <w:szCs w:val="24"/>
                <w:lang w:val="uk-UA"/>
              </w:rPr>
              <w:t>попередня</w:t>
            </w:r>
            <w:r w:rsidRPr="00960429">
              <w:rPr>
                <w:rFonts w:ascii="Times New Roman" w:hAnsi="Times New Roman"/>
                <w:sz w:val="24"/>
                <w:szCs w:val="24"/>
              </w:rPr>
              <w:t xml:space="preserve"> назва</w:t>
            </w:r>
            <w:r w:rsidRPr="00960429">
              <w:rPr>
                <w:rFonts w:ascii="Times New Roman" w:hAnsi="Times New Roman"/>
                <w:sz w:val="24"/>
                <w:szCs w:val="24"/>
                <w:lang w:val="uk-UA"/>
              </w:rPr>
              <w:t xml:space="preserve"> вулиці</w:t>
            </w:r>
            <w:r w:rsidRPr="00960429">
              <w:rPr>
                <w:rFonts w:ascii="Times New Roman" w:hAnsi="Times New Roman"/>
                <w:sz w:val="24"/>
                <w:szCs w:val="24"/>
              </w:rPr>
              <w:t xml:space="preserve"> Радянська)</w:t>
            </w: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p>
        </w:tc>
        <w:tc>
          <w:tcPr>
            <w:tcW w:w="2694"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вул.Складська</w:t>
            </w:r>
          </w:p>
        </w:tc>
        <w:tc>
          <w:tcPr>
            <w:tcW w:w="4387"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дорог</w:t>
            </w:r>
            <w:r w:rsidRPr="00960429">
              <w:rPr>
                <w:rFonts w:ascii="Times New Roman" w:hAnsi="Times New Roman"/>
                <w:sz w:val="24"/>
                <w:szCs w:val="24"/>
                <w:lang w:val="uk-UA"/>
              </w:rPr>
              <w:t>а</w:t>
            </w:r>
            <w:r w:rsidRPr="00960429">
              <w:rPr>
                <w:rFonts w:ascii="Times New Roman" w:hAnsi="Times New Roman"/>
                <w:sz w:val="24"/>
                <w:szCs w:val="24"/>
              </w:rPr>
              <w:t xml:space="preserve"> до сільського кладовища</w:t>
            </w: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с.Гребені</w:t>
            </w: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Лесі Українки</w:t>
            </w:r>
          </w:p>
        </w:tc>
        <w:tc>
          <w:tcPr>
            <w:tcW w:w="4387" w:type="dxa"/>
          </w:tcPr>
          <w:p w:rsidR="00960429" w:rsidRPr="00960429" w:rsidRDefault="00960429"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Героїв Дніпра</w:t>
            </w:r>
          </w:p>
        </w:tc>
        <w:tc>
          <w:tcPr>
            <w:tcW w:w="4387" w:type="dxa"/>
          </w:tcPr>
          <w:p w:rsidR="00960429" w:rsidRPr="00960429" w:rsidRDefault="00960429"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Дніпровська</w:t>
            </w:r>
          </w:p>
        </w:tc>
        <w:tc>
          <w:tcPr>
            <w:tcW w:w="4387"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lang w:val="uk-UA"/>
              </w:rPr>
              <w:t>р</w:t>
            </w:r>
            <w:r w:rsidRPr="00960429">
              <w:rPr>
                <w:rFonts w:ascii="Times New Roman" w:hAnsi="Times New Roman"/>
                <w:sz w:val="24"/>
                <w:szCs w:val="24"/>
              </w:rPr>
              <w:t>емонт</w:t>
            </w:r>
            <w:r w:rsidRPr="00960429">
              <w:rPr>
                <w:rFonts w:ascii="Times New Roman" w:hAnsi="Times New Roman"/>
                <w:sz w:val="24"/>
                <w:szCs w:val="24"/>
                <w:lang w:val="uk-UA"/>
              </w:rPr>
              <w:t xml:space="preserve"> та </w:t>
            </w:r>
            <w:r w:rsidRPr="00960429">
              <w:rPr>
                <w:rFonts w:ascii="Times New Roman" w:hAnsi="Times New Roman"/>
                <w:sz w:val="24"/>
                <w:szCs w:val="24"/>
              </w:rPr>
              <w:t>відновлення дороги (підїзд) до р. Дніпро</w:t>
            </w: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с.Юшки</w:t>
            </w: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Шурухіна</w:t>
            </w:r>
          </w:p>
        </w:tc>
        <w:tc>
          <w:tcPr>
            <w:tcW w:w="4387" w:type="dxa"/>
          </w:tcPr>
          <w:p w:rsidR="00960429" w:rsidRPr="00960429" w:rsidRDefault="00960429"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с.Пії</w:t>
            </w: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8 Березня</w:t>
            </w:r>
          </w:p>
        </w:tc>
        <w:tc>
          <w:tcPr>
            <w:tcW w:w="4387" w:type="dxa"/>
          </w:tcPr>
          <w:p w:rsidR="00960429" w:rsidRPr="00960429" w:rsidRDefault="00960429"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Молодецька</w:t>
            </w:r>
          </w:p>
        </w:tc>
        <w:tc>
          <w:tcPr>
            <w:tcW w:w="4387" w:type="dxa"/>
          </w:tcPr>
          <w:p w:rsidR="00960429" w:rsidRPr="00960429" w:rsidRDefault="00960429"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Тракторна</w:t>
            </w:r>
          </w:p>
        </w:tc>
        <w:tc>
          <w:tcPr>
            <w:tcW w:w="4387" w:type="dxa"/>
          </w:tcPr>
          <w:p w:rsidR="00960429" w:rsidRPr="00960429" w:rsidRDefault="00960429" w:rsidP="00E027DA">
            <w:pPr>
              <w:pStyle w:val="12"/>
              <w:jc w:val="both"/>
              <w:rPr>
                <w:rFonts w:ascii="Times New Roman" w:hAnsi="Times New Roman"/>
                <w:sz w:val="24"/>
                <w:szCs w:val="24"/>
              </w:rPr>
            </w:pPr>
          </w:p>
        </w:tc>
      </w:tr>
      <w:tr w:rsidR="008747AC" w:rsidRPr="00960429" w:rsidTr="00E027DA">
        <w:tc>
          <w:tcPr>
            <w:tcW w:w="2126" w:type="dxa"/>
          </w:tcPr>
          <w:p w:rsidR="008747AC" w:rsidRPr="00960429" w:rsidRDefault="008747AC" w:rsidP="00E027DA">
            <w:pPr>
              <w:pStyle w:val="12"/>
              <w:jc w:val="both"/>
              <w:rPr>
                <w:rFonts w:ascii="Times New Roman" w:hAnsi="Times New Roman"/>
                <w:sz w:val="24"/>
                <w:szCs w:val="24"/>
                <w:lang w:val="uk-UA"/>
              </w:rPr>
            </w:pPr>
          </w:p>
        </w:tc>
        <w:tc>
          <w:tcPr>
            <w:tcW w:w="2694" w:type="dxa"/>
          </w:tcPr>
          <w:p w:rsidR="008747AC" w:rsidRPr="00960429" w:rsidRDefault="003D345F" w:rsidP="00E027DA">
            <w:pPr>
              <w:pStyle w:val="12"/>
              <w:jc w:val="both"/>
              <w:rPr>
                <w:rFonts w:ascii="Times New Roman" w:hAnsi="Times New Roman"/>
                <w:sz w:val="24"/>
                <w:szCs w:val="24"/>
              </w:rPr>
            </w:pPr>
            <w:r>
              <w:rPr>
                <w:rFonts w:ascii="Times New Roman" w:hAnsi="Times New Roman"/>
                <w:sz w:val="24"/>
                <w:szCs w:val="24"/>
              </w:rPr>
              <w:t>в</w:t>
            </w:r>
            <w:r w:rsidR="008747AC">
              <w:rPr>
                <w:rFonts w:ascii="Times New Roman" w:hAnsi="Times New Roman"/>
                <w:sz w:val="24"/>
                <w:szCs w:val="24"/>
              </w:rPr>
              <w:t>ул.Першого Травня</w:t>
            </w:r>
          </w:p>
        </w:tc>
        <w:tc>
          <w:tcPr>
            <w:tcW w:w="4387" w:type="dxa"/>
          </w:tcPr>
          <w:p w:rsidR="008747AC" w:rsidRPr="00960429" w:rsidRDefault="008747AC"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с.Липовий Ріг</w:t>
            </w: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Козацька</w:t>
            </w:r>
          </w:p>
        </w:tc>
        <w:tc>
          <w:tcPr>
            <w:tcW w:w="4387" w:type="dxa"/>
          </w:tcPr>
          <w:p w:rsidR="00960429" w:rsidRPr="00960429" w:rsidRDefault="00960429"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по вул. Кленова</w:t>
            </w:r>
          </w:p>
        </w:tc>
        <w:tc>
          <w:tcPr>
            <w:tcW w:w="4387" w:type="dxa"/>
          </w:tcPr>
          <w:p w:rsidR="00960429" w:rsidRPr="00960429" w:rsidRDefault="00960429"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r w:rsidRPr="00960429">
              <w:rPr>
                <w:rFonts w:ascii="Times New Roman" w:hAnsi="Times New Roman"/>
                <w:sz w:val="24"/>
                <w:szCs w:val="24"/>
                <w:lang w:val="uk-UA"/>
              </w:rPr>
              <w:t>с.Яблунівка</w:t>
            </w: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Шевченка</w:t>
            </w:r>
            <w:r w:rsidRPr="00960429">
              <w:rPr>
                <w:rFonts w:ascii="Times New Roman" w:hAnsi="Times New Roman"/>
                <w:sz w:val="24"/>
                <w:szCs w:val="24"/>
                <w:lang w:val="uk-UA"/>
              </w:rPr>
              <w:t>, вул..Миру, вул.Польова</w:t>
            </w:r>
          </w:p>
        </w:tc>
        <w:tc>
          <w:tcPr>
            <w:tcW w:w="4387" w:type="dxa"/>
          </w:tcPr>
          <w:p w:rsidR="00960429" w:rsidRPr="00960429" w:rsidRDefault="00960429"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 8</w:t>
            </w:r>
            <w:r w:rsidRPr="00960429">
              <w:rPr>
                <w:rFonts w:ascii="Times New Roman" w:hAnsi="Times New Roman"/>
                <w:sz w:val="24"/>
                <w:szCs w:val="24"/>
                <w:lang w:val="uk-UA"/>
              </w:rPr>
              <w:t>-го</w:t>
            </w:r>
            <w:r w:rsidRPr="00960429">
              <w:rPr>
                <w:rFonts w:ascii="Times New Roman" w:hAnsi="Times New Roman"/>
                <w:sz w:val="24"/>
                <w:szCs w:val="24"/>
              </w:rPr>
              <w:t xml:space="preserve"> Березня</w:t>
            </w:r>
          </w:p>
        </w:tc>
        <w:tc>
          <w:tcPr>
            <w:tcW w:w="4387" w:type="dxa"/>
          </w:tcPr>
          <w:p w:rsidR="00960429" w:rsidRPr="00960429" w:rsidRDefault="00960429" w:rsidP="00E027DA">
            <w:pPr>
              <w:pStyle w:val="12"/>
              <w:jc w:val="both"/>
              <w:rPr>
                <w:rFonts w:ascii="Times New Roman" w:hAnsi="Times New Roman"/>
                <w:sz w:val="24"/>
                <w:szCs w:val="24"/>
              </w:rPr>
            </w:pPr>
          </w:p>
        </w:tc>
      </w:tr>
      <w:tr w:rsidR="00960429" w:rsidRPr="00960429" w:rsidTr="00E027DA">
        <w:tc>
          <w:tcPr>
            <w:tcW w:w="2126" w:type="dxa"/>
          </w:tcPr>
          <w:p w:rsidR="00960429" w:rsidRPr="00960429" w:rsidRDefault="00960429" w:rsidP="00E027DA">
            <w:pPr>
              <w:pStyle w:val="12"/>
              <w:jc w:val="both"/>
              <w:rPr>
                <w:rFonts w:ascii="Times New Roman" w:hAnsi="Times New Roman"/>
                <w:sz w:val="24"/>
                <w:szCs w:val="24"/>
                <w:lang w:val="uk-UA"/>
              </w:rPr>
            </w:pPr>
          </w:p>
        </w:tc>
        <w:tc>
          <w:tcPr>
            <w:tcW w:w="2694" w:type="dxa"/>
          </w:tcPr>
          <w:p w:rsidR="00960429" w:rsidRPr="00960429" w:rsidRDefault="00960429" w:rsidP="00E027DA">
            <w:pPr>
              <w:pStyle w:val="12"/>
              <w:jc w:val="both"/>
              <w:rPr>
                <w:rFonts w:ascii="Times New Roman" w:hAnsi="Times New Roman"/>
                <w:sz w:val="24"/>
                <w:szCs w:val="24"/>
              </w:rPr>
            </w:pPr>
            <w:r w:rsidRPr="00960429">
              <w:rPr>
                <w:rFonts w:ascii="Times New Roman" w:hAnsi="Times New Roman"/>
                <w:sz w:val="24"/>
                <w:szCs w:val="24"/>
              </w:rPr>
              <w:t>вул</w:t>
            </w:r>
            <w:r w:rsidRPr="00960429">
              <w:rPr>
                <w:rFonts w:ascii="Times New Roman" w:hAnsi="Times New Roman"/>
                <w:sz w:val="24"/>
                <w:szCs w:val="24"/>
                <w:lang w:val="uk-UA"/>
              </w:rPr>
              <w:t>.</w:t>
            </w:r>
            <w:r w:rsidRPr="00960429">
              <w:rPr>
                <w:rFonts w:ascii="Times New Roman" w:hAnsi="Times New Roman"/>
                <w:sz w:val="24"/>
                <w:szCs w:val="24"/>
              </w:rPr>
              <w:t xml:space="preserve"> Гагаріна, </w:t>
            </w:r>
            <w:r w:rsidRPr="00960429">
              <w:rPr>
                <w:rFonts w:ascii="Times New Roman" w:hAnsi="Times New Roman"/>
                <w:sz w:val="24"/>
                <w:szCs w:val="24"/>
                <w:lang w:val="uk-UA"/>
              </w:rPr>
              <w:t>вул.</w:t>
            </w:r>
            <w:r w:rsidRPr="00960429">
              <w:rPr>
                <w:rFonts w:ascii="Times New Roman" w:hAnsi="Times New Roman"/>
                <w:sz w:val="24"/>
                <w:szCs w:val="24"/>
              </w:rPr>
              <w:t>Польова</w:t>
            </w:r>
          </w:p>
        </w:tc>
        <w:tc>
          <w:tcPr>
            <w:tcW w:w="4387" w:type="dxa"/>
          </w:tcPr>
          <w:p w:rsidR="00960429" w:rsidRPr="00960429" w:rsidRDefault="00960429" w:rsidP="00E027DA">
            <w:pPr>
              <w:pStyle w:val="12"/>
              <w:jc w:val="both"/>
              <w:rPr>
                <w:rFonts w:ascii="Times New Roman" w:hAnsi="Times New Roman"/>
                <w:sz w:val="24"/>
                <w:szCs w:val="24"/>
              </w:rPr>
            </w:pPr>
          </w:p>
        </w:tc>
      </w:tr>
      <w:tr w:rsidR="00B9404D" w:rsidRPr="00B9404D" w:rsidTr="00E027DA">
        <w:tc>
          <w:tcPr>
            <w:tcW w:w="2126" w:type="dxa"/>
          </w:tcPr>
          <w:p w:rsidR="00B9404D" w:rsidRPr="00960429" w:rsidRDefault="00B9404D" w:rsidP="00E027DA">
            <w:pPr>
              <w:pStyle w:val="12"/>
              <w:jc w:val="both"/>
              <w:rPr>
                <w:rFonts w:ascii="Times New Roman" w:hAnsi="Times New Roman"/>
                <w:sz w:val="24"/>
                <w:szCs w:val="24"/>
                <w:lang w:val="uk-UA"/>
              </w:rPr>
            </w:pPr>
            <w:r>
              <w:rPr>
                <w:rFonts w:ascii="Times New Roman" w:hAnsi="Times New Roman"/>
                <w:sz w:val="24"/>
                <w:szCs w:val="24"/>
                <w:lang w:val="uk-UA"/>
              </w:rPr>
              <w:t>с.Півці</w:t>
            </w:r>
          </w:p>
        </w:tc>
        <w:tc>
          <w:tcPr>
            <w:tcW w:w="2694" w:type="dxa"/>
          </w:tcPr>
          <w:p w:rsidR="00B9404D" w:rsidRPr="00B9404D" w:rsidRDefault="00B9404D" w:rsidP="00E027DA">
            <w:pPr>
              <w:pStyle w:val="12"/>
              <w:jc w:val="both"/>
              <w:rPr>
                <w:rFonts w:ascii="Times New Roman" w:hAnsi="Times New Roman"/>
                <w:sz w:val="24"/>
                <w:szCs w:val="24"/>
                <w:lang w:val="uk-UA"/>
              </w:rPr>
            </w:pPr>
            <w:r>
              <w:rPr>
                <w:rFonts w:ascii="Times New Roman" w:hAnsi="Times New Roman"/>
                <w:sz w:val="24"/>
                <w:szCs w:val="24"/>
                <w:lang w:val="uk-UA"/>
              </w:rPr>
              <w:t>в</w:t>
            </w:r>
            <w:r w:rsidRPr="00B9404D">
              <w:rPr>
                <w:rFonts w:ascii="Times New Roman" w:hAnsi="Times New Roman"/>
                <w:sz w:val="24"/>
                <w:szCs w:val="24"/>
                <w:lang w:val="uk-UA"/>
              </w:rPr>
              <w:t xml:space="preserve">ул. </w:t>
            </w:r>
            <w:r>
              <w:rPr>
                <w:rFonts w:ascii="Times New Roman" w:hAnsi="Times New Roman"/>
                <w:sz w:val="24"/>
                <w:szCs w:val="24"/>
                <w:lang w:val="uk-UA"/>
              </w:rPr>
              <w:t>Першого Травня</w:t>
            </w:r>
          </w:p>
        </w:tc>
        <w:tc>
          <w:tcPr>
            <w:tcW w:w="4387" w:type="dxa"/>
          </w:tcPr>
          <w:p w:rsidR="00B9404D" w:rsidRPr="00B9404D" w:rsidRDefault="00B9404D" w:rsidP="00E027DA">
            <w:pPr>
              <w:pStyle w:val="12"/>
              <w:jc w:val="both"/>
              <w:rPr>
                <w:rFonts w:ascii="Times New Roman" w:hAnsi="Times New Roman"/>
                <w:sz w:val="24"/>
                <w:szCs w:val="24"/>
                <w:lang w:val="uk-UA"/>
              </w:rPr>
            </w:pPr>
          </w:p>
        </w:tc>
      </w:tr>
    </w:tbl>
    <w:p w:rsidR="00960429" w:rsidRPr="00B9404D" w:rsidRDefault="00960429" w:rsidP="00960429">
      <w:pPr>
        <w:pStyle w:val="12"/>
        <w:ind w:left="720"/>
        <w:jc w:val="both"/>
        <w:rPr>
          <w:rFonts w:ascii="Times New Roman" w:hAnsi="Times New Roman"/>
          <w:sz w:val="24"/>
          <w:szCs w:val="24"/>
          <w:lang w:val="uk-UA"/>
        </w:rPr>
      </w:pPr>
    </w:p>
    <w:p w:rsidR="00960429" w:rsidRPr="00960429" w:rsidRDefault="00960429" w:rsidP="00960429">
      <w:pPr>
        <w:pStyle w:val="12"/>
        <w:jc w:val="both"/>
        <w:rPr>
          <w:rFonts w:ascii="Times New Roman" w:hAnsi="Times New Roman"/>
          <w:i/>
          <w:sz w:val="24"/>
          <w:szCs w:val="24"/>
          <w:u w:val="single"/>
          <w:lang w:val="uk-UA"/>
        </w:rPr>
      </w:pPr>
      <w:r w:rsidRPr="00960429">
        <w:rPr>
          <w:rFonts w:ascii="Times New Roman" w:hAnsi="Times New Roman"/>
          <w:i/>
          <w:sz w:val="24"/>
          <w:szCs w:val="24"/>
          <w:u w:val="single"/>
          <w:lang w:val="uk-UA"/>
        </w:rPr>
        <w:t>Вуличне освітлення Ржищівської міської ОТГ;</w:t>
      </w:r>
    </w:p>
    <w:p w:rsidR="00960429" w:rsidRPr="00960429" w:rsidRDefault="00960429" w:rsidP="00960429">
      <w:pPr>
        <w:pStyle w:val="12"/>
        <w:numPr>
          <w:ilvl w:val="0"/>
          <w:numId w:val="23"/>
        </w:numPr>
        <w:jc w:val="both"/>
        <w:rPr>
          <w:rFonts w:ascii="Times New Roman" w:hAnsi="Times New Roman"/>
          <w:sz w:val="24"/>
          <w:szCs w:val="24"/>
          <w:lang w:val="uk-UA"/>
        </w:rPr>
      </w:pPr>
      <w:r w:rsidRPr="00960429">
        <w:rPr>
          <w:rFonts w:ascii="Times New Roman" w:hAnsi="Times New Roman"/>
          <w:sz w:val="24"/>
          <w:szCs w:val="24"/>
          <w:lang w:val="uk-UA"/>
        </w:rPr>
        <w:t>розробка проекту з забезпечення зовнішнім освітленням населених пунктів громади для залучення коштів міжнародних фондів підтримки розвитку громад;</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розширення</w:t>
      </w:r>
      <w:r w:rsidRPr="00960429">
        <w:rPr>
          <w:rFonts w:ascii="Times New Roman" w:hAnsi="Times New Roman"/>
          <w:sz w:val="24"/>
          <w:szCs w:val="24"/>
          <w:lang w:val="uk-UA"/>
        </w:rPr>
        <w:t xml:space="preserve"> </w:t>
      </w:r>
      <w:r w:rsidRPr="00960429">
        <w:rPr>
          <w:rFonts w:ascii="Times New Roman" w:hAnsi="Times New Roman"/>
          <w:sz w:val="24"/>
          <w:szCs w:val="24"/>
        </w:rPr>
        <w:t>мережі</w:t>
      </w:r>
      <w:r w:rsidRPr="00960429">
        <w:rPr>
          <w:rFonts w:ascii="Times New Roman" w:hAnsi="Times New Roman"/>
          <w:sz w:val="24"/>
          <w:szCs w:val="24"/>
          <w:lang w:val="uk-UA"/>
        </w:rPr>
        <w:t xml:space="preserve"> </w:t>
      </w:r>
      <w:r w:rsidRPr="00960429">
        <w:rPr>
          <w:rFonts w:ascii="Times New Roman" w:hAnsi="Times New Roman"/>
          <w:sz w:val="24"/>
          <w:szCs w:val="24"/>
        </w:rPr>
        <w:t>зовнішнього</w:t>
      </w:r>
      <w:r w:rsidRPr="00960429">
        <w:rPr>
          <w:rFonts w:ascii="Times New Roman" w:hAnsi="Times New Roman"/>
          <w:sz w:val="24"/>
          <w:szCs w:val="24"/>
          <w:lang w:val="uk-UA"/>
        </w:rPr>
        <w:t xml:space="preserve"> </w:t>
      </w:r>
      <w:r w:rsidRPr="00960429">
        <w:rPr>
          <w:rFonts w:ascii="Times New Roman" w:hAnsi="Times New Roman"/>
          <w:sz w:val="24"/>
          <w:szCs w:val="24"/>
        </w:rPr>
        <w:t>освітлення на території</w:t>
      </w:r>
      <w:r w:rsidRPr="00960429">
        <w:rPr>
          <w:rFonts w:ascii="Times New Roman" w:hAnsi="Times New Roman"/>
          <w:sz w:val="24"/>
          <w:szCs w:val="24"/>
          <w:lang w:val="uk-UA"/>
        </w:rPr>
        <w:t xml:space="preserve"> </w:t>
      </w:r>
      <w:r w:rsidRPr="00960429">
        <w:rPr>
          <w:rFonts w:ascii="Times New Roman" w:hAnsi="Times New Roman"/>
          <w:sz w:val="24"/>
          <w:szCs w:val="24"/>
        </w:rPr>
        <w:t>громади;</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rPr>
        <w:t>проведення та поточний ремонт вуличного</w:t>
      </w:r>
      <w:r w:rsidRPr="00960429">
        <w:rPr>
          <w:rFonts w:ascii="Times New Roman" w:hAnsi="Times New Roman"/>
          <w:sz w:val="24"/>
          <w:szCs w:val="24"/>
          <w:lang w:val="uk-UA"/>
        </w:rPr>
        <w:t xml:space="preserve"> </w:t>
      </w:r>
      <w:r w:rsidRPr="00960429">
        <w:rPr>
          <w:rFonts w:ascii="Times New Roman" w:hAnsi="Times New Roman"/>
          <w:sz w:val="24"/>
          <w:szCs w:val="24"/>
        </w:rPr>
        <w:t>освітленняв Ржищівській</w:t>
      </w:r>
      <w:r w:rsidRPr="00960429">
        <w:rPr>
          <w:rFonts w:ascii="Times New Roman" w:hAnsi="Times New Roman"/>
          <w:sz w:val="24"/>
          <w:szCs w:val="24"/>
          <w:lang w:val="uk-UA"/>
        </w:rPr>
        <w:t xml:space="preserve"> міській</w:t>
      </w:r>
      <w:r w:rsidRPr="00960429">
        <w:rPr>
          <w:rFonts w:ascii="Times New Roman" w:hAnsi="Times New Roman"/>
          <w:sz w:val="24"/>
          <w:szCs w:val="24"/>
        </w:rPr>
        <w:t xml:space="preserve"> ОТГ;</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в</w:t>
      </w:r>
      <w:r w:rsidRPr="00960429">
        <w:rPr>
          <w:rFonts w:ascii="Times New Roman" w:hAnsi="Times New Roman"/>
          <w:sz w:val="24"/>
          <w:szCs w:val="24"/>
        </w:rPr>
        <w:t>ідновлення вуличного освітлення</w:t>
      </w:r>
      <w:r w:rsidRPr="00960429">
        <w:rPr>
          <w:rFonts w:ascii="Times New Roman" w:hAnsi="Times New Roman"/>
          <w:sz w:val="24"/>
          <w:szCs w:val="24"/>
          <w:lang w:val="uk-UA"/>
        </w:rPr>
        <w:t xml:space="preserve"> по</w:t>
      </w:r>
      <w:r w:rsidRPr="00960429">
        <w:rPr>
          <w:rFonts w:ascii="Times New Roman" w:hAnsi="Times New Roman"/>
          <w:sz w:val="24"/>
          <w:szCs w:val="24"/>
        </w:rPr>
        <w:t xml:space="preserve"> вул</w:t>
      </w:r>
      <w:r w:rsidRPr="00960429">
        <w:rPr>
          <w:rFonts w:ascii="Times New Roman" w:hAnsi="Times New Roman"/>
          <w:sz w:val="24"/>
          <w:szCs w:val="24"/>
          <w:lang w:val="uk-UA"/>
        </w:rPr>
        <w:t>ицях Придніпровській, Польовій, Задорожнього, Туриха, Комарівська</w:t>
      </w:r>
      <w:r w:rsidRPr="00960429">
        <w:rPr>
          <w:rFonts w:ascii="Times New Roman" w:hAnsi="Times New Roman"/>
          <w:sz w:val="24"/>
          <w:szCs w:val="24"/>
        </w:rPr>
        <w:t xml:space="preserve"> с. Балико-Щучинка</w:t>
      </w:r>
      <w:r w:rsidRPr="00960429">
        <w:rPr>
          <w:rFonts w:ascii="Times New Roman" w:hAnsi="Times New Roman"/>
          <w:sz w:val="24"/>
          <w:szCs w:val="24"/>
          <w:lang w:val="uk-UA"/>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о</w:t>
      </w:r>
      <w:r w:rsidRPr="00960429">
        <w:rPr>
          <w:rFonts w:ascii="Times New Roman" w:hAnsi="Times New Roman"/>
          <w:sz w:val="24"/>
          <w:szCs w:val="24"/>
        </w:rPr>
        <w:t>світлення вулиць Рильського та частини вул. Джерельна с. Уляники</w:t>
      </w:r>
      <w:r w:rsidRPr="00960429">
        <w:rPr>
          <w:rFonts w:ascii="Times New Roman" w:hAnsi="Times New Roman"/>
          <w:sz w:val="24"/>
          <w:szCs w:val="24"/>
          <w:lang w:val="uk-UA"/>
        </w:rPr>
        <w:t>;</w:t>
      </w:r>
    </w:p>
    <w:p w:rsidR="00960429" w:rsidRPr="00960429"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в</w:t>
      </w:r>
      <w:r w:rsidRPr="00960429">
        <w:rPr>
          <w:rFonts w:ascii="Times New Roman" w:hAnsi="Times New Roman"/>
          <w:sz w:val="24"/>
          <w:szCs w:val="24"/>
        </w:rPr>
        <w:t>уличне освітлення</w:t>
      </w:r>
      <w:r w:rsidRPr="00960429">
        <w:rPr>
          <w:rFonts w:ascii="Times New Roman" w:hAnsi="Times New Roman"/>
          <w:sz w:val="24"/>
          <w:szCs w:val="24"/>
          <w:lang w:val="uk-UA"/>
        </w:rPr>
        <w:t xml:space="preserve"> в</w:t>
      </w:r>
      <w:r w:rsidRPr="00960429">
        <w:rPr>
          <w:rFonts w:ascii="Times New Roman" w:hAnsi="Times New Roman"/>
          <w:sz w:val="24"/>
          <w:szCs w:val="24"/>
        </w:rPr>
        <w:t xml:space="preserve"> с. Юшки</w:t>
      </w:r>
      <w:r w:rsidRPr="00960429">
        <w:rPr>
          <w:rFonts w:ascii="Times New Roman" w:hAnsi="Times New Roman"/>
          <w:sz w:val="24"/>
          <w:szCs w:val="24"/>
          <w:lang w:val="uk-UA"/>
        </w:rPr>
        <w:t>;</w:t>
      </w:r>
    </w:p>
    <w:p w:rsidR="00960429" w:rsidRPr="00876F78" w:rsidRDefault="00960429" w:rsidP="00960429">
      <w:pPr>
        <w:pStyle w:val="12"/>
        <w:numPr>
          <w:ilvl w:val="0"/>
          <w:numId w:val="23"/>
        </w:numPr>
        <w:jc w:val="both"/>
        <w:rPr>
          <w:rFonts w:ascii="Times New Roman" w:hAnsi="Times New Roman"/>
          <w:sz w:val="24"/>
          <w:szCs w:val="24"/>
        </w:rPr>
      </w:pPr>
      <w:r w:rsidRPr="00960429">
        <w:rPr>
          <w:rFonts w:ascii="Times New Roman" w:hAnsi="Times New Roman"/>
          <w:sz w:val="24"/>
          <w:szCs w:val="24"/>
          <w:lang w:val="uk-UA"/>
        </w:rPr>
        <w:t>в</w:t>
      </w:r>
      <w:r w:rsidRPr="00960429">
        <w:rPr>
          <w:rFonts w:ascii="Times New Roman" w:hAnsi="Times New Roman"/>
          <w:sz w:val="24"/>
          <w:szCs w:val="24"/>
        </w:rPr>
        <w:t>уличне освітлення села</w:t>
      </w:r>
      <w:r w:rsidRPr="00960429">
        <w:rPr>
          <w:rFonts w:ascii="Times New Roman" w:hAnsi="Times New Roman"/>
          <w:sz w:val="24"/>
          <w:szCs w:val="24"/>
          <w:lang w:val="uk-UA"/>
        </w:rPr>
        <w:t xml:space="preserve"> с.Яблунівка;</w:t>
      </w:r>
    </w:p>
    <w:p w:rsidR="00876F78" w:rsidRPr="00960429" w:rsidRDefault="00876F78" w:rsidP="00960429">
      <w:pPr>
        <w:pStyle w:val="12"/>
        <w:numPr>
          <w:ilvl w:val="0"/>
          <w:numId w:val="23"/>
        </w:numPr>
        <w:jc w:val="both"/>
        <w:rPr>
          <w:rFonts w:ascii="Times New Roman" w:hAnsi="Times New Roman"/>
          <w:sz w:val="24"/>
          <w:szCs w:val="24"/>
        </w:rPr>
      </w:pPr>
      <w:r>
        <w:rPr>
          <w:rFonts w:ascii="Times New Roman" w:hAnsi="Times New Roman"/>
          <w:sz w:val="24"/>
          <w:szCs w:val="24"/>
          <w:lang w:val="uk-UA"/>
        </w:rPr>
        <w:t>зробити освітлення вулиць міста Ржищів</w:t>
      </w:r>
    </w:p>
    <w:p w:rsidR="00960429" w:rsidRPr="00960429" w:rsidRDefault="00960429" w:rsidP="00960429">
      <w:pPr>
        <w:pStyle w:val="12"/>
        <w:jc w:val="both"/>
        <w:rPr>
          <w:rFonts w:ascii="Times New Roman" w:hAnsi="Times New Roman"/>
          <w:sz w:val="24"/>
          <w:szCs w:val="24"/>
          <w:lang w:val="uk-UA"/>
        </w:rPr>
      </w:pPr>
    </w:p>
    <w:p w:rsidR="00960429" w:rsidRPr="00960429" w:rsidRDefault="00960429" w:rsidP="00960429">
      <w:pPr>
        <w:pStyle w:val="12"/>
        <w:jc w:val="both"/>
        <w:rPr>
          <w:rFonts w:ascii="Times New Roman" w:hAnsi="Times New Roman"/>
          <w:sz w:val="24"/>
          <w:szCs w:val="24"/>
          <w:lang w:val="uk-UA"/>
        </w:rPr>
      </w:pPr>
      <w:r w:rsidRPr="00960429">
        <w:rPr>
          <w:rFonts w:ascii="Times New Roman" w:hAnsi="Times New Roman"/>
          <w:sz w:val="24"/>
          <w:szCs w:val="24"/>
          <w:u w:val="single"/>
          <w:lang w:val="uk-UA"/>
        </w:rPr>
        <w:t>У сфері екології</w:t>
      </w:r>
      <w:r w:rsidRPr="00960429">
        <w:rPr>
          <w:rFonts w:ascii="Times New Roman" w:hAnsi="Times New Roman"/>
          <w:sz w:val="24"/>
          <w:szCs w:val="24"/>
          <w:lang w:val="uk-UA"/>
        </w:rPr>
        <w:t>:</w:t>
      </w:r>
    </w:p>
    <w:p w:rsidR="00960429" w:rsidRPr="00960429" w:rsidRDefault="00960429" w:rsidP="00960429">
      <w:pPr>
        <w:pStyle w:val="12"/>
        <w:numPr>
          <w:ilvl w:val="0"/>
          <w:numId w:val="23"/>
        </w:numPr>
        <w:jc w:val="both"/>
        <w:rPr>
          <w:rFonts w:ascii="Times New Roman" w:hAnsi="Times New Roman"/>
          <w:sz w:val="24"/>
          <w:szCs w:val="24"/>
          <w:lang w:val="uk-UA"/>
        </w:rPr>
      </w:pPr>
      <w:r w:rsidRPr="00960429">
        <w:rPr>
          <w:rFonts w:ascii="Times New Roman" w:hAnsi="Times New Roman"/>
          <w:sz w:val="24"/>
          <w:szCs w:val="24"/>
          <w:lang w:val="uk-UA"/>
        </w:rPr>
        <w:t>очистка річки Леглич;</w:t>
      </w:r>
    </w:p>
    <w:p w:rsidR="00960429" w:rsidRPr="00960429" w:rsidRDefault="00960429" w:rsidP="00960429">
      <w:pPr>
        <w:pStyle w:val="12"/>
        <w:numPr>
          <w:ilvl w:val="0"/>
          <w:numId w:val="23"/>
        </w:numPr>
        <w:jc w:val="both"/>
        <w:rPr>
          <w:rFonts w:ascii="Times New Roman" w:hAnsi="Times New Roman"/>
          <w:sz w:val="24"/>
          <w:szCs w:val="24"/>
          <w:lang w:val="uk-UA"/>
        </w:rPr>
      </w:pPr>
      <w:r w:rsidRPr="00960429">
        <w:rPr>
          <w:rFonts w:ascii="Times New Roman" w:hAnsi="Times New Roman"/>
          <w:sz w:val="24"/>
          <w:szCs w:val="24"/>
          <w:lang w:val="uk-UA"/>
        </w:rPr>
        <w:t>заходи проти підтоплення  по вулиці Солов’їна, Франка в м.Ржищів</w:t>
      </w:r>
    </w:p>
    <w:p w:rsidR="00960429" w:rsidRPr="00960429" w:rsidRDefault="00960429" w:rsidP="00960429">
      <w:pPr>
        <w:pStyle w:val="12"/>
        <w:ind w:left="720"/>
        <w:jc w:val="both"/>
        <w:rPr>
          <w:rFonts w:ascii="Times New Roman" w:hAnsi="Times New Roman"/>
          <w:sz w:val="24"/>
          <w:szCs w:val="24"/>
          <w:lang w:val="uk-UA"/>
        </w:rPr>
      </w:pPr>
    </w:p>
    <w:p w:rsidR="00960429" w:rsidRPr="00960429" w:rsidRDefault="00960429" w:rsidP="00960429">
      <w:pPr>
        <w:pStyle w:val="ac"/>
        <w:jc w:val="both"/>
        <w:rPr>
          <w:rFonts w:ascii="Times New Roman" w:hAnsi="Times New Roman"/>
          <w:sz w:val="24"/>
          <w:szCs w:val="24"/>
          <w:u w:val="single"/>
        </w:rPr>
      </w:pPr>
      <w:r w:rsidRPr="00960429">
        <w:rPr>
          <w:rFonts w:ascii="Times New Roman" w:hAnsi="Times New Roman"/>
          <w:sz w:val="24"/>
          <w:szCs w:val="24"/>
          <w:u w:val="single"/>
        </w:rPr>
        <w:t>У сфері енергоефективності:</w:t>
      </w:r>
    </w:p>
    <w:p w:rsidR="00960429" w:rsidRPr="00960429" w:rsidRDefault="00960429" w:rsidP="00960429">
      <w:pPr>
        <w:pStyle w:val="ac"/>
        <w:numPr>
          <w:ilvl w:val="0"/>
          <w:numId w:val="23"/>
        </w:numPr>
        <w:jc w:val="both"/>
        <w:rPr>
          <w:rFonts w:ascii="Times New Roman" w:hAnsi="Times New Roman"/>
          <w:sz w:val="24"/>
          <w:szCs w:val="24"/>
        </w:rPr>
      </w:pPr>
      <w:r w:rsidRPr="00960429">
        <w:rPr>
          <w:rFonts w:ascii="Times New Roman" w:hAnsi="Times New Roman"/>
          <w:sz w:val="24"/>
          <w:szCs w:val="24"/>
        </w:rPr>
        <w:lastRenderedPageBreak/>
        <w:t>проведення енергоаудитів та отримання сертифікатів енергетичної ефективності будівель бюджетної сфери.</w:t>
      </w:r>
    </w:p>
    <w:p w:rsidR="00960429" w:rsidRPr="00960429" w:rsidRDefault="00960429" w:rsidP="00960429">
      <w:pPr>
        <w:pStyle w:val="ac"/>
        <w:numPr>
          <w:ilvl w:val="0"/>
          <w:numId w:val="23"/>
        </w:numPr>
        <w:jc w:val="both"/>
        <w:rPr>
          <w:rFonts w:ascii="Times New Roman" w:hAnsi="Times New Roman"/>
          <w:sz w:val="24"/>
          <w:szCs w:val="24"/>
        </w:rPr>
      </w:pPr>
      <w:r w:rsidRPr="00960429">
        <w:rPr>
          <w:rFonts w:ascii="Times New Roman" w:hAnsi="Times New Roman"/>
          <w:sz w:val="24"/>
          <w:szCs w:val="24"/>
        </w:rPr>
        <w:t>проведення енергоаудитів та отримання сертифікатів енергетичної ефективності будівель муніципальної житлової сфери.</w:t>
      </w:r>
    </w:p>
    <w:p w:rsidR="00960429" w:rsidRPr="00960429" w:rsidRDefault="00960429" w:rsidP="00960429">
      <w:pPr>
        <w:pStyle w:val="ac"/>
        <w:numPr>
          <w:ilvl w:val="0"/>
          <w:numId w:val="23"/>
        </w:numPr>
        <w:jc w:val="both"/>
        <w:rPr>
          <w:rFonts w:ascii="Times New Roman" w:hAnsi="Times New Roman"/>
          <w:sz w:val="24"/>
          <w:szCs w:val="24"/>
        </w:rPr>
      </w:pPr>
      <w:r w:rsidRPr="00960429">
        <w:rPr>
          <w:rFonts w:ascii="Times New Roman" w:hAnsi="Times New Roman"/>
          <w:sz w:val="24"/>
          <w:szCs w:val="24"/>
        </w:rPr>
        <w:t>впровадження системи навчання населення з питань енергоефективності.</w:t>
      </w:r>
    </w:p>
    <w:p w:rsidR="00960429" w:rsidRPr="00960429" w:rsidRDefault="00960429" w:rsidP="00960429">
      <w:pPr>
        <w:pStyle w:val="ac"/>
        <w:numPr>
          <w:ilvl w:val="0"/>
          <w:numId w:val="23"/>
        </w:numPr>
        <w:jc w:val="both"/>
        <w:rPr>
          <w:rFonts w:ascii="Times New Roman" w:hAnsi="Times New Roman"/>
          <w:sz w:val="24"/>
          <w:szCs w:val="24"/>
        </w:rPr>
      </w:pPr>
      <w:r w:rsidRPr="00960429">
        <w:rPr>
          <w:rFonts w:ascii="Times New Roman" w:hAnsi="Times New Roman"/>
          <w:sz w:val="24"/>
          <w:szCs w:val="24"/>
        </w:rPr>
        <w:t>впровадження діалогової та консультаційної платформи з питань енергоефективності.</w:t>
      </w:r>
    </w:p>
    <w:p w:rsidR="00960429" w:rsidRPr="00960429" w:rsidRDefault="00960429" w:rsidP="00960429">
      <w:pPr>
        <w:pStyle w:val="ac"/>
        <w:numPr>
          <w:ilvl w:val="0"/>
          <w:numId w:val="23"/>
        </w:numPr>
        <w:jc w:val="both"/>
        <w:rPr>
          <w:rFonts w:ascii="Times New Roman" w:hAnsi="Times New Roman"/>
          <w:sz w:val="24"/>
          <w:szCs w:val="24"/>
        </w:rPr>
      </w:pPr>
      <w:r w:rsidRPr="00960429">
        <w:rPr>
          <w:rFonts w:ascii="Times New Roman" w:hAnsi="Times New Roman"/>
          <w:sz w:val="24"/>
          <w:szCs w:val="24"/>
        </w:rPr>
        <w:t>підготовка пропозицій на розгляд Державного Фонду енергоефективності та інших державних та донорських організацій для отримання фінансування термомодернізації бюджетних установ.</w:t>
      </w:r>
    </w:p>
    <w:p w:rsidR="00960429" w:rsidRPr="00960429" w:rsidRDefault="00960429" w:rsidP="00960429">
      <w:pPr>
        <w:pStyle w:val="ac"/>
        <w:numPr>
          <w:ilvl w:val="0"/>
          <w:numId w:val="23"/>
        </w:numPr>
        <w:jc w:val="both"/>
        <w:rPr>
          <w:rFonts w:ascii="Times New Roman" w:hAnsi="Times New Roman"/>
          <w:sz w:val="24"/>
          <w:szCs w:val="24"/>
        </w:rPr>
      </w:pPr>
      <w:r w:rsidRPr="00960429">
        <w:rPr>
          <w:rFonts w:ascii="Times New Roman" w:hAnsi="Times New Roman"/>
          <w:sz w:val="24"/>
          <w:szCs w:val="24"/>
        </w:rPr>
        <w:t>забезпечення житлового фонду та бюджетних установ приладами обліку спожитих енергоресурсів.</w:t>
      </w:r>
    </w:p>
    <w:p w:rsidR="00960429" w:rsidRPr="00960429" w:rsidRDefault="00960429" w:rsidP="00960429">
      <w:pPr>
        <w:pStyle w:val="ac"/>
        <w:numPr>
          <w:ilvl w:val="0"/>
          <w:numId w:val="23"/>
        </w:numPr>
        <w:jc w:val="both"/>
        <w:rPr>
          <w:rFonts w:ascii="Times New Roman" w:hAnsi="Times New Roman"/>
          <w:sz w:val="24"/>
          <w:szCs w:val="24"/>
        </w:rPr>
      </w:pPr>
      <w:r w:rsidRPr="00960429">
        <w:rPr>
          <w:rFonts w:ascii="Times New Roman" w:hAnsi="Times New Roman"/>
          <w:sz w:val="24"/>
          <w:szCs w:val="24"/>
        </w:rPr>
        <w:t>сприяння використанню «теплих кредитів» населенням громади.</w:t>
      </w:r>
    </w:p>
    <w:p w:rsidR="00960429" w:rsidRPr="00960429" w:rsidRDefault="00960429" w:rsidP="00960429">
      <w:pPr>
        <w:pStyle w:val="ac"/>
        <w:numPr>
          <w:ilvl w:val="0"/>
          <w:numId w:val="23"/>
        </w:numPr>
        <w:jc w:val="both"/>
        <w:rPr>
          <w:rFonts w:ascii="Times New Roman" w:hAnsi="Times New Roman"/>
          <w:sz w:val="24"/>
          <w:szCs w:val="24"/>
        </w:rPr>
      </w:pPr>
      <w:r w:rsidRPr="00960429">
        <w:rPr>
          <w:rFonts w:ascii="Times New Roman" w:hAnsi="Times New Roman"/>
          <w:sz w:val="24"/>
          <w:szCs w:val="24"/>
        </w:rPr>
        <w:t>встановлення світлодіодних світильників для скорочення</w:t>
      </w:r>
    </w:p>
    <w:p w:rsidR="00960429" w:rsidRPr="00960429" w:rsidRDefault="00960429" w:rsidP="00960429">
      <w:pPr>
        <w:pStyle w:val="ac"/>
        <w:numPr>
          <w:ilvl w:val="0"/>
          <w:numId w:val="23"/>
        </w:numPr>
        <w:jc w:val="both"/>
        <w:rPr>
          <w:rFonts w:ascii="Times New Roman" w:hAnsi="Times New Roman"/>
          <w:sz w:val="24"/>
          <w:szCs w:val="24"/>
          <w:u w:val="single"/>
        </w:rPr>
      </w:pPr>
      <w:r w:rsidRPr="00960429">
        <w:rPr>
          <w:rFonts w:ascii="Times New Roman" w:hAnsi="Times New Roman"/>
          <w:sz w:val="24"/>
          <w:szCs w:val="24"/>
        </w:rPr>
        <w:t>споживання електроенергії у будівлях муніципальної власності</w:t>
      </w:r>
    </w:p>
    <w:p w:rsidR="00960429" w:rsidRPr="00960429" w:rsidRDefault="00960429" w:rsidP="00960429">
      <w:pPr>
        <w:pStyle w:val="ac"/>
        <w:numPr>
          <w:ilvl w:val="0"/>
          <w:numId w:val="23"/>
        </w:numPr>
        <w:jc w:val="both"/>
        <w:rPr>
          <w:rFonts w:ascii="Times New Roman" w:hAnsi="Times New Roman"/>
          <w:sz w:val="24"/>
          <w:szCs w:val="24"/>
        </w:rPr>
      </w:pPr>
      <w:r w:rsidRPr="00960429">
        <w:rPr>
          <w:rFonts w:ascii="Times New Roman" w:hAnsi="Times New Roman"/>
          <w:sz w:val="24"/>
          <w:szCs w:val="24"/>
        </w:rPr>
        <w:t>запровадження енергоефективного обладнання та модернізація вуличного освітлення.</w:t>
      </w:r>
    </w:p>
    <w:p w:rsidR="00960429" w:rsidRPr="00960429" w:rsidRDefault="00960429" w:rsidP="00960429">
      <w:pPr>
        <w:pStyle w:val="ac"/>
        <w:numPr>
          <w:ilvl w:val="0"/>
          <w:numId w:val="23"/>
        </w:numPr>
        <w:jc w:val="both"/>
        <w:rPr>
          <w:rFonts w:ascii="Times New Roman" w:hAnsi="Times New Roman"/>
          <w:sz w:val="24"/>
          <w:szCs w:val="24"/>
        </w:rPr>
      </w:pPr>
      <w:r w:rsidRPr="00960429">
        <w:rPr>
          <w:rFonts w:ascii="Times New Roman" w:hAnsi="Times New Roman"/>
          <w:sz w:val="24"/>
          <w:szCs w:val="24"/>
        </w:rPr>
        <w:t>збільшення площі покриття зовнішнього освітлення.</w:t>
      </w:r>
    </w:p>
    <w:p w:rsidR="00960429" w:rsidRPr="00960429" w:rsidRDefault="00960429" w:rsidP="00960429">
      <w:pPr>
        <w:pStyle w:val="ac"/>
        <w:numPr>
          <w:ilvl w:val="0"/>
          <w:numId w:val="23"/>
        </w:numPr>
        <w:jc w:val="both"/>
        <w:rPr>
          <w:rFonts w:ascii="Times New Roman" w:hAnsi="Times New Roman"/>
          <w:sz w:val="24"/>
          <w:szCs w:val="24"/>
        </w:rPr>
      </w:pPr>
      <w:r w:rsidRPr="00960429">
        <w:rPr>
          <w:rFonts w:ascii="Times New Roman" w:hAnsi="Times New Roman"/>
          <w:sz w:val="24"/>
          <w:szCs w:val="24"/>
        </w:rPr>
        <w:t>створення мережі паркових світлодіодних світильників на сонячних батареях, що дасть змогу освітлювати зони відпочинку, паркові зони.</w:t>
      </w:r>
    </w:p>
    <w:p w:rsidR="00960429" w:rsidRPr="00960429" w:rsidRDefault="00960429" w:rsidP="00960429">
      <w:pPr>
        <w:pStyle w:val="ac"/>
        <w:numPr>
          <w:ilvl w:val="0"/>
          <w:numId w:val="23"/>
        </w:numPr>
        <w:jc w:val="both"/>
        <w:rPr>
          <w:rFonts w:ascii="Times New Roman" w:hAnsi="Times New Roman"/>
          <w:sz w:val="24"/>
          <w:szCs w:val="24"/>
          <w:u w:val="single"/>
        </w:rPr>
      </w:pPr>
      <w:r w:rsidRPr="00960429">
        <w:rPr>
          <w:rFonts w:ascii="Times New Roman" w:hAnsi="Times New Roman"/>
          <w:sz w:val="24"/>
          <w:szCs w:val="24"/>
        </w:rPr>
        <w:t>застосування світлодіодних матриць і ламп у системі вуличного освітлення.</w:t>
      </w:r>
    </w:p>
    <w:p w:rsidR="00960429" w:rsidRPr="00960429" w:rsidRDefault="00960429" w:rsidP="00960429">
      <w:pPr>
        <w:pStyle w:val="ac"/>
        <w:jc w:val="both"/>
        <w:rPr>
          <w:rFonts w:ascii="Times New Roman" w:hAnsi="Times New Roman"/>
          <w:sz w:val="24"/>
          <w:szCs w:val="24"/>
          <w:u w:val="single"/>
        </w:rPr>
      </w:pPr>
    </w:p>
    <w:p w:rsidR="00960429" w:rsidRPr="00960429" w:rsidRDefault="00960429" w:rsidP="00960429">
      <w:pPr>
        <w:pStyle w:val="ac"/>
        <w:jc w:val="both"/>
        <w:rPr>
          <w:rFonts w:ascii="Times New Roman" w:hAnsi="Times New Roman"/>
          <w:sz w:val="24"/>
          <w:szCs w:val="24"/>
          <w:u w:val="single"/>
        </w:rPr>
      </w:pPr>
      <w:r w:rsidRPr="00960429">
        <w:rPr>
          <w:rFonts w:ascii="Times New Roman" w:hAnsi="Times New Roman"/>
          <w:sz w:val="24"/>
          <w:szCs w:val="24"/>
          <w:u w:val="single"/>
        </w:rPr>
        <w:t>У сфері містобудування та архітектурі;</w:t>
      </w:r>
    </w:p>
    <w:p w:rsidR="00960429" w:rsidRPr="00960429" w:rsidRDefault="00960429" w:rsidP="00960429">
      <w:pPr>
        <w:pStyle w:val="12"/>
        <w:numPr>
          <w:ilvl w:val="0"/>
          <w:numId w:val="31"/>
        </w:numPr>
        <w:jc w:val="both"/>
        <w:rPr>
          <w:rFonts w:ascii="Times New Roman" w:hAnsi="Times New Roman"/>
          <w:sz w:val="24"/>
          <w:szCs w:val="24"/>
          <w:lang w:val="uk-UA"/>
        </w:rPr>
      </w:pPr>
      <w:r w:rsidRPr="00960429">
        <w:rPr>
          <w:rFonts w:ascii="Times New Roman" w:hAnsi="Times New Roman"/>
          <w:sz w:val="24"/>
          <w:szCs w:val="24"/>
          <w:lang w:val="uk-UA"/>
        </w:rPr>
        <w:t>п</w:t>
      </w:r>
      <w:r w:rsidRPr="00960429">
        <w:rPr>
          <w:rFonts w:ascii="Times New Roman" w:hAnsi="Times New Roman"/>
          <w:sz w:val="24"/>
          <w:szCs w:val="24"/>
        </w:rPr>
        <w:t>ровести ряд заходів, пов’язаних з впорядкуванням земельних ресурсів та наповненням міського бюджету</w:t>
      </w:r>
      <w:r w:rsidRPr="00960429">
        <w:rPr>
          <w:rFonts w:ascii="Times New Roman" w:hAnsi="Times New Roman"/>
          <w:sz w:val="24"/>
          <w:szCs w:val="24"/>
          <w:lang w:val="uk-UA"/>
        </w:rPr>
        <w:t>;</w:t>
      </w:r>
    </w:p>
    <w:p w:rsidR="00960429" w:rsidRPr="00960429" w:rsidRDefault="00960429" w:rsidP="00960429">
      <w:pPr>
        <w:pStyle w:val="12"/>
        <w:numPr>
          <w:ilvl w:val="0"/>
          <w:numId w:val="31"/>
        </w:numPr>
        <w:jc w:val="both"/>
        <w:rPr>
          <w:rFonts w:ascii="Times New Roman" w:hAnsi="Times New Roman"/>
          <w:sz w:val="24"/>
          <w:szCs w:val="24"/>
          <w:lang w:val="uk-UA"/>
        </w:rPr>
      </w:pPr>
      <w:r w:rsidRPr="00960429">
        <w:rPr>
          <w:rFonts w:ascii="Times New Roman" w:hAnsi="Times New Roman"/>
          <w:sz w:val="24"/>
          <w:szCs w:val="24"/>
          <w:lang w:val="uk-UA"/>
        </w:rPr>
        <w:t xml:space="preserve">існує потреба в розробці генеральних планів всіх населених пунктів, що входять до складу Ржищівської міської ОТГ, з урахуванням інтегрованого просторового планування. Наявність генеральних планів населених пунктів, що входять до складу Ржищівської ОТГ, дозволить висвітлити актуальну інформацію  про перспективи розвитку громади та дасть змогу  залучення інвесторів для  її соціально-економічного розвитку. </w:t>
      </w:r>
    </w:p>
    <w:p w:rsidR="00960429" w:rsidRPr="00960429" w:rsidRDefault="00960429" w:rsidP="00960429">
      <w:pPr>
        <w:pStyle w:val="12"/>
        <w:ind w:left="720"/>
        <w:jc w:val="both"/>
        <w:rPr>
          <w:rFonts w:ascii="Times New Roman" w:hAnsi="Times New Roman"/>
          <w:sz w:val="24"/>
          <w:szCs w:val="24"/>
          <w:lang w:val="uk-UA"/>
        </w:rPr>
      </w:pPr>
    </w:p>
    <w:p w:rsidR="00960429" w:rsidRPr="00960429" w:rsidRDefault="00960429" w:rsidP="00960429">
      <w:pPr>
        <w:pStyle w:val="12"/>
        <w:ind w:left="360"/>
        <w:jc w:val="both"/>
        <w:rPr>
          <w:rFonts w:ascii="Times New Roman" w:hAnsi="Times New Roman"/>
          <w:sz w:val="24"/>
          <w:szCs w:val="24"/>
          <w:lang w:val="uk-UA"/>
        </w:rPr>
      </w:pPr>
      <w:r w:rsidRPr="00960429">
        <w:rPr>
          <w:rFonts w:ascii="Times New Roman" w:hAnsi="Times New Roman"/>
          <w:sz w:val="24"/>
          <w:szCs w:val="24"/>
        </w:rPr>
        <w:t>Враховуючи рекомендації фахівців з інтегрованого просторового планування, необхідно в першу чергу  розробити</w:t>
      </w:r>
      <w:r w:rsidRPr="00960429">
        <w:rPr>
          <w:rFonts w:ascii="Times New Roman" w:hAnsi="Times New Roman"/>
          <w:sz w:val="24"/>
          <w:szCs w:val="24"/>
          <w:lang w:val="uk-UA"/>
        </w:rPr>
        <w:t>:</w:t>
      </w:r>
    </w:p>
    <w:p w:rsidR="00960429" w:rsidRPr="00960429" w:rsidRDefault="00960429" w:rsidP="00960429">
      <w:pPr>
        <w:pStyle w:val="12"/>
        <w:numPr>
          <w:ilvl w:val="0"/>
          <w:numId w:val="31"/>
        </w:numPr>
        <w:jc w:val="both"/>
        <w:rPr>
          <w:rFonts w:ascii="Times New Roman" w:hAnsi="Times New Roman"/>
          <w:sz w:val="24"/>
          <w:szCs w:val="24"/>
          <w:lang w:val="uk-UA"/>
        </w:rPr>
      </w:pPr>
      <w:r w:rsidRPr="00960429">
        <w:rPr>
          <w:rFonts w:ascii="Times New Roman" w:hAnsi="Times New Roman"/>
          <w:sz w:val="24"/>
          <w:szCs w:val="24"/>
          <w:lang w:val="uk-UA"/>
        </w:rPr>
        <w:t>г</w:t>
      </w:r>
      <w:r w:rsidRPr="00960429">
        <w:rPr>
          <w:rFonts w:ascii="Times New Roman" w:hAnsi="Times New Roman"/>
          <w:sz w:val="24"/>
          <w:szCs w:val="24"/>
        </w:rPr>
        <w:t>енеральні плани таких населених пунктів: с. Пії, с. Балико-Щучинка та с. Липовий Ріг.</w:t>
      </w:r>
    </w:p>
    <w:p w:rsidR="00960429" w:rsidRPr="00960429" w:rsidRDefault="00960429" w:rsidP="00960429">
      <w:pPr>
        <w:pStyle w:val="12"/>
        <w:numPr>
          <w:ilvl w:val="0"/>
          <w:numId w:val="31"/>
        </w:numPr>
        <w:jc w:val="both"/>
        <w:rPr>
          <w:rFonts w:ascii="Times New Roman" w:hAnsi="Times New Roman"/>
          <w:sz w:val="24"/>
          <w:szCs w:val="24"/>
        </w:rPr>
      </w:pPr>
      <w:r w:rsidRPr="00960429">
        <w:rPr>
          <w:rFonts w:ascii="Times New Roman" w:hAnsi="Times New Roman"/>
          <w:sz w:val="24"/>
          <w:szCs w:val="24"/>
          <w:lang w:val="uk-UA"/>
        </w:rPr>
        <w:t>п</w:t>
      </w:r>
      <w:r w:rsidRPr="00960429">
        <w:rPr>
          <w:rFonts w:ascii="Times New Roman" w:hAnsi="Times New Roman"/>
          <w:sz w:val="24"/>
          <w:szCs w:val="24"/>
        </w:rPr>
        <w:t>ісля розроблення  та затвердження генеральних планів, слід розробити проект землеустрою з встановлення меж  зазначених населених пунктів та села Юшки</w:t>
      </w:r>
      <w:r w:rsidRPr="00960429">
        <w:rPr>
          <w:rFonts w:ascii="Times New Roman" w:hAnsi="Times New Roman"/>
          <w:sz w:val="24"/>
          <w:szCs w:val="24"/>
          <w:lang w:val="uk-UA"/>
        </w:rPr>
        <w:t xml:space="preserve"> та Липовий Ріг</w:t>
      </w:r>
      <w:r w:rsidRPr="00960429">
        <w:rPr>
          <w:rFonts w:ascii="Times New Roman" w:hAnsi="Times New Roman"/>
          <w:sz w:val="24"/>
          <w:szCs w:val="24"/>
        </w:rPr>
        <w:t>.</w:t>
      </w:r>
    </w:p>
    <w:p w:rsidR="00960429" w:rsidRPr="00960429" w:rsidRDefault="00960429" w:rsidP="00960429">
      <w:pPr>
        <w:pStyle w:val="12"/>
        <w:ind w:left="567"/>
        <w:jc w:val="both"/>
        <w:rPr>
          <w:rFonts w:ascii="Times New Roman" w:hAnsi="Times New Roman"/>
          <w:sz w:val="24"/>
          <w:szCs w:val="24"/>
          <w:lang w:val="uk-UA"/>
        </w:rPr>
      </w:pPr>
      <w:r w:rsidRPr="00960429">
        <w:rPr>
          <w:rFonts w:ascii="Times New Roman" w:hAnsi="Times New Roman"/>
          <w:sz w:val="24"/>
          <w:szCs w:val="24"/>
          <w:lang w:val="uk-UA"/>
        </w:rPr>
        <w:t>- з</w:t>
      </w:r>
      <w:r w:rsidRPr="00960429">
        <w:rPr>
          <w:rFonts w:ascii="Times New Roman" w:hAnsi="Times New Roman"/>
          <w:sz w:val="24"/>
          <w:szCs w:val="24"/>
        </w:rPr>
        <w:t>гідно вимог законодавства на основі розроблених та затверджених генеральних планів, необхідно</w:t>
      </w:r>
      <w:r w:rsidRPr="00960429">
        <w:rPr>
          <w:rFonts w:ascii="Times New Roman" w:hAnsi="Times New Roman"/>
          <w:sz w:val="24"/>
          <w:szCs w:val="24"/>
          <w:lang w:val="uk-UA"/>
        </w:rPr>
        <w:t xml:space="preserve"> поновити нормативно- грошову оцінку земель населених пунктів або розробити технічну документацію з нормативно-грошової оцінки на всі населенні пункти громади, в пріоритеті, м. Ржищів , с. Пії, с. Балико – Щучинка, с. Липовий Ріг.</w:t>
      </w:r>
    </w:p>
    <w:p w:rsidR="00960429" w:rsidRPr="00960429" w:rsidRDefault="00960429" w:rsidP="00960429">
      <w:pPr>
        <w:pStyle w:val="12"/>
        <w:ind w:left="567"/>
        <w:jc w:val="both"/>
        <w:rPr>
          <w:rFonts w:ascii="Times New Roman" w:hAnsi="Times New Roman"/>
          <w:sz w:val="24"/>
          <w:szCs w:val="24"/>
          <w:lang w:val="uk-UA"/>
        </w:rPr>
      </w:pPr>
    </w:p>
    <w:p w:rsidR="00960429" w:rsidRPr="00960429" w:rsidRDefault="00960429" w:rsidP="00960429">
      <w:pPr>
        <w:pStyle w:val="12"/>
        <w:jc w:val="both"/>
        <w:rPr>
          <w:rFonts w:ascii="Times New Roman" w:hAnsi="Times New Roman"/>
          <w:sz w:val="24"/>
          <w:szCs w:val="24"/>
          <w:u w:val="single"/>
          <w:bdr w:val="none" w:sz="0" w:space="0" w:color="auto" w:frame="1"/>
          <w:lang w:val="uk-UA"/>
        </w:rPr>
      </w:pPr>
      <w:r w:rsidRPr="00960429">
        <w:rPr>
          <w:rFonts w:ascii="Times New Roman" w:hAnsi="Times New Roman"/>
          <w:sz w:val="24"/>
          <w:szCs w:val="24"/>
          <w:u w:val="single"/>
          <w:bdr w:val="none" w:sz="0" w:space="0" w:color="auto" w:frame="1"/>
          <w:lang w:val="uk-UA"/>
        </w:rPr>
        <w:t>У сфері молодіжної політики</w:t>
      </w:r>
      <w:r w:rsidRPr="00960429">
        <w:rPr>
          <w:rFonts w:ascii="Times New Roman" w:hAnsi="Times New Roman"/>
          <w:sz w:val="24"/>
          <w:szCs w:val="24"/>
          <w:u w:val="single"/>
          <w:bdr w:val="none" w:sz="0" w:space="0" w:color="auto" w:frame="1"/>
        </w:rPr>
        <w:t>:</w:t>
      </w:r>
    </w:p>
    <w:p w:rsidR="00960429" w:rsidRPr="00960429" w:rsidRDefault="00960429" w:rsidP="00960429">
      <w:pPr>
        <w:pStyle w:val="12"/>
        <w:numPr>
          <w:ilvl w:val="0"/>
          <w:numId w:val="44"/>
        </w:numPr>
        <w:jc w:val="both"/>
        <w:rPr>
          <w:rFonts w:ascii="Times New Roman" w:hAnsi="Times New Roman"/>
          <w:sz w:val="24"/>
          <w:szCs w:val="24"/>
        </w:rPr>
      </w:pPr>
      <w:r w:rsidRPr="00960429">
        <w:rPr>
          <w:rFonts w:ascii="Times New Roman" w:hAnsi="Times New Roman"/>
          <w:sz w:val="24"/>
          <w:szCs w:val="24"/>
          <w:lang w:val="uk-UA"/>
        </w:rPr>
        <w:t>С</w:t>
      </w:r>
      <w:r w:rsidRPr="00960429">
        <w:rPr>
          <w:rFonts w:ascii="Times New Roman" w:hAnsi="Times New Roman"/>
          <w:sz w:val="24"/>
          <w:szCs w:val="24"/>
        </w:rPr>
        <w:t>творення Молодіжного Центру, де кожен бажаючий може реалізовувати свої ініціативи, організовувати тренінги по саморозвитку, проводити вільний час, займатися творчістю та бути незалежним від офіційних структур; </w:t>
      </w:r>
    </w:p>
    <w:p w:rsidR="00960429" w:rsidRPr="00960429" w:rsidRDefault="00960429" w:rsidP="00960429">
      <w:pPr>
        <w:pStyle w:val="12"/>
        <w:numPr>
          <w:ilvl w:val="0"/>
          <w:numId w:val="44"/>
        </w:numPr>
        <w:jc w:val="both"/>
        <w:rPr>
          <w:rFonts w:ascii="Times New Roman" w:hAnsi="Times New Roman"/>
          <w:sz w:val="24"/>
          <w:szCs w:val="24"/>
        </w:rPr>
      </w:pPr>
      <w:r w:rsidRPr="00960429">
        <w:rPr>
          <w:rFonts w:ascii="Times New Roman" w:hAnsi="Times New Roman"/>
          <w:sz w:val="24"/>
          <w:szCs w:val="24"/>
          <w:lang w:val="uk-UA"/>
        </w:rPr>
        <w:t>С</w:t>
      </w:r>
      <w:r w:rsidRPr="00960429">
        <w:rPr>
          <w:rFonts w:ascii="Times New Roman" w:hAnsi="Times New Roman"/>
          <w:sz w:val="24"/>
          <w:szCs w:val="24"/>
        </w:rPr>
        <w:t>ворення підприємцями додаткових місць відпочинку, таких як: музичне кафе, арт-кафе, анти-кафе, цент розваг для дітей.  </w:t>
      </w:r>
    </w:p>
    <w:p w:rsidR="00960429" w:rsidRPr="00960429" w:rsidRDefault="00960429" w:rsidP="00960429">
      <w:pPr>
        <w:pStyle w:val="12"/>
        <w:numPr>
          <w:ilvl w:val="0"/>
          <w:numId w:val="44"/>
        </w:numPr>
        <w:jc w:val="both"/>
        <w:rPr>
          <w:rFonts w:ascii="Times New Roman" w:hAnsi="Times New Roman"/>
          <w:sz w:val="24"/>
          <w:szCs w:val="24"/>
        </w:rPr>
      </w:pPr>
      <w:r w:rsidRPr="00960429">
        <w:rPr>
          <w:rFonts w:ascii="Times New Roman" w:hAnsi="Times New Roman"/>
          <w:sz w:val="24"/>
          <w:szCs w:val="24"/>
        </w:rPr>
        <w:t>Якісно організовувати своє дозвілля через:</w:t>
      </w:r>
    </w:p>
    <w:p w:rsidR="00960429" w:rsidRPr="00960429" w:rsidRDefault="00960429" w:rsidP="00960429">
      <w:pPr>
        <w:pStyle w:val="12"/>
        <w:numPr>
          <w:ilvl w:val="0"/>
          <w:numId w:val="45"/>
        </w:numPr>
        <w:ind w:left="1134" w:hanging="283"/>
        <w:jc w:val="both"/>
        <w:rPr>
          <w:rFonts w:ascii="Times New Roman" w:hAnsi="Times New Roman"/>
          <w:sz w:val="24"/>
          <w:szCs w:val="24"/>
        </w:rPr>
      </w:pPr>
      <w:r w:rsidRPr="00960429">
        <w:rPr>
          <w:rFonts w:ascii="Times New Roman" w:hAnsi="Times New Roman"/>
          <w:sz w:val="24"/>
          <w:szCs w:val="24"/>
        </w:rPr>
        <w:lastRenderedPageBreak/>
        <w:t>облаштування парку для відпочинку; </w:t>
      </w:r>
    </w:p>
    <w:p w:rsidR="00960429" w:rsidRPr="00960429" w:rsidRDefault="00960429" w:rsidP="00960429">
      <w:pPr>
        <w:pStyle w:val="12"/>
        <w:numPr>
          <w:ilvl w:val="0"/>
          <w:numId w:val="45"/>
        </w:numPr>
        <w:ind w:left="1134" w:hanging="283"/>
        <w:jc w:val="both"/>
        <w:rPr>
          <w:rFonts w:ascii="Times New Roman" w:hAnsi="Times New Roman"/>
          <w:sz w:val="24"/>
          <w:szCs w:val="24"/>
        </w:rPr>
      </w:pPr>
      <w:r w:rsidRPr="00960429">
        <w:rPr>
          <w:rFonts w:ascii="Times New Roman" w:hAnsi="Times New Roman"/>
          <w:sz w:val="24"/>
          <w:szCs w:val="24"/>
        </w:rPr>
        <w:t>облаштування місця для зимового дозвілля;</w:t>
      </w:r>
    </w:p>
    <w:p w:rsidR="00960429" w:rsidRPr="00960429" w:rsidRDefault="00960429" w:rsidP="00960429">
      <w:pPr>
        <w:pStyle w:val="12"/>
        <w:numPr>
          <w:ilvl w:val="0"/>
          <w:numId w:val="45"/>
        </w:numPr>
        <w:ind w:left="1134" w:hanging="283"/>
        <w:jc w:val="both"/>
        <w:rPr>
          <w:rFonts w:ascii="Times New Roman" w:hAnsi="Times New Roman"/>
          <w:sz w:val="24"/>
          <w:szCs w:val="24"/>
        </w:rPr>
      </w:pPr>
      <w:r w:rsidRPr="00960429">
        <w:rPr>
          <w:rFonts w:ascii="Times New Roman" w:hAnsi="Times New Roman"/>
          <w:sz w:val="24"/>
          <w:szCs w:val="24"/>
        </w:rPr>
        <w:t>переобладнання, реконструкцію та ревіталізацію старих будівель/незайманого простору для молодіжних ініціатив: виставки, перформанси, музичні, театральні, мистецькі події.  </w:t>
      </w:r>
    </w:p>
    <w:p w:rsidR="00960429" w:rsidRPr="00960429" w:rsidRDefault="00960429" w:rsidP="00960429">
      <w:pPr>
        <w:pStyle w:val="12"/>
        <w:numPr>
          <w:ilvl w:val="0"/>
          <w:numId w:val="45"/>
        </w:numPr>
        <w:ind w:left="1134" w:hanging="283"/>
        <w:jc w:val="both"/>
        <w:rPr>
          <w:rFonts w:ascii="Times New Roman" w:hAnsi="Times New Roman"/>
          <w:sz w:val="24"/>
          <w:szCs w:val="24"/>
        </w:rPr>
      </w:pPr>
      <w:r w:rsidRPr="00960429">
        <w:rPr>
          <w:rFonts w:ascii="Times New Roman" w:hAnsi="Times New Roman"/>
          <w:sz w:val="24"/>
          <w:szCs w:val="24"/>
        </w:rPr>
        <w:t>облаштування набережної та міського пляжу. </w:t>
      </w:r>
    </w:p>
    <w:p w:rsidR="00960429" w:rsidRPr="00960429" w:rsidRDefault="00960429" w:rsidP="00960429">
      <w:pPr>
        <w:pStyle w:val="12"/>
        <w:numPr>
          <w:ilvl w:val="0"/>
          <w:numId w:val="44"/>
        </w:numPr>
        <w:jc w:val="both"/>
        <w:rPr>
          <w:rFonts w:ascii="Times New Roman" w:hAnsi="Times New Roman"/>
          <w:sz w:val="24"/>
          <w:szCs w:val="24"/>
        </w:rPr>
      </w:pPr>
      <w:r w:rsidRPr="00960429">
        <w:rPr>
          <w:rFonts w:ascii="Times New Roman" w:hAnsi="Times New Roman"/>
          <w:sz w:val="24"/>
          <w:szCs w:val="24"/>
        </w:rPr>
        <w:t>Забезпечити розвиток культури ОТГ:</w:t>
      </w:r>
    </w:p>
    <w:p w:rsidR="00960429" w:rsidRPr="00960429" w:rsidRDefault="00960429" w:rsidP="00960429">
      <w:pPr>
        <w:pStyle w:val="12"/>
        <w:numPr>
          <w:ilvl w:val="0"/>
          <w:numId w:val="46"/>
        </w:numPr>
        <w:ind w:left="1134" w:hanging="283"/>
        <w:jc w:val="both"/>
        <w:rPr>
          <w:rFonts w:ascii="Times New Roman" w:hAnsi="Times New Roman"/>
          <w:sz w:val="24"/>
          <w:szCs w:val="24"/>
        </w:rPr>
      </w:pPr>
      <w:r w:rsidRPr="00960429">
        <w:rPr>
          <w:rFonts w:ascii="Times New Roman" w:hAnsi="Times New Roman"/>
          <w:sz w:val="24"/>
          <w:szCs w:val="24"/>
        </w:rPr>
        <w:t>організація щорічних Всеукраїнських фестивалів на території Ржищівської громади; </w:t>
      </w:r>
    </w:p>
    <w:p w:rsidR="00960429" w:rsidRPr="00960429" w:rsidRDefault="00960429" w:rsidP="00960429">
      <w:pPr>
        <w:pStyle w:val="12"/>
        <w:numPr>
          <w:ilvl w:val="0"/>
          <w:numId w:val="46"/>
        </w:numPr>
        <w:ind w:left="1134" w:hanging="283"/>
        <w:jc w:val="both"/>
        <w:rPr>
          <w:rFonts w:ascii="Times New Roman" w:hAnsi="Times New Roman"/>
          <w:sz w:val="24"/>
          <w:szCs w:val="24"/>
        </w:rPr>
      </w:pPr>
      <w:r w:rsidRPr="00960429">
        <w:rPr>
          <w:rFonts w:ascii="Times New Roman" w:hAnsi="Times New Roman"/>
          <w:sz w:val="24"/>
          <w:szCs w:val="24"/>
        </w:rPr>
        <w:t>створення туристичних маршрутів по Дніпру; </w:t>
      </w:r>
    </w:p>
    <w:p w:rsidR="00960429" w:rsidRPr="00960429" w:rsidRDefault="00960429" w:rsidP="00960429">
      <w:pPr>
        <w:pStyle w:val="12"/>
        <w:numPr>
          <w:ilvl w:val="0"/>
          <w:numId w:val="46"/>
        </w:numPr>
        <w:ind w:left="1134" w:hanging="283"/>
        <w:jc w:val="both"/>
        <w:rPr>
          <w:rFonts w:ascii="Times New Roman" w:hAnsi="Times New Roman"/>
          <w:sz w:val="24"/>
          <w:szCs w:val="24"/>
        </w:rPr>
      </w:pPr>
      <w:r w:rsidRPr="00960429">
        <w:rPr>
          <w:rFonts w:ascii="Times New Roman" w:hAnsi="Times New Roman"/>
          <w:sz w:val="24"/>
          <w:szCs w:val="24"/>
        </w:rPr>
        <w:t>створення програми екскурсій в сучасному стилі на території ОТГ;</w:t>
      </w:r>
    </w:p>
    <w:p w:rsidR="00960429" w:rsidRPr="00960429" w:rsidRDefault="00960429" w:rsidP="00960429">
      <w:pPr>
        <w:pStyle w:val="12"/>
        <w:numPr>
          <w:ilvl w:val="0"/>
          <w:numId w:val="46"/>
        </w:numPr>
        <w:ind w:left="1134" w:hanging="283"/>
        <w:jc w:val="both"/>
        <w:rPr>
          <w:rFonts w:ascii="Times New Roman" w:hAnsi="Times New Roman"/>
          <w:sz w:val="24"/>
          <w:szCs w:val="24"/>
        </w:rPr>
      </w:pPr>
      <w:r w:rsidRPr="00960429">
        <w:rPr>
          <w:rFonts w:ascii="Times New Roman" w:hAnsi="Times New Roman"/>
          <w:sz w:val="24"/>
          <w:szCs w:val="24"/>
        </w:rPr>
        <w:t>створити єдиний та унікальний бренд міста, як написали учасники - «власну фішку».</w:t>
      </w:r>
    </w:p>
    <w:p w:rsidR="00960429" w:rsidRPr="00960429" w:rsidRDefault="00960429" w:rsidP="00960429">
      <w:pPr>
        <w:pStyle w:val="12"/>
        <w:numPr>
          <w:ilvl w:val="0"/>
          <w:numId w:val="44"/>
        </w:numPr>
        <w:jc w:val="both"/>
        <w:rPr>
          <w:rFonts w:ascii="Times New Roman" w:hAnsi="Times New Roman"/>
          <w:sz w:val="24"/>
          <w:szCs w:val="24"/>
        </w:rPr>
      </w:pPr>
      <w:r w:rsidRPr="00960429">
        <w:rPr>
          <w:rFonts w:ascii="Times New Roman" w:hAnsi="Times New Roman"/>
          <w:sz w:val="24"/>
          <w:szCs w:val="24"/>
        </w:rPr>
        <w:t>Забезпечити умови для здорового способу життя молоді: </w:t>
      </w:r>
    </w:p>
    <w:p w:rsidR="00960429" w:rsidRPr="00960429" w:rsidRDefault="00960429" w:rsidP="00960429">
      <w:pPr>
        <w:pStyle w:val="12"/>
        <w:numPr>
          <w:ilvl w:val="0"/>
          <w:numId w:val="47"/>
        </w:numPr>
        <w:ind w:left="1134" w:hanging="283"/>
        <w:jc w:val="both"/>
        <w:rPr>
          <w:rFonts w:ascii="Times New Roman" w:hAnsi="Times New Roman"/>
          <w:sz w:val="24"/>
          <w:szCs w:val="24"/>
        </w:rPr>
      </w:pPr>
      <w:r w:rsidRPr="00960429">
        <w:rPr>
          <w:rFonts w:ascii="Times New Roman" w:hAnsi="Times New Roman"/>
          <w:sz w:val="24"/>
          <w:szCs w:val="24"/>
        </w:rPr>
        <w:t>створити спортивний комплекс із належним обладнанням для занять різними видами спорту або наповнити вже існуючий.  </w:t>
      </w:r>
    </w:p>
    <w:p w:rsidR="00960429" w:rsidRPr="00960429" w:rsidRDefault="00960429" w:rsidP="00960429">
      <w:pPr>
        <w:pStyle w:val="12"/>
        <w:numPr>
          <w:ilvl w:val="0"/>
          <w:numId w:val="47"/>
        </w:numPr>
        <w:ind w:left="1134" w:hanging="283"/>
        <w:jc w:val="both"/>
        <w:rPr>
          <w:rFonts w:ascii="Times New Roman" w:hAnsi="Times New Roman"/>
          <w:sz w:val="24"/>
          <w:szCs w:val="24"/>
        </w:rPr>
      </w:pPr>
      <w:r w:rsidRPr="00960429">
        <w:rPr>
          <w:rFonts w:ascii="Times New Roman" w:hAnsi="Times New Roman"/>
          <w:sz w:val="24"/>
          <w:szCs w:val="24"/>
        </w:rPr>
        <w:t>створити місця для занять спортом із різними видами тренажерів на вулицях міста або облаштувати спеціально для цього якусь частину парку/лісу.  </w:t>
      </w:r>
    </w:p>
    <w:p w:rsidR="00960429" w:rsidRPr="00960429" w:rsidRDefault="00960429" w:rsidP="00960429">
      <w:pPr>
        <w:pStyle w:val="12"/>
        <w:numPr>
          <w:ilvl w:val="0"/>
          <w:numId w:val="44"/>
        </w:numPr>
        <w:jc w:val="both"/>
        <w:rPr>
          <w:rFonts w:ascii="Times New Roman" w:hAnsi="Times New Roman"/>
          <w:sz w:val="24"/>
          <w:szCs w:val="24"/>
        </w:rPr>
      </w:pPr>
      <w:r w:rsidRPr="00960429">
        <w:rPr>
          <w:rFonts w:ascii="Times New Roman" w:hAnsi="Times New Roman"/>
          <w:sz w:val="24"/>
          <w:szCs w:val="24"/>
        </w:rPr>
        <w:t>Інфраструктурні питання: забезпечити кращими умовами проживання студентів із інших населених пунктів. В ідеалі – це створення окремого кампусу для студентів.</w:t>
      </w:r>
    </w:p>
    <w:p w:rsidR="00960429" w:rsidRPr="00960429" w:rsidRDefault="00960429" w:rsidP="00960429">
      <w:pPr>
        <w:pStyle w:val="12"/>
        <w:numPr>
          <w:ilvl w:val="0"/>
          <w:numId w:val="44"/>
        </w:numPr>
        <w:jc w:val="both"/>
        <w:rPr>
          <w:rFonts w:ascii="Times New Roman" w:hAnsi="Times New Roman"/>
          <w:sz w:val="24"/>
          <w:szCs w:val="24"/>
        </w:rPr>
      </w:pPr>
      <w:r w:rsidRPr="00960429">
        <w:rPr>
          <w:rFonts w:ascii="Times New Roman" w:hAnsi="Times New Roman"/>
          <w:sz w:val="24"/>
          <w:szCs w:val="24"/>
        </w:rPr>
        <w:t>Соціальні проблеми: </w:t>
      </w:r>
    </w:p>
    <w:p w:rsidR="00960429" w:rsidRPr="00960429" w:rsidRDefault="00960429" w:rsidP="00960429">
      <w:pPr>
        <w:pStyle w:val="12"/>
        <w:numPr>
          <w:ilvl w:val="0"/>
          <w:numId w:val="48"/>
        </w:numPr>
        <w:ind w:left="1134" w:hanging="283"/>
        <w:jc w:val="both"/>
        <w:rPr>
          <w:rFonts w:ascii="Times New Roman" w:hAnsi="Times New Roman"/>
          <w:sz w:val="24"/>
          <w:szCs w:val="24"/>
        </w:rPr>
      </w:pPr>
      <w:r w:rsidRPr="00960429">
        <w:rPr>
          <w:rFonts w:ascii="Times New Roman" w:hAnsi="Times New Roman"/>
          <w:sz w:val="24"/>
          <w:szCs w:val="24"/>
        </w:rPr>
        <w:t>створити патронатну службу, в якій буде брати участь молодь, яка допомагатиме дітям із неблагодійних сімей; </w:t>
      </w:r>
    </w:p>
    <w:p w:rsidR="00960429" w:rsidRPr="00960429" w:rsidRDefault="00960429" w:rsidP="00960429">
      <w:pPr>
        <w:pStyle w:val="12"/>
        <w:numPr>
          <w:ilvl w:val="0"/>
          <w:numId w:val="48"/>
        </w:numPr>
        <w:ind w:left="1134" w:hanging="283"/>
        <w:jc w:val="both"/>
        <w:rPr>
          <w:rFonts w:ascii="Times New Roman" w:hAnsi="Times New Roman"/>
          <w:sz w:val="24"/>
          <w:szCs w:val="24"/>
        </w:rPr>
      </w:pPr>
      <w:r w:rsidRPr="00960429">
        <w:rPr>
          <w:rFonts w:ascii="Times New Roman" w:hAnsi="Times New Roman"/>
          <w:sz w:val="24"/>
          <w:szCs w:val="24"/>
        </w:rPr>
        <w:t>створити притулок для тварин, що проживають на вулиці; </w:t>
      </w:r>
    </w:p>
    <w:p w:rsidR="00960429" w:rsidRPr="00960429" w:rsidRDefault="00960429" w:rsidP="00960429">
      <w:pPr>
        <w:pStyle w:val="12"/>
        <w:numPr>
          <w:ilvl w:val="0"/>
          <w:numId w:val="48"/>
        </w:numPr>
        <w:ind w:left="1134" w:hanging="283"/>
        <w:jc w:val="both"/>
        <w:rPr>
          <w:rFonts w:ascii="Times New Roman" w:hAnsi="Times New Roman"/>
          <w:sz w:val="24"/>
          <w:szCs w:val="24"/>
        </w:rPr>
      </w:pPr>
      <w:r w:rsidRPr="00960429">
        <w:rPr>
          <w:rFonts w:ascii="Times New Roman" w:hAnsi="Times New Roman"/>
          <w:sz w:val="24"/>
          <w:szCs w:val="24"/>
        </w:rPr>
        <w:t>долучати молодь до проектів по інклюзії людей з інвалідністю та людей похилого віку; </w:t>
      </w:r>
    </w:p>
    <w:p w:rsidR="00960429" w:rsidRPr="00960429" w:rsidRDefault="00960429" w:rsidP="00960429">
      <w:pPr>
        <w:pStyle w:val="12"/>
        <w:numPr>
          <w:ilvl w:val="0"/>
          <w:numId w:val="48"/>
        </w:numPr>
        <w:ind w:left="1134" w:hanging="283"/>
        <w:jc w:val="both"/>
        <w:rPr>
          <w:rFonts w:ascii="Times New Roman" w:hAnsi="Times New Roman"/>
          <w:sz w:val="24"/>
          <w:szCs w:val="24"/>
        </w:rPr>
      </w:pPr>
      <w:r w:rsidRPr="00960429">
        <w:rPr>
          <w:rFonts w:ascii="Times New Roman" w:hAnsi="Times New Roman"/>
          <w:sz w:val="24"/>
          <w:szCs w:val="24"/>
        </w:rPr>
        <w:t>створити службу психологічної підтримки для молоді та проводити спеціальні тренінги для дорослих про успішну комунікацію із дітьми/молоддю. (Особливу увагу учасники звернули на тиск дорослих перед здачею ЗНО та вступних екзаменів). </w:t>
      </w:r>
    </w:p>
    <w:p w:rsidR="00960429" w:rsidRPr="00960429" w:rsidRDefault="00960429" w:rsidP="00960429">
      <w:pPr>
        <w:pStyle w:val="12"/>
        <w:numPr>
          <w:ilvl w:val="0"/>
          <w:numId w:val="44"/>
        </w:numPr>
        <w:jc w:val="both"/>
        <w:rPr>
          <w:rFonts w:ascii="Times New Roman" w:hAnsi="Times New Roman"/>
          <w:sz w:val="24"/>
          <w:szCs w:val="24"/>
        </w:rPr>
      </w:pPr>
      <w:r w:rsidRPr="00960429">
        <w:rPr>
          <w:rFonts w:ascii="Times New Roman" w:hAnsi="Times New Roman"/>
          <w:sz w:val="24"/>
          <w:szCs w:val="24"/>
        </w:rPr>
        <w:t>Покращувати екологію через створення власних та  участь у Всеукраїнських та міжнародних екологічних проектах.  </w:t>
      </w:r>
    </w:p>
    <w:p w:rsidR="00960429" w:rsidRPr="00960429" w:rsidRDefault="00960429" w:rsidP="00960429">
      <w:pPr>
        <w:pStyle w:val="12"/>
        <w:ind w:left="567"/>
        <w:jc w:val="both"/>
        <w:rPr>
          <w:rFonts w:ascii="Times New Roman" w:hAnsi="Times New Roman"/>
          <w:sz w:val="24"/>
          <w:szCs w:val="24"/>
        </w:rPr>
      </w:pPr>
    </w:p>
    <w:p w:rsidR="00960429" w:rsidRPr="00960429" w:rsidRDefault="00960429" w:rsidP="00960429">
      <w:pPr>
        <w:pStyle w:val="12"/>
        <w:jc w:val="both"/>
        <w:rPr>
          <w:rFonts w:ascii="Times New Roman" w:hAnsi="Times New Roman"/>
          <w:sz w:val="24"/>
          <w:szCs w:val="24"/>
          <w:u w:val="single"/>
        </w:rPr>
      </w:pPr>
      <w:r w:rsidRPr="00960429">
        <w:rPr>
          <w:rFonts w:ascii="Times New Roman" w:hAnsi="Times New Roman"/>
          <w:bCs/>
          <w:sz w:val="24"/>
          <w:szCs w:val="24"/>
          <w:u w:val="single"/>
          <w:bdr w:val="none" w:sz="0" w:space="0" w:color="auto" w:frame="1"/>
          <w:lang w:val="uk-UA"/>
        </w:rPr>
        <w:t>У сфері спорту:</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активізувати роботу з залучення у розвиток галузі позабюджетних та інвестиційних ресурсів;</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продовжити роботу з покращання якості навчально-тренувального процесу та міських фізкультурно-спортивних заходів;</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створення умов для стабільного розвитку фізичної культури та спорту;</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забезпечення проведення на належному рівні спортивно - масових заходів;</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lang w:val="uk-UA"/>
        </w:rPr>
        <w:t xml:space="preserve"> розробити та затвердити є</w:t>
      </w:r>
      <w:r w:rsidRPr="00960429">
        <w:rPr>
          <w:rFonts w:ascii="Times New Roman" w:hAnsi="Times New Roman"/>
          <w:sz w:val="24"/>
          <w:szCs w:val="24"/>
        </w:rPr>
        <w:t>диний план-календар спортивних змагань та масових заходів</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розвиток і популяризація здорового способу життя серед населення, підтримка дитячої і молодіжної політики у сфері фізичної культури і спорту;</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зміцнення здоров’я мешканців засобами фізичного виховання;</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 xml:space="preserve">забезпечення </w:t>
      </w:r>
      <w:r w:rsidRPr="00960429">
        <w:rPr>
          <w:rFonts w:ascii="Times New Roman" w:hAnsi="Times New Roman"/>
          <w:sz w:val="24"/>
          <w:szCs w:val="24"/>
          <w:lang w:val="uk-UA"/>
        </w:rPr>
        <w:t>участі</w:t>
      </w:r>
      <w:r w:rsidRPr="00960429">
        <w:rPr>
          <w:rFonts w:ascii="Times New Roman" w:hAnsi="Times New Roman"/>
          <w:sz w:val="24"/>
          <w:szCs w:val="24"/>
        </w:rPr>
        <w:t xml:space="preserve"> спортсменів громади в обласних, всеукраїнських і міжнародних змаганнях</w:t>
      </w:r>
      <w:r w:rsidRPr="00960429">
        <w:rPr>
          <w:rFonts w:ascii="Times New Roman" w:hAnsi="Times New Roman"/>
          <w:sz w:val="24"/>
          <w:szCs w:val="24"/>
          <w:lang w:val="uk-UA"/>
        </w:rPr>
        <w:t xml:space="preserve"> (закласти кошти для організації поїздок)</w:t>
      </w:r>
      <w:r w:rsidRPr="00960429">
        <w:rPr>
          <w:rFonts w:ascii="Times New Roman" w:hAnsi="Times New Roman"/>
          <w:sz w:val="24"/>
          <w:szCs w:val="24"/>
        </w:rPr>
        <w:t>;</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lang w:val="uk-UA"/>
        </w:rPr>
        <w:t xml:space="preserve">створення та </w:t>
      </w:r>
      <w:r w:rsidRPr="00960429">
        <w:rPr>
          <w:rFonts w:ascii="Times New Roman" w:hAnsi="Times New Roman"/>
          <w:sz w:val="24"/>
          <w:szCs w:val="24"/>
        </w:rPr>
        <w:t>облаштування спортивних майданчиків</w:t>
      </w:r>
      <w:r w:rsidRPr="00960429">
        <w:rPr>
          <w:rFonts w:ascii="Times New Roman" w:hAnsi="Times New Roman"/>
          <w:sz w:val="24"/>
          <w:szCs w:val="24"/>
          <w:lang w:val="uk-UA"/>
        </w:rPr>
        <w:t xml:space="preserve"> з тренажерами</w:t>
      </w:r>
      <w:r w:rsidRPr="00960429">
        <w:rPr>
          <w:rFonts w:ascii="Times New Roman" w:hAnsi="Times New Roman"/>
          <w:sz w:val="24"/>
          <w:szCs w:val="24"/>
        </w:rPr>
        <w:t xml:space="preserve"> на території навчальних закладів, за місцем проживання та у місцях масового відпочинку населення;</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 xml:space="preserve">створення </w:t>
      </w:r>
      <w:r w:rsidRPr="00960429">
        <w:rPr>
          <w:rFonts w:ascii="Times New Roman" w:hAnsi="Times New Roman"/>
          <w:sz w:val="24"/>
          <w:szCs w:val="24"/>
          <w:lang w:val="uk-UA"/>
        </w:rPr>
        <w:t xml:space="preserve"> зон </w:t>
      </w:r>
      <w:r w:rsidRPr="00960429">
        <w:rPr>
          <w:rFonts w:ascii="Times New Roman" w:hAnsi="Times New Roman"/>
          <w:sz w:val="24"/>
          <w:szCs w:val="24"/>
        </w:rPr>
        <w:t>відпочинку та дозвілля на воді біля річки</w:t>
      </w:r>
      <w:r w:rsidRPr="00960429">
        <w:rPr>
          <w:rFonts w:ascii="Times New Roman" w:hAnsi="Times New Roman"/>
          <w:sz w:val="24"/>
          <w:szCs w:val="24"/>
          <w:lang w:val="uk-UA"/>
        </w:rPr>
        <w:t xml:space="preserve"> </w:t>
      </w:r>
      <w:r w:rsidRPr="00960429">
        <w:rPr>
          <w:rFonts w:ascii="Times New Roman" w:hAnsi="Times New Roman"/>
          <w:sz w:val="24"/>
          <w:szCs w:val="24"/>
        </w:rPr>
        <w:t>Дніпро</w:t>
      </w:r>
      <w:r w:rsidRPr="00960429">
        <w:rPr>
          <w:rFonts w:ascii="Times New Roman" w:hAnsi="Times New Roman"/>
          <w:sz w:val="24"/>
          <w:szCs w:val="24"/>
          <w:lang w:val="uk-UA"/>
        </w:rPr>
        <w:t xml:space="preserve"> (кануполо, байдарки тощо)</w:t>
      </w:r>
      <w:r w:rsidRPr="00960429">
        <w:rPr>
          <w:rFonts w:ascii="Times New Roman" w:hAnsi="Times New Roman"/>
          <w:sz w:val="24"/>
          <w:szCs w:val="24"/>
        </w:rPr>
        <w:t>,</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lang w:val="uk-UA"/>
        </w:rPr>
        <w:lastRenderedPageBreak/>
        <w:t xml:space="preserve"> розпочати з 2020 року процес </w:t>
      </w:r>
      <w:r w:rsidRPr="00960429">
        <w:rPr>
          <w:rFonts w:ascii="Times New Roman" w:hAnsi="Times New Roman"/>
          <w:sz w:val="24"/>
          <w:szCs w:val="24"/>
        </w:rPr>
        <w:t>облаштування велосипедних доріжок;</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реалізація перспективних проектів;</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взаємодія з громадськими організаціями фізкультурно-спортивної спрямованості та іншими суб’єктами сфери фізичної культури і спорту;</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підтримка розвитку фізичної культури та спорту людей з особливими потребами та спорту ветеранів, забезпечення підготовки та участі у заходах різних рівнів, здійснення заходів заохочення;</w:t>
      </w:r>
    </w:p>
    <w:p w:rsidR="00960429" w:rsidRPr="00960429" w:rsidRDefault="00960429" w:rsidP="00960429">
      <w:pPr>
        <w:pStyle w:val="12"/>
        <w:numPr>
          <w:ilvl w:val="0"/>
          <w:numId w:val="35"/>
        </w:numPr>
        <w:jc w:val="both"/>
        <w:rPr>
          <w:rFonts w:ascii="Times New Roman" w:hAnsi="Times New Roman"/>
          <w:sz w:val="24"/>
          <w:szCs w:val="24"/>
        </w:rPr>
      </w:pPr>
      <w:r w:rsidRPr="00960429">
        <w:rPr>
          <w:rFonts w:ascii="Times New Roman" w:hAnsi="Times New Roman"/>
          <w:sz w:val="24"/>
          <w:szCs w:val="24"/>
        </w:rPr>
        <w:t>сприяти матеріально-технічному забезпеченню сфери фізичної культури і спорту шляхом врегулювання системи розвитку матеріально-технічної бази спорту та вживати заходів до залучення інвестицій на зазначену мету, проводити роботи з поступового оновлення спортивної матеріально-технічної бази закладів фізичної культури і спорту (будівництва спортивних споруд або реконструкції та модернізації діючих)</w:t>
      </w:r>
      <w:r w:rsidRPr="00960429">
        <w:rPr>
          <w:rFonts w:ascii="Times New Roman" w:hAnsi="Times New Roman"/>
          <w:sz w:val="24"/>
          <w:szCs w:val="24"/>
          <w:lang w:val="uk-UA"/>
        </w:rPr>
        <w:t>.</w:t>
      </w:r>
    </w:p>
    <w:p w:rsidR="00960429" w:rsidRPr="00960429" w:rsidRDefault="00960429" w:rsidP="00960429">
      <w:pPr>
        <w:pStyle w:val="12"/>
        <w:ind w:left="720"/>
        <w:jc w:val="both"/>
        <w:rPr>
          <w:rFonts w:ascii="Times New Roman" w:hAnsi="Times New Roman"/>
          <w:sz w:val="24"/>
          <w:szCs w:val="24"/>
        </w:rPr>
      </w:pPr>
    </w:p>
    <w:p w:rsidR="00960429" w:rsidRPr="00960429" w:rsidRDefault="00960429" w:rsidP="00960429">
      <w:pPr>
        <w:pStyle w:val="12"/>
        <w:jc w:val="both"/>
        <w:rPr>
          <w:rFonts w:ascii="Times New Roman" w:hAnsi="Times New Roman"/>
          <w:color w:val="000000"/>
          <w:sz w:val="24"/>
          <w:szCs w:val="24"/>
        </w:rPr>
      </w:pPr>
      <w:r w:rsidRPr="00960429">
        <w:rPr>
          <w:rFonts w:ascii="Times New Roman" w:hAnsi="Times New Roman"/>
          <w:bCs/>
          <w:color w:val="000000"/>
          <w:sz w:val="24"/>
          <w:szCs w:val="24"/>
          <w:u w:val="single"/>
          <w:bdr w:val="none" w:sz="0" w:space="0" w:color="auto" w:frame="1"/>
          <w:lang w:val="uk-UA"/>
        </w:rPr>
        <w:t>У сфері культури</w:t>
      </w:r>
      <w:r w:rsidRPr="00960429">
        <w:rPr>
          <w:rFonts w:ascii="Times New Roman" w:hAnsi="Times New Roman"/>
          <w:bCs/>
          <w:color w:val="000000"/>
          <w:sz w:val="24"/>
          <w:szCs w:val="24"/>
          <w:u w:val="single"/>
          <w:bdr w:val="none" w:sz="0" w:space="0" w:color="auto" w:frame="1"/>
        </w:rPr>
        <w:t>:</w:t>
      </w:r>
    </w:p>
    <w:p w:rsidR="00960429" w:rsidRPr="00960429" w:rsidRDefault="00960429" w:rsidP="00960429">
      <w:pPr>
        <w:pStyle w:val="12"/>
        <w:numPr>
          <w:ilvl w:val="0"/>
          <w:numId w:val="35"/>
        </w:numPr>
        <w:rPr>
          <w:rFonts w:ascii="Times New Roman" w:hAnsi="Times New Roman"/>
          <w:sz w:val="24"/>
          <w:szCs w:val="24"/>
        </w:rPr>
      </w:pPr>
      <w:r w:rsidRPr="00960429">
        <w:rPr>
          <w:rFonts w:ascii="Times New Roman" w:hAnsi="Times New Roman"/>
          <w:sz w:val="24"/>
          <w:szCs w:val="24"/>
        </w:rPr>
        <w:t>проведення   загально - громадського «Свята Колодія 2020»;</w:t>
      </w:r>
    </w:p>
    <w:p w:rsidR="00960429" w:rsidRPr="00960429" w:rsidRDefault="00960429" w:rsidP="00960429">
      <w:pPr>
        <w:pStyle w:val="12"/>
        <w:numPr>
          <w:ilvl w:val="0"/>
          <w:numId w:val="35"/>
        </w:numPr>
        <w:rPr>
          <w:rFonts w:ascii="Times New Roman" w:hAnsi="Times New Roman"/>
          <w:sz w:val="24"/>
          <w:szCs w:val="24"/>
        </w:rPr>
      </w:pPr>
      <w:r w:rsidRPr="00960429">
        <w:rPr>
          <w:rFonts w:ascii="Times New Roman" w:hAnsi="Times New Roman"/>
          <w:sz w:val="24"/>
          <w:szCs w:val="24"/>
          <w:bdr w:val="none" w:sz="0" w:space="0" w:color="auto" w:frame="1"/>
        </w:rPr>
        <w:t>відзначення 869 річниці Дня міста Ржищів;</w:t>
      </w:r>
    </w:p>
    <w:p w:rsidR="00960429" w:rsidRPr="00960429" w:rsidRDefault="00960429" w:rsidP="00960429">
      <w:pPr>
        <w:pStyle w:val="12"/>
        <w:numPr>
          <w:ilvl w:val="0"/>
          <w:numId w:val="35"/>
        </w:numPr>
        <w:rPr>
          <w:rFonts w:ascii="Times New Roman" w:hAnsi="Times New Roman"/>
          <w:sz w:val="24"/>
          <w:szCs w:val="24"/>
        </w:rPr>
      </w:pPr>
      <w:r w:rsidRPr="00960429">
        <w:rPr>
          <w:rFonts w:ascii="Times New Roman" w:hAnsi="Times New Roman"/>
          <w:sz w:val="24"/>
          <w:szCs w:val="24"/>
        </w:rPr>
        <w:t xml:space="preserve">проведення «Дня села» в селах Ржищівської </w:t>
      </w:r>
      <w:r w:rsidRPr="00960429">
        <w:rPr>
          <w:rFonts w:ascii="Times New Roman" w:hAnsi="Times New Roman"/>
          <w:sz w:val="24"/>
          <w:szCs w:val="24"/>
          <w:lang w:val="uk-UA"/>
        </w:rPr>
        <w:t xml:space="preserve">міської </w:t>
      </w:r>
      <w:r w:rsidRPr="00960429">
        <w:rPr>
          <w:rFonts w:ascii="Times New Roman" w:hAnsi="Times New Roman"/>
          <w:sz w:val="24"/>
          <w:szCs w:val="24"/>
        </w:rPr>
        <w:t>ОТГ;</w:t>
      </w:r>
    </w:p>
    <w:p w:rsidR="00960429" w:rsidRPr="00960429" w:rsidRDefault="00960429" w:rsidP="00960429">
      <w:pPr>
        <w:pStyle w:val="12"/>
        <w:numPr>
          <w:ilvl w:val="0"/>
          <w:numId w:val="35"/>
        </w:numPr>
        <w:rPr>
          <w:rFonts w:ascii="Times New Roman" w:hAnsi="Times New Roman"/>
          <w:sz w:val="24"/>
          <w:szCs w:val="24"/>
        </w:rPr>
      </w:pPr>
      <w:r w:rsidRPr="00960429">
        <w:rPr>
          <w:rFonts w:ascii="Times New Roman" w:hAnsi="Times New Roman"/>
          <w:sz w:val="24"/>
          <w:szCs w:val="24"/>
          <w:bdr w:val="none" w:sz="0" w:space="0" w:color="auto" w:frame="1"/>
        </w:rPr>
        <w:t>проведення XVII обласного фольклорно – етнографічного фестивалю «Ржищівський вінок - 2020»;</w:t>
      </w:r>
    </w:p>
    <w:p w:rsidR="00960429" w:rsidRPr="00960429" w:rsidRDefault="00960429" w:rsidP="00960429">
      <w:pPr>
        <w:pStyle w:val="12"/>
        <w:numPr>
          <w:ilvl w:val="0"/>
          <w:numId w:val="35"/>
        </w:numPr>
        <w:rPr>
          <w:rFonts w:ascii="Times New Roman" w:hAnsi="Times New Roman"/>
          <w:sz w:val="24"/>
          <w:szCs w:val="24"/>
          <w:bdr w:val="none" w:sz="0" w:space="0" w:color="auto" w:frame="1"/>
        </w:rPr>
      </w:pPr>
      <w:r w:rsidRPr="00960429">
        <w:rPr>
          <w:rFonts w:ascii="Times New Roman" w:hAnsi="Times New Roman"/>
          <w:sz w:val="24"/>
          <w:szCs w:val="24"/>
          <w:bdr w:val="none" w:sz="0" w:space="0" w:color="auto" w:frame="1"/>
        </w:rPr>
        <w:t xml:space="preserve">відзначення 2-ї річниці створення Ржищівської міської </w:t>
      </w:r>
      <w:r w:rsidRPr="00960429">
        <w:rPr>
          <w:rFonts w:ascii="Times New Roman" w:hAnsi="Times New Roman"/>
          <w:sz w:val="24"/>
          <w:szCs w:val="24"/>
          <w:bdr w:val="none" w:sz="0" w:space="0" w:color="auto" w:frame="1"/>
          <w:lang w:val="uk-UA"/>
        </w:rPr>
        <w:t xml:space="preserve">об’єднаної </w:t>
      </w:r>
      <w:r w:rsidRPr="00960429">
        <w:rPr>
          <w:rFonts w:ascii="Times New Roman" w:hAnsi="Times New Roman"/>
          <w:sz w:val="24"/>
          <w:szCs w:val="24"/>
          <w:bdr w:val="none" w:sz="0" w:space="0" w:color="auto" w:frame="1"/>
        </w:rPr>
        <w:t>територіальної громади;</w:t>
      </w:r>
    </w:p>
    <w:p w:rsidR="00960429" w:rsidRPr="00960429" w:rsidRDefault="00960429" w:rsidP="00960429">
      <w:pPr>
        <w:pStyle w:val="12"/>
        <w:numPr>
          <w:ilvl w:val="0"/>
          <w:numId w:val="35"/>
        </w:numPr>
        <w:rPr>
          <w:rFonts w:ascii="Times New Roman" w:hAnsi="Times New Roman"/>
          <w:sz w:val="24"/>
          <w:szCs w:val="24"/>
          <w:bdr w:val="none" w:sz="0" w:space="0" w:color="auto" w:frame="1"/>
        </w:rPr>
      </w:pPr>
      <w:r w:rsidRPr="00960429">
        <w:rPr>
          <w:rFonts w:ascii="Times New Roman" w:hAnsi="Times New Roman"/>
          <w:sz w:val="24"/>
          <w:szCs w:val="24"/>
          <w:bdr w:val="none" w:sz="0" w:space="0" w:color="auto" w:frame="1"/>
        </w:rPr>
        <w:t>проведення державних свят та пам’ятних дат, а саме 8 березня, 9 травня, день Конституції, день Незалежності</w:t>
      </w:r>
      <w:r w:rsidRPr="00960429">
        <w:rPr>
          <w:rFonts w:ascii="Times New Roman" w:hAnsi="Times New Roman"/>
          <w:sz w:val="24"/>
          <w:szCs w:val="24"/>
          <w:bdr w:val="none" w:sz="0" w:space="0" w:color="auto" w:frame="1"/>
          <w:lang w:val="uk-UA"/>
        </w:rPr>
        <w:t>, день Захисника України, Новорічні та різдвяні свята</w:t>
      </w:r>
      <w:r w:rsidRPr="00960429">
        <w:rPr>
          <w:rFonts w:ascii="Times New Roman" w:hAnsi="Times New Roman"/>
          <w:sz w:val="24"/>
          <w:szCs w:val="24"/>
          <w:bdr w:val="none" w:sz="0" w:space="0" w:color="auto" w:frame="1"/>
        </w:rPr>
        <w:t>;</w:t>
      </w:r>
    </w:p>
    <w:p w:rsidR="00960429" w:rsidRPr="00960429" w:rsidRDefault="00960429" w:rsidP="00960429">
      <w:pPr>
        <w:pStyle w:val="12"/>
        <w:numPr>
          <w:ilvl w:val="0"/>
          <w:numId w:val="35"/>
        </w:numPr>
        <w:rPr>
          <w:rFonts w:ascii="Times New Roman" w:hAnsi="Times New Roman"/>
          <w:sz w:val="24"/>
          <w:szCs w:val="24"/>
          <w:lang w:val="uk-UA"/>
        </w:rPr>
      </w:pPr>
      <w:r w:rsidRPr="00960429">
        <w:rPr>
          <w:rFonts w:ascii="Times New Roman" w:hAnsi="Times New Roman"/>
          <w:sz w:val="24"/>
          <w:szCs w:val="24"/>
          <w:bdr w:val="none" w:sz="0" w:space="0" w:color="auto" w:frame="1"/>
        </w:rPr>
        <w:t xml:space="preserve">проведення святкових заходів з нагоди професійних свят (день працівників комунального </w:t>
      </w:r>
      <w:r w:rsidRPr="00960429">
        <w:rPr>
          <w:rFonts w:ascii="Times New Roman" w:hAnsi="Times New Roman"/>
          <w:sz w:val="24"/>
          <w:szCs w:val="24"/>
          <w:bdr w:val="none" w:sz="0" w:space="0" w:color="auto" w:frame="1"/>
          <w:lang w:val="uk-UA"/>
        </w:rPr>
        <w:t>господарства, день медичного працівника, день працівників освіти, день працівників культури, день працівників соціальної служби та інші);</w:t>
      </w:r>
    </w:p>
    <w:p w:rsidR="00960429" w:rsidRPr="00960429" w:rsidRDefault="00960429" w:rsidP="00960429">
      <w:pPr>
        <w:pStyle w:val="12"/>
        <w:numPr>
          <w:ilvl w:val="0"/>
          <w:numId w:val="35"/>
        </w:numPr>
        <w:rPr>
          <w:rFonts w:ascii="Times New Roman" w:hAnsi="Times New Roman"/>
          <w:sz w:val="24"/>
          <w:szCs w:val="24"/>
        </w:rPr>
      </w:pPr>
      <w:r w:rsidRPr="00960429">
        <w:rPr>
          <w:rFonts w:ascii="Times New Roman" w:hAnsi="Times New Roman"/>
          <w:sz w:val="24"/>
          <w:szCs w:val="24"/>
        </w:rPr>
        <w:t>поліпшення стану матеріально-технічної бази, підвищення ролі закладів культури в соціально-культурному житті ОТГ;</w:t>
      </w:r>
    </w:p>
    <w:p w:rsidR="00960429" w:rsidRPr="00960429" w:rsidRDefault="00960429" w:rsidP="00960429">
      <w:pPr>
        <w:pStyle w:val="12"/>
        <w:numPr>
          <w:ilvl w:val="0"/>
          <w:numId w:val="35"/>
        </w:numPr>
        <w:jc w:val="both"/>
        <w:rPr>
          <w:rFonts w:ascii="Times New Roman" w:hAnsi="Times New Roman"/>
          <w:color w:val="000000"/>
          <w:sz w:val="24"/>
          <w:szCs w:val="24"/>
        </w:rPr>
      </w:pPr>
      <w:r w:rsidRPr="00960429">
        <w:rPr>
          <w:rFonts w:ascii="Times New Roman" w:hAnsi="Times New Roman"/>
          <w:color w:val="000000"/>
          <w:sz w:val="24"/>
          <w:szCs w:val="24"/>
        </w:rPr>
        <w:t>створення умов для функціонування мережі закладів культури, надання якісних культурних послуг для всіх верств населення, особливо дітей та юнацтва;</w:t>
      </w:r>
    </w:p>
    <w:p w:rsidR="00960429" w:rsidRPr="00960429" w:rsidRDefault="00960429" w:rsidP="00960429">
      <w:pPr>
        <w:pStyle w:val="12"/>
        <w:numPr>
          <w:ilvl w:val="0"/>
          <w:numId w:val="35"/>
        </w:numPr>
        <w:jc w:val="both"/>
        <w:rPr>
          <w:rFonts w:ascii="Times New Roman" w:hAnsi="Times New Roman"/>
          <w:color w:val="000000"/>
          <w:sz w:val="24"/>
          <w:szCs w:val="24"/>
        </w:rPr>
      </w:pPr>
      <w:r w:rsidRPr="00960429">
        <w:rPr>
          <w:rFonts w:ascii="Times New Roman" w:hAnsi="Times New Roman"/>
          <w:color w:val="000000"/>
          <w:sz w:val="24"/>
          <w:szCs w:val="24"/>
        </w:rPr>
        <w:t>відродження української та інших національних культур, мов, збереження культурних традицій ОТГ;</w:t>
      </w:r>
    </w:p>
    <w:p w:rsidR="00960429" w:rsidRPr="00960429" w:rsidRDefault="00960429" w:rsidP="00960429">
      <w:pPr>
        <w:pStyle w:val="12"/>
        <w:numPr>
          <w:ilvl w:val="0"/>
          <w:numId w:val="35"/>
        </w:numPr>
        <w:jc w:val="both"/>
        <w:rPr>
          <w:rFonts w:ascii="Times New Roman" w:hAnsi="Times New Roman"/>
          <w:color w:val="000000"/>
          <w:sz w:val="24"/>
          <w:szCs w:val="24"/>
        </w:rPr>
      </w:pPr>
      <w:r w:rsidRPr="00960429">
        <w:rPr>
          <w:rFonts w:ascii="Times New Roman" w:hAnsi="Times New Roman"/>
          <w:color w:val="000000"/>
          <w:sz w:val="24"/>
          <w:szCs w:val="24"/>
        </w:rPr>
        <w:t>створення умов для розвитку самодіяльної народної творчості, популяризація кращих мистецьких надбань ОТГ, проведення та участь в різноманітних культурних проектах, фестивалях і конкурсах, розвиток народної творчості та популяризація національних звичаїв і обрядів, відродження, збереження та розвиток народних та художніх промислів;</w:t>
      </w:r>
    </w:p>
    <w:p w:rsidR="00960429" w:rsidRPr="00960429" w:rsidRDefault="00960429" w:rsidP="00960429">
      <w:pPr>
        <w:pStyle w:val="12"/>
        <w:numPr>
          <w:ilvl w:val="0"/>
          <w:numId w:val="35"/>
        </w:numPr>
        <w:jc w:val="both"/>
        <w:rPr>
          <w:rFonts w:ascii="Times New Roman" w:hAnsi="Times New Roman"/>
          <w:color w:val="000000"/>
          <w:sz w:val="24"/>
          <w:szCs w:val="24"/>
        </w:rPr>
      </w:pPr>
      <w:r w:rsidRPr="00960429">
        <w:rPr>
          <w:rFonts w:ascii="Times New Roman" w:hAnsi="Times New Roman"/>
          <w:color w:val="000000"/>
          <w:sz w:val="24"/>
          <w:szCs w:val="24"/>
        </w:rPr>
        <w:t xml:space="preserve">організація дозвілля громади Ржищівської </w:t>
      </w:r>
      <w:r w:rsidRPr="00960429">
        <w:rPr>
          <w:rFonts w:ascii="Times New Roman" w:hAnsi="Times New Roman"/>
          <w:color w:val="000000"/>
          <w:sz w:val="24"/>
          <w:szCs w:val="24"/>
          <w:lang w:val="uk-UA"/>
        </w:rPr>
        <w:t xml:space="preserve">міської </w:t>
      </w:r>
      <w:r w:rsidRPr="00960429">
        <w:rPr>
          <w:rFonts w:ascii="Times New Roman" w:hAnsi="Times New Roman"/>
          <w:color w:val="000000"/>
          <w:sz w:val="24"/>
          <w:szCs w:val="24"/>
        </w:rPr>
        <w:t>ОТГ;</w:t>
      </w:r>
    </w:p>
    <w:p w:rsidR="00960429" w:rsidRPr="00960429" w:rsidRDefault="00960429" w:rsidP="00960429">
      <w:pPr>
        <w:pStyle w:val="12"/>
        <w:numPr>
          <w:ilvl w:val="0"/>
          <w:numId w:val="35"/>
        </w:numPr>
        <w:jc w:val="both"/>
        <w:rPr>
          <w:rFonts w:ascii="Times New Roman" w:hAnsi="Times New Roman"/>
          <w:color w:val="000000"/>
          <w:sz w:val="24"/>
          <w:szCs w:val="24"/>
        </w:rPr>
      </w:pPr>
      <w:r w:rsidRPr="00960429">
        <w:rPr>
          <w:rFonts w:ascii="Times New Roman" w:hAnsi="Times New Roman"/>
          <w:color w:val="000000"/>
          <w:sz w:val="24"/>
          <w:szCs w:val="24"/>
        </w:rPr>
        <w:t>естетичне та духовне виховання дітей та юнацтва, підтримка обдарованої молоді;</w:t>
      </w:r>
    </w:p>
    <w:p w:rsidR="00960429" w:rsidRPr="00960429" w:rsidRDefault="00960429" w:rsidP="00960429">
      <w:pPr>
        <w:pStyle w:val="12"/>
        <w:numPr>
          <w:ilvl w:val="0"/>
          <w:numId w:val="35"/>
        </w:numPr>
        <w:jc w:val="both"/>
        <w:rPr>
          <w:rFonts w:ascii="Times New Roman" w:hAnsi="Times New Roman"/>
          <w:color w:val="000000"/>
          <w:sz w:val="24"/>
          <w:szCs w:val="24"/>
        </w:rPr>
      </w:pPr>
      <w:r w:rsidRPr="00960429">
        <w:rPr>
          <w:rFonts w:ascii="Times New Roman" w:hAnsi="Times New Roman"/>
          <w:color w:val="000000"/>
          <w:sz w:val="24"/>
          <w:szCs w:val="24"/>
        </w:rPr>
        <w:t>проведення заходів</w:t>
      </w:r>
      <w:r w:rsidRPr="00960429">
        <w:rPr>
          <w:rFonts w:ascii="Times New Roman" w:hAnsi="Times New Roman"/>
          <w:color w:val="000000"/>
          <w:sz w:val="24"/>
          <w:szCs w:val="24"/>
          <w:lang w:val="uk-UA"/>
        </w:rPr>
        <w:t>,</w:t>
      </w:r>
      <w:r w:rsidRPr="00960429">
        <w:rPr>
          <w:rFonts w:ascii="Times New Roman" w:hAnsi="Times New Roman"/>
          <w:color w:val="000000"/>
          <w:sz w:val="24"/>
          <w:szCs w:val="24"/>
        </w:rPr>
        <w:t xml:space="preserve"> які б сприяли гармонійному розвитку як окремої людини, так і суспільства в цілому;</w:t>
      </w:r>
    </w:p>
    <w:p w:rsidR="00960429" w:rsidRPr="00960429" w:rsidRDefault="00960429" w:rsidP="00960429">
      <w:pPr>
        <w:pStyle w:val="12"/>
        <w:numPr>
          <w:ilvl w:val="0"/>
          <w:numId w:val="35"/>
        </w:numPr>
        <w:jc w:val="both"/>
        <w:rPr>
          <w:rFonts w:ascii="Times New Roman" w:hAnsi="Times New Roman"/>
          <w:color w:val="000000"/>
          <w:sz w:val="24"/>
          <w:szCs w:val="24"/>
        </w:rPr>
      </w:pPr>
      <w:r w:rsidRPr="00960429">
        <w:rPr>
          <w:rFonts w:ascii="Times New Roman" w:hAnsi="Times New Roman"/>
          <w:color w:val="000000"/>
          <w:sz w:val="24"/>
          <w:szCs w:val="24"/>
        </w:rPr>
        <w:t>організація, проведення та участь у різноманітних міських, регіональних, обласних, всеукраїнських та міжнародних конкурсах, фестивалях, виставках, мистецьких заходах;</w:t>
      </w:r>
    </w:p>
    <w:p w:rsidR="00960429" w:rsidRPr="00960429" w:rsidRDefault="00960429" w:rsidP="00960429">
      <w:pPr>
        <w:pStyle w:val="12"/>
        <w:numPr>
          <w:ilvl w:val="0"/>
          <w:numId w:val="35"/>
        </w:numPr>
        <w:jc w:val="both"/>
        <w:rPr>
          <w:rFonts w:ascii="Times New Roman" w:hAnsi="Times New Roman"/>
          <w:color w:val="000000"/>
          <w:sz w:val="24"/>
          <w:szCs w:val="24"/>
          <w:lang w:val="uk-UA"/>
        </w:rPr>
      </w:pPr>
      <w:r w:rsidRPr="00960429">
        <w:rPr>
          <w:rFonts w:ascii="Times New Roman" w:hAnsi="Times New Roman"/>
          <w:color w:val="000000"/>
          <w:sz w:val="24"/>
          <w:szCs w:val="24"/>
          <w:lang w:val="uk-UA"/>
        </w:rPr>
        <w:t>сприяння матеріального забезпечення аматорського Народного ансамблю танцю «Дивосвіт» Ржищівського міського будинку культури;</w:t>
      </w:r>
    </w:p>
    <w:p w:rsidR="00960429" w:rsidRPr="00960429" w:rsidRDefault="00960429" w:rsidP="00960429">
      <w:pPr>
        <w:pStyle w:val="12"/>
        <w:numPr>
          <w:ilvl w:val="0"/>
          <w:numId w:val="35"/>
        </w:numPr>
        <w:jc w:val="both"/>
        <w:rPr>
          <w:rFonts w:ascii="Times New Roman" w:hAnsi="Times New Roman"/>
          <w:color w:val="000000"/>
          <w:sz w:val="24"/>
          <w:szCs w:val="24"/>
          <w:lang w:val="uk-UA"/>
        </w:rPr>
      </w:pPr>
      <w:r w:rsidRPr="00960429">
        <w:rPr>
          <w:rFonts w:ascii="Times New Roman" w:hAnsi="Times New Roman"/>
          <w:color w:val="000000"/>
          <w:sz w:val="24"/>
          <w:szCs w:val="24"/>
          <w:lang w:val="uk-UA"/>
        </w:rPr>
        <w:t>капітальний ремонт даху Ржищівського міського будинку культури;</w:t>
      </w:r>
    </w:p>
    <w:p w:rsidR="00960429" w:rsidRPr="00960429" w:rsidRDefault="00960429" w:rsidP="00960429">
      <w:pPr>
        <w:pStyle w:val="12"/>
        <w:numPr>
          <w:ilvl w:val="0"/>
          <w:numId w:val="35"/>
        </w:numPr>
        <w:jc w:val="both"/>
        <w:rPr>
          <w:rFonts w:ascii="Times New Roman" w:hAnsi="Times New Roman"/>
          <w:color w:val="000000"/>
          <w:sz w:val="24"/>
          <w:szCs w:val="24"/>
          <w:lang w:val="uk-UA"/>
        </w:rPr>
      </w:pPr>
      <w:r w:rsidRPr="00960429">
        <w:rPr>
          <w:rFonts w:ascii="Times New Roman" w:hAnsi="Times New Roman"/>
          <w:color w:val="000000"/>
          <w:sz w:val="24"/>
          <w:szCs w:val="24"/>
          <w:lang w:val="uk-UA"/>
        </w:rPr>
        <w:t>удосконалення опалювальної системи Ржищівського міського будинку культури;</w:t>
      </w:r>
    </w:p>
    <w:p w:rsidR="00960429" w:rsidRPr="00960429" w:rsidRDefault="00960429" w:rsidP="00960429">
      <w:pPr>
        <w:pStyle w:val="a9"/>
        <w:numPr>
          <w:ilvl w:val="0"/>
          <w:numId w:val="35"/>
        </w:numPr>
        <w:spacing w:after="0" w:line="240" w:lineRule="auto"/>
        <w:jc w:val="both"/>
        <w:rPr>
          <w:rFonts w:ascii="Times New Roman" w:hAnsi="Times New Roman"/>
          <w:color w:val="0D0D0D"/>
          <w:sz w:val="24"/>
          <w:szCs w:val="24"/>
          <w:lang w:val="ru-RU" w:eastAsia="ru-RU"/>
        </w:rPr>
      </w:pPr>
      <w:r w:rsidRPr="00960429">
        <w:rPr>
          <w:rFonts w:ascii="Times New Roman" w:hAnsi="Times New Roman"/>
          <w:color w:val="0D0D0D"/>
          <w:sz w:val="24"/>
          <w:szCs w:val="24"/>
          <w:lang w:val="ru-RU" w:eastAsia="ru-RU"/>
        </w:rPr>
        <w:t xml:space="preserve">виконання необхідних протипожежних заходів по закладах культури </w:t>
      </w:r>
    </w:p>
    <w:p w:rsidR="00960429" w:rsidRPr="00960429" w:rsidRDefault="00960429" w:rsidP="00960429">
      <w:pPr>
        <w:pStyle w:val="a9"/>
        <w:numPr>
          <w:ilvl w:val="0"/>
          <w:numId w:val="35"/>
        </w:numPr>
        <w:spacing w:after="0" w:line="240" w:lineRule="auto"/>
        <w:jc w:val="both"/>
        <w:rPr>
          <w:rFonts w:ascii="Times New Roman" w:hAnsi="Times New Roman"/>
          <w:color w:val="0D0D0D"/>
          <w:sz w:val="24"/>
          <w:szCs w:val="24"/>
          <w:lang w:val="ru-RU" w:eastAsia="ru-RU"/>
        </w:rPr>
      </w:pPr>
      <w:r w:rsidRPr="00960429">
        <w:rPr>
          <w:rFonts w:ascii="Times New Roman" w:hAnsi="Times New Roman"/>
          <w:color w:val="0D0D0D"/>
          <w:sz w:val="24"/>
          <w:szCs w:val="24"/>
          <w:lang w:val="ru-RU" w:eastAsia="ru-RU"/>
        </w:rPr>
        <w:t xml:space="preserve">заходи з енергоефективності </w:t>
      </w:r>
      <w:r w:rsidRPr="00960429">
        <w:rPr>
          <w:rFonts w:ascii="Times New Roman" w:hAnsi="Times New Roman"/>
          <w:color w:val="000000"/>
          <w:sz w:val="24"/>
          <w:szCs w:val="24"/>
        </w:rPr>
        <w:t>Ржищівського міського будинку культури;</w:t>
      </w:r>
    </w:p>
    <w:p w:rsidR="00960429" w:rsidRPr="00960429" w:rsidRDefault="00960429" w:rsidP="00960429">
      <w:pPr>
        <w:pStyle w:val="a9"/>
        <w:numPr>
          <w:ilvl w:val="0"/>
          <w:numId w:val="35"/>
        </w:numPr>
        <w:spacing w:after="0" w:line="240" w:lineRule="auto"/>
        <w:jc w:val="both"/>
        <w:rPr>
          <w:rFonts w:ascii="Times New Roman" w:hAnsi="Times New Roman"/>
          <w:color w:val="0D0D0D"/>
          <w:sz w:val="24"/>
          <w:szCs w:val="24"/>
          <w:lang w:val="ru-RU" w:eastAsia="ru-RU"/>
        </w:rPr>
      </w:pPr>
      <w:r w:rsidRPr="00960429">
        <w:rPr>
          <w:rFonts w:ascii="Times New Roman" w:hAnsi="Times New Roman"/>
          <w:color w:val="0D0D0D"/>
          <w:sz w:val="24"/>
          <w:szCs w:val="24"/>
          <w:lang w:val="ru-RU" w:eastAsia="ru-RU"/>
        </w:rPr>
        <w:lastRenderedPageBreak/>
        <w:t>реконструкція парку Трипільської культури (бювет, вбиральня, майданчики, тренажери, озеленення тощо);</w:t>
      </w:r>
    </w:p>
    <w:p w:rsidR="00960429" w:rsidRPr="00960429" w:rsidRDefault="00960429" w:rsidP="00960429">
      <w:pPr>
        <w:pStyle w:val="a9"/>
        <w:numPr>
          <w:ilvl w:val="0"/>
          <w:numId w:val="35"/>
        </w:numPr>
        <w:spacing w:after="0" w:line="240" w:lineRule="auto"/>
        <w:jc w:val="both"/>
        <w:rPr>
          <w:rFonts w:ascii="Times New Roman" w:hAnsi="Times New Roman"/>
          <w:color w:val="0D0D0D"/>
          <w:sz w:val="24"/>
          <w:szCs w:val="24"/>
          <w:lang w:val="ru-RU" w:eastAsia="ru-RU"/>
        </w:rPr>
      </w:pPr>
      <w:r w:rsidRPr="00960429">
        <w:rPr>
          <w:rFonts w:ascii="Times New Roman" w:hAnsi="Times New Roman"/>
          <w:color w:val="0D0D0D"/>
          <w:sz w:val="24"/>
          <w:szCs w:val="24"/>
          <w:lang w:val="ru-RU" w:eastAsia="ru-RU"/>
        </w:rPr>
        <w:t>придбання концертних костюмів та взуття;</w:t>
      </w:r>
    </w:p>
    <w:p w:rsidR="00960429" w:rsidRPr="00960429" w:rsidRDefault="00960429" w:rsidP="00960429">
      <w:pPr>
        <w:pStyle w:val="12"/>
        <w:numPr>
          <w:ilvl w:val="0"/>
          <w:numId w:val="35"/>
        </w:numPr>
        <w:jc w:val="both"/>
        <w:rPr>
          <w:rFonts w:ascii="Times New Roman" w:hAnsi="Times New Roman"/>
          <w:color w:val="000000"/>
          <w:sz w:val="24"/>
          <w:szCs w:val="24"/>
        </w:rPr>
      </w:pPr>
      <w:r w:rsidRPr="00960429">
        <w:rPr>
          <w:rFonts w:ascii="Times New Roman" w:hAnsi="Times New Roman"/>
          <w:color w:val="000000"/>
          <w:sz w:val="24"/>
          <w:szCs w:val="24"/>
          <w:lang w:val="uk-UA"/>
        </w:rPr>
        <w:t xml:space="preserve"> створення проекту «Головна сцена міста»  (центральна сцена, гардеробна)</w:t>
      </w:r>
      <w:r w:rsidRPr="00960429">
        <w:rPr>
          <w:rFonts w:ascii="Times New Roman" w:hAnsi="Times New Roman"/>
          <w:color w:val="000000"/>
          <w:sz w:val="24"/>
          <w:szCs w:val="24"/>
        </w:rPr>
        <w:t>.</w:t>
      </w:r>
    </w:p>
    <w:p w:rsidR="00960429" w:rsidRPr="00960429" w:rsidRDefault="00960429" w:rsidP="00960429">
      <w:pPr>
        <w:pStyle w:val="12"/>
        <w:ind w:left="720"/>
        <w:jc w:val="both"/>
        <w:rPr>
          <w:rFonts w:ascii="Times New Roman" w:hAnsi="Times New Roman"/>
          <w:sz w:val="24"/>
          <w:szCs w:val="24"/>
        </w:rPr>
      </w:pPr>
    </w:p>
    <w:p w:rsidR="00960429" w:rsidRPr="00960429" w:rsidRDefault="00960429" w:rsidP="00960429">
      <w:pPr>
        <w:pStyle w:val="12"/>
        <w:jc w:val="both"/>
        <w:rPr>
          <w:rFonts w:ascii="Times New Roman" w:hAnsi="Times New Roman"/>
          <w:sz w:val="24"/>
          <w:szCs w:val="24"/>
          <w:u w:val="single"/>
        </w:rPr>
      </w:pPr>
      <w:r w:rsidRPr="00960429">
        <w:rPr>
          <w:rFonts w:ascii="Times New Roman" w:hAnsi="Times New Roman"/>
          <w:bCs/>
          <w:sz w:val="24"/>
          <w:szCs w:val="24"/>
          <w:u w:val="single"/>
          <w:lang w:val="uk-UA"/>
        </w:rPr>
        <w:t>У сфері туризму:</w:t>
      </w:r>
      <w:r w:rsidRPr="00960429">
        <w:rPr>
          <w:rFonts w:ascii="Times New Roman" w:hAnsi="Times New Roman"/>
          <w:sz w:val="24"/>
          <w:szCs w:val="24"/>
          <w:u w:val="single"/>
        </w:rPr>
        <w:t> </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с</w:t>
      </w:r>
      <w:r w:rsidRPr="00960429">
        <w:rPr>
          <w:rFonts w:ascii="Times New Roman" w:hAnsi="Times New Roman"/>
          <w:sz w:val="24"/>
          <w:szCs w:val="24"/>
        </w:rPr>
        <w:t>творення сприятливих умов для розвитку зеленого туризму, в тому числі маршрутів для велосипедистів, піших подорожей, та ін</w:t>
      </w:r>
      <w:r w:rsidRPr="00960429">
        <w:rPr>
          <w:rFonts w:ascii="Times New Roman" w:hAnsi="Times New Roman"/>
          <w:sz w:val="24"/>
          <w:szCs w:val="24"/>
          <w:lang w:val="uk-UA"/>
        </w:rPr>
        <w:t>ше</w:t>
      </w:r>
      <w:r w:rsidRPr="00960429">
        <w:rPr>
          <w:rFonts w:ascii="Times New Roman" w:hAnsi="Times New Roman"/>
          <w:sz w:val="24"/>
          <w:szCs w:val="24"/>
        </w:rPr>
        <w:t xml:space="preserve"> на території Ржищівської </w:t>
      </w:r>
      <w:r w:rsidRPr="00960429">
        <w:rPr>
          <w:rFonts w:ascii="Times New Roman" w:hAnsi="Times New Roman"/>
          <w:sz w:val="24"/>
          <w:szCs w:val="24"/>
          <w:lang w:val="uk-UA"/>
        </w:rPr>
        <w:t xml:space="preserve">міської </w:t>
      </w:r>
      <w:r w:rsidRPr="00960429">
        <w:rPr>
          <w:rFonts w:ascii="Times New Roman" w:hAnsi="Times New Roman"/>
          <w:sz w:val="24"/>
          <w:szCs w:val="24"/>
        </w:rPr>
        <w:t>ОТГ.</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п</w:t>
      </w:r>
      <w:r w:rsidRPr="00960429">
        <w:rPr>
          <w:rFonts w:ascii="Times New Roman" w:hAnsi="Times New Roman"/>
          <w:sz w:val="24"/>
          <w:szCs w:val="24"/>
        </w:rPr>
        <w:t>резентація Ржищівської</w:t>
      </w:r>
      <w:r w:rsidRPr="00960429">
        <w:rPr>
          <w:rFonts w:ascii="Times New Roman" w:hAnsi="Times New Roman"/>
          <w:sz w:val="24"/>
          <w:szCs w:val="24"/>
          <w:lang w:val="uk-UA"/>
        </w:rPr>
        <w:t xml:space="preserve"> міської</w:t>
      </w:r>
      <w:r w:rsidRPr="00960429">
        <w:rPr>
          <w:rFonts w:ascii="Times New Roman" w:hAnsi="Times New Roman"/>
          <w:sz w:val="24"/>
          <w:szCs w:val="24"/>
        </w:rPr>
        <w:t xml:space="preserve"> ОТГ як туристичного об’єкту, через участь у виставках, форумах, конференціях, круглих столах, семінарах обласного та міжрегіонального рівнів тощо.</w:t>
      </w:r>
    </w:p>
    <w:p w:rsidR="00960429" w:rsidRPr="00960429" w:rsidRDefault="00960429" w:rsidP="00960429">
      <w:pPr>
        <w:pStyle w:val="12"/>
        <w:numPr>
          <w:ilvl w:val="0"/>
          <w:numId w:val="33"/>
        </w:numPr>
        <w:jc w:val="both"/>
        <w:rPr>
          <w:rFonts w:ascii="Times New Roman" w:hAnsi="Times New Roman"/>
          <w:sz w:val="24"/>
          <w:szCs w:val="24"/>
          <w:lang w:val="uk-UA"/>
        </w:rPr>
      </w:pPr>
      <w:r w:rsidRPr="00960429">
        <w:rPr>
          <w:rFonts w:ascii="Times New Roman" w:hAnsi="Times New Roman"/>
          <w:sz w:val="24"/>
          <w:szCs w:val="24"/>
          <w:lang w:val="uk-UA"/>
        </w:rPr>
        <w:t>інформування громадськості про досягнення та проблемні питання щодо розвитку туристичної галузі Ржищівської міської ОТГ в мережі Інтернет та ЗМІ.</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р</w:t>
      </w:r>
      <w:r w:rsidRPr="00960429">
        <w:rPr>
          <w:rFonts w:ascii="Times New Roman" w:hAnsi="Times New Roman"/>
          <w:sz w:val="24"/>
          <w:szCs w:val="24"/>
        </w:rPr>
        <w:t>озробка та виготовлення туристичної презентаційно-довідкової та сувенірної продукції з туристичним логотипом Ржищівська громада.</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о</w:t>
      </w:r>
      <w:r w:rsidRPr="00960429">
        <w:rPr>
          <w:rFonts w:ascii="Times New Roman" w:hAnsi="Times New Roman"/>
          <w:sz w:val="24"/>
          <w:szCs w:val="24"/>
        </w:rPr>
        <w:t>рганізація та проведення туристично-привабливих акцій, фестивалів, традиційних свят</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с</w:t>
      </w:r>
      <w:r w:rsidRPr="00960429">
        <w:rPr>
          <w:rFonts w:ascii="Times New Roman" w:hAnsi="Times New Roman"/>
          <w:sz w:val="24"/>
          <w:szCs w:val="24"/>
        </w:rPr>
        <w:t>творення нових сучасних «зелених зон», зони відпочинку</w:t>
      </w:r>
      <w:r w:rsidRPr="00960429">
        <w:rPr>
          <w:rFonts w:ascii="Times New Roman" w:hAnsi="Times New Roman"/>
          <w:sz w:val="24"/>
          <w:szCs w:val="24"/>
          <w:lang w:val="uk-UA"/>
        </w:rPr>
        <w:t xml:space="preserve"> </w:t>
      </w:r>
      <w:r w:rsidRPr="00960429">
        <w:rPr>
          <w:rFonts w:ascii="Times New Roman" w:hAnsi="Times New Roman"/>
          <w:sz w:val="24"/>
          <w:szCs w:val="24"/>
        </w:rPr>
        <w:t>та дозвілля для всіх вікових груп мешканців</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с</w:t>
      </w:r>
      <w:r w:rsidRPr="00960429">
        <w:rPr>
          <w:rFonts w:ascii="Times New Roman" w:hAnsi="Times New Roman"/>
          <w:sz w:val="24"/>
          <w:szCs w:val="24"/>
        </w:rPr>
        <w:t>творення в зонах відпочинку нових елементів і спеціально</w:t>
      </w:r>
      <w:r w:rsidRPr="00960429">
        <w:rPr>
          <w:rFonts w:ascii="Times New Roman" w:hAnsi="Times New Roman"/>
          <w:sz w:val="24"/>
          <w:szCs w:val="24"/>
          <w:lang w:val="uk-UA"/>
        </w:rPr>
        <w:t xml:space="preserve"> </w:t>
      </w:r>
      <w:r w:rsidRPr="00960429">
        <w:rPr>
          <w:rFonts w:ascii="Times New Roman" w:hAnsi="Times New Roman"/>
          <w:sz w:val="24"/>
          <w:szCs w:val="24"/>
        </w:rPr>
        <w:t>відведених місць для вигулу собак (насадження, конструкції,</w:t>
      </w:r>
      <w:r w:rsidRPr="00960429">
        <w:rPr>
          <w:rFonts w:ascii="Times New Roman" w:hAnsi="Times New Roman"/>
          <w:sz w:val="24"/>
          <w:szCs w:val="24"/>
          <w:lang w:val="uk-UA"/>
        </w:rPr>
        <w:t xml:space="preserve"> </w:t>
      </w:r>
      <w:r w:rsidRPr="00960429">
        <w:rPr>
          <w:rFonts w:ascii="Times New Roman" w:hAnsi="Times New Roman"/>
          <w:sz w:val="24"/>
          <w:szCs w:val="24"/>
        </w:rPr>
        <w:t>послуги)</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п</w:t>
      </w:r>
      <w:r w:rsidRPr="00960429">
        <w:rPr>
          <w:rFonts w:ascii="Times New Roman" w:hAnsi="Times New Roman"/>
          <w:sz w:val="24"/>
          <w:szCs w:val="24"/>
        </w:rPr>
        <w:t>роведення заходів дозвілля (майстер-класи, тренінги, ігри,</w:t>
      </w:r>
      <w:r w:rsidRPr="00960429">
        <w:rPr>
          <w:rFonts w:ascii="Times New Roman" w:hAnsi="Times New Roman"/>
          <w:sz w:val="24"/>
          <w:szCs w:val="24"/>
          <w:lang w:val="uk-UA"/>
        </w:rPr>
        <w:t xml:space="preserve"> </w:t>
      </w:r>
      <w:r w:rsidRPr="00960429">
        <w:rPr>
          <w:rFonts w:ascii="Times New Roman" w:hAnsi="Times New Roman"/>
          <w:sz w:val="24"/>
          <w:szCs w:val="24"/>
        </w:rPr>
        <w:t>заняття фізкультурою) силами місцевих ентузіастів, активістів та</w:t>
      </w:r>
      <w:r w:rsidRPr="00960429">
        <w:rPr>
          <w:rFonts w:ascii="Times New Roman" w:hAnsi="Times New Roman"/>
          <w:sz w:val="24"/>
          <w:szCs w:val="24"/>
          <w:lang w:val="uk-UA"/>
        </w:rPr>
        <w:t xml:space="preserve"> </w:t>
      </w:r>
      <w:r w:rsidRPr="00960429">
        <w:rPr>
          <w:rFonts w:ascii="Times New Roman" w:hAnsi="Times New Roman"/>
          <w:sz w:val="24"/>
          <w:szCs w:val="24"/>
        </w:rPr>
        <w:t>членів громади</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о</w:t>
      </w:r>
      <w:r w:rsidRPr="00960429">
        <w:rPr>
          <w:rFonts w:ascii="Times New Roman" w:hAnsi="Times New Roman"/>
          <w:sz w:val="24"/>
          <w:szCs w:val="24"/>
        </w:rPr>
        <w:t>зеленення та прикрашення вулиць, провулків, будинків</w:t>
      </w:r>
      <w:r w:rsidRPr="00960429">
        <w:rPr>
          <w:rFonts w:ascii="Times New Roman" w:hAnsi="Times New Roman"/>
          <w:sz w:val="24"/>
          <w:szCs w:val="24"/>
          <w:lang w:val="uk-UA"/>
        </w:rPr>
        <w:t xml:space="preserve"> громади</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с</w:t>
      </w:r>
      <w:r w:rsidRPr="00960429">
        <w:rPr>
          <w:rFonts w:ascii="Times New Roman" w:hAnsi="Times New Roman"/>
          <w:sz w:val="24"/>
          <w:szCs w:val="24"/>
        </w:rPr>
        <w:t>творення ініціативної групи майстрів – аматорів з</w:t>
      </w:r>
      <w:r w:rsidRPr="00960429">
        <w:rPr>
          <w:rFonts w:ascii="Times New Roman" w:hAnsi="Times New Roman"/>
          <w:sz w:val="24"/>
          <w:szCs w:val="24"/>
          <w:lang w:val="uk-UA"/>
        </w:rPr>
        <w:t xml:space="preserve"> </w:t>
      </w:r>
      <w:r w:rsidRPr="00960429">
        <w:rPr>
          <w:rFonts w:ascii="Times New Roman" w:hAnsi="Times New Roman"/>
          <w:sz w:val="24"/>
          <w:szCs w:val="24"/>
        </w:rPr>
        <w:t>декоративного розпису, вишивання, лозоплетіння, плетіння з рогозу і</w:t>
      </w:r>
      <w:r w:rsidRPr="00960429">
        <w:rPr>
          <w:rFonts w:ascii="Times New Roman" w:hAnsi="Times New Roman"/>
          <w:sz w:val="24"/>
          <w:szCs w:val="24"/>
          <w:lang w:val="uk-UA"/>
        </w:rPr>
        <w:t xml:space="preserve"> </w:t>
      </w:r>
      <w:r w:rsidRPr="00960429">
        <w:rPr>
          <w:rFonts w:ascii="Times New Roman" w:hAnsi="Times New Roman"/>
          <w:sz w:val="24"/>
          <w:szCs w:val="24"/>
        </w:rPr>
        <w:t>соломи, писанкарства, гончарства, різьблення по дереву, ліпнини із</w:t>
      </w:r>
      <w:r w:rsidRPr="00960429">
        <w:rPr>
          <w:rFonts w:ascii="Times New Roman" w:hAnsi="Times New Roman"/>
          <w:sz w:val="24"/>
          <w:szCs w:val="24"/>
          <w:lang w:val="uk-UA"/>
        </w:rPr>
        <w:t xml:space="preserve"> </w:t>
      </w:r>
      <w:r w:rsidRPr="00960429">
        <w:rPr>
          <w:rFonts w:ascii="Times New Roman" w:hAnsi="Times New Roman"/>
          <w:sz w:val="24"/>
          <w:szCs w:val="24"/>
        </w:rPr>
        <w:t>глини</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е</w:t>
      </w:r>
      <w:r w:rsidRPr="00960429">
        <w:rPr>
          <w:rFonts w:ascii="Times New Roman" w:hAnsi="Times New Roman"/>
          <w:sz w:val="24"/>
          <w:szCs w:val="24"/>
        </w:rPr>
        <w:t>кспертиза джерельної бази культурно-історичних</w:t>
      </w:r>
      <w:r w:rsidRPr="00960429">
        <w:rPr>
          <w:rFonts w:ascii="Times New Roman" w:hAnsi="Times New Roman"/>
          <w:sz w:val="24"/>
          <w:szCs w:val="24"/>
          <w:lang w:val="uk-UA"/>
        </w:rPr>
        <w:t xml:space="preserve"> </w:t>
      </w:r>
      <w:r w:rsidRPr="00960429">
        <w:rPr>
          <w:rFonts w:ascii="Times New Roman" w:hAnsi="Times New Roman"/>
          <w:sz w:val="24"/>
          <w:szCs w:val="24"/>
        </w:rPr>
        <w:t>пам’яток Ржищева та пам’яток природи.</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с</w:t>
      </w:r>
      <w:r w:rsidRPr="00960429">
        <w:rPr>
          <w:rFonts w:ascii="Times New Roman" w:hAnsi="Times New Roman"/>
          <w:sz w:val="24"/>
          <w:szCs w:val="24"/>
        </w:rPr>
        <w:t>творення реєстру культурно-історичних об’єктів та</w:t>
      </w:r>
      <w:r w:rsidRPr="00960429">
        <w:rPr>
          <w:rFonts w:ascii="Times New Roman" w:hAnsi="Times New Roman"/>
          <w:sz w:val="24"/>
          <w:szCs w:val="24"/>
          <w:lang w:val="uk-UA"/>
        </w:rPr>
        <w:t xml:space="preserve"> </w:t>
      </w:r>
      <w:r w:rsidRPr="00960429">
        <w:rPr>
          <w:rFonts w:ascii="Times New Roman" w:hAnsi="Times New Roman"/>
          <w:sz w:val="24"/>
          <w:szCs w:val="24"/>
        </w:rPr>
        <w:t>об’єктів природно-заповідного фонду (пам’яток природи тощо).</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в</w:t>
      </w:r>
      <w:r w:rsidRPr="00960429">
        <w:rPr>
          <w:rFonts w:ascii="Times New Roman" w:hAnsi="Times New Roman"/>
          <w:sz w:val="24"/>
          <w:szCs w:val="24"/>
        </w:rPr>
        <w:t>ідео та фото зйомка культурно-історичних об’єктів та</w:t>
      </w:r>
      <w:r w:rsidRPr="00960429">
        <w:rPr>
          <w:rFonts w:ascii="Times New Roman" w:hAnsi="Times New Roman"/>
          <w:sz w:val="24"/>
          <w:szCs w:val="24"/>
          <w:lang w:val="uk-UA"/>
        </w:rPr>
        <w:t xml:space="preserve"> </w:t>
      </w:r>
      <w:r w:rsidRPr="00960429">
        <w:rPr>
          <w:rFonts w:ascii="Times New Roman" w:hAnsi="Times New Roman"/>
          <w:sz w:val="24"/>
          <w:szCs w:val="24"/>
        </w:rPr>
        <w:t>об’єктів природно-заповідного фонду (пам’яток природи тощо).</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с</w:t>
      </w:r>
      <w:r w:rsidRPr="00960429">
        <w:rPr>
          <w:rFonts w:ascii="Times New Roman" w:hAnsi="Times New Roman"/>
          <w:sz w:val="24"/>
          <w:szCs w:val="24"/>
        </w:rPr>
        <w:t>кладання супровідних текстів до культурно-історичних</w:t>
      </w:r>
      <w:r w:rsidRPr="00960429">
        <w:rPr>
          <w:rFonts w:ascii="Times New Roman" w:hAnsi="Times New Roman"/>
          <w:sz w:val="24"/>
          <w:szCs w:val="24"/>
          <w:lang w:val="uk-UA"/>
        </w:rPr>
        <w:t xml:space="preserve"> </w:t>
      </w:r>
      <w:r w:rsidRPr="00960429">
        <w:rPr>
          <w:rFonts w:ascii="Times New Roman" w:hAnsi="Times New Roman"/>
          <w:sz w:val="24"/>
          <w:szCs w:val="24"/>
        </w:rPr>
        <w:t>пам’яток та об’єктів природно-заповідного фонду (пам’яток</w:t>
      </w:r>
      <w:r w:rsidRPr="00960429">
        <w:rPr>
          <w:rFonts w:ascii="Times New Roman" w:hAnsi="Times New Roman"/>
          <w:sz w:val="24"/>
          <w:szCs w:val="24"/>
          <w:lang w:val="uk-UA"/>
        </w:rPr>
        <w:t xml:space="preserve"> </w:t>
      </w:r>
      <w:r w:rsidRPr="00960429">
        <w:rPr>
          <w:rFonts w:ascii="Times New Roman" w:hAnsi="Times New Roman"/>
          <w:sz w:val="24"/>
          <w:szCs w:val="24"/>
        </w:rPr>
        <w:t>природи тощо).</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с</w:t>
      </w:r>
      <w:r w:rsidRPr="00960429">
        <w:rPr>
          <w:rFonts w:ascii="Times New Roman" w:hAnsi="Times New Roman"/>
          <w:sz w:val="24"/>
          <w:szCs w:val="24"/>
        </w:rPr>
        <w:t>творення нових туристичних маршрутів, зокрема</w:t>
      </w:r>
      <w:r w:rsidRPr="00960429">
        <w:rPr>
          <w:rFonts w:ascii="Times New Roman" w:hAnsi="Times New Roman"/>
          <w:sz w:val="24"/>
          <w:szCs w:val="24"/>
          <w:lang w:val="uk-UA"/>
        </w:rPr>
        <w:t xml:space="preserve"> </w:t>
      </w:r>
      <w:r w:rsidRPr="00960429">
        <w:rPr>
          <w:rFonts w:ascii="Times New Roman" w:hAnsi="Times New Roman"/>
          <w:sz w:val="24"/>
          <w:szCs w:val="24"/>
        </w:rPr>
        <w:t>екологічних.</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м</w:t>
      </w:r>
      <w:r w:rsidRPr="00960429">
        <w:rPr>
          <w:rFonts w:ascii="Times New Roman" w:hAnsi="Times New Roman"/>
          <w:sz w:val="24"/>
          <w:szCs w:val="24"/>
        </w:rPr>
        <w:t>оделювання віртуальної 3D карти громади з нанесенням</w:t>
      </w:r>
      <w:r w:rsidRPr="00960429">
        <w:rPr>
          <w:rFonts w:ascii="Times New Roman" w:hAnsi="Times New Roman"/>
          <w:sz w:val="24"/>
          <w:szCs w:val="24"/>
          <w:lang w:val="uk-UA"/>
        </w:rPr>
        <w:t xml:space="preserve"> </w:t>
      </w:r>
      <w:r w:rsidRPr="00960429">
        <w:rPr>
          <w:rFonts w:ascii="Times New Roman" w:hAnsi="Times New Roman"/>
          <w:sz w:val="24"/>
          <w:szCs w:val="24"/>
        </w:rPr>
        <w:t>на неї туристичних маршрутів.</w:t>
      </w:r>
    </w:p>
    <w:p w:rsidR="00960429" w:rsidRPr="00960429" w:rsidRDefault="00960429" w:rsidP="00960429">
      <w:pPr>
        <w:pStyle w:val="12"/>
        <w:ind w:left="720"/>
        <w:jc w:val="both"/>
        <w:rPr>
          <w:rFonts w:ascii="Times New Roman" w:hAnsi="Times New Roman"/>
          <w:sz w:val="24"/>
          <w:szCs w:val="24"/>
        </w:rPr>
      </w:pPr>
    </w:p>
    <w:p w:rsidR="00960429" w:rsidRPr="00960429" w:rsidRDefault="00960429" w:rsidP="00960429">
      <w:pPr>
        <w:pStyle w:val="12"/>
        <w:jc w:val="both"/>
        <w:rPr>
          <w:rFonts w:ascii="Times New Roman" w:hAnsi="Times New Roman"/>
          <w:sz w:val="24"/>
          <w:szCs w:val="24"/>
          <w:u w:val="single"/>
          <w:lang w:val="uk-UA"/>
        </w:rPr>
      </w:pPr>
      <w:r w:rsidRPr="00960429">
        <w:rPr>
          <w:rFonts w:ascii="Times New Roman" w:hAnsi="Times New Roman"/>
          <w:sz w:val="24"/>
          <w:szCs w:val="24"/>
          <w:u w:val="single"/>
          <w:lang w:val="uk-UA"/>
        </w:rPr>
        <w:t>У сфері охорони здоров`я:</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rPr>
        <w:t>перехід вторинної ланки на нове фінансування. Заключення угоди з НСЗУ;</w:t>
      </w:r>
    </w:p>
    <w:p w:rsidR="00960429" w:rsidRPr="00960429" w:rsidRDefault="00960429" w:rsidP="00960429">
      <w:pPr>
        <w:pStyle w:val="12"/>
        <w:numPr>
          <w:ilvl w:val="0"/>
          <w:numId w:val="33"/>
        </w:numPr>
        <w:rPr>
          <w:rFonts w:ascii="Times New Roman" w:hAnsi="Times New Roman"/>
          <w:sz w:val="24"/>
          <w:szCs w:val="24"/>
        </w:rPr>
      </w:pPr>
      <w:r w:rsidRPr="00960429">
        <w:rPr>
          <w:rFonts w:ascii="Times New Roman" w:hAnsi="Times New Roman"/>
          <w:sz w:val="24"/>
          <w:szCs w:val="24"/>
          <w:lang w:val="uk-UA"/>
        </w:rPr>
        <w:t>придбання медичного облданння згідно переліку НСЗУ для підписання договорі з Ржищівської міською лікарнею;</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будівництво амбулаторіі в м.Ржищів;</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rPr>
        <w:t>капітальний ремонт терапевтичного відділення та лабораторії</w:t>
      </w:r>
      <w:r w:rsidRPr="00960429">
        <w:rPr>
          <w:rFonts w:ascii="Times New Roman" w:hAnsi="Times New Roman"/>
          <w:sz w:val="24"/>
          <w:szCs w:val="24"/>
          <w:lang w:val="uk-UA"/>
        </w:rPr>
        <w:t xml:space="preserve"> Ржищівської міської лікарні</w:t>
      </w:r>
      <w:r w:rsidRPr="00960429">
        <w:rPr>
          <w:rFonts w:ascii="Times New Roman" w:hAnsi="Times New Roman"/>
          <w:sz w:val="24"/>
          <w:szCs w:val="24"/>
        </w:rPr>
        <w:t>;</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rPr>
        <w:t>капітальний ремонт</w:t>
      </w:r>
      <w:r w:rsidRPr="00960429">
        <w:rPr>
          <w:rFonts w:ascii="Times New Roman" w:hAnsi="Times New Roman"/>
          <w:sz w:val="24"/>
          <w:szCs w:val="24"/>
          <w:lang w:val="uk-UA"/>
        </w:rPr>
        <w:t xml:space="preserve"> (реконструкція) амбулаторії в с.Пії;</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rPr>
        <w:t>відкриття амбулаторії в селі Яблунівка;</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rPr>
        <w:t>вирішення кадрового питання, придбання житла та фінансове заохочення в заробітній платі;</w:t>
      </w:r>
    </w:p>
    <w:p w:rsidR="00960429" w:rsidRPr="00960429" w:rsidRDefault="00960429" w:rsidP="00960429">
      <w:pPr>
        <w:pStyle w:val="12"/>
        <w:numPr>
          <w:ilvl w:val="0"/>
          <w:numId w:val="33"/>
        </w:numPr>
        <w:jc w:val="both"/>
        <w:rPr>
          <w:rFonts w:ascii="Times New Roman" w:hAnsi="Times New Roman"/>
          <w:sz w:val="24"/>
          <w:szCs w:val="24"/>
          <w:u w:val="single"/>
        </w:rPr>
      </w:pPr>
      <w:r w:rsidRPr="00960429">
        <w:rPr>
          <w:rFonts w:ascii="Times New Roman" w:hAnsi="Times New Roman"/>
          <w:sz w:val="24"/>
          <w:szCs w:val="24"/>
          <w:lang w:val="uk-UA"/>
        </w:rPr>
        <w:lastRenderedPageBreak/>
        <w:t>з</w:t>
      </w:r>
      <w:r w:rsidRPr="00960429">
        <w:rPr>
          <w:rFonts w:ascii="Times New Roman" w:hAnsi="Times New Roman"/>
          <w:sz w:val="24"/>
          <w:szCs w:val="24"/>
        </w:rPr>
        <w:t>абезпечення населення доступною, своєчасною, якісною та ефективною первинно медико-санітарною допомогою</w:t>
      </w:r>
      <w:r w:rsidRPr="00960429">
        <w:rPr>
          <w:rFonts w:ascii="Times New Roman" w:hAnsi="Times New Roman"/>
          <w:sz w:val="24"/>
          <w:szCs w:val="24"/>
          <w:lang w:val="uk-UA"/>
        </w:rPr>
        <w:t>;</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п</w:t>
      </w:r>
      <w:r w:rsidRPr="00960429">
        <w:rPr>
          <w:rFonts w:ascii="Times New Roman" w:hAnsi="Times New Roman"/>
          <w:sz w:val="24"/>
          <w:szCs w:val="24"/>
        </w:rPr>
        <w:t xml:space="preserve">ридбання </w:t>
      </w:r>
      <w:r w:rsidRPr="00960429">
        <w:rPr>
          <w:rFonts w:ascii="Times New Roman" w:hAnsi="Times New Roman"/>
          <w:sz w:val="24"/>
          <w:szCs w:val="24"/>
          <w:lang w:val="uk-UA"/>
        </w:rPr>
        <w:t>офісного</w:t>
      </w:r>
      <w:r w:rsidRPr="00960429">
        <w:rPr>
          <w:rFonts w:ascii="Times New Roman" w:hAnsi="Times New Roman"/>
          <w:sz w:val="24"/>
          <w:szCs w:val="24"/>
        </w:rPr>
        <w:t xml:space="preserve"> обладнання</w:t>
      </w:r>
      <w:r w:rsidRPr="00960429">
        <w:rPr>
          <w:rFonts w:ascii="Times New Roman" w:hAnsi="Times New Roman"/>
          <w:sz w:val="24"/>
          <w:szCs w:val="24"/>
          <w:lang w:val="uk-UA"/>
        </w:rPr>
        <w:t>: столи, шафи;</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придбання бактерицидних ламп для кабінетів лікарів;</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покращення сервісу: придбання телевізора, кулера для води;</w:t>
      </w:r>
    </w:p>
    <w:p w:rsidR="00960429" w:rsidRPr="00960429" w:rsidRDefault="00960429" w:rsidP="00960429">
      <w:pPr>
        <w:pStyle w:val="12"/>
        <w:numPr>
          <w:ilvl w:val="0"/>
          <w:numId w:val="33"/>
        </w:numPr>
        <w:jc w:val="both"/>
        <w:rPr>
          <w:rFonts w:ascii="Times New Roman" w:hAnsi="Times New Roman"/>
          <w:sz w:val="24"/>
          <w:szCs w:val="24"/>
        </w:rPr>
      </w:pPr>
      <w:r w:rsidRPr="00960429">
        <w:rPr>
          <w:rFonts w:ascii="Times New Roman" w:hAnsi="Times New Roman"/>
          <w:sz w:val="24"/>
          <w:szCs w:val="24"/>
          <w:lang w:val="uk-UA"/>
        </w:rPr>
        <w:t>проведення освітньої роботи серед населення.</w:t>
      </w:r>
    </w:p>
    <w:p w:rsidR="00960429" w:rsidRPr="00960429" w:rsidRDefault="00960429" w:rsidP="00960429">
      <w:pPr>
        <w:pStyle w:val="12"/>
        <w:numPr>
          <w:ilvl w:val="0"/>
          <w:numId w:val="43"/>
        </w:numPr>
        <w:jc w:val="both"/>
        <w:rPr>
          <w:rFonts w:ascii="Times New Roman" w:hAnsi="Times New Roman"/>
          <w:sz w:val="24"/>
          <w:szCs w:val="24"/>
        </w:rPr>
      </w:pPr>
      <w:r w:rsidRPr="00960429">
        <w:rPr>
          <w:rFonts w:ascii="Times New Roman" w:hAnsi="Times New Roman"/>
          <w:sz w:val="24"/>
          <w:szCs w:val="24"/>
        </w:rPr>
        <w:t>проведенн</w:t>
      </w:r>
      <w:r w:rsidRPr="00960429">
        <w:rPr>
          <w:rFonts w:ascii="Times New Roman" w:hAnsi="Times New Roman"/>
          <w:sz w:val="24"/>
          <w:szCs w:val="24"/>
          <w:lang w:val="uk-UA"/>
        </w:rPr>
        <w:t>я</w:t>
      </w:r>
      <w:r w:rsidRPr="00960429">
        <w:rPr>
          <w:rFonts w:ascii="Times New Roman" w:hAnsi="Times New Roman"/>
          <w:sz w:val="24"/>
          <w:szCs w:val="24"/>
        </w:rPr>
        <w:t xml:space="preserve"> диспансерних оглядів населення;</w:t>
      </w:r>
    </w:p>
    <w:p w:rsidR="00960429" w:rsidRPr="00960429" w:rsidRDefault="00960429" w:rsidP="00960429">
      <w:pPr>
        <w:pStyle w:val="12"/>
        <w:numPr>
          <w:ilvl w:val="0"/>
          <w:numId w:val="43"/>
        </w:numPr>
        <w:jc w:val="both"/>
        <w:rPr>
          <w:rFonts w:ascii="Times New Roman" w:hAnsi="Times New Roman"/>
          <w:sz w:val="24"/>
          <w:szCs w:val="24"/>
        </w:rPr>
      </w:pPr>
      <w:r w:rsidRPr="00960429">
        <w:rPr>
          <w:rFonts w:ascii="Times New Roman" w:hAnsi="Times New Roman"/>
          <w:sz w:val="24"/>
          <w:szCs w:val="24"/>
        </w:rPr>
        <w:t>медичн</w:t>
      </w:r>
      <w:r w:rsidRPr="00960429">
        <w:rPr>
          <w:rFonts w:ascii="Times New Roman" w:hAnsi="Times New Roman"/>
          <w:sz w:val="24"/>
          <w:szCs w:val="24"/>
          <w:lang w:val="uk-UA"/>
        </w:rPr>
        <w:t>е</w:t>
      </w:r>
      <w:r w:rsidRPr="00960429">
        <w:rPr>
          <w:rFonts w:ascii="Times New Roman" w:hAnsi="Times New Roman"/>
          <w:sz w:val="24"/>
          <w:szCs w:val="24"/>
        </w:rPr>
        <w:t xml:space="preserve"> забезпеченн</w:t>
      </w:r>
      <w:r w:rsidRPr="00960429">
        <w:rPr>
          <w:rFonts w:ascii="Times New Roman" w:hAnsi="Times New Roman"/>
          <w:sz w:val="24"/>
          <w:szCs w:val="24"/>
          <w:lang w:val="uk-UA"/>
        </w:rPr>
        <w:t>я</w:t>
      </w:r>
      <w:r w:rsidRPr="00960429">
        <w:rPr>
          <w:rFonts w:ascii="Times New Roman" w:hAnsi="Times New Roman"/>
          <w:sz w:val="24"/>
          <w:szCs w:val="24"/>
        </w:rPr>
        <w:t xml:space="preserve"> сільського населення;</w:t>
      </w:r>
    </w:p>
    <w:p w:rsidR="00960429" w:rsidRPr="00960429" w:rsidRDefault="00960429" w:rsidP="00960429">
      <w:pPr>
        <w:pStyle w:val="12"/>
        <w:numPr>
          <w:ilvl w:val="0"/>
          <w:numId w:val="43"/>
        </w:numPr>
        <w:jc w:val="both"/>
        <w:rPr>
          <w:rFonts w:ascii="Times New Roman" w:hAnsi="Times New Roman"/>
          <w:sz w:val="24"/>
          <w:szCs w:val="24"/>
        </w:rPr>
      </w:pPr>
      <w:r w:rsidRPr="00960429">
        <w:rPr>
          <w:rFonts w:ascii="Times New Roman" w:hAnsi="Times New Roman"/>
          <w:sz w:val="24"/>
          <w:szCs w:val="24"/>
        </w:rPr>
        <w:t>наближенн</w:t>
      </w:r>
      <w:r w:rsidRPr="00960429">
        <w:rPr>
          <w:rFonts w:ascii="Times New Roman" w:hAnsi="Times New Roman"/>
          <w:sz w:val="24"/>
          <w:szCs w:val="24"/>
          <w:lang w:val="uk-UA"/>
        </w:rPr>
        <w:t>я</w:t>
      </w:r>
      <w:r w:rsidRPr="00960429">
        <w:rPr>
          <w:rFonts w:ascii="Times New Roman" w:hAnsi="Times New Roman"/>
          <w:sz w:val="24"/>
          <w:szCs w:val="24"/>
        </w:rPr>
        <w:t xml:space="preserve"> медичної допомоги до сільських жителів шляхом налагодження ефективної роботи Піївської сільської амбулаторії загальної практики сімейної медицини та мережі сільських ФАПів</w:t>
      </w:r>
    </w:p>
    <w:p w:rsidR="00960429" w:rsidRPr="00960429" w:rsidRDefault="00960429" w:rsidP="00960429">
      <w:pPr>
        <w:pStyle w:val="12"/>
        <w:numPr>
          <w:ilvl w:val="0"/>
          <w:numId w:val="43"/>
        </w:numPr>
        <w:jc w:val="both"/>
        <w:rPr>
          <w:rFonts w:ascii="Times New Roman" w:hAnsi="Times New Roman"/>
          <w:sz w:val="24"/>
          <w:szCs w:val="24"/>
        </w:rPr>
      </w:pPr>
      <w:r w:rsidRPr="00960429">
        <w:rPr>
          <w:rFonts w:ascii="Times New Roman" w:hAnsi="Times New Roman"/>
          <w:sz w:val="24"/>
          <w:szCs w:val="24"/>
        </w:rPr>
        <w:t>покращенн</w:t>
      </w:r>
      <w:r w:rsidRPr="00960429">
        <w:rPr>
          <w:rFonts w:ascii="Times New Roman" w:hAnsi="Times New Roman"/>
          <w:sz w:val="24"/>
          <w:szCs w:val="24"/>
          <w:lang w:val="uk-UA"/>
        </w:rPr>
        <w:t>я</w:t>
      </w:r>
      <w:r w:rsidRPr="00960429">
        <w:rPr>
          <w:rFonts w:ascii="Times New Roman" w:hAnsi="Times New Roman"/>
          <w:sz w:val="24"/>
          <w:szCs w:val="24"/>
        </w:rPr>
        <w:t xml:space="preserve"> медичного обслуговування матерів і дітей з метою запобігання материнській, дитячій та перінатальній смертності, захворюваності новонароджених, захворюваності населення на туберкульоз;</w:t>
      </w:r>
    </w:p>
    <w:p w:rsidR="00960429" w:rsidRPr="00960429" w:rsidRDefault="00960429" w:rsidP="00960429">
      <w:pPr>
        <w:pStyle w:val="12"/>
        <w:numPr>
          <w:ilvl w:val="0"/>
          <w:numId w:val="43"/>
        </w:numPr>
        <w:jc w:val="both"/>
        <w:rPr>
          <w:rFonts w:ascii="Times New Roman" w:hAnsi="Times New Roman"/>
          <w:sz w:val="24"/>
          <w:szCs w:val="24"/>
        </w:rPr>
      </w:pPr>
      <w:r w:rsidRPr="00960429">
        <w:rPr>
          <w:rFonts w:ascii="Times New Roman" w:hAnsi="Times New Roman"/>
          <w:sz w:val="24"/>
          <w:szCs w:val="24"/>
        </w:rPr>
        <w:t>проведенн</w:t>
      </w:r>
      <w:r w:rsidRPr="00960429">
        <w:rPr>
          <w:rFonts w:ascii="Times New Roman" w:hAnsi="Times New Roman"/>
          <w:sz w:val="24"/>
          <w:szCs w:val="24"/>
          <w:lang w:val="uk-UA"/>
        </w:rPr>
        <w:t>я</w:t>
      </w:r>
      <w:r w:rsidRPr="00960429">
        <w:rPr>
          <w:rFonts w:ascii="Times New Roman" w:hAnsi="Times New Roman"/>
          <w:sz w:val="24"/>
          <w:szCs w:val="24"/>
        </w:rPr>
        <w:t xml:space="preserve"> додаткових заходів щодо подальшого покращення матеріально-технічної бази лікувальних установ шляхом залучення різних джерел фінансування;</w:t>
      </w:r>
    </w:p>
    <w:p w:rsidR="00960429" w:rsidRPr="00960429" w:rsidRDefault="00960429" w:rsidP="00960429">
      <w:pPr>
        <w:pStyle w:val="12"/>
        <w:numPr>
          <w:ilvl w:val="0"/>
          <w:numId w:val="43"/>
        </w:numPr>
        <w:jc w:val="both"/>
        <w:rPr>
          <w:rFonts w:ascii="Times New Roman" w:hAnsi="Times New Roman"/>
          <w:sz w:val="24"/>
          <w:szCs w:val="24"/>
        </w:rPr>
      </w:pPr>
      <w:r w:rsidRPr="00960429">
        <w:rPr>
          <w:rFonts w:ascii="Times New Roman" w:hAnsi="Times New Roman"/>
          <w:sz w:val="24"/>
          <w:szCs w:val="24"/>
        </w:rPr>
        <w:t>проведенн</w:t>
      </w:r>
      <w:r w:rsidRPr="00960429">
        <w:rPr>
          <w:rFonts w:ascii="Times New Roman" w:hAnsi="Times New Roman"/>
          <w:sz w:val="24"/>
          <w:szCs w:val="24"/>
          <w:lang w:val="uk-UA"/>
        </w:rPr>
        <w:t>я</w:t>
      </w:r>
      <w:r w:rsidRPr="00960429">
        <w:rPr>
          <w:rFonts w:ascii="Times New Roman" w:hAnsi="Times New Roman"/>
          <w:sz w:val="24"/>
          <w:szCs w:val="24"/>
        </w:rPr>
        <w:t xml:space="preserve"> профілактичних, лікувально-діагностичних та протиепідемічних заходів;</w:t>
      </w:r>
    </w:p>
    <w:p w:rsidR="00960429" w:rsidRPr="00960429" w:rsidRDefault="00960429" w:rsidP="00960429">
      <w:pPr>
        <w:pStyle w:val="12"/>
        <w:numPr>
          <w:ilvl w:val="0"/>
          <w:numId w:val="43"/>
        </w:numPr>
        <w:jc w:val="both"/>
        <w:rPr>
          <w:rFonts w:ascii="Times New Roman" w:hAnsi="Times New Roman"/>
          <w:sz w:val="24"/>
          <w:szCs w:val="24"/>
        </w:rPr>
      </w:pPr>
      <w:r w:rsidRPr="00960429">
        <w:rPr>
          <w:rFonts w:ascii="Times New Roman" w:hAnsi="Times New Roman"/>
          <w:sz w:val="24"/>
          <w:szCs w:val="24"/>
        </w:rPr>
        <w:t>санітарно-освітн</w:t>
      </w:r>
      <w:r w:rsidRPr="00960429">
        <w:rPr>
          <w:rFonts w:ascii="Times New Roman" w:hAnsi="Times New Roman"/>
          <w:sz w:val="24"/>
          <w:szCs w:val="24"/>
          <w:lang w:val="uk-UA"/>
        </w:rPr>
        <w:t>я</w:t>
      </w:r>
      <w:r w:rsidRPr="00960429">
        <w:rPr>
          <w:rFonts w:ascii="Times New Roman" w:hAnsi="Times New Roman"/>
          <w:sz w:val="24"/>
          <w:szCs w:val="24"/>
        </w:rPr>
        <w:t xml:space="preserve"> робот</w:t>
      </w:r>
      <w:r w:rsidRPr="00960429">
        <w:rPr>
          <w:rFonts w:ascii="Times New Roman" w:hAnsi="Times New Roman"/>
          <w:sz w:val="24"/>
          <w:szCs w:val="24"/>
          <w:lang w:val="uk-UA"/>
        </w:rPr>
        <w:t>а</w:t>
      </w:r>
      <w:r w:rsidRPr="00960429">
        <w:rPr>
          <w:rFonts w:ascii="Times New Roman" w:hAnsi="Times New Roman"/>
          <w:sz w:val="24"/>
          <w:szCs w:val="24"/>
        </w:rPr>
        <w:t xml:space="preserve"> серед населення;</w:t>
      </w:r>
    </w:p>
    <w:p w:rsidR="00960429" w:rsidRPr="00960429" w:rsidRDefault="00960429" w:rsidP="00960429">
      <w:pPr>
        <w:pStyle w:val="12"/>
        <w:numPr>
          <w:ilvl w:val="0"/>
          <w:numId w:val="43"/>
        </w:numPr>
        <w:jc w:val="both"/>
        <w:rPr>
          <w:rFonts w:ascii="Times New Roman" w:hAnsi="Times New Roman"/>
          <w:sz w:val="24"/>
          <w:szCs w:val="24"/>
        </w:rPr>
      </w:pPr>
      <w:r w:rsidRPr="00960429">
        <w:rPr>
          <w:rFonts w:ascii="Times New Roman" w:hAnsi="Times New Roman"/>
          <w:sz w:val="24"/>
          <w:szCs w:val="24"/>
        </w:rPr>
        <w:t>посиленн</w:t>
      </w:r>
      <w:r w:rsidRPr="00960429">
        <w:rPr>
          <w:rFonts w:ascii="Times New Roman" w:hAnsi="Times New Roman"/>
          <w:sz w:val="24"/>
          <w:szCs w:val="24"/>
          <w:lang w:val="uk-UA"/>
        </w:rPr>
        <w:t>я</w:t>
      </w:r>
      <w:r w:rsidRPr="00960429">
        <w:rPr>
          <w:rFonts w:ascii="Times New Roman" w:hAnsi="Times New Roman"/>
          <w:sz w:val="24"/>
          <w:szCs w:val="24"/>
        </w:rPr>
        <w:t xml:space="preserve"> пропаганди та стимулюванн</w:t>
      </w:r>
      <w:r w:rsidRPr="00960429">
        <w:rPr>
          <w:rFonts w:ascii="Times New Roman" w:hAnsi="Times New Roman"/>
          <w:sz w:val="24"/>
          <w:szCs w:val="24"/>
          <w:lang w:val="uk-UA"/>
        </w:rPr>
        <w:t>я</w:t>
      </w:r>
      <w:r w:rsidRPr="00960429">
        <w:rPr>
          <w:rFonts w:ascii="Times New Roman" w:hAnsi="Times New Roman"/>
          <w:sz w:val="24"/>
          <w:szCs w:val="24"/>
        </w:rPr>
        <w:t xml:space="preserve"> здорового способу життя шляхом надання фізкультурно-спортивних і оздоровчих послуг в дитячих дошкільних закладах, загальноосвітніх школах;</w:t>
      </w:r>
    </w:p>
    <w:p w:rsidR="00960429" w:rsidRPr="00960429" w:rsidRDefault="00960429" w:rsidP="00960429">
      <w:pPr>
        <w:pStyle w:val="12"/>
        <w:numPr>
          <w:ilvl w:val="0"/>
          <w:numId w:val="43"/>
        </w:numPr>
        <w:jc w:val="both"/>
        <w:rPr>
          <w:rFonts w:ascii="Times New Roman" w:hAnsi="Times New Roman"/>
          <w:sz w:val="24"/>
          <w:szCs w:val="24"/>
        </w:rPr>
      </w:pPr>
      <w:r w:rsidRPr="00960429">
        <w:rPr>
          <w:rFonts w:ascii="Times New Roman" w:hAnsi="Times New Roman"/>
          <w:sz w:val="24"/>
          <w:szCs w:val="24"/>
        </w:rPr>
        <w:t>впровадженн</w:t>
      </w:r>
      <w:r w:rsidRPr="00960429">
        <w:rPr>
          <w:rFonts w:ascii="Times New Roman" w:hAnsi="Times New Roman"/>
          <w:sz w:val="24"/>
          <w:szCs w:val="24"/>
          <w:lang w:val="uk-UA"/>
        </w:rPr>
        <w:t>я</w:t>
      </w:r>
      <w:r w:rsidRPr="00960429">
        <w:rPr>
          <w:rFonts w:ascii="Times New Roman" w:hAnsi="Times New Roman"/>
          <w:sz w:val="24"/>
          <w:szCs w:val="24"/>
        </w:rPr>
        <w:t xml:space="preserve"> енергоощадних технологій в медичних установах</w:t>
      </w:r>
      <w:r w:rsidRPr="00960429">
        <w:rPr>
          <w:rFonts w:ascii="Times New Roman" w:hAnsi="Times New Roman"/>
          <w:sz w:val="24"/>
          <w:szCs w:val="24"/>
          <w:lang w:val="uk-UA"/>
        </w:rPr>
        <w:t>;</w:t>
      </w:r>
    </w:p>
    <w:p w:rsidR="00960429" w:rsidRPr="00960429" w:rsidRDefault="00960429" w:rsidP="00960429">
      <w:pPr>
        <w:pStyle w:val="12"/>
        <w:numPr>
          <w:ilvl w:val="0"/>
          <w:numId w:val="43"/>
        </w:numPr>
        <w:jc w:val="both"/>
        <w:rPr>
          <w:rFonts w:ascii="Times New Roman" w:hAnsi="Times New Roman"/>
          <w:sz w:val="24"/>
          <w:szCs w:val="24"/>
        </w:rPr>
      </w:pPr>
      <w:r w:rsidRPr="00960429">
        <w:rPr>
          <w:rFonts w:ascii="Times New Roman" w:hAnsi="Times New Roman"/>
          <w:sz w:val="24"/>
          <w:szCs w:val="24"/>
        </w:rPr>
        <w:t>фінансування заходів міських програм з охорони здоров´янаселення Ржищівської ОТГ.</w:t>
      </w:r>
    </w:p>
    <w:p w:rsidR="00960429" w:rsidRPr="00960429" w:rsidRDefault="00960429" w:rsidP="00960429">
      <w:pPr>
        <w:pStyle w:val="ac"/>
        <w:ind w:firstLine="567"/>
        <w:jc w:val="both"/>
        <w:rPr>
          <w:rFonts w:ascii="Times New Roman" w:hAnsi="Times New Roman"/>
          <w:sz w:val="24"/>
          <w:szCs w:val="24"/>
          <w:u w:val="single"/>
        </w:rPr>
      </w:pPr>
    </w:p>
    <w:p w:rsidR="00960429" w:rsidRPr="00960429" w:rsidRDefault="00960429" w:rsidP="00960429">
      <w:pPr>
        <w:pStyle w:val="ac"/>
        <w:jc w:val="both"/>
        <w:rPr>
          <w:rFonts w:ascii="Times New Roman" w:hAnsi="Times New Roman"/>
          <w:sz w:val="24"/>
          <w:szCs w:val="24"/>
          <w:u w:val="single"/>
        </w:rPr>
      </w:pPr>
      <w:r w:rsidRPr="00960429">
        <w:rPr>
          <w:rFonts w:ascii="Times New Roman" w:hAnsi="Times New Roman"/>
          <w:iCs/>
          <w:color w:val="000000"/>
          <w:sz w:val="24"/>
          <w:szCs w:val="24"/>
          <w:u w:val="single"/>
        </w:rPr>
        <w:t xml:space="preserve">У сфері </w:t>
      </w:r>
      <w:r w:rsidRPr="00960429">
        <w:rPr>
          <w:rFonts w:ascii="Times New Roman" w:hAnsi="Times New Roman"/>
          <w:sz w:val="24"/>
          <w:szCs w:val="24"/>
          <w:u w:val="single"/>
        </w:rPr>
        <w:t>підприємництва:</w:t>
      </w:r>
    </w:p>
    <w:p w:rsidR="00960429" w:rsidRPr="00960429" w:rsidRDefault="00960429" w:rsidP="00960429">
      <w:pPr>
        <w:pStyle w:val="12"/>
        <w:numPr>
          <w:ilvl w:val="0"/>
          <w:numId w:val="3"/>
        </w:numPr>
        <w:rPr>
          <w:rFonts w:ascii="Times New Roman" w:hAnsi="Times New Roman"/>
          <w:sz w:val="24"/>
          <w:szCs w:val="24"/>
          <w:lang w:val="uk-UA"/>
        </w:rPr>
      </w:pPr>
      <w:r w:rsidRPr="00960429">
        <w:rPr>
          <w:rFonts w:ascii="Times New Roman" w:hAnsi="Times New Roman"/>
          <w:sz w:val="24"/>
          <w:szCs w:val="24"/>
          <w:lang w:val="uk-UA"/>
        </w:rPr>
        <w:t>реалізація заходів Стратегії розвитку Ржищівської міської об’єднаної територіальної громади  на період до 2030 року та Плану заходів щодо її реалізації;</w:t>
      </w:r>
    </w:p>
    <w:p w:rsidR="00960429" w:rsidRPr="00960429" w:rsidRDefault="00960429" w:rsidP="00960429">
      <w:pPr>
        <w:pStyle w:val="12"/>
        <w:numPr>
          <w:ilvl w:val="0"/>
          <w:numId w:val="3"/>
        </w:numPr>
        <w:rPr>
          <w:rFonts w:ascii="Times New Roman" w:hAnsi="Times New Roman"/>
          <w:sz w:val="24"/>
          <w:szCs w:val="24"/>
        </w:rPr>
      </w:pPr>
      <w:r w:rsidRPr="00960429">
        <w:rPr>
          <w:rFonts w:ascii="Times New Roman" w:hAnsi="Times New Roman"/>
          <w:sz w:val="24"/>
          <w:szCs w:val="24"/>
        </w:rPr>
        <w:t>покращення кадрового забезпечення МСП;</w:t>
      </w:r>
    </w:p>
    <w:p w:rsidR="00960429" w:rsidRPr="00960429" w:rsidRDefault="00960429" w:rsidP="00960429">
      <w:pPr>
        <w:pStyle w:val="12"/>
        <w:numPr>
          <w:ilvl w:val="0"/>
          <w:numId w:val="3"/>
        </w:numPr>
        <w:jc w:val="both"/>
        <w:rPr>
          <w:rFonts w:ascii="Times New Roman" w:hAnsi="Times New Roman"/>
          <w:sz w:val="24"/>
          <w:szCs w:val="24"/>
        </w:rPr>
      </w:pPr>
      <w:r w:rsidRPr="00960429">
        <w:rPr>
          <w:rFonts w:ascii="Times New Roman" w:hAnsi="Times New Roman"/>
          <w:sz w:val="24"/>
          <w:szCs w:val="24"/>
        </w:rPr>
        <w:t>створення нових робочих місць, розвит</w:t>
      </w:r>
      <w:r w:rsidRPr="00960429">
        <w:rPr>
          <w:rFonts w:ascii="Times New Roman" w:hAnsi="Times New Roman"/>
          <w:sz w:val="24"/>
          <w:szCs w:val="24"/>
          <w:lang w:val="uk-UA"/>
        </w:rPr>
        <w:t>ок</w:t>
      </w:r>
      <w:r w:rsidRPr="00960429">
        <w:rPr>
          <w:rFonts w:ascii="Times New Roman" w:hAnsi="Times New Roman"/>
          <w:sz w:val="24"/>
          <w:szCs w:val="24"/>
        </w:rPr>
        <w:t xml:space="preserve"> та впровадження інновацій; </w:t>
      </w:r>
    </w:p>
    <w:p w:rsidR="00960429" w:rsidRPr="00960429" w:rsidRDefault="00960429" w:rsidP="00960429">
      <w:pPr>
        <w:pStyle w:val="12"/>
        <w:numPr>
          <w:ilvl w:val="0"/>
          <w:numId w:val="3"/>
        </w:numPr>
        <w:jc w:val="both"/>
        <w:rPr>
          <w:rFonts w:ascii="Times New Roman" w:hAnsi="Times New Roman"/>
          <w:sz w:val="24"/>
          <w:szCs w:val="24"/>
        </w:rPr>
      </w:pPr>
      <w:r w:rsidRPr="00960429">
        <w:rPr>
          <w:rFonts w:ascii="Times New Roman" w:hAnsi="Times New Roman"/>
          <w:sz w:val="24"/>
          <w:szCs w:val="24"/>
        </w:rPr>
        <w:t xml:space="preserve">укріплення довіри до </w:t>
      </w:r>
      <w:r w:rsidRPr="00960429">
        <w:rPr>
          <w:rFonts w:ascii="Times New Roman" w:hAnsi="Times New Roman"/>
          <w:sz w:val="24"/>
          <w:szCs w:val="24"/>
          <w:lang w:val="uk-UA"/>
        </w:rPr>
        <w:t>місцевих</w:t>
      </w:r>
      <w:r w:rsidRPr="00960429">
        <w:rPr>
          <w:rFonts w:ascii="Times New Roman" w:hAnsi="Times New Roman"/>
          <w:sz w:val="24"/>
          <w:szCs w:val="24"/>
        </w:rPr>
        <w:t xml:space="preserve"> органів з боку бізнесу та громадян; </w:t>
      </w:r>
    </w:p>
    <w:p w:rsidR="00960429" w:rsidRPr="00960429" w:rsidRDefault="00960429" w:rsidP="00960429">
      <w:pPr>
        <w:pStyle w:val="12"/>
        <w:numPr>
          <w:ilvl w:val="0"/>
          <w:numId w:val="3"/>
        </w:numPr>
        <w:jc w:val="both"/>
        <w:rPr>
          <w:rFonts w:ascii="Times New Roman" w:hAnsi="Times New Roman"/>
          <w:sz w:val="24"/>
          <w:szCs w:val="24"/>
        </w:rPr>
      </w:pPr>
      <w:r w:rsidRPr="00960429">
        <w:rPr>
          <w:rFonts w:ascii="Times New Roman" w:hAnsi="Times New Roman"/>
          <w:sz w:val="24"/>
          <w:szCs w:val="24"/>
        </w:rPr>
        <w:t xml:space="preserve">пропаганда інвестиційного клімату </w:t>
      </w:r>
      <w:r w:rsidRPr="00960429">
        <w:rPr>
          <w:rFonts w:ascii="Times New Roman" w:hAnsi="Times New Roman"/>
          <w:sz w:val="24"/>
          <w:szCs w:val="24"/>
          <w:lang w:val="uk-UA"/>
        </w:rPr>
        <w:t>в громаді</w:t>
      </w:r>
      <w:r w:rsidRPr="00960429">
        <w:rPr>
          <w:rFonts w:ascii="Times New Roman" w:hAnsi="Times New Roman"/>
          <w:sz w:val="24"/>
          <w:szCs w:val="24"/>
        </w:rPr>
        <w:t xml:space="preserve"> зусиллями влади та підприємницького середовища</w:t>
      </w:r>
      <w:r w:rsidRPr="00960429">
        <w:rPr>
          <w:rFonts w:ascii="Times New Roman" w:hAnsi="Times New Roman"/>
          <w:sz w:val="24"/>
          <w:szCs w:val="24"/>
          <w:lang w:val="uk-UA"/>
        </w:rPr>
        <w:t>;</w:t>
      </w:r>
    </w:p>
    <w:p w:rsidR="00960429" w:rsidRPr="00960429" w:rsidRDefault="00960429" w:rsidP="00960429">
      <w:pPr>
        <w:pStyle w:val="12"/>
        <w:numPr>
          <w:ilvl w:val="0"/>
          <w:numId w:val="3"/>
        </w:numPr>
        <w:jc w:val="both"/>
        <w:rPr>
          <w:rFonts w:ascii="Times New Roman" w:hAnsi="Times New Roman"/>
          <w:sz w:val="24"/>
          <w:szCs w:val="24"/>
          <w:lang w:val="uk-UA"/>
        </w:rPr>
      </w:pPr>
      <w:r w:rsidRPr="00960429">
        <w:rPr>
          <w:rFonts w:ascii="Times New Roman" w:hAnsi="Times New Roman"/>
          <w:sz w:val="24"/>
          <w:szCs w:val="24"/>
          <w:lang w:val="uk-UA"/>
        </w:rPr>
        <w:t>проведення засідань координаційної ради з питань розвитку підприємництва при виконавчому комітеті Ржищівської міської ради Київської області;</w:t>
      </w:r>
    </w:p>
    <w:p w:rsidR="00960429" w:rsidRPr="00960429" w:rsidRDefault="00960429" w:rsidP="00960429">
      <w:pPr>
        <w:pStyle w:val="12"/>
        <w:numPr>
          <w:ilvl w:val="0"/>
          <w:numId w:val="3"/>
        </w:numPr>
        <w:jc w:val="both"/>
        <w:rPr>
          <w:rFonts w:ascii="Times New Roman" w:hAnsi="Times New Roman"/>
          <w:sz w:val="24"/>
          <w:szCs w:val="24"/>
          <w:lang w:val="uk-UA"/>
        </w:rPr>
      </w:pPr>
      <w:r w:rsidRPr="00960429">
        <w:rPr>
          <w:rFonts w:ascii="Times New Roman" w:hAnsi="Times New Roman"/>
          <w:sz w:val="24"/>
          <w:szCs w:val="24"/>
          <w:lang w:val="uk-UA"/>
        </w:rPr>
        <w:t xml:space="preserve"> оновлення реєстру об’єктів нерухомого майна комунальної форми власності, розміщених на території громади, що пропонуються до відчуження або передачі в оренду суб’єктам підприємницької діяльності, розміщення інформації про них у відкритому доступі на офіційних Інтернет-ресурсах;</w:t>
      </w:r>
    </w:p>
    <w:p w:rsidR="00960429" w:rsidRPr="00960429" w:rsidRDefault="00960429" w:rsidP="00960429">
      <w:pPr>
        <w:pStyle w:val="12"/>
        <w:numPr>
          <w:ilvl w:val="0"/>
          <w:numId w:val="3"/>
        </w:numPr>
        <w:jc w:val="both"/>
        <w:rPr>
          <w:rFonts w:ascii="Times New Roman" w:hAnsi="Times New Roman"/>
          <w:sz w:val="24"/>
          <w:szCs w:val="24"/>
          <w:lang w:val="uk-UA"/>
        </w:rPr>
      </w:pPr>
      <w:r w:rsidRPr="00960429">
        <w:rPr>
          <w:rFonts w:ascii="Times New Roman" w:hAnsi="Times New Roman"/>
          <w:sz w:val="24"/>
          <w:szCs w:val="24"/>
          <w:lang w:val="uk-UA"/>
        </w:rPr>
        <w:t>проведення навчальних семінарів, тематичних зустрічей для розробників проектів регуляторних актів з питань реалізації державної регуляторної політики у сфері господарської діяльності.</w:t>
      </w:r>
    </w:p>
    <w:p w:rsidR="00960429" w:rsidRPr="00960429" w:rsidRDefault="00960429" w:rsidP="00960429">
      <w:pPr>
        <w:pStyle w:val="ac"/>
        <w:ind w:left="720"/>
        <w:jc w:val="both"/>
        <w:rPr>
          <w:rFonts w:ascii="Times New Roman" w:hAnsi="Times New Roman"/>
          <w:sz w:val="24"/>
          <w:szCs w:val="24"/>
          <w:lang w:val="uk-UA"/>
        </w:rPr>
      </w:pPr>
    </w:p>
    <w:p w:rsidR="00960429" w:rsidRPr="00960429" w:rsidRDefault="00960429" w:rsidP="00960429">
      <w:pPr>
        <w:pStyle w:val="ac"/>
        <w:jc w:val="both"/>
        <w:rPr>
          <w:rFonts w:ascii="Times New Roman" w:hAnsi="Times New Roman"/>
          <w:sz w:val="24"/>
          <w:szCs w:val="24"/>
          <w:u w:val="single"/>
        </w:rPr>
      </w:pPr>
      <w:r w:rsidRPr="00960429">
        <w:rPr>
          <w:rFonts w:ascii="Times New Roman" w:hAnsi="Times New Roman"/>
          <w:sz w:val="24"/>
          <w:szCs w:val="24"/>
          <w:u w:val="single"/>
        </w:rPr>
        <w:t>У сфері промисловості:</w:t>
      </w:r>
    </w:p>
    <w:p w:rsidR="00960429" w:rsidRPr="00960429" w:rsidRDefault="00960429" w:rsidP="00960429">
      <w:pPr>
        <w:pStyle w:val="ac"/>
        <w:numPr>
          <w:ilvl w:val="0"/>
          <w:numId w:val="11"/>
        </w:numPr>
        <w:jc w:val="both"/>
        <w:rPr>
          <w:rFonts w:ascii="Times New Roman" w:hAnsi="Times New Roman"/>
          <w:sz w:val="24"/>
          <w:szCs w:val="24"/>
        </w:rPr>
      </w:pPr>
      <w:r w:rsidRPr="00960429">
        <w:rPr>
          <w:rFonts w:ascii="Times New Roman" w:hAnsi="Times New Roman"/>
          <w:sz w:val="24"/>
          <w:szCs w:val="24"/>
        </w:rPr>
        <w:t>інформування промислових підприємств про проведення тренінгів-семінарів для промислових підприємств з питань впровадження інноваційних технологій у процеси промислового виробництва;</w:t>
      </w:r>
    </w:p>
    <w:p w:rsidR="00960429" w:rsidRPr="00960429" w:rsidRDefault="00960429" w:rsidP="00960429">
      <w:pPr>
        <w:pStyle w:val="12"/>
        <w:numPr>
          <w:ilvl w:val="0"/>
          <w:numId w:val="11"/>
        </w:numPr>
        <w:jc w:val="both"/>
        <w:rPr>
          <w:rFonts w:ascii="Times New Roman" w:hAnsi="Times New Roman"/>
          <w:color w:val="000000"/>
          <w:sz w:val="24"/>
          <w:szCs w:val="24"/>
          <w:lang w:val="uk-UA"/>
        </w:rPr>
      </w:pPr>
      <w:r w:rsidRPr="00960429">
        <w:rPr>
          <w:rFonts w:ascii="Times New Roman" w:hAnsi="Times New Roman"/>
          <w:color w:val="000000"/>
          <w:sz w:val="24"/>
          <w:szCs w:val="24"/>
          <w:lang w:val="uk-UA"/>
        </w:rPr>
        <w:t>проведення анкетування промислових підприємств громади для визначення та моніторингу проблемних питань діяльності промислового комплексу та пошуку шляхів їх вирішення;</w:t>
      </w:r>
    </w:p>
    <w:p w:rsidR="00960429" w:rsidRPr="00960429" w:rsidRDefault="00960429" w:rsidP="00960429">
      <w:pPr>
        <w:pStyle w:val="12"/>
        <w:numPr>
          <w:ilvl w:val="0"/>
          <w:numId w:val="11"/>
        </w:numPr>
        <w:jc w:val="both"/>
        <w:rPr>
          <w:rFonts w:ascii="Times New Roman" w:hAnsi="Times New Roman"/>
          <w:sz w:val="24"/>
          <w:szCs w:val="24"/>
        </w:rPr>
      </w:pPr>
      <w:r w:rsidRPr="00960429">
        <w:rPr>
          <w:rFonts w:ascii="Times New Roman" w:hAnsi="Times New Roman"/>
          <w:sz w:val="24"/>
          <w:szCs w:val="24"/>
        </w:rPr>
        <w:lastRenderedPageBreak/>
        <w:t xml:space="preserve">популяризація продукції </w:t>
      </w:r>
      <w:r w:rsidRPr="00960429">
        <w:rPr>
          <w:rFonts w:ascii="Times New Roman" w:hAnsi="Times New Roman"/>
          <w:sz w:val="24"/>
          <w:szCs w:val="24"/>
          <w:lang w:val="uk-UA"/>
        </w:rPr>
        <w:t>місцевих</w:t>
      </w:r>
      <w:r w:rsidRPr="00960429">
        <w:rPr>
          <w:rFonts w:ascii="Times New Roman" w:hAnsi="Times New Roman"/>
          <w:sz w:val="24"/>
          <w:szCs w:val="24"/>
        </w:rPr>
        <w:t xml:space="preserve"> виробників шляхом сприяння участі підприємств у виставково-ярмаркових заходах, конкурсах, форумах, презентаціях;</w:t>
      </w:r>
    </w:p>
    <w:p w:rsidR="00960429" w:rsidRPr="00960429" w:rsidRDefault="00960429" w:rsidP="00960429">
      <w:pPr>
        <w:pStyle w:val="12"/>
        <w:numPr>
          <w:ilvl w:val="0"/>
          <w:numId w:val="11"/>
        </w:numPr>
        <w:jc w:val="both"/>
        <w:rPr>
          <w:rFonts w:ascii="Times New Roman" w:hAnsi="Times New Roman"/>
          <w:sz w:val="24"/>
          <w:szCs w:val="24"/>
        </w:rPr>
      </w:pPr>
      <w:r w:rsidRPr="00960429">
        <w:rPr>
          <w:rFonts w:ascii="Times New Roman" w:hAnsi="Times New Roman"/>
          <w:sz w:val="24"/>
          <w:szCs w:val="24"/>
        </w:rPr>
        <w:t xml:space="preserve">оновлення реєстру підприємств промислового комплексу </w:t>
      </w:r>
      <w:r w:rsidRPr="00960429">
        <w:rPr>
          <w:rFonts w:ascii="Times New Roman" w:hAnsi="Times New Roman"/>
          <w:sz w:val="24"/>
          <w:szCs w:val="24"/>
          <w:lang w:val="uk-UA"/>
        </w:rPr>
        <w:t>громади.</w:t>
      </w:r>
    </w:p>
    <w:p w:rsidR="00960429" w:rsidRPr="00960429" w:rsidRDefault="00960429" w:rsidP="00960429">
      <w:pPr>
        <w:pStyle w:val="ac"/>
        <w:jc w:val="both"/>
        <w:rPr>
          <w:rFonts w:ascii="Times New Roman" w:hAnsi="Times New Roman"/>
          <w:sz w:val="24"/>
          <w:szCs w:val="24"/>
          <w:u w:val="single"/>
        </w:rPr>
      </w:pPr>
    </w:p>
    <w:p w:rsidR="00960429" w:rsidRPr="00960429" w:rsidRDefault="00960429" w:rsidP="00960429">
      <w:pPr>
        <w:pStyle w:val="ac"/>
        <w:jc w:val="both"/>
        <w:rPr>
          <w:rFonts w:ascii="Times New Roman" w:hAnsi="Times New Roman"/>
          <w:sz w:val="24"/>
          <w:szCs w:val="24"/>
          <w:u w:val="single"/>
        </w:rPr>
      </w:pPr>
      <w:r w:rsidRPr="00960429">
        <w:rPr>
          <w:rFonts w:ascii="Times New Roman" w:hAnsi="Times New Roman"/>
          <w:sz w:val="24"/>
          <w:szCs w:val="24"/>
          <w:u w:val="single"/>
        </w:rPr>
        <w:t>У сфері агропромислового комплексу:</w:t>
      </w:r>
    </w:p>
    <w:p w:rsidR="00960429" w:rsidRPr="00960429" w:rsidRDefault="00960429" w:rsidP="00960429">
      <w:pPr>
        <w:pStyle w:val="12"/>
        <w:numPr>
          <w:ilvl w:val="0"/>
          <w:numId w:val="15"/>
        </w:numPr>
        <w:jc w:val="both"/>
        <w:rPr>
          <w:rFonts w:ascii="Times New Roman" w:hAnsi="Times New Roman"/>
          <w:color w:val="000000"/>
          <w:spacing w:val="-6"/>
          <w:sz w:val="24"/>
          <w:szCs w:val="24"/>
        </w:rPr>
      </w:pPr>
      <w:r w:rsidRPr="00960429">
        <w:rPr>
          <w:rFonts w:ascii="Times New Roman" w:hAnsi="Times New Roman"/>
          <w:color w:val="000000"/>
          <w:spacing w:val="-6"/>
          <w:sz w:val="24"/>
          <w:szCs w:val="24"/>
        </w:rPr>
        <w:t>збільшення обсягів виробництва сільськогосподарської продукції;</w:t>
      </w:r>
    </w:p>
    <w:p w:rsidR="00960429" w:rsidRPr="00960429" w:rsidRDefault="00960429" w:rsidP="00960429">
      <w:pPr>
        <w:pStyle w:val="12"/>
        <w:numPr>
          <w:ilvl w:val="0"/>
          <w:numId w:val="15"/>
        </w:numPr>
        <w:jc w:val="both"/>
        <w:rPr>
          <w:rFonts w:ascii="Times New Roman" w:hAnsi="Times New Roman"/>
          <w:color w:val="000000"/>
          <w:spacing w:val="-6"/>
          <w:sz w:val="24"/>
          <w:szCs w:val="24"/>
        </w:rPr>
      </w:pPr>
      <w:r w:rsidRPr="00960429">
        <w:rPr>
          <w:rFonts w:ascii="Times New Roman" w:hAnsi="Times New Roman"/>
          <w:color w:val="000000"/>
          <w:spacing w:val="-6"/>
          <w:sz w:val="24"/>
          <w:szCs w:val="24"/>
        </w:rPr>
        <w:t>впровадження у виробництво нових високопродуктивних сортів та гібридів сільськогосподарських культур</w:t>
      </w:r>
      <w:r w:rsidRPr="00960429">
        <w:rPr>
          <w:rFonts w:ascii="Times New Roman" w:hAnsi="Times New Roman"/>
          <w:color w:val="000000"/>
          <w:spacing w:val="-6"/>
          <w:sz w:val="24"/>
          <w:szCs w:val="24"/>
          <w:lang w:val="uk-UA"/>
        </w:rPr>
        <w:t>;</w:t>
      </w:r>
    </w:p>
    <w:p w:rsidR="00960429" w:rsidRPr="00960429" w:rsidRDefault="00960429" w:rsidP="00960429">
      <w:pPr>
        <w:pStyle w:val="12"/>
        <w:numPr>
          <w:ilvl w:val="0"/>
          <w:numId w:val="15"/>
        </w:numPr>
        <w:jc w:val="both"/>
        <w:rPr>
          <w:rFonts w:ascii="Times New Roman" w:hAnsi="Times New Roman"/>
          <w:color w:val="000000"/>
          <w:spacing w:val="-6"/>
          <w:sz w:val="24"/>
          <w:szCs w:val="24"/>
        </w:rPr>
      </w:pPr>
      <w:r w:rsidRPr="00960429">
        <w:rPr>
          <w:rFonts w:ascii="Times New Roman" w:hAnsi="Times New Roman"/>
          <w:color w:val="000000"/>
          <w:spacing w:val="-6"/>
          <w:sz w:val="24"/>
          <w:szCs w:val="24"/>
        </w:rPr>
        <w:t>посилення організаційно</w:t>
      </w:r>
      <w:r w:rsidRPr="00960429">
        <w:rPr>
          <w:rFonts w:ascii="Times New Roman" w:hAnsi="Times New Roman"/>
          <w:color w:val="000000"/>
          <w:spacing w:val="-6"/>
          <w:sz w:val="24"/>
          <w:szCs w:val="24"/>
          <w:lang w:val="uk-UA"/>
        </w:rPr>
        <w:t>ї</w:t>
      </w:r>
      <w:r w:rsidRPr="00960429">
        <w:rPr>
          <w:rFonts w:ascii="Times New Roman" w:hAnsi="Times New Roman"/>
          <w:color w:val="000000"/>
          <w:spacing w:val="-6"/>
          <w:sz w:val="24"/>
          <w:szCs w:val="24"/>
        </w:rPr>
        <w:t xml:space="preserve"> допомоги в створенні та функціонуванні фермерських господарств сімейного типу з подальшим їх об’єднанням у сільськогосподарські кооперативи;</w:t>
      </w:r>
    </w:p>
    <w:p w:rsidR="00960429" w:rsidRPr="00960429" w:rsidRDefault="00960429" w:rsidP="00960429">
      <w:pPr>
        <w:pStyle w:val="12"/>
        <w:numPr>
          <w:ilvl w:val="0"/>
          <w:numId w:val="15"/>
        </w:numPr>
        <w:jc w:val="both"/>
        <w:rPr>
          <w:rFonts w:ascii="Times New Roman" w:hAnsi="Times New Roman"/>
          <w:color w:val="000000"/>
          <w:spacing w:val="-6"/>
          <w:sz w:val="24"/>
          <w:szCs w:val="24"/>
        </w:rPr>
      </w:pPr>
      <w:r w:rsidRPr="00960429">
        <w:rPr>
          <w:rFonts w:ascii="Times New Roman" w:hAnsi="Times New Roman"/>
          <w:color w:val="000000"/>
          <w:spacing w:val="-6"/>
          <w:sz w:val="24"/>
          <w:szCs w:val="24"/>
        </w:rPr>
        <w:t>залучення  інвестиційних ресурсів для реалізації важливих проектів розвитку агропромислового комплексу;</w:t>
      </w:r>
    </w:p>
    <w:p w:rsidR="00960429" w:rsidRPr="00960429" w:rsidRDefault="00960429" w:rsidP="00960429">
      <w:pPr>
        <w:pStyle w:val="12"/>
        <w:numPr>
          <w:ilvl w:val="0"/>
          <w:numId w:val="15"/>
        </w:numPr>
        <w:jc w:val="both"/>
        <w:rPr>
          <w:rFonts w:ascii="Times New Roman" w:hAnsi="Times New Roman"/>
          <w:color w:val="000000"/>
          <w:spacing w:val="-6"/>
          <w:sz w:val="24"/>
          <w:szCs w:val="24"/>
        </w:rPr>
      </w:pPr>
      <w:r w:rsidRPr="00960429">
        <w:rPr>
          <w:rFonts w:ascii="Times New Roman" w:hAnsi="Times New Roman"/>
          <w:color w:val="000000"/>
          <w:spacing w:val="-6"/>
          <w:sz w:val="24"/>
          <w:szCs w:val="24"/>
        </w:rPr>
        <w:t>підвищення рівня самозайнятості сільського населення, перш за все молоді, яка проживає на сільських територіях, шляхом підтримки проектів розвитку ринкової інфраструктури, зокрема обслуговуючих кооперативів;</w:t>
      </w:r>
    </w:p>
    <w:p w:rsidR="00960429" w:rsidRPr="00960429" w:rsidRDefault="00960429" w:rsidP="00960429">
      <w:pPr>
        <w:pStyle w:val="12"/>
        <w:numPr>
          <w:ilvl w:val="0"/>
          <w:numId w:val="15"/>
        </w:numPr>
        <w:jc w:val="both"/>
        <w:rPr>
          <w:rFonts w:ascii="Times New Roman" w:hAnsi="Times New Roman"/>
          <w:spacing w:val="-6"/>
          <w:sz w:val="24"/>
          <w:szCs w:val="24"/>
        </w:rPr>
      </w:pPr>
      <w:r w:rsidRPr="00960429">
        <w:rPr>
          <w:rFonts w:ascii="Times New Roman" w:hAnsi="Times New Roman"/>
          <w:color w:val="000000"/>
          <w:spacing w:val="-6"/>
          <w:sz w:val="24"/>
          <w:szCs w:val="24"/>
        </w:rPr>
        <w:t xml:space="preserve">запровадження на постійній основі проведення тренінгів, семінарів та курсів для фермерів, сільського населення задля підвищення їхніх кваліфікаційних знань про сільськогосподарську кооперацію, зміни нормативно-правового поля, що </w:t>
      </w:r>
      <w:r w:rsidRPr="00960429">
        <w:rPr>
          <w:rFonts w:ascii="Times New Roman" w:hAnsi="Times New Roman"/>
          <w:spacing w:val="-6"/>
          <w:sz w:val="24"/>
          <w:szCs w:val="24"/>
        </w:rPr>
        <w:t>регулює їхню діяльність, оподаткування кооперативу та його членів, механізми державної підтримки тощо</w:t>
      </w:r>
      <w:r w:rsidRPr="00960429">
        <w:rPr>
          <w:rFonts w:ascii="Times New Roman" w:hAnsi="Times New Roman"/>
          <w:spacing w:val="-6"/>
          <w:sz w:val="24"/>
          <w:szCs w:val="24"/>
          <w:lang w:val="uk-UA"/>
        </w:rPr>
        <w:t>.</w:t>
      </w:r>
    </w:p>
    <w:p w:rsidR="00960429" w:rsidRPr="00960429" w:rsidRDefault="00960429" w:rsidP="00960429">
      <w:pPr>
        <w:pStyle w:val="ac"/>
        <w:jc w:val="both"/>
        <w:rPr>
          <w:rFonts w:ascii="Times New Roman" w:hAnsi="Times New Roman"/>
          <w:sz w:val="24"/>
          <w:szCs w:val="24"/>
          <w:u w:val="single"/>
        </w:rPr>
      </w:pPr>
    </w:p>
    <w:p w:rsidR="00960429" w:rsidRPr="00960429" w:rsidRDefault="00960429" w:rsidP="00960429">
      <w:pPr>
        <w:pStyle w:val="ac"/>
        <w:jc w:val="both"/>
        <w:rPr>
          <w:rFonts w:ascii="Times New Roman" w:hAnsi="Times New Roman"/>
          <w:sz w:val="24"/>
          <w:szCs w:val="24"/>
          <w:u w:val="single"/>
        </w:rPr>
      </w:pPr>
      <w:r w:rsidRPr="00960429">
        <w:rPr>
          <w:rFonts w:ascii="Times New Roman" w:hAnsi="Times New Roman"/>
          <w:sz w:val="24"/>
          <w:szCs w:val="24"/>
          <w:u w:val="single"/>
        </w:rPr>
        <w:t>У сфері адміністративних послуг:</w:t>
      </w:r>
    </w:p>
    <w:p w:rsidR="00960429" w:rsidRPr="00960429" w:rsidRDefault="00960429" w:rsidP="00960429">
      <w:pPr>
        <w:pStyle w:val="ac"/>
        <w:numPr>
          <w:ilvl w:val="0"/>
          <w:numId w:val="16"/>
        </w:numPr>
        <w:jc w:val="both"/>
        <w:rPr>
          <w:rFonts w:ascii="Times New Roman" w:hAnsi="Times New Roman"/>
          <w:sz w:val="24"/>
          <w:szCs w:val="24"/>
        </w:rPr>
      </w:pPr>
      <w:r w:rsidRPr="00960429">
        <w:rPr>
          <w:rFonts w:ascii="Times New Roman" w:hAnsi="Times New Roman"/>
          <w:color w:val="000000"/>
          <w:sz w:val="24"/>
          <w:szCs w:val="24"/>
        </w:rPr>
        <w:t>Придбання спеціального обладнання та програмних засобів, які використовуються для видачі паспортних документів, посвідчення водія та реєстрації транспортних засобів планується за рахунок коштів, передбачених у державному бюджеті для здійснення заходів із забезпечення центрів надання адміністративних послуг необхідним обладнанням</w:t>
      </w:r>
    </w:p>
    <w:p w:rsidR="00960429" w:rsidRPr="00960429" w:rsidRDefault="00960429" w:rsidP="00960429">
      <w:pPr>
        <w:pStyle w:val="ac"/>
        <w:numPr>
          <w:ilvl w:val="0"/>
          <w:numId w:val="16"/>
        </w:numPr>
        <w:jc w:val="both"/>
        <w:rPr>
          <w:rFonts w:ascii="Times New Roman" w:hAnsi="Times New Roman"/>
          <w:sz w:val="24"/>
          <w:szCs w:val="24"/>
        </w:rPr>
      </w:pPr>
      <w:r w:rsidRPr="00960429">
        <w:rPr>
          <w:rFonts w:ascii="Times New Roman" w:hAnsi="Times New Roman"/>
          <w:color w:val="000000"/>
          <w:sz w:val="24"/>
          <w:szCs w:val="24"/>
        </w:rPr>
        <w:t>Забезпечення населення громади, суб’єктів підприємницької діяльності якісними послугами</w:t>
      </w:r>
    </w:p>
    <w:p w:rsidR="00960429" w:rsidRPr="00960429" w:rsidRDefault="00960429" w:rsidP="00960429">
      <w:pPr>
        <w:pStyle w:val="ac"/>
        <w:numPr>
          <w:ilvl w:val="0"/>
          <w:numId w:val="16"/>
        </w:numPr>
        <w:jc w:val="both"/>
        <w:rPr>
          <w:rFonts w:ascii="Times New Roman" w:hAnsi="Times New Roman"/>
          <w:sz w:val="24"/>
          <w:szCs w:val="24"/>
        </w:rPr>
      </w:pPr>
      <w:r w:rsidRPr="00960429">
        <w:rPr>
          <w:rFonts w:ascii="Times New Roman" w:hAnsi="Times New Roman"/>
          <w:color w:val="000000"/>
          <w:sz w:val="24"/>
          <w:szCs w:val="24"/>
        </w:rPr>
        <w:t>Організація роботи послуг ЗАГСу в с.Балико-Щучинка.</w:t>
      </w:r>
    </w:p>
    <w:p w:rsidR="00960429" w:rsidRPr="00960429" w:rsidRDefault="00960429" w:rsidP="00960429">
      <w:pPr>
        <w:pStyle w:val="ac"/>
        <w:numPr>
          <w:ilvl w:val="0"/>
          <w:numId w:val="16"/>
        </w:numPr>
        <w:jc w:val="both"/>
        <w:rPr>
          <w:rFonts w:ascii="Times New Roman" w:hAnsi="Times New Roman"/>
          <w:color w:val="000000" w:themeColor="text1"/>
          <w:sz w:val="24"/>
          <w:szCs w:val="24"/>
        </w:rPr>
      </w:pPr>
      <w:r w:rsidRPr="00960429">
        <w:rPr>
          <w:rFonts w:ascii="Times New Roman" w:hAnsi="Times New Roman"/>
          <w:color w:val="000000" w:themeColor="text1"/>
          <w:sz w:val="24"/>
          <w:szCs w:val="24"/>
        </w:rPr>
        <w:t xml:space="preserve">Отримання обладнання від АТ «Ощадбанк», а саме термінал для сплати адміністративних послуг </w:t>
      </w:r>
    </w:p>
    <w:p w:rsidR="00960429" w:rsidRPr="00960429" w:rsidRDefault="00960429" w:rsidP="00960429">
      <w:pPr>
        <w:pStyle w:val="ac"/>
        <w:numPr>
          <w:ilvl w:val="0"/>
          <w:numId w:val="16"/>
        </w:numPr>
        <w:jc w:val="both"/>
        <w:rPr>
          <w:rFonts w:ascii="Times New Roman" w:hAnsi="Times New Roman"/>
          <w:color w:val="000000" w:themeColor="text1"/>
          <w:sz w:val="24"/>
          <w:szCs w:val="24"/>
        </w:rPr>
      </w:pPr>
      <w:r w:rsidRPr="00960429">
        <w:rPr>
          <w:rFonts w:ascii="Times New Roman" w:hAnsi="Times New Roman"/>
          <w:color w:val="000000" w:themeColor="text1"/>
          <w:sz w:val="24"/>
          <w:szCs w:val="24"/>
        </w:rPr>
        <w:t>Отримання обладнання з видачі паспортних документів, посвідчення водія та реєстрації транспортних засобів у відповідності до плану заходів з реалізації Стратегії реформування державного управління України на 2019-2021 роки</w:t>
      </w:r>
    </w:p>
    <w:p w:rsidR="00960429" w:rsidRPr="00960429" w:rsidRDefault="00960429" w:rsidP="00960429">
      <w:pPr>
        <w:pStyle w:val="ac"/>
        <w:numPr>
          <w:ilvl w:val="0"/>
          <w:numId w:val="16"/>
        </w:numPr>
        <w:jc w:val="both"/>
        <w:rPr>
          <w:rFonts w:ascii="Times New Roman" w:hAnsi="Times New Roman"/>
          <w:color w:val="000000" w:themeColor="text1"/>
          <w:sz w:val="24"/>
          <w:szCs w:val="24"/>
        </w:rPr>
      </w:pPr>
      <w:r w:rsidRPr="00960429">
        <w:rPr>
          <w:rFonts w:ascii="Times New Roman" w:hAnsi="Times New Roman"/>
          <w:color w:val="000000" w:themeColor="text1"/>
          <w:sz w:val="24"/>
          <w:szCs w:val="24"/>
          <w:lang w:val="uk-UA"/>
        </w:rPr>
        <w:t>Ремонт приміщення ЦНАП: з</w:t>
      </w:r>
      <w:r w:rsidRPr="00960429">
        <w:rPr>
          <w:rFonts w:ascii="Times New Roman" w:hAnsi="Times New Roman"/>
          <w:color w:val="000000" w:themeColor="text1"/>
          <w:sz w:val="24"/>
          <w:szCs w:val="24"/>
        </w:rPr>
        <w:t>аміна вікон на металопластикові</w:t>
      </w:r>
      <w:r w:rsidRPr="00960429">
        <w:rPr>
          <w:rFonts w:ascii="Times New Roman" w:hAnsi="Times New Roman"/>
          <w:color w:val="000000" w:themeColor="text1"/>
          <w:sz w:val="24"/>
          <w:szCs w:val="24"/>
          <w:lang w:val="uk-UA"/>
        </w:rPr>
        <w:t>, р</w:t>
      </w:r>
      <w:r w:rsidRPr="00960429">
        <w:rPr>
          <w:rFonts w:ascii="Times New Roman" w:hAnsi="Times New Roman"/>
          <w:color w:val="000000" w:themeColor="text1"/>
          <w:sz w:val="24"/>
          <w:szCs w:val="24"/>
        </w:rPr>
        <w:t>емонт фасаду</w:t>
      </w:r>
      <w:r w:rsidRPr="00960429">
        <w:rPr>
          <w:rFonts w:ascii="Times New Roman" w:hAnsi="Times New Roman"/>
          <w:color w:val="000000" w:themeColor="text1"/>
          <w:sz w:val="24"/>
          <w:szCs w:val="24"/>
          <w:lang w:val="uk-UA"/>
        </w:rPr>
        <w:t xml:space="preserve">, </w:t>
      </w:r>
      <w:r w:rsidRPr="00960429">
        <w:rPr>
          <w:rFonts w:ascii="Times New Roman" w:hAnsi="Times New Roman"/>
          <w:color w:val="000000" w:themeColor="text1"/>
          <w:sz w:val="24"/>
          <w:szCs w:val="24"/>
        </w:rPr>
        <w:t>даху приміщення ЦНАП</w:t>
      </w:r>
      <w:r w:rsidRPr="00960429">
        <w:rPr>
          <w:rFonts w:ascii="Times New Roman" w:hAnsi="Times New Roman"/>
          <w:color w:val="000000" w:themeColor="text1"/>
          <w:sz w:val="24"/>
          <w:szCs w:val="24"/>
          <w:lang w:val="uk-UA"/>
        </w:rPr>
        <w:t>, в</w:t>
      </w:r>
      <w:r w:rsidRPr="00960429">
        <w:rPr>
          <w:rFonts w:ascii="Times New Roman" w:hAnsi="Times New Roman"/>
          <w:color w:val="000000" w:themeColor="text1"/>
          <w:sz w:val="24"/>
          <w:szCs w:val="24"/>
        </w:rPr>
        <w:t>становлення сигналізації.</w:t>
      </w:r>
    </w:p>
    <w:p w:rsidR="00960429" w:rsidRPr="00960429" w:rsidRDefault="00960429" w:rsidP="00960429">
      <w:pPr>
        <w:pStyle w:val="12"/>
        <w:rPr>
          <w:rFonts w:ascii="Times New Roman" w:hAnsi="Times New Roman"/>
          <w:sz w:val="24"/>
          <w:szCs w:val="24"/>
          <w:u w:val="single"/>
          <w:lang w:val="uk-UA"/>
        </w:rPr>
      </w:pPr>
    </w:p>
    <w:p w:rsidR="00960429" w:rsidRPr="00960429" w:rsidRDefault="00960429" w:rsidP="00960429">
      <w:pPr>
        <w:pStyle w:val="12"/>
        <w:rPr>
          <w:rFonts w:ascii="Times New Roman" w:hAnsi="Times New Roman"/>
          <w:sz w:val="24"/>
          <w:szCs w:val="24"/>
          <w:u w:val="single"/>
          <w:lang w:val="uk-UA"/>
        </w:rPr>
      </w:pPr>
      <w:r w:rsidRPr="00960429">
        <w:rPr>
          <w:rFonts w:ascii="Times New Roman" w:hAnsi="Times New Roman"/>
          <w:sz w:val="24"/>
          <w:szCs w:val="24"/>
          <w:u w:val="single"/>
          <w:lang w:val="uk-UA"/>
        </w:rPr>
        <w:t>У сфері ринку праці та зайнятості населення:</w:t>
      </w:r>
    </w:p>
    <w:p w:rsidR="00960429" w:rsidRPr="00960429" w:rsidRDefault="00960429" w:rsidP="00960429">
      <w:pPr>
        <w:pStyle w:val="12"/>
        <w:numPr>
          <w:ilvl w:val="0"/>
          <w:numId w:val="22"/>
        </w:numPr>
        <w:jc w:val="both"/>
        <w:rPr>
          <w:rFonts w:ascii="Times New Roman" w:hAnsi="Times New Roman"/>
          <w:sz w:val="24"/>
          <w:szCs w:val="24"/>
          <w:lang w:val="uk-UA"/>
        </w:rPr>
      </w:pPr>
      <w:r w:rsidRPr="00960429">
        <w:rPr>
          <w:rFonts w:ascii="Times New Roman" w:hAnsi="Times New Roman"/>
          <w:sz w:val="24"/>
          <w:szCs w:val="24"/>
          <w:lang w:val="uk-UA"/>
        </w:rPr>
        <w:t>розширення сфери застосування праці та стимулювання зацікавленості роботодавців у створенні нових робочих місць шляхомстимулювання зацікавленості роботодавців у модернізації виробництва, розвитку сфер енергозбереження, будівництва, туристичної та рекреаційно-курортної інфраструктури, залучення інвестицій з метою забезпечення розвитку пріоритетних видів економічної діяльності та інфраструктури;</w:t>
      </w:r>
    </w:p>
    <w:p w:rsidR="00960429" w:rsidRPr="00960429" w:rsidRDefault="00960429" w:rsidP="00960429">
      <w:pPr>
        <w:pStyle w:val="12"/>
        <w:numPr>
          <w:ilvl w:val="0"/>
          <w:numId w:val="21"/>
        </w:numPr>
        <w:jc w:val="both"/>
        <w:rPr>
          <w:rFonts w:ascii="Times New Roman" w:hAnsi="Times New Roman"/>
          <w:sz w:val="24"/>
          <w:szCs w:val="24"/>
        </w:rPr>
      </w:pPr>
      <w:r w:rsidRPr="00960429">
        <w:rPr>
          <w:rFonts w:ascii="Times New Roman" w:hAnsi="Times New Roman"/>
          <w:sz w:val="24"/>
          <w:szCs w:val="24"/>
        </w:rPr>
        <w:t>забезпечення підтримки економічно активного населення, зокрема безробітних, у започаткуванні власної справи;</w:t>
      </w:r>
    </w:p>
    <w:p w:rsidR="00960429" w:rsidRPr="00960429" w:rsidRDefault="00960429" w:rsidP="00960429">
      <w:pPr>
        <w:pStyle w:val="12"/>
        <w:numPr>
          <w:ilvl w:val="0"/>
          <w:numId w:val="21"/>
        </w:numPr>
        <w:jc w:val="both"/>
        <w:rPr>
          <w:rFonts w:ascii="Times New Roman" w:hAnsi="Times New Roman"/>
          <w:sz w:val="24"/>
          <w:szCs w:val="24"/>
        </w:rPr>
      </w:pPr>
      <w:r w:rsidRPr="00960429">
        <w:rPr>
          <w:rFonts w:ascii="Times New Roman" w:hAnsi="Times New Roman"/>
          <w:sz w:val="24"/>
          <w:szCs w:val="24"/>
        </w:rPr>
        <w:t> проведення на постійній основі інформаційно-роз’яснювальної роботи щодо переваг легальних трудових відносин для забезпечення соціального захисту працівників;</w:t>
      </w:r>
    </w:p>
    <w:p w:rsidR="00960429" w:rsidRPr="00960429" w:rsidRDefault="00960429" w:rsidP="00960429">
      <w:pPr>
        <w:pStyle w:val="12"/>
        <w:numPr>
          <w:ilvl w:val="0"/>
          <w:numId w:val="21"/>
        </w:numPr>
        <w:jc w:val="both"/>
        <w:rPr>
          <w:rFonts w:ascii="Times New Roman" w:hAnsi="Times New Roman"/>
          <w:sz w:val="24"/>
          <w:szCs w:val="24"/>
        </w:rPr>
      </w:pPr>
      <w:r w:rsidRPr="00960429">
        <w:rPr>
          <w:rFonts w:ascii="Times New Roman" w:hAnsi="Times New Roman"/>
          <w:sz w:val="24"/>
          <w:szCs w:val="24"/>
        </w:rPr>
        <w:lastRenderedPageBreak/>
        <w:t>забезпечення системного прогнозування потреб економіки та соціальної сфери у кваліфікованих кадрах;</w:t>
      </w:r>
    </w:p>
    <w:p w:rsidR="00960429" w:rsidRPr="00960429" w:rsidRDefault="00960429" w:rsidP="00960429">
      <w:pPr>
        <w:pStyle w:val="12"/>
        <w:numPr>
          <w:ilvl w:val="0"/>
          <w:numId w:val="21"/>
        </w:numPr>
        <w:jc w:val="both"/>
        <w:rPr>
          <w:rFonts w:ascii="Times New Roman" w:hAnsi="Times New Roman"/>
          <w:sz w:val="24"/>
          <w:szCs w:val="24"/>
        </w:rPr>
      </w:pPr>
      <w:r w:rsidRPr="00960429">
        <w:rPr>
          <w:rFonts w:ascii="Times New Roman" w:hAnsi="Times New Roman"/>
          <w:sz w:val="24"/>
          <w:szCs w:val="24"/>
        </w:rPr>
        <w:t> удосконалення методів профорієнтаційної роботи з молоддю, підвищення мотивації зацікавленості молоді до оволодіння робітничими професіями;</w:t>
      </w:r>
    </w:p>
    <w:p w:rsidR="00960429" w:rsidRPr="00960429" w:rsidRDefault="00960429" w:rsidP="00960429">
      <w:pPr>
        <w:pStyle w:val="12"/>
        <w:numPr>
          <w:ilvl w:val="0"/>
          <w:numId w:val="21"/>
        </w:numPr>
        <w:jc w:val="both"/>
        <w:rPr>
          <w:rFonts w:ascii="Times New Roman" w:hAnsi="Times New Roman"/>
          <w:sz w:val="24"/>
          <w:szCs w:val="24"/>
        </w:rPr>
      </w:pPr>
      <w:r w:rsidRPr="00960429">
        <w:rPr>
          <w:rFonts w:ascii="Times New Roman" w:hAnsi="Times New Roman"/>
          <w:sz w:val="24"/>
          <w:szCs w:val="24"/>
        </w:rPr>
        <w:t> сприяння зайнятості осіб, які потребують соціального захисту і не здатні на рівних умовах конкурувати на ринку праці, шляхом:</w:t>
      </w:r>
    </w:p>
    <w:p w:rsidR="00960429" w:rsidRPr="00960429" w:rsidRDefault="00960429" w:rsidP="00960429">
      <w:pPr>
        <w:pStyle w:val="12"/>
        <w:numPr>
          <w:ilvl w:val="0"/>
          <w:numId w:val="21"/>
        </w:numPr>
        <w:jc w:val="both"/>
        <w:rPr>
          <w:rFonts w:ascii="Times New Roman" w:hAnsi="Times New Roman"/>
          <w:sz w:val="24"/>
          <w:szCs w:val="24"/>
        </w:rPr>
      </w:pPr>
      <w:r w:rsidRPr="00960429">
        <w:rPr>
          <w:rFonts w:ascii="Times New Roman" w:hAnsi="Times New Roman"/>
          <w:sz w:val="24"/>
          <w:szCs w:val="24"/>
        </w:rPr>
        <w:t> застосування гнучких умов трудового договору, зокрема для молоді та осіб з інвалідністю;</w:t>
      </w:r>
    </w:p>
    <w:p w:rsidR="00960429" w:rsidRPr="00960429" w:rsidRDefault="00960429" w:rsidP="00960429">
      <w:pPr>
        <w:pStyle w:val="12"/>
        <w:numPr>
          <w:ilvl w:val="0"/>
          <w:numId w:val="21"/>
        </w:numPr>
        <w:jc w:val="both"/>
        <w:rPr>
          <w:rFonts w:ascii="Times New Roman" w:hAnsi="Times New Roman"/>
          <w:sz w:val="24"/>
          <w:szCs w:val="24"/>
        </w:rPr>
      </w:pPr>
      <w:r w:rsidRPr="00960429">
        <w:rPr>
          <w:rFonts w:ascii="Times New Roman" w:hAnsi="Times New Roman"/>
          <w:sz w:val="24"/>
          <w:szCs w:val="24"/>
        </w:rPr>
        <w:t>активізація роботи з профілактики та запобігання масовому вивільненню працівників шляхом залучення до оплачуваних громадських робіт безробітних громадян та працівників, які переведені до роботи в режимі неповного робочого часу.</w:t>
      </w:r>
    </w:p>
    <w:p w:rsidR="00960429" w:rsidRPr="00960429" w:rsidRDefault="00960429" w:rsidP="00960429">
      <w:pPr>
        <w:pStyle w:val="a3"/>
        <w:spacing w:before="0" w:beforeAutospacing="0" w:after="0" w:afterAutospacing="0"/>
        <w:ind w:firstLine="360"/>
        <w:jc w:val="both"/>
      </w:pPr>
      <w:r w:rsidRPr="00960429">
        <w:rPr>
          <w:iCs/>
        </w:rPr>
        <w:t>Для реалізації основних заходів Програми соціально-економічного розвитку Ржищівської міської об’єднаної територіальної громади передбачається використання коштів із різних джерел,</w:t>
      </w:r>
      <w:r w:rsidRPr="00960429">
        <w:t>не заборонених законодавством України.</w:t>
      </w:r>
    </w:p>
    <w:p w:rsidR="00960429" w:rsidRPr="00960429" w:rsidRDefault="00960429" w:rsidP="00960429">
      <w:pPr>
        <w:pStyle w:val="15"/>
        <w:tabs>
          <w:tab w:val="left" w:pos="4020"/>
        </w:tabs>
        <w:spacing w:after="0" w:line="240" w:lineRule="auto"/>
        <w:ind w:left="0"/>
        <w:jc w:val="center"/>
        <w:rPr>
          <w:rFonts w:ascii="Times New Roman" w:hAnsi="Times New Roman"/>
          <w:b/>
          <w:sz w:val="24"/>
          <w:szCs w:val="24"/>
        </w:rPr>
      </w:pPr>
    </w:p>
    <w:p w:rsidR="00960429" w:rsidRPr="00960429" w:rsidRDefault="00960429" w:rsidP="00960429">
      <w:pPr>
        <w:pStyle w:val="15"/>
        <w:tabs>
          <w:tab w:val="left" w:pos="4020"/>
        </w:tabs>
        <w:spacing w:after="0" w:line="240" w:lineRule="auto"/>
        <w:ind w:left="0"/>
        <w:jc w:val="center"/>
        <w:rPr>
          <w:rFonts w:ascii="Times New Roman" w:hAnsi="Times New Roman"/>
          <w:b/>
          <w:sz w:val="24"/>
          <w:szCs w:val="24"/>
        </w:rPr>
      </w:pPr>
      <w:r w:rsidRPr="00960429">
        <w:rPr>
          <w:rFonts w:ascii="Times New Roman" w:hAnsi="Times New Roman"/>
          <w:b/>
          <w:sz w:val="24"/>
          <w:szCs w:val="24"/>
        </w:rPr>
        <w:t>Механізми реалізації Програми</w:t>
      </w:r>
    </w:p>
    <w:p w:rsidR="00960429" w:rsidRPr="00960429" w:rsidRDefault="00960429" w:rsidP="00960429">
      <w:pPr>
        <w:pStyle w:val="15"/>
        <w:tabs>
          <w:tab w:val="left" w:pos="4020"/>
        </w:tabs>
        <w:spacing w:after="0" w:line="240" w:lineRule="auto"/>
        <w:ind w:left="0"/>
        <w:jc w:val="both"/>
        <w:rPr>
          <w:rFonts w:ascii="Times New Roman" w:hAnsi="Times New Roman"/>
          <w:sz w:val="24"/>
          <w:szCs w:val="24"/>
        </w:rPr>
      </w:pPr>
    </w:p>
    <w:p w:rsidR="00960429" w:rsidRPr="00960429" w:rsidRDefault="00960429" w:rsidP="00960429">
      <w:pPr>
        <w:pStyle w:val="ac"/>
        <w:jc w:val="center"/>
        <w:rPr>
          <w:rFonts w:ascii="Times New Roman" w:hAnsi="Times New Roman"/>
          <w:sz w:val="24"/>
          <w:szCs w:val="24"/>
          <w:shd w:val="clear" w:color="auto" w:fill="FFFFFF"/>
        </w:rPr>
      </w:pPr>
      <w:r w:rsidRPr="00960429">
        <w:rPr>
          <w:rFonts w:ascii="Times New Roman" w:hAnsi="Times New Roman"/>
          <w:sz w:val="24"/>
          <w:szCs w:val="24"/>
          <w:shd w:val="clear" w:color="auto" w:fill="FFFFFF"/>
        </w:rPr>
        <w:t>Перелік діючих та перспективних проектів розвитку Ржищівської міської об’єднаної територіальної громади:</w:t>
      </w:r>
    </w:p>
    <w:p w:rsidR="00960429" w:rsidRPr="00960429" w:rsidRDefault="00960429" w:rsidP="00960429">
      <w:pPr>
        <w:pStyle w:val="ac"/>
        <w:jc w:val="center"/>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C50580" w:rsidRPr="00C10B6E" w:rsidRDefault="00C50580" w:rsidP="00C50580">
      <w:pPr>
        <w:pStyle w:val="a3"/>
        <w:spacing w:before="0" w:beforeAutospacing="0" w:after="0" w:afterAutospacing="0"/>
      </w:pPr>
      <w:r w:rsidRPr="00AB7CB1">
        <w:rPr>
          <w:color w:val="000000"/>
        </w:rPr>
        <w:t xml:space="preserve">В.о. міського голови, секретар ради                            </w:t>
      </w:r>
      <w:r w:rsidRPr="00AB7CB1">
        <w:rPr>
          <w:color w:val="000000"/>
        </w:rPr>
        <w:tab/>
      </w:r>
      <w:r w:rsidRPr="00C10B6E">
        <w:rPr>
          <w:color w:val="000000"/>
        </w:rPr>
        <w:t>                                 К.І. Чорненька</w:t>
      </w:r>
    </w:p>
    <w:p w:rsidR="00333888" w:rsidRDefault="00333888" w:rsidP="00C50580">
      <w:pPr>
        <w:pStyle w:val="ac"/>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333888" w:rsidRDefault="00333888" w:rsidP="00960429">
      <w:pPr>
        <w:pStyle w:val="ac"/>
        <w:jc w:val="right"/>
        <w:rPr>
          <w:rFonts w:ascii="Times New Roman" w:hAnsi="Times New Roman"/>
          <w:sz w:val="24"/>
          <w:szCs w:val="24"/>
          <w:shd w:val="clear" w:color="auto" w:fill="FFFFFF"/>
        </w:rPr>
      </w:pPr>
    </w:p>
    <w:p w:rsidR="00960429" w:rsidRPr="00960429" w:rsidRDefault="00960429" w:rsidP="00960429">
      <w:pPr>
        <w:pStyle w:val="ac"/>
        <w:jc w:val="right"/>
        <w:rPr>
          <w:rFonts w:ascii="Times New Roman" w:hAnsi="Times New Roman"/>
          <w:sz w:val="24"/>
          <w:szCs w:val="24"/>
          <w:shd w:val="clear" w:color="auto" w:fill="FFFFFF"/>
        </w:rPr>
      </w:pPr>
      <w:r w:rsidRPr="00960429">
        <w:rPr>
          <w:rFonts w:ascii="Times New Roman" w:hAnsi="Times New Roman"/>
          <w:sz w:val="24"/>
          <w:szCs w:val="24"/>
          <w:shd w:val="clear" w:color="auto" w:fill="FFFFFF"/>
        </w:rPr>
        <w:lastRenderedPageBreak/>
        <w:t>Додаток 1</w:t>
      </w:r>
    </w:p>
    <w:p w:rsidR="00A040D9" w:rsidRDefault="00333888" w:rsidP="00A040D9">
      <w:pPr>
        <w:pStyle w:val="ac"/>
        <w:jc w:val="right"/>
        <w:rPr>
          <w:rFonts w:ascii="Times New Roman" w:hAnsi="Times New Roman"/>
          <w:sz w:val="24"/>
          <w:szCs w:val="24"/>
        </w:rPr>
      </w:pPr>
      <w:r>
        <w:rPr>
          <w:rFonts w:ascii="Times New Roman" w:hAnsi="Times New Roman"/>
          <w:sz w:val="24"/>
          <w:szCs w:val="24"/>
          <w:shd w:val="clear" w:color="auto" w:fill="FFFFFF"/>
        </w:rPr>
        <w:t>д</w:t>
      </w:r>
      <w:r w:rsidR="00960429" w:rsidRPr="00960429">
        <w:rPr>
          <w:rFonts w:ascii="Times New Roman" w:hAnsi="Times New Roman"/>
          <w:sz w:val="24"/>
          <w:szCs w:val="24"/>
          <w:shd w:val="clear" w:color="auto" w:fill="FFFFFF"/>
        </w:rPr>
        <w:t>о</w:t>
      </w:r>
      <w:r w:rsidR="00960429" w:rsidRPr="00960429">
        <w:rPr>
          <w:rFonts w:ascii="Times New Roman" w:hAnsi="Times New Roman"/>
          <w:sz w:val="24"/>
          <w:szCs w:val="24"/>
          <w:shd w:val="clear" w:color="auto" w:fill="FFFFFF"/>
          <w:lang w:val="uk-UA"/>
        </w:rPr>
        <w:t xml:space="preserve"> </w:t>
      </w:r>
      <w:r w:rsidR="00960429" w:rsidRPr="00960429">
        <w:rPr>
          <w:rFonts w:ascii="Times New Roman" w:hAnsi="Times New Roman"/>
          <w:sz w:val="24"/>
          <w:szCs w:val="24"/>
        </w:rPr>
        <w:t>Програми соціально-економічного розвитку</w:t>
      </w:r>
    </w:p>
    <w:p w:rsidR="00A040D9" w:rsidRDefault="00960429" w:rsidP="00A040D9">
      <w:pPr>
        <w:pStyle w:val="ac"/>
        <w:jc w:val="right"/>
        <w:rPr>
          <w:rFonts w:ascii="Times New Roman" w:hAnsi="Times New Roman"/>
          <w:sz w:val="24"/>
          <w:szCs w:val="24"/>
          <w:shd w:val="clear" w:color="auto" w:fill="FFFFFF"/>
        </w:rPr>
      </w:pPr>
      <w:r w:rsidRPr="00960429">
        <w:rPr>
          <w:rFonts w:ascii="Times New Roman" w:hAnsi="Times New Roman"/>
          <w:sz w:val="24"/>
          <w:szCs w:val="24"/>
        </w:rPr>
        <w:t xml:space="preserve">  </w:t>
      </w:r>
      <w:r w:rsidR="00A040D9">
        <w:rPr>
          <w:rFonts w:ascii="Times New Roman" w:hAnsi="Times New Roman"/>
          <w:sz w:val="24"/>
          <w:szCs w:val="24"/>
        </w:rPr>
        <w:t xml:space="preserve">                               </w:t>
      </w:r>
      <w:r w:rsidRPr="00960429">
        <w:rPr>
          <w:rFonts w:ascii="Times New Roman" w:hAnsi="Times New Roman"/>
          <w:sz w:val="24"/>
          <w:szCs w:val="24"/>
          <w:shd w:val="clear" w:color="auto" w:fill="FFFFFF"/>
        </w:rPr>
        <w:t>Ржищівської міської</w:t>
      </w:r>
      <w:r w:rsidR="00A040D9">
        <w:rPr>
          <w:rFonts w:ascii="Times New Roman" w:hAnsi="Times New Roman"/>
          <w:sz w:val="24"/>
          <w:szCs w:val="24"/>
          <w:shd w:val="clear" w:color="auto" w:fill="FFFFFF"/>
        </w:rPr>
        <w:t xml:space="preserve"> </w:t>
      </w:r>
      <w:r w:rsidRPr="00960429">
        <w:rPr>
          <w:rFonts w:ascii="Times New Roman" w:hAnsi="Times New Roman"/>
          <w:sz w:val="24"/>
          <w:szCs w:val="24"/>
          <w:shd w:val="clear" w:color="auto" w:fill="FFFFFF"/>
        </w:rPr>
        <w:t xml:space="preserve">об’єднаної територіальної </w:t>
      </w:r>
    </w:p>
    <w:p w:rsidR="00A040D9" w:rsidRDefault="00960429" w:rsidP="00A040D9">
      <w:pPr>
        <w:pStyle w:val="ac"/>
        <w:jc w:val="right"/>
        <w:rPr>
          <w:rFonts w:ascii="Times New Roman" w:hAnsi="Times New Roman"/>
          <w:sz w:val="24"/>
          <w:szCs w:val="24"/>
          <w:lang w:val="uk-UA"/>
        </w:rPr>
      </w:pPr>
      <w:r w:rsidRPr="00960429">
        <w:rPr>
          <w:rFonts w:ascii="Times New Roman" w:hAnsi="Times New Roman"/>
          <w:sz w:val="24"/>
          <w:szCs w:val="24"/>
          <w:shd w:val="clear" w:color="auto" w:fill="FFFFFF"/>
        </w:rPr>
        <w:t>громади на 2020 рік</w:t>
      </w:r>
      <w:r w:rsidR="00333888">
        <w:rPr>
          <w:rFonts w:ascii="Times New Roman" w:hAnsi="Times New Roman"/>
          <w:sz w:val="24"/>
          <w:szCs w:val="24"/>
          <w:shd w:val="clear" w:color="auto" w:fill="FFFFFF"/>
        </w:rPr>
        <w:t>,</w:t>
      </w:r>
      <w:r w:rsidR="00A040D9">
        <w:rPr>
          <w:rFonts w:ascii="Times New Roman" w:hAnsi="Times New Roman"/>
          <w:sz w:val="24"/>
          <w:szCs w:val="24"/>
          <w:shd w:val="clear" w:color="auto" w:fill="FFFFFF"/>
        </w:rPr>
        <w:t xml:space="preserve"> </w:t>
      </w:r>
      <w:r w:rsidR="00333888">
        <w:rPr>
          <w:rFonts w:ascii="Times New Roman" w:hAnsi="Times New Roman"/>
          <w:sz w:val="24"/>
          <w:szCs w:val="24"/>
          <w:shd w:val="clear" w:color="auto" w:fill="FFFFFF"/>
        </w:rPr>
        <w:t xml:space="preserve">затвердженої </w:t>
      </w:r>
      <w:r w:rsidR="00A040D9">
        <w:rPr>
          <w:rFonts w:ascii="Times New Roman" w:hAnsi="Times New Roman"/>
          <w:sz w:val="24"/>
          <w:szCs w:val="24"/>
          <w:lang w:val="uk-UA"/>
        </w:rPr>
        <w:t>Рішення</w:t>
      </w:r>
      <w:r w:rsidR="00A040D9">
        <w:rPr>
          <w:rFonts w:ascii="Times New Roman" w:hAnsi="Times New Roman"/>
          <w:sz w:val="24"/>
          <w:szCs w:val="24"/>
          <w:lang w:val="uk-UA"/>
        </w:rPr>
        <w:t>м</w:t>
      </w:r>
      <w:r w:rsidR="00A040D9">
        <w:rPr>
          <w:rFonts w:ascii="Times New Roman" w:hAnsi="Times New Roman"/>
          <w:sz w:val="24"/>
          <w:szCs w:val="24"/>
          <w:lang w:val="uk-UA"/>
        </w:rPr>
        <w:t xml:space="preserve"> </w:t>
      </w:r>
    </w:p>
    <w:p w:rsidR="00A040D9" w:rsidRDefault="00A040D9" w:rsidP="00A040D9">
      <w:pPr>
        <w:pStyle w:val="ac"/>
        <w:jc w:val="right"/>
        <w:rPr>
          <w:rFonts w:ascii="Times New Roman" w:hAnsi="Times New Roman"/>
          <w:sz w:val="24"/>
          <w:szCs w:val="24"/>
          <w:lang w:val="uk-UA"/>
        </w:rPr>
      </w:pPr>
      <w:r>
        <w:rPr>
          <w:rFonts w:ascii="Times New Roman" w:hAnsi="Times New Roman"/>
          <w:sz w:val="24"/>
          <w:szCs w:val="24"/>
          <w:lang w:val="uk-UA"/>
        </w:rPr>
        <w:t>Ржищівської міської ради</w:t>
      </w:r>
      <w:r>
        <w:rPr>
          <w:rFonts w:ascii="Times New Roman" w:hAnsi="Times New Roman"/>
          <w:sz w:val="24"/>
          <w:szCs w:val="24"/>
          <w:lang w:val="uk-UA"/>
        </w:rPr>
        <w:t xml:space="preserve"> </w:t>
      </w:r>
      <w:r>
        <w:rPr>
          <w:rFonts w:ascii="Times New Roman" w:hAnsi="Times New Roman"/>
          <w:sz w:val="24"/>
          <w:szCs w:val="24"/>
          <w:lang w:val="uk-UA"/>
        </w:rPr>
        <w:t>Київської області</w:t>
      </w:r>
    </w:p>
    <w:p w:rsidR="00A040D9" w:rsidRPr="003C0530" w:rsidRDefault="00A040D9" w:rsidP="00A040D9">
      <w:pPr>
        <w:pStyle w:val="12"/>
        <w:jc w:val="right"/>
        <w:rPr>
          <w:rFonts w:ascii="Times New Roman" w:hAnsi="Times New Roman"/>
          <w:sz w:val="24"/>
          <w:szCs w:val="24"/>
          <w:lang w:val="uk-UA"/>
        </w:rPr>
      </w:pPr>
      <w:r>
        <w:rPr>
          <w:rFonts w:ascii="Times New Roman" w:hAnsi="Times New Roman"/>
          <w:sz w:val="24"/>
          <w:szCs w:val="24"/>
          <w:lang w:val="uk-UA"/>
        </w:rPr>
        <w:t>20 грудня 2019 № 2369-79-07</w:t>
      </w:r>
    </w:p>
    <w:p w:rsidR="00333888" w:rsidRPr="00030F11" w:rsidRDefault="00333888" w:rsidP="00960429">
      <w:pPr>
        <w:pStyle w:val="ac"/>
        <w:jc w:val="right"/>
        <w:rPr>
          <w:rFonts w:ascii="Times New Roman" w:hAnsi="Times New Roman"/>
          <w:sz w:val="24"/>
          <w:szCs w:val="24"/>
          <w:shd w:val="clear" w:color="auto" w:fill="FFFFFF"/>
          <w:lang w:val="uk-UA"/>
        </w:rPr>
      </w:pPr>
    </w:p>
    <w:p w:rsidR="00960429" w:rsidRPr="00030F11" w:rsidRDefault="00960429" w:rsidP="00960429">
      <w:pPr>
        <w:pStyle w:val="ac"/>
        <w:jc w:val="center"/>
        <w:rPr>
          <w:rFonts w:ascii="Times New Roman" w:hAnsi="Times New Roman"/>
          <w:b/>
          <w:sz w:val="24"/>
          <w:szCs w:val="24"/>
          <w:shd w:val="clear" w:color="auto" w:fill="FFFFFF"/>
          <w:lang w:val="uk-UA"/>
        </w:rPr>
      </w:pPr>
    </w:p>
    <w:p w:rsidR="00960429" w:rsidRPr="00960429" w:rsidRDefault="00960429" w:rsidP="00960429">
      <w:pPr>
        <w:pStyle w:val="ac"/>
        <w:jc w:val="center"/>
        <w:rPr>
          <w:rFonts w:ascii="Times New Roman" w:hAnsi="Times New Roman"/>
          <w:b/>
          <w:sz w:val="24"/>
          <w:szCs w:val="24"/>
          <w:shd w:val="clear" w:color="auto" w:fill="FFFFFF"/>
        </w:rPr>
      </w:pPr>
      <w:r w:rsidRPr="00960429">
        <w:rPr>
          <w:rFonts w:ascii="Times New Roman" w:hAnsi="Times New Roman"/>
          <w:b/>
          <w:sz w:val="24"/>
          <w:szCs w:val="24"/>
          <w:shd w:val="clear" w:color="auto" w:fill="FFFFFF"/>
        </w:rPr>
        <w:t>Перелік діючих</w:t>
      </w:r>
      <w:r w:rsidR="00333888">
        <w:rPr>
          <w:rFonts w:ascii="Times New Roman" w:hAnsi="Times New Roman"/>
          <w:b/>
          <w:sz w:val="24"/>
          <w:szCs w:val="24"/>
          <w:shd w:val="clear" w:color="auto" w:fill="FFFFFF"/>
        </w:rPr>
        <w:t xml:space="preserve"> </w:t>
      </w:r>
      <w:r w:rsidRPr="00960429">
        <w:rPr>
          <w:rFonts w:ascii="Times New Roman" w:hAnsi="Times New Roman"/>
          <w:b/>
          <w:sz w:val="24"/>
          <w:szCs w:val="24"/>
          <w:shd w:val="clear" w:color="auto" w:fill="FFFFFF"/>
        </w:rPr>
        <w:t>проектів розвитку Ржищівської міської об’єднаної територіальної громади станом на 01.12.2019 року:</w:t>
      </w:r>
    </w:p>
    <w:p w:rsidR="00960429" w:rsidRPr="00960429" w:rsidRDefault="00960429" w:rsidP="00960429">
      <w:pPr>
        <w:pStyle w:val="ac"/>
        <w:jc w:val="center"/>
        <w:rPr>
          <w:rFonts w:ascii="Times New Roman" w:hAnsi="Times New Roman"/>
          <w:b/>
          <w:sz w:val="24"/>
          <w:szCs w:val="24"/>
          <w:shd w:val="clear" w:color="auto" w:fill="FFFFFF"/>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6"/>
        <w:gridCol w:w="1275"/>
        <w:gridCol w:w="1276"/>
        <w:gridCol w:w="2268"/>
        <w:gridCol w:w="1134"/>
      </w:tblGrid>
      <w:tr w:rsidR="00960429" w:rsidRPr="00960429" w:rsidTr="00333888">
        <w:tc>
          <w:tcPr>
            <w:tcW w:w="426"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w:t>
            </w:r>
          </w:p>
        </w:tc>
        <w:tc>
          <w:tcPr>
            <w:tcW w:w="3686"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Назва проекту</w:t>
            </w:r>
          </w:p>
        </w:tc>
        <w:tc>
          <w:tcPr>
            <w:tcW w:w="1275"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Етап впровадження</w:t>
            </w:r>
          </w:p>
        </w:tc>
        <w:tc>
          <w:tcPr>
            <w:tcW w:w="1276"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Загальна вартість, тис.грн.</w:t>
            </w:r>
          </w:p>
        </w:tc>
        <w:tc>
          <w:tcPr>
            <w:tcW w:w="2268"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Джерела фінансування</w:t>
            </w:r>
          </w:p>
        </w:tc>
        <w:tc>
          <w:tcPr>
            <w:tcW w:w="1134"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Примітка</w:t>
            </w:r>
          </w:p>
        </w:tc>
      </w:tr>
      <w:tr w:rsidR="00960429" w:rsidRPr="00960429" w:rsidTr="00333888">
        <w:tc>
          <w:tcPr>
            <w:tcW w:w="426" w:type="dxa"/>
            <w:shd w:val="clear" w:color="auto" w:fill="auto"/>
          </w:tcPr>
          <w:p w:rsidR="00960429" w:rsidRPr="00960429" w:rsidRDefault="00960429" w:rsidP="00E027DA">
            <w:pPr>
              <w:pStyle w:val="ac"/>
              <w:jc w:val="both"/>
              <w:rPr>
                <w:rFonts w:ascii="Times New Roman" w:hAnsi="Times New Roman"/>
                <w:sz w:val="24"/>
                <w:szCs w:val="24"/>
                <w:highlight w:val="yellow"/>
              </w:rPr>
            </w:pPr>
            <w:r w:rsidRPr="00960429">
              <w:rPr>
                <w:rFonts w:ascii="Times New Roman" w:hAnsi="Times New Roman"/>
                <w:sz w:val="24"/>
                <w:szCs w:val="24"/>
              </w:rPr>
              <w:t>1</w:t>
            </w:r>
          </w:p>
        </w:tc>
        <w:tc>
          <w:tcPr>
            <w:tcW w:w="3686" w:type="dxa"/>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Амбулаторія первинної медичної допомоги по вул..Тараса Шевченка,15-А в м.Ржищів Київської області</w:t>
            </w:r>
          </w:p>
        </w:tc>
        <w:tc>
          <w:tcPr>
            <w:tcW w:w="1275" w:type="dxa"/>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2019-2020</w:t>
            </w:r>
          </w:p>
        </w:tc>
        <w:tc>
          <w:tcPr>
            <w:tcW w:w="1276" w:type="dxa"/>
            <w:shd w:val="clear" w:color="auto" w:fill="auto"/>
          </w:tcPr>
          <w:p w:rsidR="00960429" w:rsidRPr="00960429" w:rsidRDefault="00960429" w:rsidP="00E027DA">
            <w:pPr>
              <w:spacing w:line="240" w:lineRule="auto"/>
              <w:jc w:val="center"/>
              <w:rPr>
                <w:rFonts w:ascii="Times New Roman" w:eastAsia="Times New Roman" w:hAnsi="Times New Roman"/>
                <w:sz w:val="24"/>
                <w:szCs w:val="24"/>
              </w:rPr>
            </w:pPr>
            <w:r w:rsidRPr="00960429">
              <w:rPr>
                <w:rFonts w:ascii="Times New Roman" w:eastAsia="Times New Roman" w:hAnsi="Times New Roman"/>
                <w:sz w:val="24"/>
                <w:szCs w:val="24"/>
              </w:rPr>
              <w:t>9 436,0</w:t>
            </w:r>
          </w:p>
        </w:tc>
        <w:tc>
          <w:tcPr>
            <w:tcW w:w="2268" w:type="dxa"/>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1134" w:type="dxa"/>
            <w:shd w:val="clear" w:color="auto" w:fill="auto"/>
          </w:tcPr>
          <w:p w:rsidR="00960429" w:rsidRPr="00960429" w:rsidRDefault="00960429" w:rsidP="00E027DA">
            <w:pPr>
              <w:pStyle w:val="ac"/>
              <w:jc w:val="both"/>
              <w:rPr>
                <w:rFonts w:ascii="Times New Roman" w:hAnsi="Times New Roman"/>
                <w:sz w:val="24"/>
                <w:szCs w:val="24"/>
              </w:rPr>
            </w:pPr>
          </w:p>
        </w:tc>
      </w:tr>
      <w:tr w:rsidR="00960429" w:rsidRPr="00960429" w:rsidTr="00333888">
        <w:tc>
          <w:tcPr>
            <w:tcW w:w="426" w:type="dxa"/>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2</w:t>
            </w:r>
          </w:p>
        </w:tc>
        <w:tc>
          <w:tcPr>
            <w:tcW w:w="3686" w:type="dxa"/>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Реконструкція системи водопостачання по масиву вул..Соборна в м.Ржищів Київської області</w:t>
            </w:r>
          </w:p>
        </w:tc>
        <w:tc>
          <w:tcPr>
            <w:tcW w:w="1275" w:type="dxa"/>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2019</w:t>
            </w:r>
          </w:p>
        </w:tc>
        <w:tc>
          <w:tcPr>
            <w:tcW w:w="1276" w:type="dxa"/>
            <w:shd w:val="clear" w:color="auto" w:fill="auto"/>
          </w:tcPr>
          <w:p w:rsidR="00960429" w:rsidRPr="00960429" w:rsidRDefault="00960429" w:rsidP="00E027DA">
            <w:pPr>
              <w:spacing w:line="240" w:lineRule="auto"/>
              <w:jc w:val="center"/>
              <w:rPr>
                <w:rFonts w:ascii="Times New Roman" w:hAnsi="Times New Roman"/>
                <w:sz w:val="24"/>
                <w:szCs w:val="24"/>
              </w:rPr>
            </w:pPr>
            <w:r w:rsidRPr="00960429">
              <w:rPr>
                <w:rFonts w:ascii="Times New Roman" w:hAnsi="Times New Roman"/>
                <w:sz w:val="24"/>
                <w:szCs w:val="24"/>
              </w:rPr>
              <w:t>1 838,2</w:t>
            </w:r>
          </w:p>
        </w:tc>
        <w:tc>
          <w:tcPr>
            <w:tcW w:w="2268" w:type="dxa"/>
            <w:shd w:val="clear" w:color="auto" w:fill="auto"/>
          </w:tcPr>
          <w:p w:rsidR="00960429" w:rsidRPr="00960429" w:rsidRDefault="00960429" w:rsidP="00E027DA">
            <w:pPr>
              <w:spacing w:line="240" w:lineRule="auto"/>
              <w:jc w:val="both"/>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1134" w:type="dxa"/>
            <w:shd w:val="clear" w:color="auto" w:fill="auto"/>
          </w:tcPr>
          <w:p w:rsidR="00960429" w:rsidRPr="00960429" w:rsidRDefault="00960429" w:rsidP="00E027DA">
            <w:pPr>
              <w:spacing w:line="240" w:lineRule="auto"/>
              <w:jc w:val="both"/>
              <w:rPr>
                <w:rFonts w:ascii="Times New Roman" w:hAnsi="Times New Roman"/>
                <w:sz w:val="24"/>
                <w:szCs w:val="24"/>
              </w:rPr>
            </w:pPr>
          </w:p>
        </w:tc>
      </w:tr>
      <w:tr w:rsidR="00960429" w:rsidRPr="00960429" w:rsidTr="00333888">
        <w:tc>
          <w:tcPr>
            <w:tcW w:w="426" w:type="dxa"/>
            <w:shd w:val="clear" w:color="auto" w:fill="auto"/>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sz w:val="24"/>
                <w:szCs w:val="24"/>
              </w:rPr>
              <w:t>3</w:t>
            </w:r>
          </w:p>
        </w:tc>
        <w:tc>
          <w:tcPr>
            <w:tcW w:w="3686" w:type="dxa"/>
            <w:shd w:val="clear" w:color="auto" w:fill="auto"/>
          </w:tcPr>
          <w:p w:rsidR="00960429" w:rsidRPr="00960429" w:rsidRDefault="00960429" w:rsidP="00E027DA">
            <w:pPr>
              <w:spacing w:line="240" w:lineRule="auto"/>
              <w:jc w:val="both"/>
              <w:rPr>
                <w:rFonts w:ascii="Times New Roman" w:hAnsi="Times New Roman"/>
                <w:bCs/>
                <w:color w:val="000000"/>
                <w:sz w:val="24"/>
                <w:szCs w:val="24"/>
              </w:rPr>
            </w:pPr>
            <w:r w:rsidRPr="00960429">
              <w:rPr>
                <w:rFonts w:ascii="Times New Roman" w:hAnsi="Times New Roman"/>
                <w:sz w:val="24"/>
                <w:szCs w:val="24"/>
              </w:rPr>
              <w:t xml:space="preserve">Реконструкція системи водопостачання в м.Ржищів </w:t>
            </w:r>
          </w:p>
        </w:tc>
        <w:tc>
          <w:tcPr>
            <w:tcW w:w="1275" w:type="dxa"/>
            <w:shd w:val="clear" w:color="auto" w:fill="auto"/>
          </w:tcPr>
          <w:p w:rsidR="00960429" w:rsidRPr="00960429" w:rsidRDefault="00960429" w:rsidP="00E027DA">
            <w:pPr>
              <w:pStyle w:val="ac"/>
              <w:jc w:val="center"/>
              <w:rPr>
                <w:rFonts w:ascii="Times New Roman" w:hAnsi="Times New Roman"/>
                <w:sz w:val="24"/>
                <w:szCs w:val="24"/>
              </w:rPr>
            </w:pPr>
            <w:r w:rsidRPr="00960429">
              <w:rPr>
                <w:rFonts w:ascii="Times New Roman" w:hAnsi="Times New Roman"/>
                <w:sz w:val="24"/>
                <w:szCs w:val="24"/>
              </w:rPr>
              <w:t>2019</w:t>
            </w:r>
          </w:p>
        </w:tc>
        <w:tc>
          <w:tcPr>
            <w:tcW w:w="1276" w:type="dxa"/>
            <w:shd w:val="clear" w:color="auto" w:fill="auto"/>
          </w:tcPr>
          <w:p w:rsidR="00960429" w:rsidRPr="00960429" w:rsidRDefault="00960429" w:rsidP="00E027DA">
            <w:pPr>
              <w:spacing w:line="240" w:lineRule="auto"/>
              <w:jc w:val="center"/>
              <w:rPr>
                <w:rFonts w:ascii="Times New Roman" w:hAnsi="Times New Roman"/>
                <w:sz w:val="24"/>
                <w:szCs w:val="24"/>
              </w:rPr>
            </w:pPr>
            <w:r w:rsidRPr="00960429">
              <w:rPr>
                <w:rFonts w:ascii="Times New Roman" w:hAnsi="Times New Roman"/>
                <w:sz w:val="24"/>
                <w:szCs w:val="24"/>
              </w:rPr>
              <w:t>7 194,3</w:t>
            </w:r>
          </w:p>
        </w:tc>
        <w:tc>
          <w:tcPr>
            <w:tcW w:w="2268" w:type="dxa"/>
            <w:shd w:val="clear" w:color="auto" w:fill="auto"/>
          </w:tcPr>
          <w:p w:rsidR="00960429" w:rsidRPr="00960429" w:rsidRDefault="00960429" w:rsidP="00E027DA">
            <w:pPr>
              <w:spacing w:line="240" w:lineRule="auto"/>
              <w:jc w:val="both"/>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1134" w:type="dxa"/>
            <w:shd w:val="clear" w:color="auto" w:fill="auto"/>
          </w:tcPr>
          <w:p w:rsidR="00960429" w:rsidRPr="00960429" w:rsidRDefault="00960429" w:rsidP="00E027DA">
            <w:pPr>
              <w:pStyle w:val="ac"/>
              <w:jc w:val="both"/>
              <w:rPr>
                <w:rFonts w:ascii="Times New Roman" w:hAnsi="Times New Roman"/>
                <w:sz w:val="24"/>
                <w:szCs w:val="24"/>
              </w:rPr>
            </w:pPr>
          </w:p>
        </w:tc>
      </w:tr>
    </w:tbl>
    <w:p w:rsidR="00960429" w:rsidRPr="00960429" w:rsidRDefault="00960429" w:rsidP="00960429">
      <w:pPr>
        <w:pStyle w:val="ac"/>
        <w:ind w:left="567"/>
        <w:jc w:val="both"/>
        <w:rPr>
          <w:rFonts w:ascii="Times New Roman" w:hAnsi="Times New Roman"/>
          <w:color w:val="FF0000"/>
          <w:sz w:val="24"/>
          <w:szCs w:val="24"/>
        </w:rPr>
      </w:pPr>
    </w:p>
    <w:p w:rsidR="00960429" w:rsidRPr="00960429" w:rsidRDefault="00960429" w:rsidP="00960429">
      <w:pPr>
        <w:pStyle w:val="ac"/>
        <w:ind w:left="567"/>
        <w:jc w:val="both"/>
        <w:rPr>
          <w:rFonts w:ascii="Times New Roman" w:hAnsi="Times New Roman"/>
          <w:color w:val="FF0000"/>
          <w:sz w:val="24"/>
          <w:szCs w:val="24"/>
        </w:rPr>
      </w:pPr>
    </w:p>
    <w:p w:rsidR="00960429" w:rsidRPr="00960429" w:rsidRDefault="00960429" w:rsidP="00960429">
      <w:pPr>
        <w:pStyle w:val="ac"/>
        <w:jc w:val="right"/>
        <w:rPr>
          <w:rFonts w:ascii="Times New Roman" w:hAnsi="Times New Roman"/>
          <w:sz w:val="24"/>
          <w:szCs w:val="24"/>
          <w:shd w:val="clear" w:color="auto" w:fill="FFFFFF"/>
        </w:rPr>
      </w:pPr>
    </w:p>
    <w:p w:rsidR="00F146C4" w:rsidRPr="00C10B6E" w:rsidRDefault="00F146C4" w:rsidP="00F146C4">
      <w:pPr>
        <w:pStyle w:val="a3"/>
        <w:spacing w:before="0" w:beforeAutospacing="0" w:after="0" w:afterAutospacing="0"/>
      </w:pPr>
      <w:r w:rsidRPr="00AB7CB1">
        <w:rPr>
          <w:color w:val="000000"/>
        </w:rPr>
        <w:t xml:space="preserve">В.о. міського голови, секретар ради                            </w:t>
      </w:r>
      <w:r w:rsidRPr="00AB7CB1">
        <w:rPr>
          <w:color w:val="000000"/>
        </w:rPr>
        <w:tab/>
      </w:r>
      <w:r w:rsidRPr="00C10B6E">
        <w:rPr>
          <w:color w:val="000000"/>
        </w:rPr>
        <w:t>                                 К.І. Чорненька</w:t>
      </w: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030F11" w:rsidRDefault="00030F11" w:rsidP="00960429">
      <w:pPr>
        <w:pStyle w:val="ac"/>
        <w:jc w:val="right"/>
        <w:rPr>
          <w:rFonts w:ascii="Times New Roman" w:hAnsi="Times New Roman"/>
          <w:sz w:val="24"/>
          <w:szCs w:val="24"/>
          <w:shd w:val="clear" w:color="auto" w:fill="FFFFFF"/>
        </w:rPr>
      </w:pPr>
    </w:p>
    <w:p w:rsidR="00960429" w:rsidRPr="00960429" w:rsidRDefault="00960429" w:rsidP="00960429">
      <w:pPr>
        <w:pStyle w:val="ac"/>
        <w:jc w:val="right"/>
        <w:rPr>
          <w:rFonts w:ascii="Times New Roman" w:hAnsi="Times New Roman"/>
          <w:sz w:val="24"/>
          <w:szCs w:val="24"/>
          <w:shd w:val="clear" w:color="auto" w:fill="FFFFFF"/>
        </w:rPr>
      </w:pPr>
      <w:r w:rsidRPr="00960429">
        <w:rPr>
          <w:rFonts w:ascii="Times New Roman" w:hAnsi="Times New Roman"/>
          <w:sz w:val="24"/>
          <w:szCs w:val="24"/>
          <w:shd w:val="clear" w:color="auto" w:fill="FFFFFF"/>
        </w:rPr>
        <w:lastRenderedPageBreak/>
        <w:t>Додаток 2</w:t>
      </w:r>
    </w:p>
    <w:p w:rsidR="00030F11" w:rsidRDefault="00030F11" w:rsidP="00030F11">
      <w:pPr>
        <w:pStyle w:val="ac"/>
        <w:jc w:val="right"/>
        <w:rPr>
          <w:rFonts w:ascii="Times New Roman" w:hAnsi="Times New Roman"/>
          <w:sz w:val="24"/>
          <w:szCs w:val="24"/>
        </w:rPr>
      </w:pPr>
      <w:r>
        <w:rPr>
          <w:rFonts w:ascii="Times New Roman" w:hAnsi="Times New Roman"/>
          <w:sz w:val="24"/>
          <w:szCs w:val="24"/>
          <w:shd w:val="clear" w:color="auto" w:fill="FFFFFF"/>
        </w:rPr>
        <w:t>д</w:t>
      </w:r>
      <w:r w:rsidRPr="00960429">
        <w:rPr>
          <w:rFonts w:ascii="Times New Roman" w:hAnsi="Times New Roman"/>
          <w:sz w:val="24"/>
          <w:szCs w:val="24"/>
          <w:shd w:val="clear" w:color="auto" w:fill="FFFFFF"/>
        </w:rPr>
        <w:t>о</w:t>
      </w:r>
      <w:r w:rsidRPr="00960429">
        <w:rPr>
          <w:rFonts w:ascii="Times New Roman" w:hAnsi="Times New Roman"/>
          <w:sz w:val="24"/>
          <w:szCs w:val="24"/>
          <w:shd w:val="clear" w:color="auto" w:fill="FFFFFF"/>
          <w:lang w:val="uk-UA"/>
        </w:rPr>
        <w:t xml:space="preserve"> </w:t>
      </w:r>
      <w:r w:rsidRPr="00960429">
        <w:rPr>
          <w:rFonts w:ascii="Times New Roman" w:hAnsi="Times New Roman"/>
          <w:sz w:val="24"/>
          <w:szCs w:val="24"/>
        </w:rPr>
        <w:t>Програми соціально-економічного розвитку</w:t>
      </w:r>
    </w:p>
    <w:p w:rsidR="00030F11" w:rsidRDefault="00030F11" w:rsidP="00030F11">
      <w:pPr>
        <w:pStyle w:val="ac"/>
        <w:jc w:val="right"/>
        <w:rPr>
          <w:rFonts w:ascii="Times New Roman" w:hAnsi="Times New Roman"/>
          <w:sz w:val="24"/>
          <w:szCs w:val="24"/>
          <w:shd w:val="clear" w:color="auto" w:fill="FFFFFF"/>
        </w:rPr>
      </w:pPr>
      <w:r w:rsidRPr="00960429">
        <w:rPr>
          <w:rFonts w:ascii="Times New Roman" w:hAnsi="Times New Roman"/>
          <w:sz w:val="24"/>
          <w:szCs w:val="24"/>
        </w:rPr>
        <w:t xml:space="preserve">  </w:t>
      </w:r>
      <w:r>
        <w:rPr>
          <w:rFonts w:ascii="Times New Roman" w:hAnsi="Times New Roman"/>
          <w:sz w:val="24"/>
          <w:szCs w:val="24"/>
        </w:rPr>
        <w:t xml:space="preserve">                               </w:t>
      </w:r>
      <w:r w:rsidRPr="00960429">
        <w:rPr>
          <w:rFonts w:ascii="Times New Roman" w:hAnsi="Times New Roman"/>
          <w:sz w:val="24"/>
          <w:szCs w:val="24"/>
          <w:shd w:val="clear" w:color="auto" w:fill="FFFFFF"/>
        </w:rPr>
        <w:t>Ржищівської міської</w:t>
      </w:r>
      <w:r>
        <w:rPr>
          <w:rFonts w:ascii="Times New Roman" w:hAnsi="Times New Roman"/>
          <w:sz w:val="24"/>
          <w:szCs w:val="24"/>
          <w:shd w:val="clear" w:color="auto" w:fill="FFFFFF"/>
        </w:rPr>
        <w:t xml:space="preserve"> </w:t>
      </w:r>
      <w:r w:rsidRPr="00960429">
        <w:rPr>
          <w:rFonts w:ascii="Times New Roman" w:hAnsi="Times New Roman"/>
          <w:sz w:val="24"/>
          <w:szCs w:val="24"/>
          <w:shd w:val="clear" w:color="auto" w:fill="FFFFFF"/>
        </w:rPr>
        <w:t xml:space="preserve">об’єднаної територіальної </w:t>
      </w:r>
    </w:p>
    <w:p w:rsidR="00030F11" w:rsidRDefault="00030F11" w:rsidP="00030F11">
      <w:pPr>
        <w:pStyle w:val="ac"/>
        <w:jc w:val="right"/>
        <w:rPr>
          <w:rFonts w:ascii="Times New Roman" w:hAnsi="Times New Roman"/>
          <w:sz w:val="24"/>
          <w:szCs w:val="24"/>
          <w:lang w:val="uk-UA"/>
        </w:rPr>
      </w:pPr>
      <w:r w:rsidRPr="00960429">
        <w:rPr>
          <w:rFonts w:ascii="Times New Roman" w:hAnsi="Times New Roman"/>
          <w:sz w:val="24"/>
          <w:szCs w:val="24"/>
          <w:shd w:val="clear" w:color="auto" w:fill="FFFFFF"/>
        </w:rPr>
        <w:t>громади на 2020 рік</w:t>
      </w:r>
      <w:r>
        <w:rPr>
          <w:rFonts w:ascii="Times New Roman" w:hAnsi="Times New Roman"/>
          <w:sz w:val="24"/>
          <w:szCs w:val="24"/>
          <w:shd w:val="clear" w:color="auto" w:fill="FFFFFF"/>
        </w:rPr>
        <w:t xml:space="preserve">, затвердженої </w:t>
      </w:r>
      <w:r>
        <w:rPr>
          <w:rFonts w:ascii="Times New Roman" w:hAnsi="Times New Roman"/>
          <w:sz w:val="24"/>
          <w:szCs w:val="24"/>
          <w:lang w:val="uk-UA"/>
        </w:rPr>
        <w:t xml:space="preserve">Рішенням </w:t>
      </w:r>
    </w:p>
    <w:p w:rsidR="00030F11" w:rsidRDefault="00030F11" w:rsidP="00030F11">
      <w:pPr>
        <w:pStyle w:val="ac"/>
        <w:jc w:val="right"/>
        <w:rPr>
          <w:rFonts w:ascii="Times New Roman" w:hAnsi="Times New Roman"/>
          <w:sz w:val="24"/>
          <w:szCs w:val="24"/>
          <w:lang w:val="uk-UA"/>
        </w:rPr>
      </w:pPr>
      <w:r>
        <w:rPr>
          <w:rFonts w:ascii="Times New Roman" w:hAnsi="Times New Roman"/>
          <w:sz w:val="24"/>
          <w:szCs w:val="24"/>
          <w:lang w:val="uk-UA"/>
        </w:rPr>
        <w:t>Ржищівської міської ради Київської області</w:t>
      </w:r>
    </w:p>
    <w:p w:rsidR="00030F11" w:rsidRPr="003C0530" w:rsidRDefault="00030F11" w:rsidP="00030F11">
      <w:pPr>
        <w:pStyle w:val="12"/>
        <w:jc w:val="right"/>
        <w:rPr>
          <w:rFonts w:ascii="Times New Roman" w:hAnsi="Times New Roman"/>
          <w:sz w:val="24"/>
          <w:szCs w:val="24"/>
          <w:lang w:val="uk-UA"/>
        </w:rPr>
      </w:pPr>
      <w:r>
        <w:rPr>
          <w:rFonts w:ascii="Times New Roman" w:hAnsi="Times New Roman"/>
          <w:sz w:val="24"/>
          <w:szCs w:val="24"/>
          <w:lang w:val="uk-UA"/>
        </w:rPr>
        <w:t>20 грудня 2019 № 2369-79-07</w:t>
      </w:r>
    </w:p>
    <w:p w:rsidR="00960429" w:rsidRPr="00030F11" w:rsidRDefault="00960429" w:rsidP="00960429">
      <w:pPr>
        <w:pStyle w:val="ac"/>
        <w:jc w:val="right"/>
        <w:rPr>
          <w:rFonts w:ascii="Times New Roman" w:hAnsi="Times New Roman"/>
          <w:sz w:val="24"/>
          <w:szCs w:val="24"/>
          <w:shd w:val="clear" w:color="auto" w:fill="FFFFFF"/>
          <w:lang w:val="uk-UA"/>
        </w:rPr>
      </w:pPr>
    </w:p>
    <w:p w:rsidR="00960429" w:rsidRPr="00960429" w:rsidRDefault="00960429" w:rsidP="00960429">
      <w:pPr>
        <w:pStyle w:val="ac"/>
        <w:jc w:val="center"/>
        <w:rPr>
          <w:rFonts w:ascii="Times New Roman" w:hAnsi="Times New Roman"/>
          <w:b/>
          <w:sz w:val="24"/>
          <w:szCs w:val="24"/>
          <w:shd w:val="clear" w:color="auto" w:fill="FFFFFF"/>
        </w:rPr>
      </w:pPr>
      <w:r w:rsidRPr="00960429">
        <w:rPr>
          <w:rFonts w:ascii="Times New Roman" w:hAnsi="Times New Roman"/>
          <w:b/>
          <w:sz w:val="24"/>
          <w:szCs w:val="24"/>
          <w:shd w:val="clear" w:color="auto" w:fill="FFFFFF"/>
        </w:rPr>
        <w:t xml:space="preserve">Перелік проектів, </w:t>
      </w:r>
    </w:p>
    <w:p w:rsidR="00960429" w:rsidRPr="00960429" w:rsidRDefault="00960429" w:rsidP="00960429">
      <w:pPr>
        <w:pStyle w:val="ac"/>
        <w:jc w:val="center"/>
        <w:rPr>
          <w:rFonts w:ascii="Times New Roman" w:hAnsi="Times New Roman"/>
          <w:b/>
          <w:sz w:val="24"/>
          <w:szCs w:val="24"/>
          <w:shd w:val="clear" w:color="auto" w:fill="FFFFFF"/>
        </w:rPr>
      </w:pPr>
      <w:r w:rsidRPr="00960429">
        <w:rPr>
          <w:rFonts w:ascii="Times New Roman" w:hAnsi="Times New Roman"/>
          <w:b/>
          <w:sz w:val="24"/>
          <w:szCs w:val="24"/>
          <w:shd w:val="clear" w:color="auto" w:fill="FFFFFF"/>
        </w:rPr>
        <w:t xml:space="preserve">що знаходяться на стадії підготовки Ржищівської міської об’єднаної територіальної громади </w:t>
      </w:r>
    </w:p>
    <w:p w:rsidR="00960429" w:rsidRPr="00960429" w:rsidRDefault="00960429" w:rsidP="00960429">
      <w:pPr>
        <w:pStyle w:val="ac"/>
        <w:jc w:val="center"/>
        <w:rPr>
          <w:rFonts w:ascii="Times New Roman" w:hAnsi="Times New Roman"/>
          <w:b/>
          <w:sz w:val="24"/>
          <w:szCs w:val="24"/>
          <w:shd w:val="clear" w:color="auto" w:fill="FFFFFF"/>
        </w:rPr>
      </w:pPr>
      <w:r w:rsidRPr="00960429">
        <w:rPr>
          <w:rFonts w:ascii="Times New Roman" w:hAnsi="Times New Roman"/>
          <w:b/>
          <w:sz w:val="24"/>
          <w:szCs w:val="24"/>
          <w:shd w:val="clear" w:color="auto" w:fill="FFFFFF"/>
        </w:rPr>
        <w:t>на 2020 рік</w:t>
      </w:r>
    </w:p>
    <w:p w:rsidR="00960429" w:rsidRPr="00960429" w:rsidRDefault="00960429" w:rsidP="00960429">
      <w:pPr>
        <w:pStyle w:val="ac"/>
        <w:jc w:val="center"/>
        <w:rPr>
          <w:rFonts w:ascii="Times New Roman" w:hAnsi="Times New Roman"/>
          <w:sz w:val="24"/>
          <w:szCs w:val="24"/>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560"/>
        <w:gridCol w:w="992"/>
        <w:gridCol w:w="2126"/>
        <w:gridCol w:w="992"/>
        <w:gridCol w:w="1276"/>
      </w:tblGrid>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w:t>
            </w:r>
          </w:p>
        </w:tc>
        <w:tc>
          <w:tcPr>
            <w:tcW w:w="2409"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Назва проекту</w:t>
            </w:r>
          </w:p>
        </w:tc>
        <w:tc>
          <w:tcPr>
            <w:tcW w:w="1560"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Стан підготовки</w:t>
            </w:r>
          </w:p>
        </w:tc>
        <w:tc>
          <w:tcPr>
            <w:tcW w:w="992"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Вартість тис.грн.</w:t>
            </w:r>
          </w:p>
        </w:tc>
        <w:tc>
          <w:tcPr>
            <w:tcW w:w="2126" w:type="dxa"/>
            <w:shd w:val="clear" w:color="auto" w:fill="auto"/>
          </w:tcPr>
          <w:p w:rsidR="00960429" w:rsidRPr="00960429" w:rsidRDefault="00960429" w:rsidP="00E027DA">
            <w:pPr>
              <w:pStyle w:val="ac"/>
              <w:jc w:val="both"/>
              <w:rPr>
                <w:rFonts w:ascii="Times New Roman" w:hAnsi="Times New Roman"/>
                <w:b/>
                <w:sz w:val="24"/>
                <w:szCs w:val="24"/>
              </w:rPr>
            </w:pPr>
            <w:r w:rsidRPr="00960429">
              <w:rPr>
                <w:rFonts w:ascii="Times New Roman" w:hAnsi="Times New Roman"/>
                <w:b/>
                <w:sz w:val="24"/>
                <w:szCs w:val="24"/>
              </w:rPr>
              <w:t>Джерела фінансування</w:t>
            </w:r>
          </w:p>
        </w:tc>
        <w:tc>
          <w:tcPr>
            <w:tcW w:w="992"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Термін реалізації</w:t>
            </w:r>
          </w:p>
        </w:tc>
        <w:tc>
          <w:tcPr>
            <w:tcW w:w="1276"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Примітка</w:t>
            </w:r>
          </w:p>
        </w:tc>
      </w:tr>
      <w:tr w:rsidR="00960429" w:rsidRPr="00960429" w:rsidTr="00E027DA">
        <w:trPr>
          <w:trHeight w:val="945"/>
        </w:trPr>
        <w:tc>
          <w:tcPr>
            <w:tcW w:w="534" w:type="dxa"/>
            <w:shd w:val="clear" w:color="auto" w:fill="auto"/>
          </w:tcPr>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1</w:t>
            </w:r>
          </w:p>
        </w:tc>
        <w:tc>
          <w:tcPr>
            <w:tcW w:w="2409"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 xml:space="preserve">Поточний ремонт дорожнього покриття по вулицях в Ржищівській міській територіальній об’єднаній громаді Київської області </w:t>
            </w:r>
          </w:p>
        </w:tc>
        <w:tc>
          <w:tcPr>
            <w:tcW w:w="1560" w:type="dxa"/>
            <w:shd w:val="clear" w:color="auto" w:fill="auto"/>
          </w:tcPr>
          <w:p w:rsidR="00960429" w:rsidRPr="00960429" w:rsidRDefault="00960429" w:rsidP="00E027DA">
            <w:pPr>
              <w:pStyle w:val="12"/>
              <w:rPr>
                <w:rFonts w:ascii="Times New Roman" w:hAnsi="Times New Roman"/>
                <w:bCs/>
                <w:sz w:val="24"/>
                <w:szCs w:val="24"/>
              </w:rPr>
            </w:pPr>
            <w:r w:rsidRPr="00960429">
              <w:rPr>
                <w:rFonts w:ascii="Times New Roman" w:hAnsi="Times New Roman"/>
                <w:sz w:val="24"/>
                <w:szCs w:val="24"/>
              </w:rPr>
              <w:t>рішення міської ради про виділення коштів</w:t>
            </w:r>
          </w:p>
        </w:tc>
        <w:tc>
          <w:tcPr>
            <w:tcW w:w="992"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600,00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кошти місцевого бюджету</w:t>
            </w:r>
          </w:p>
        </w:tc>
        <w:tc>
          <w:tcPr>
            <w:tcW w:w="992"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2020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2</w:t>
            </w:r>
          </w:p>
        </w:tc>
        <w:tc>
          <w:tcPr>
            <w:tcW w:w="2409"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Капітальний ремонт каналізаційного колектора по масиву Шевченка в м.Ржищів Київської області.</w:t>
            </w:r>
          </w:p>
        </w:tc>
        <w:tc>
          <w:tcPr>
            <w:tcW w:w="1560"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ПКД розроблена</w:t>
            </w:r>
            <w:r w:rsidRPr="00960429">
              <w:rPr>
                <w:rFonts w:ascii="Times New Roman" w:hAnsi="Times New Roman"/>
                <w:sz w:val="24"/>
                <w:szCs w:val="24"/>
              </w:rPr>
              <w:br/>
              <w:t>висновок експертизи 2016 р.</w:t>
            </w:r>
          </w:p>
          <w:p w:rsidR="00960429" w:rsidRPr="00960429" w:rsidRDefault="00960429" w:rsidP="00E027DA">
            <w:pPr>
              <w:pStyle w:val="12"/>
              <w:rPr>
                <w:rFonts w:ascii="Times New Roman" w:hAnsi="Times New Roman"/>
                <w:sz w:val="24"/>
                <w:szCs w:val="24"/>
              </w:rPr>
            </w:pPr>
          </w:p>
        </w:tc>
        <w:tc>
          <w:tcPr>
            <w:tcW w:w="992"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110,0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20</w:t>
            </w:r>
            <w:r w:rsidRPr="00960429">
              <w:rPr>
                <w:rFonts w:ascii="Times New Roman" w:hAnsi="Times New Roman"/>
                <w:sz w:val="24"/>
                <w:szCs w:val="24"/>
                <w:lang w:val="uk-UA"/>
              </w:rPr>
              <w:t>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3</w:t>
            </w:r>
          </w:p>
        </w:tc>
        <w:tc>
          <w:tcPr>
            <w:tcW w:w="2409"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Капітальний ремонт Будинку культури в м. Ржищів по вулиці Київський Шлях №3</w:t>
            </w:r>
          </w:p>
        </w:tc>
        <w:tc>
          <w:tcPr>
            <w:tcW w:w="1560"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w:t>
            </w:r>
          </w:p>
        </w:tc>
        <w:tc>
          <w:tcPr>
            <w:tcW w:w="992"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7000,0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20</w:t>
            </w:r>
            <w:r w:rsidRPr="00960429">
              <w:rPr>
                <w:rFonts w:ascii="Times New Roman" w:hAnsi="Times New Roman"/>
                <w:sz w:val="24"/>
                <w:szCs w:val="24"/>
                <w:lang w:val="uk-UA"/>
              </w:rPr>
              <w:t>20</w:t>
            </w:r>
            <w:r w:rsidRPr="00960429">
              <w:rPr>
                <w:rFonts w:ascii="Times New Roman" w:hAnsi="Times New Roman"/>
                <w:sz w:val="24"/>
                <w:szCs w:val="24"/>
              </w:rPr>
              <w:t>-2021</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4</w:t>
            </w:r>
          </w:p>
        </w:tc>
        <w:tc>
          <w:tcPr>
            <w:tcW w:w="2409"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Капітальний ремонт дитячо-юнацької спортивної школи</w:t>
            </w:r>
          </w:p>
        </w:tc>
        <w:tc>
          <w:tcPr>
            <w:tcW w:w="1560"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w:t>
            </w:r>
          </w:p>
        </w:tc>
        <w:tc>
          <w:tcPr>
            <w:tcW w:w="992" w:type="dxa"/>
            <w:shd w:val="clear" w:color="auto" w:fill="auto"/>
          </w:tcPr>
          <w:p w:rsidR="00960429" w:rsidRPr="00960429" w:rsidRDefault="00960429" w:rsidP="00E027DA">
            <w:pPr>
              <w:pStyle w:val="12"/>
              <w:rPr>
                <w:rFonts w:ascii="Times New Roman" w:hAnsi="Times New Roman"/>
                <w:sz w:val="24"/>
                <w:szCs w:val="24"/>
              </w:rPr>
            </w:pP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3200,0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20</w:t>
            </w:r>
            <w:r w:rsidRPr="00960429">
              <w:rPr>
                <w:rFonts w:ascii="Times New Roman" w:hAnsi="Times New Roman"/>
                <w:sz w:val="24"/>
                <w:szCs w:val="24"/>
                <w:lang w:val="uk-UA"/>
              </w:rPr>
              <w:t>20</w:t>
            </w:r>
            <w:r w:rsidRPr="00960429">
              <w:rPr>
                <w:rFonts w:ascii="Times New Roman" w:hAnsi="Times New Roman"/>
                <w:sz w:val="24"/>
                <w:szCs w:val="24"/>
              </w:rPr>
              <w:t>-202</w:t>
            </w:r>
            <w:r w:rsidRPr="00960429">
              <w:rPr>
                <w:rFonts w:ascii="Times New Roman" w:hAnsi="Times New Roman"/>
                <w:sz w:val="24"/>
                <w:szCs w:val="24"/>
                <w:lang w:val="uk-UA"/>
              </w:rPr>
              <w:t>1</w:t>
            </w:r>
          </w:p>
        </w:tc>
        <w:tc>
          <w:tcPr>
            <w:tcW w:w="1276" w:type="dxa"/>
            <w:shd w:val="clear" w:color="auto" w:fill="auto"/>
          </w:tcPr>
          <w:p w:rsidR="00960429" w:rsidRPr="00960429" w:rsidRDefault="00960429" w:rsidP="00E027DA">
            <w:pPr>
              <w:pStyle w:val="12"/>
              <w:rPr>
                <w:rFonts w:ascii="Times New Roman" w:hAnsi="Times New Roman"/>
                <w:color w:val="FF0000"/>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p>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5</w:t>
            </w:r>
          </w:p>
        </w:tc>
        <w:tc>
          <w:tcPr>
            <w:tcW w:w="2409"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Реконструкція будівель загальноосвітньої школи І-ІІ ст. по вул.Адмірала Петренка</w:t>
            </w:r>
          </w:p>
        </w:tc>
        <w:tc>
          <w:tcPr>
            <w:tcW w:w="1560"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w:t>
            </w:r>
          </w:p>
        </w:tc>
        <w:tc>
          <w:tcPr>
            <w:tcW w:w="992" w:type="dxa"/>
            <w:shd w:val="clear" w:color="auto" w:fill="auto"/>
          </w:tcPr>
          <w:p w:rsidR="00960429" w:rsidRPr="00960429" w:rsidRDefault="00960429" w:rsidP="00E027DA">
            <w:pPr>
              <w:pStyle w:val="12"/>
              <w:rPr>
                <w:rFonts w:ascii="Times New Roman" w:hAnsi="Times New Roman"/>
                <w:sz w:val="24"/>
                <w:szCs w:val="24"/>
              </w:rPr>
            </w:pPr>
          </w:p>
          <w:p w:rsidR="00960429" w:rsidRPr="00960429" w:rsidRDefault="00960429" w:rsidP="00E027DA">
            <w:pPr>
              <w:pStyle w:val="12"/>
              <w:rPr>
                <w:rFonts w:ascii="Times New Roman" w:hAnsi="Times New Roman"/>
                <w:sz w:val="24"/>
                <w:szCs w:val="24"/>
              </w:rPr>
            </w:pPr>
          </w:p>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3000,0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20</w:t>
            </w:r>
            <w:r w:rsidRPr="00960429">
              <w:rPr>
                <w:rFonts w:ascii="Times New Roman" w:hAnsi="Times New Roman"/>
                <w:sz w:val="24"/>
                <w:szCs w:val="24"/>
                <w:lang w:val="uk-UA"/>
              </w:rPr>
              <w:t>20</w:t>
            </w:r>
            <w:r w:rsidRPr="00960429">
              <w:rPr>
                <w:rFonts w:ascii="Times New Roman" w:hAnsi="Times New Roman"/>
                <w:sz w:val="24"/>
                <w:szCs w:val="24"/>
              </w:rPr>
              <w:t>-202</w:t>
            </w:r>
            <w:r w:rsidRPr="00960429">
              <w:rPr>
                <w:rFonts w:ascii="Times New Roman" w:hAnsi="Times New Roman"/>
                <w:sz w:val="24"/>
                <w:szCs w:val="24"/>
                <w:lang w:val="uk-UA"/>
              </w:rPr>
              <w:t>1</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6</w:t>
            </w:r>
          </w:p>
        </w:tc>
        <w:tc>
          <w:tcPr>
            <w:tcW w:w="2409"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Капітальний ремонт центральної вбиральні в м.Ржищів</w:t>
            </w:r>
          </w:p>
        </w:tc>
        <w:tc>
          <w:tcPr>
            <w:tcW w:w="1560"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w:t>
            </w:r>
          </w:p>
        </w:tc>
        <w:tc>
          <w:tcPr>
            <w:tcW w:w="992"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200,0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кошти місцевого бюджету</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20</w:t>
            </w:r>
            <w:r w:rsidRPr="00960429">
              <w:rPr>
                <w:rFonts w:ascii="Times New Roman" w:hAnsi="Times New Roman"/>
                <w:sz w:val="24"/>
                <w:szCs w:val="24"/>
                <w:lang w:val="uk-UA"/>
              </w:rPr>
              <w:t>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7</w:t>
            </w:r>
          </w:p>
        </w:tc>
        <w:tc>
          <w:tcPr>
            <w:tcW w:w="2409"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 xml:space="preserve">Капітальний ремонт дорожнього покриття  частини вул..Шевченка </w:t>
            </w:r>
            <w:r w:rsidRPr="00960429">
              <w:rPr>
                <w:rFonts w:ascii="Times New Roman" w:hAnsi="Times New Roman"/>
                <w:sz w:val="24"/>
                <w:szCs w:val="24"/>
                <w:lang w:val="uk-UA"/>
              </w:rPr>
              <w:lastRenderedPageBreak/>
              <w:t>с.Яблунівка</w:t>
            </w:r>
          </w:p>
        </w:tc>
        <w:tc>
          <w:tcPr>
            <w:tcW w:w="1560"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lastRenderedPageBreak/>
              <w:t>ПКД розроблена</w:t>
            </w:r>
            <w:r w:rsidRPr="00960429">
              <w:rPr>
                <w:rFonts w:ascii="Times New Roman" w:hAnsi="Times New Roman"/>
                <w:sz w:val="24"/>
                <w:szCs w:val="24"/>
              </w:rPr>
              <w:br/>
              <w:t>висновок експертизи</w:t>
            </w:r>
            <w:r w:rsidRPr="00960429">
              <w:rPr>
                <w:rFonts w:ascii="Times New Roman" w:hAnsi="Times New Roman"/>
                <w:sz w:val="24"/>
                <w:szCs w:val="24"/>
                <w:lang w:val="uk-UA"/>
              </w:rPr>
              <w:t xml:space="preserve"> </w:t>
            </w:r>
            <w:r w:rsidRPr="00960429">
              <w:rPr>
                <w:rFonts w:ascii="Times New Roman" w:hAnsi="Times New Roman"/>
                <w:sz w:val="24"/>
                <w:szCs w:val="24"/>
                <w:lang w:val="uk-UA"/>
              </w:rPr>
              <w:lastRenderedPageBreak/>
              <w:t>2019</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lastRenderedPageBreak/>
              <w:t>1682,0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2020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lastRenderedPageBreak/>
              <w:t>8</w:t>
            </w:r>
          </w:p>
        </w:tc>
        <w:tc>
          <w:tcPr>
            <w:tcW w:w="2409"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lang w:val="uk-UA"/>
              </w:rPr>
              <w:t xml:space="preserve">Капітальний ремонт дорожнього покриття </w:t>
            </w:r>
            <w:r w:rsidRPr="00960429">
              <w:rPr>
                <w:rFonts w:ascii="Times New Roman" w:hAnsi="Times New Roman"/>
                <w:sz w:val="24"/>
                <w:szCs w:val="24"/>
              </w:rPr>
              <w:t xml:space="preserve"> вул. Центральна у с. Півці</w:t>
            </w:r>
          </w:p>
        </w:tc>
        <w:tc>
          <w:tcPr>
            <w:tcW w:w="1560"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ПКД розроблена</w:t>
            </w:r>
            <w:r w:rsidRPr="00960429">
              <w:rPr>
                <w:rFonts w:ascii="Times New Roman" w:hAnsi="Times New Roman"/>
                <w:sz w:val="24"/>
                <w:szCs w:val="24"/>
              </w:rPr>
              <w:br/>
              <w:t>висновок експертизи</w:t>
            </w:r>
            <w:r w:rsidRPr="00960429">
              <w:rPr>
                <w:rFonts w:ascii="Times New Roman" w:hAnsi="Times New Roman"/>
                <w:sz w:val="24"/>
                <w:szCs w:val="24"/>
                <w:lang w:val="uk-UA"/>
              </w:rPr>
              <w:t xml:space="preserve"> 2019</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2300,0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2020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9</w:t>
            </w:r>
          </w:p>
        </w:tc>
        <w:tc>
          <w:tcPr>
            <w:tcW w:w="2409"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lang w:val="uk-UA"/>
              </w:rPr>
              <w:t xml:space="preserve">Капітальний ремонт дорожнього покриття </w:t>
            </w:r>
            <w:r w:rsidRPr="00960429">
              <w:rPr>
                <w:rFonts w:ascii="Times New Roman" w:hAnsi="Times New Roman"/>
                <w:sz w:val="24"/>
                <w:szCs w:val="24"/>
              </w:rPr>
              <w:t xml:space="preserve"> вул.  Нова-5 у с. Юшки</w:t>
            </w:r>
          </w:p>
        </w:tc>
        <w:tc>
          <w:tcPr>
            <w:tcW w:w="1560"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ПКД розроблена</w:t>
            </w:r>
            <w:r w:rsidRPr="00960429">
              <w:rPr>
                <w:rFonts w:ascii="Times New Roman" w:hAnsi="Times New Roman"/>
                <w:sz w:val="24"/>
                <w:szCs w:val="24"/>
              </w:rPr>
              <w:br/>
              <w:t>висновок експертизи</w:t>
            </w:r>
            <w:r w:rsidRPr="00960429">
              <w:rPr>
                <w:rFonts w:ascii="Times New Roman" w:hAnsi="Times New Roman"/>
                <w:sz w:val="24"/>
                <w:szCs w:val="24"/>
                <w:lang w:val="uk-UA"/>
              </w:rPr>
              <w:t xml:space="preserve"> 2019</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1700,0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2020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10</w:t>
            </w:r>
          </w:p>
        </w:tc>
        <w:tc>
          <w:tcPr>
            <w:tcW w:w="2409"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 xml:space="preserve">Капітальний ремонт дорожнього покриття </w:t>
            </w:r>
            <w:r w:rsidRPr="00960429">
              <w:rPr>
                <w:rFonts w:ascii="Times New Roman" w:hAnsi="Times New Roman"/>
                <w:sz w:val="24"/>
                <w:szCs w:val="24"/>
              </w:rPr>
              <w:t xml:space="preserve"> вул. Джерельна </w:t>
            </w:r>
            <w:r w:rsidRPr="00960429">
              <w:rPr>
                <w:rFonts w:ascii="Times New Roman" w:hAnsi="Times New Roman"/>
                <w:sz w:val="24"/>
                <w:szCs w:val="24"/>
                <w:lang w:val="uk-UA"/>
              </w:rPr>
              <w:t>в с.Уляники</w:t>
            </w:r>
          </w:p>
        </w:tc>
        <w:tc>
          <w:tcPr>
            <w:tcW w:w="1560"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ПКД розроблена</w:t>
            </w:r>
            <w:r w:rsidRPr="00960429">
              <w:rPr>
                <w:rFonts w:ascii="Times New Roman" w:hAnsi="Times New Roman"/>
                <w:sz w:val="24"/>
                <w:szCs w:val="24"/>
                <w:lang w:val="uk-UA"/>
              </w:rPr>
              <w:t>,</w:t>
            </w:r>
            <w:r w:rsidRPr="00960429">
              <w:rPr>
                <w:rFonts w:ascii="Times New Roman" w:hAnsi="Times New Roman"/>
                <w:sz w:val="24"/>
                <w:szCs w:val="24"/>
              </w:rPr>
              <w:br/>
              <w:t>висновок експертизи</w:t>
            </w:r>
            <w:r w:rsidRPr="00960429">
              <w:rPr>
                <w:rFonts w:ascii="Times New Roman" w:hAnsi="Times New Roman"/>
                <w:sz w:val="24"/>
                <w:szCs w:val="24"/>
                <w:lang w:val="uk-UA"/>
              </w:rPr>
              <w:t xml:space="preserve"> 2019</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2500,0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2020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11</w:t>
            </w:r>
          </w:p>
        </w:tc>
        <w:tc>
          <w:tcPr>
            <w:tcW w:w="2409"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Капітальний ремонт дорожнього покриття вул.Джерельна м.Ржищів</w:t>
            </w:r>
          </w:p>
        </w:tc>
        <w:tc>
          <w:tcPr>
            <w:tcW w:w="1560"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1500,0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2020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12</w:t>
            </w:r>
          </w:p>
        </w:tc>
        <w:tc>
          <w:tcPr>
            <w:tcW w:w="2409"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Капітальний ремонт дорожнього покриття вул.Запоріжська (частина) та вул.Лесі Украінки м.Ржищів</w:t>
            </w:r>
          </w:p>
        </w:tc>
        <w:tc>
          <w:tcPr>
            <w:tcW w:w="1560"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2500,0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2020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13</w:t>
            </w:r>
          </w:p>
        </w:tc>
        <w:tc>
          <w:tcPr>
            <w:tcW w:w="2409"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Капітальний ремонт дорожнього покриття вул.Панорамна (частина)  м.Ржищів</w:t>
            </w:r>
          </w:p>
        </w:tc>
        <w:tc>
          <w:tcPr>
            <w:tcW w:w="1560"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1000,0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2020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rPr>
            </w:pPr>
            <w:r w:rsidRPr="00960429">
              <w:rPr>
                <w:rFonts w:ascii="Times New Roman" w:hAnsi="Times New Roman"/>
                <w:b/>
                <w:sz w:val="24"/>
                <w:szCs w:val="24"/>
              </w:rPr>
              <w:t>14</w:t>
            </w:r>
          </w:p>
        </w:tc>
        <w:tc>
          <w:tcPr>
            <w:tcW w:w="2409"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Ремонт амбулаторії первинної медичної допомоги по вул..Підгірна с.Пії Миронівського району</w:t>
            </w:r>
          </w:p>
        </w:tc>
        <w:tc>
          <w:tcPr>
            <w:tcW w:w="1560"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Розробляється ПКД</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2000,0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2020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lang w:val="uk-UA"/>
              </w:rPr>
            </w:pPr>
            <w:r w:rsidRPr="00960429">
              <w:rPr>
                <w:rFonts w:ascii="Times New Roman" w:hAnsi="Times New Roman"/>
                <w:b/>
                <w:sz w:val="24"/>
                <w:szCs w:val="24"/>
                <w:lang w:val="uk-UA"/>
              </w:rPr>
              <w:t>15</w:t>
            </w:r>
          </w:p>
        </w:tc>
        <w:tc>
          <w:tcPr>
            <w:tcW w:w="2409" w:type="dxa"/>
            <w:shd w:val="clear" w:color="auto" w:fill="auto"/>
          </w:tcPr>
          <w:p w:rsidR="00960429" w:rsidRPr="00960429" w:rsidRDefault="00960429" w:rsidP="00E027DA">
            <w:pPr>
              <w:spacing w:line="240" w:lineRule="auto"/>
              <w:jc w:val="both"/>
              <w:rPr>
                <w:rFonts w:ascii="Times New Roman" w:hAnsi="Times New Roman"/>
                <w:sz w:val="24"/>
                <w:szCs w:val="24"/>
              </w:rPr>
            </w:pPr>
            <w:r w:rsidRPr="00960429">
              <w:rPr>
                <w:rFonts w:ascii="Times New Roman" w:eastAsia="Times New Roman" w:hAnsi="Times New Roman"/>
                <w:bCs/>
                <w:color w:val="000000"/>
                <w:sz w:val="24"/>
                <w:szCs w:val="24"/>
              </w:rPr>
              <w:t xml:space="preserve">Капітальний ремонт каналізаційних насосних станцій перекачування  </w:t>
            </w:r>
            <w:r w:rsidRPr="00960429">
              <w:rPr>
                <w:rFonts w:ascii="Times New Roman" w:eastAsia="Times New Roman" w:hAnsi="Times New Roman"/>
                <w:bCs/>
                <w:color w:val="000000"/>
                <w:sz w:val="24"/>
                <w:szCs w:val="24"/>
              </w:rPr>
              <w:br/>
              <w:t>побутових стоків 1-го; 2-го підйому  в м.Ржищів Київської обл. (коригування)</w:t>
            </w:r>
          </w:p>
        </w:tc>
        <w:tc>
          <w:tcPr>
            <w:tcW w:w="1560"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ПКД розроблена</w:t>
            </w:r>
            <w:r w:rsidRPr="00960429">
              <w:rPr>
                <w:rFonts w:ascii="Times New Roman" w:hAnsi="Times New Roman"/>
                <w:sz w:val="24"/>
                <w:szCs w:val="24"/>
                <w:lang w:val="uk-UA"/>
              </w:rPr>
              <w:t>,</w:t>
            </w:r>
            <w:r w:rsidRPr="00960429">
              <w:rPr>
                <w:rFonts w:ascii="Times New Roman" w:hAnsi="Times New Roman"/>
                <w:sz w:val="24"/>
                <w:szCs w:val="24"/>
              </w:rPr>
              <w:br/>
              <w:t>висновок експертизи</w:t>
            </w:r>
            <w:r w:rsidRPr="00960429">
              <w:rPr>
                <w:rFonts w:ascii="Times New Roman" w:hAnsi="Times New Roman"/>
                <w:sz w:val="24"/>
                <w:szCs w:val="24"/>
                <w:lang w:val="uk-UA"/>
              </w:rPr>
              <w:t xml:space="preserve"> 2018</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1600,0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2020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r w:rsidR="00960429" w:rsidRPr="00960429" w:rsidTr="00E027DA">
        <w:tc>
          <w:tcPr>
            <w:tcW w:w="534" w:type="dxa"/>
            <w:shd w:val="clear" w:color="auto" w:fill="auto"/>
          </w:tcPr>
          <w:p w:rsidR="00960429" w:rsidRPr="00960429" w:rsidRDefault="00960429" w:rsidP="00E027DA">
            <w:pPr>
              <w:pStyle w:val="ac"/>
              <w:jc w:val="center"/>
              <w:rPr>
                <w:rFonts w:ascii="Times New Roman" w:hAnsi="Times New Roman"/>
                <w:b/>
                <w:sz w:val="24"/>
                <w:szCs w:val="24"/>
                <w:lang w:val="uk-UA"/>
              </w:rPr>
            </w:pPr>
            <w:r w:rsidRPr="00960429">
              <w:rPr>
                <w:rFonts w:ascii="Times New Roman" w:hAnsi="Times New Roman"/>
                <w:b/>
                <w:sz w:val="24"/>
                <w:szCs w:val="24"/>
                <w:lang w:val="uk-UA"/>
              </w:rPr>
              <w:t>16</w:t>
            </w:r>
          </w:p>
        </w:tc>
        <w:tc>
          <w:tcPr>
            <w:tcW w:w="2409" w:type="dxa"/>
            <w:shd w:val="clear" w:color="auto" w:fill="auto"/>
          </w:tcPr>
          <w:p w:rsidR="00960429" w:rsidRPr="002120F7" w:rsidRDefault="00960429" w:rsidP="00E027DA">
            <w:pPr>
              <w:spacing w:line="240" w:lineRule="auto"/>
              <w:jc w:val="both"/>
              <w:rPr>
                <w:rFonts w:ascii="Times New Roman" w:eastAsia="Times New Roman" w:hAnsi="Times New Roman"/>
                <w:bCs/>
                <w:color w:val="000000"/>
                <w:sz w:val="24"/>
                <w:szCs w:val="24"/>
                <w:lang w:val="uk-UA"/>
              </w:rPr>
            </w:pPr>
            <w:r w:rsidRPr="002120F7">
              <w:rPr>
                <w:rFonts w:ascii="Times New Roman" w:eastAsia="Times New Roman" w:hAnsi="Times New Roman"/>
                <w:bCs/>
                <w:color w:val="000000"/>
                <w:sz w:val="24"/>
                <w:szCs w:val="24"/>
                <w:lang w:val="uk-UA"/>
              </w:rPr>
              <w:t xml:space="preserve">Технічне переоснащення блоків біологічної очистки очисних споруд </w:t>
            </w:r>
            <w:r w:rsidRPr="002120F7">
              <w:rPr>
                <w:rFonts w:ascii="Times New Roman" w:eastAsia="Times New Roman" w:hAnsi="Times New Roman"/>
                <w:bCs/>
                <w:color w:val="000000"/>
                <w:sz w:val="24"/>
                <w:szCs w:val="24"/>
                <w:lang w:val="uk-UA"/>
              </w:rPr>
              <w:lastRenderedPageBreak/>
              <w:t>господарсько-побутової каналізації міста Ржищів Київської області.</w:t>
            </w:r>
          </w:p>
        </w:tc>
        <w:tc>
          <w:tcPr>
            <w:tcW w:w="1560"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lastRenderedPageBreak/>
              <w:t>ПКД розроблена</w:t>
            </w:r>
            <w:r w:rsidRPr="00960429">
              <w:rPr>
                <w:rFonts w:ascii="Times New Roman" w:hAnsi="Times New Roman"/>
                <w:sz w:val="24"/>
                <w:szCs w:val="24"/>
                <w:lang w:val="uk-UA"/>
              </w:rPr>
              <w:t>,</w:t>
            </w:r>
            <w:r w:rsidRPr="00960429">
              <w:rPr>
                <w:rFonts w:ascii="Times New Roman" w:hAnsi="Times New Roman"/>
                <w:sz w:val="24"/>
                <w:szCs w:val="24"/>
              </w:rPr>
              <w:br/>
              <w:t>висновок експертизи</w:t>
            </w:r>
            <w:r w:rsidRPr="00960429">
              <w:rPr>
                <w:rFonts w:ascii="Times New Roman" w:hAnsi="Times New Roman"/>
                <w:sz w:val="24"/>
                <w:szCs w:val="24"/>
                <w:lang w:val="uk-UA"/>
              </w:rPr>
              <w:t xml:space="preserve"> 2019</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9600,0</w:t>
            </w:r>
          </w:p>
        </w:tc>
        <w:tc>
          <w:tcPr>
            <w:tcW w:w="2126" w:type="dxa"/>
            <w:shd w:val="clear" w:color="auto" w:fill="auto"/>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співфінансування місцевого та державного бюджетів</w:t>
            </w:r>
          </w:p>
        </w:tc>
        <w:tc>
          <w:tcPr>
            <w:tcW w:w="992" w:type="dxa"/>
            <w:shd w:val="clear" w:color="auto" w:fill="auto"/>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2020</w:t>
            </w:r>
          </w:p>
        </w:tc>
        <w:tc>
          <w:tcPr>
            <w:tcW w:w="1276" w:type="dxa"/>
            <w:shd w:val="clear" w:color="auto" w:fill="auto"/>
          </w:tcPr>
          <w:p w:rsidR="00960429" w:rsidRPr="00960429" w:rsidRDefault="00960429" w:rsidP="00E027DA">
            <w:pPr>
              <w:pStyle w:val="12"/>
              <w:rPr>
                <w:rFonts w:ascii="Times New Roman" w:hAnsi="Times New Roman"/>
                <w:sz w:val="24"/>
                <w:szCs w:val="24"/>
              </w:rPr>
            </w:pPr>
          </w:p>
        </w:tc>
      </w:tr>
    </w:tbl>
    <w:p w:rsidR="00960429" w:rsidRPr="00960429" w:rsidRDefault="00960429" w:rsidP="00960429">
      <w:pPr>
        <w:autoSpaceDE w:val="0"/>
        <w:autoSpaceDN w:val="0"/>
        <w:adjustRightInd w:val="0"/>
        <w:spacing w:line="240" w:lineRule="auto"/>
        <w:rPr>
          <w:rFonts w:ascii="Times New Roman" w:hAnsi="Times New Roman"/>
          <w:b/>
          <w:bCs/>
          <w:sz w:val="24"/>
          <w:szCs w:val="24"/>
        </w:rPr>
      </w:pPr>
    </w:p>
    <w:p w:rsidR="00960429" w:rsidRPr="00960429" w:rsidRDefault="00960429" w:rsidP="00960429">
      <w:pPr>
        <w:autoSpaceDE w:val="0"/>
        <w:autoSpaceDN w:val="0"/>
        <w:adjustRightInd w:val="0"/>
        <w:spacing w:line="240" w:lineRule="auto"/>
        <w:ind w:left="360"/>
        <w:jc w:val="center"/>
        <w:rPr>
          <w:rFonts w:ascii="Times New Roman" w:hAnsi="Times New Roman"/>
          <w:b/>
          <w:bCs/>
          <w:i/>
          <w:sz w:val="24"/>
          <w:szCs w:val="24"/>
        </w:rPr>
      </w:pPr>
      <w:r w:rsidRPr="00960429">
        <w:rPr>
          <w:rFonts w:ascii="Times New Roman" w:hAnsi="Times New Roman"/>
          <w:b/>
          <w:bCs/>
          <w:i/>
          <w:sz w:val="24"/>
          <w:szCs w:val="24"/>
        </w:rPr>
        <w:t>5.Виконання, моніторинг та оцінка результативності реалізації Програми</w:t>
      </w:r>
    </w:p>
    <w:p w:rsidR="00960429" w:rsidRPr="00960429" w:rsidRDefault="00960429" w:rsidP="00960429">
      <w:pPr>
        <w:pStyle w:val="ac"/>
        <w:ind w:firstLine="567"/>
        <w:jc w:val="both"/>
        <w:rPr>
          <w:rFonts w:ascii="Times New Roman" w:hAnsi="Times New Roman"/>
          <w:sz w:val="24"/>
          <w:szCs w:val="24"/>
          <w:lang w:val="uk-UA"/>
        </w:rPr>
      </w:pPr>
      <w:r w:rsidRPr="00960429">
        <w:rPr>
          <w:rFonts w:ascii="Times New Roman" w:hAnsi="Times New Roman"/>
          <w:sz w:val="24"/>
          <w:szCs w:val="24"/>
          <w:lang w:val="uk-UA"/>
        </w:rPr>
        <w:t>Виконання Програми соціально-економічного розвитку Ржищівської міської об’єднаної територіальної громади здійснюється шляхом реалізації завдань та заходів, що зазначені у Програмі.</w:t>
      </w:r>
      <w:r w:rsidRPr="00960429">
        <w:rPr>
          <w:rFonts w:ascii="Times New Roman" w:hAnsi="Times New Roman"/>
          <w:iCs/>
          <w:sz w:val="24"/>
          <w:szCs w:val="24"/>
          <w:lang w:val="uk-UA"/>
        </w:rPr>
        <w:t>Основні показники та окремі заходи Програми можуть коригуватися з урахуванням соціально-економічної ситуації в громаді та суспільстві.</w:t>
      </w:r>
    </w:p>
    <w:p w:rsidR="00960429" w:rsidRPr="00960429" w:rsidRDefault="00960429" w:rsidP="00960429">
      <w:pPr>
        <w:pStyle w:val="ac"/>
        <w:ind w:firstLine="567"/>
        <w:jc w:val="both"/>
        <w:rPr>
          <w:rFonts w:ascii="Times New Roman" w:hAnsi="Times New Roman"/>
          <w:sz w:val="24"/>
          <w:szCs w:val="24"/>
          <w:lang w:val="uk-UA"/>
        </w:rPr>
      </w:pPr>
      <w:r w:rsidRPr="00960429">
        <w:rPr>
          <w:rFonts w:ascii="Times New Roman" w:hAnsi="Times New Roman"/>
          <w:sz w:val="24"/>
          <w:szCs w:val="24"/>
          <w:lang w:val="uk-UA"/>
        </w:rPr>
        <w:t>Зусилля органів місцевого самоврядування будуть спрямовані на подальший розвиток Ржищівської міської об’єднаної територіальної громади, вирішення нагальних проблем та створення умов для сталого розвитку громади.</w:t>
      </w:r>
    </w:p>
    <w:p w:rsidR="00960429" w:rsidRPr="00960429" w:rsidRDefault="00960429" w:rsidP="00960429">
      <w:pPr>
        <w:pStyle w:val="ac"/>
        <w:ind w:firstLine="567"/>
        <w:jc w:val="both"/>
        <w:rPr>
          <w:rFonts w:ascii="Times New Roman" w:hAnsi="Times New Roman"/>
          <w:sz w:val="24"/>
          <w:szCs w:val="24"/>
          <w:u w:val="single"/>
          <w:lang w:val="uk-UA"/>
        </w:rPr>
      </w:pP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u w:val="single"/>
        </w:rPr>
        <w:t>Очікувані результати від реалізації Програми</w:t>
      </w:r>
      <w:r w:rsidRPr="00960429">
        <w:rPr>
          <w:rFonts w:ascii="Times New Roman" w:hAnsi="Times New Roman"/>
          <w:sz w:val="24"/>
          <w:szCs w:val="24"/>
        </w:rPr>
        <w:t>:</w:t>
      </w:r>
    </w:p>
    <w:p w:rsidR="00960429" w:rsidRPr="00960429" w:rsidRDefault="00960429" w:rsidP="00960429">
      <w:pPr>
        <w:pStyle w:val="ac"/>
        <w:numPr>
          <w:ilvl w:val="0"/>
          <w:numId w:val="7"/>
        </w:numPr>
        <w:jc w:val="both"/>
        <w:rPr>
          <w:rFonts w:ascii="Times New Roman" w:hAnsi="Times New Roman"/>
          <w:sz w:val="24"/>
          <w:szCs w:val="24"/>
        </w:rPr>
      </w:pPr>
      <w:r w:rsidRPr="00960429">
        <w:rPr>
          <w:rFonts w:ascii="Times New Roman" w:hAnsi="Times New Roman"/>
          <w:sz w:val="24"/>
          <w:szCs w:val="24"/>
        </w:rPr>
        <w:t>збільшення доходів місцевого бюджету;</w:t>
      </w:r>
    </w:p>
    <w:p w:rsidR="00960429" w:rsidRPr="00960429" w:rsidRDefault="00960429" w:rsidP="00960429">
      <w:pPr>
        <w:pStyle w:val="ac"/>
        <w:numPr>
          <w:ilvl w:val="0"/>
          <w:numId w:val="7"/>
        </w:numPr>
        <w:jc w:val="both"/>
        <w:rPr>
          <w:rFonts w:ascii="Times New Roman" w:hAnsi="Times New Roman"/>
          <w:sz w:val="24"/>
          <w:szCs w:val="24"/>
        </w:rPr>
      </w:pPr>
      <w:r w:rsidRPr="00960429">
        <w:rPr>
          <w:rFonts w:ascii="Times New Roman" w:hAnsi="Times New Roman"/>
          <w:sz w:val="24"/>
          <w:szCs w:val="24"/>
        </w:rPr>
        <w:t>підвищення якості надання освітніх, медичних, соціальних, адміністративних послуг;</w:t>
      </w:r>
    </w:p>
    <w:p w:rsidR="00960429" w:rsidRPr="00960429" w:rsidRDefault="00960429" w:rsidP="00960429">
      <w:pPr>
        <w:pStyle w:val="ac"/>
        <w:numPr>
          <w:ilvl w:val="0"/>
          <w:numId w:val="7"/>
        </w:numPr>
        <w:jc w:val="both"/>
        <w:rPr>
          <w:rFonts w:ascii="Times New Roman" w:hAnsi="Times New Roman"/>
          <w:sz w:val="24"/>
          <w:szCs w:val="24"/>
        </w:rPr>
      </w:pPr>
      <w:r w:rsidRPr="00960429">
        <w:rPr>
          <w:rFonts w:ascii="Times New Roman" w:hAnsi="Times New Roman"/>
          <w:sz w:val="24"/>
          <w:szCs w:val="24"/>
        </w:rPr>
        <w:t>підвищення культурного рівня населення, залучення мешканців до активної участі в громадському житті;</w:t>
      </w:r>
    </w:p>
    <w:p w:rsidR="00960429" w:rsidRPr="00960429" w:rsidRDefault="00960429" w:rsidP="00960429">
      <w:pPr>
        <w:pStyle w:val="ac"/>
        <w:numPr>
          <w:ilvl w:val="0"/>
          <w:numId w:val="7"/>
        </w:numPr>
        <w:jc w:val="both"/>
        <w:rPr>
          <w:rFonts w:ascii="Times New Roman" w:hAnsi="Times New Roman"/>
          <w:sz w:val="24"/>
          <w:szCs w:val="24"/>
        </w:rPr>
      </w:pPr>
      <w:r w:rsidRPr="00960429">
        <w:rPr>
          <w:rFonts w:ascii="Times New Roman" w:hAnsi="Times New Roman"/>
          <w:sz w:val="24"/>
          <w:szCs w:val="24"/>
        </w:rPr>
        <w:t>підвищення стандартів надання комунальних послуг,покращення стану технічної інфраструктури громади;</w:t>
      </w:r>
    </w:p>
    <w:p w:rsidR="00960429" w:rsidRPr="00960429" w:rsidRDefault="00960429" w:rsidP="00960429">
      <w:pPr>
        <w:pStyle w:val="ac"/>
        <w:numPr>
          <w:ilvl w:val="0"/>
          <w:numId w:val="7"/>
        </w:numPr>
        <w:jc w:val="both"/>
        <w:rPr>
          <w:rFonts w:ascii="Times New Roman" w:hAnsi="Times New Roman"/>
          <w:sz w:val="24"/>
          <w:szCs w:val="24"/>
        </w:rPr>
      </w:pPr>
      <w:r w:rsidRPr="00960429">
        <w:rPr>
          <w:rFonts w:ascii="Times New Roman" w:hAnsi="Times New Roman"/>
          <w:sz w:val="24"/>
          <w:szCs w:val="24"/>
        </w:rPr>
        <w:t>покращення санітарного та естетичного стану території громади;</w:t>
      </w:r>
    </w:p>
    <w:p w:rsidR="00960429" w:rsidRPr="00960429" w:rsidRDefault="00960429" w:rsidP="00960429">
      <w:pPr>
        <w:pStyle w:val="ac"/>
        <w:numPr>
          <w:ilvl w:val="0"/>
          <w:numId w:val="7"/>
        </w:numPr>
        <w:jc w:val="both"/>
        <w:rPr>
          <w:rFonts w:ascii="Times New Roman" w:hAnsi="Times New Roman"/>
          <w:sz w:val="24"/>
          <w:szCs w:val="24"/>
        </w:rPr>
      </w:pPr>
      <w:r w:rsidRPr="00960429">
        <w:rPr>
          <w:rFonts w:ascii="Times New Roman" w:hAnsi="Times New Roman"/>
          <w:sz w:val="24"/>
          <w:szCs w:val="24"/>
        </w:rPr>
        <w:t>покращення матеріальної бази комунальних закладів;</w:t>
      </w:r>
    </w:p>
    <w:p w:rsidR="00960429" w:rsidRPr="00960429" w:rsidRDefault="00960429" w:rsidP="00960429">
      <w:pPr>
        <w:pStyle w:val="ac"/>
        <w:numPr>
          <w:ilvl w:val="0"/>
          <w:numId w:val="7"/>
        </w:numPr>
        <w:jc w:val="both"/>
        <w:rPr>
          <w:rFonts w:ascii="Times New Roman" w:hAnsi="Times New Roman"/>
          <w:sz w:val="24"/>
          <w:szCs w:val="24"/>
        </w:rPr>
      </w:pPr>
      <w:r w:rsidRPr="00960429">
        <w:rPr>
          <w:rFonts w:ascii="Times New Roman" w:hAnsi="Times New Roman"/>
          <w:sz w:val="24"/>
          <w:szCs w:val="24"/>
        </w:rPr>
        <w:t>сприяння розвитку бізнесу.</w:t>
      </w:r>
    </w:p>
    <w:p w:rsidR="00960429" w:rsidRPr="00960429" w:rsidRDefault="00960429" w:rsidP="00960429">
      <w:pPr>
        <w:pStyle w:val="ac"/>
        <w:ind w:firstLine="567"/>
        <w:jc w:val="both"/>
        <w:rPr>
          <w:rFonts w:ascii="Times New Roman" w:hAnsi="Times New Roman"/>
          <w:sz w:val="24"/>
          <w:szCs w:val="24"/>
        </w:rPr>
      </w:pP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Для проведення моніторингу реалізації Програми застосовуються статистичні показникисоціально-економічного розвитку та оперативні дані.Відстеження динаміки відповідних даних та показників соціально-економічногорозвитку дозволять відслідковувати соціальну, економічну, екологічну ефективністьреалізації Програми.</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Моніторинг реалізації Програми проводиться щоквартально та за підсумками року.</w:t>
      </w:r>
    </w:p>
    <w:p w:rsidR="00960429" w:rsidRPr="00960429" w:rsidRDefault="00960429" w:rsidP="00960429">
      <w:pPr>
        <w:pStyle w:val="ac"/>
        <w:jc w:val="both"/>
        <w:rPr>
          <w:rFonts w:ascii="Times New Roman" w:hAnsi="Times New Roman"/>
          <w:sz w:val="24"/>
          <w:szCs w:val="24"/>
        </w:rPr>
      </w:pPr>
      <w:r w:rsidRPr="00960429">
        <w:rPr>
          <w:rFonts w:ascii="Times New Roman" w:hAnsi="Times New Roman"/>
          <w:sz w:val="24"/>
          <w:szCs w:val="24"/>
        </w:rPr>
        <w:t>Результати моніторингу оприлюднюються на офіційному сайті Ржищівської міської об’єднаноїтериторіальної громади.</w:t>
      </w:r>
    </w:p>
    <w:p w:rsidR="00960429" w:rsidRPr="00960429" w:rsidRDefault="00960429" w:rsidP="00960429">
      <w:pPr>
        <w:pStyle w:val="ac"/>
        <w:ind w:firstLine="567"/>
        <w:jc w:val="both"/>
        <w:rPr>
          <w:rFonts w:ascii="Times New Roman" w:hAnsi="Times New Roman"/>
          <w:sz w:val="24"/>
          <w:szCs w:val="24"/>
        </w:rPr>
      </w:pPr>
      <w:r w:rsidRPr="00960429">
        <w:rPr>
          <w:rFonts w:ascii="Times New Roman" w:hAnsi="Times New Roman"/>
          <w:sz w:val="24"/>
          <w:szCs w:val="24"/>
        </w:rPr>
        <w:t xml:space="preserve">Контроль за реалізацією Програми покладається на виконавчий комітет Ржищівської міської  ради об’єднаної територіальної громади. </w:t>
      </w:r>
    </w:p>
    <w:p w:rsidR="00960429" w:rsidRPr="00960429" w:rsidRDefault="00960429"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F146C4" w:rsidRPr="00C10B6E" w:rsidRDefault="00F146C4" w:rsidP="00F146C4">
      <w:pPr>
        <w:pStyle w:val="a3"/>
        <w:spacing w:before="0" w:beforeAutospacing="0" w:after="0" w:afterAutospacing="0"/>
      </w:pPr>
      <w:r w:rsidRPr="00AB7CB1">
        <w:rPr>
          <w:color w:val="000000"/>
        </w:rPr>
        <w:t xml:space="preserve">В.о. міського голови, секретар ради                            </w:t>
      </w:r>
      <w:r w:rsidRPr="00AB7CB1">
        <w:rPr>
          <w:color w:val="000000"/>
        </w:rPr>
        <w:tab/>
      </w:r>
      <w:r w:rsidRPr="00C10B6E">
        <w:rPr>
          <w:color w:val="000000"/>
        </w:rPr>
        <w:t>                                 К.І. Чорненька</w:t>
      </w:r>
    </w:p>
    <w:p w:rsidR="00030F11" w:rsidRDefault="00030F11"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030F11" w:rsidRDefault="00030F11" w:rsidP="00960429">
      <w:pPr>
        <w:pStyle w:val="ac"/>
        <w:ind w:firstLine="567"/>
        <w:jc w:val="right"/>
        <w:rPr>
          <w:rFonts w:ascii="Times New Roman" w:hAnsi="Times New Roman"/>
          <w:sz w:val="24"/>
          <w:szCs w:val="24"/>
        </w:rPr>
      </w:pPr>
    </w:p>
    <w:p w:rsidR="00960429" w:rsidRDefault="00960429" w:rsidP="00960429">
      <w:pPr>
        <w:pStyle w:val="ac"/>
        <w:ind w:firstLine="567"/>
        <w:jc w:val="right"/>
        <w:rPr>
          <w:rFonts w:ascii="Times New Roman" w:hAnsi="Times New Roman"/>
          <w:sz w:val="24"/>
          <w:szCs w:val="24"/>
        </w:rPr>
      </w:pPr>
      <w:r w:rsidRPr="00960429">
        <w:rPr>
          <w:rFonts w:ascii="Times New Roman" w:hAnsi="Times New Roman"/>
          <w:sz w:val="24"/>
          <w:szCs w:val="24"/>
        </w:rPr>
        <w:lastRenderedPageBreak/>
        <w:t>Додаток 3</w:t>
      </w:r>
    </w:p>
    <w:p w:rsidR="00030F11" w:rsidRDefault="00030F11" w:rsidP="00030F11">
      <w:pPr>
        <w:pStyle w:val="ac"/>
        <w:jc w:val="right"/>
        <w:rPr>
          <w:rFonts w:ascii="Times New Roman" w:hAnsi="Times New Roman"/>
          <w:sz w:val="24"/>
          <w:szCs w:val="24"/>
        </w:rPr>
      </w:pPr>
      <w:r>
        <w:rPr>
          <w:rFonts w:ascii="Times New Roman" w:hAnsi="Times New Roman"/>
          <w:sz w:val="24"/>
          <w:szCs w:val="24"/>
          <w:shd w:val="clear" w:color="auto" w:fill="FFFFFF"/>
        </w:rPr>
        <w:t>д</w:t>
      </w:r>
      <w:r w:rsidRPr="00960429">
        <w:rPr>
          <w:rFonts w:ascii="Times New Roman" w:hAnsi="Times New Roman"/>
          <w:sz w:val="24"/>
          <w:szCs w:val="24"/>
          <w:shd w:val="clear" w:color="auto" w:fill="FFFFFF"/>
        </w:rPr>
        <w:t>о</w:t>
      </w:r>
      <w:r w:rsidRPr="00960429">
        <w:rPr>
          <w:rFonts w:ascii="Times New Roman" w:hAnsi="Times New Roman"/>
          <w:sz w:val="24"/>
          <w:szCs w:val="24"/>
          <w:shd w:val="clear" w:color="auto" w:fill="FFFFFF"/>
          <w:lang w:val="uk-UA"/>
        </w:rPr>
        <w:t xml:space="preserve"> </w:t>
      </w:r>
      <w:r w:rsidRPr="00960429">
        <w:rPr>
          <w:rFonts w:ascii="Times New Roman" w:hAnsi="Times New Roman"/>
          <w:sz w:val="24"/>
          <w:szCs w:val="24"/>
        </w:rPr>
        <w:t>Програми соціально-економічного розвитку</w:t>
      </w:r>
    </w:p>
    <w:p w:rsidR="00030F11" w:rsidRDefault="00030F11" w:rsidP="00030F11">
      <w:pPr>
        <w:pStyle w:val="ac"/>
        <w:jc w:val="right"/>
        <w:rPr>
          <w:rFonts w:ascii="Times New Roman" w:hAnsi="Times New Roman"/>
          <w:sz w:val="24"/>
          <w:szCs w:val="24"/>
          <w:shd w:val="clear" w:color="auto" w:fill="FFFFFF"/>
        </w:rPr>
      </w:pPr>
      <w:r w:rsidRPr="00960429">
        <w:rPr>
          <w:rFonts w:ascii="Times New Roman" w:hAnsi="Times New Roman"/>
          <w:sz w:val="24"/>
          <w:szCs w:val="24"/>
        </w:rPr>
        <w:t xml:space="preserve">  </w:t>
      </w:r>
      <w:r>
        <w:rPr>
          <w:rFonts w:ascii="Times New Roman" w:hAnsi="Times New Roman"/>
          <w:sz w:val="24"/>
          <w:szCs w:val="24"/>
        </w:rPr>
        <w:t xml:space="preserve">                               </w:t>
      </w:r>
      <w:r w:rsidRPr="00960429">
        <w:rPr>
          <w:rFonts w:ascii="Times New Roman" w:hAnsi="Times New Roman"/>
          <w:sz w:val="24"/>
          <w:szCs w:val="24"/>
          <w:shd w:val="clear" w:color="auto" w:fill="FFFFFF"/>
        </w:rPr>
        <w:t>Ржищівської міської</w:t>
      </w:r>
      <w:r>
        <w:rPr>
          <w:rFonts w:ascii="Times New Roman" w:hAnsi="Times New Roman"/>
          <w:sz w:val="24"/>
          <w:szCs w:val="24"/>
          <w:shd w:val="clear" w:color="auto" w:fill="FFFFFF"/>
        </w:rPr>
        <w:t xml:space="preserve"> </w:t>
      </w:r>
      <w:r w:rsidRPr="00960429">
        <w:rPr>
          <w:rFonts w:ascii="Times New Roman" w:hAnsi="Times New Roman"/>
          <w:sz w:val="24"/>
          <w:szCs w:val="24"/>
          <w:shd w:val="clear" w:color="auto" w:fill="FFFFFF"/>
        </w:rPr>
        <w:t xml:space="preserve">об’єднаної територіальної </w:t>
      </w:r>
    </w:p>
    <w:p w:rsidR="00030F11" w:rsidRDefault="00030F11" w:rsidP="00030F11">
      <w:pPr>
        <w:pStyle w:val="ac"/>
        <w:jc w:val="right"/>
        <w:rPr>
          <w:rFonts w:ascii="Times New Roman" w:hAnsi="Times New Roman"/>
          <w:sz w:val="24"/>
          <w:szCs w:val="24"/>
          <w:lang w:val="uk-UA"/>
        </w:rPr>
      </w:pPr>
      <w:r w:rsidRPr="00960429">
        <w:rPr>
          <w:rFonts w:ascii="Times New Roman" w:hAnsi="Times New Roman"/>
          <w:sz w:val="24"/>
          <w:szCs w:val="24"/>
          <w:shd w:val="clear" w:color="auto" w:fill="FFFFFF"/>
        </w:rPr>
        <w:t>громади на 2020 рік</w:t>
      </w:r>
      <w:r>
        <w:rPr>
          <w:rFonts w:ascii="Times New Roman" w:hAnsi="Times New Roman"/>
          <w:sz w:val="24"/>
          <w:szCs w:val="24"/>
          <w:shd w:val="clear" w:color="auto" w:fill="FFFFFF"/>
        </w:rPr>
        <w:t xml:space="preserve">, затвердженої </w:t>
      </w:r>
      <w:r>
        <w:rPr>
          <w:rFonts w:ascii="Times New Roman" w:hAnsi="Times New Roman"/>
          <w:sz w:val="24"/>
          <w:szCs w:val="24"/>
          <w:lang w:val="uk-UA"/>
        </w:rPr>
        <w:t xml:space="preserve">Рішенням </w:t>
      </w:r>
    </w:p>
    <w:p w:rsidR="00030F11" w:rsidRDefault="00030F11" w:rsidP="00030F11">
      <w:pPr>
        <w:pStyle w:val="ac"/>
        <w:jc w:val="right"/>
        <w:rPr>
          <w:rFonts w:ascii="Times New Roman" w:hAnsi="Times New Roman"/>
          <w:sz w:val="24"/>
          <w:szCs w:val="24"/>
          <w:lang w:val="uk-UA"/>
        </w:rPr>
      </w:pPr>
      <w:r>
        <w:rPr>
          <w:rFonts w:ascii="Times New Roman" w:hAnsi="Times New Roman"/>
          <w:sz w:val="24"/>
          <w:szCs w:val="24"/>
          <w:lang w:val="uk-UA"/>
        </w:rPr>
        <w:t>Ржищівської міської ради Київської області</w:t>
      </w:r>
    </w:p>
    <w:p w:rsidR="00030F11" w:rsidRPr="003C0530" w:rsidRDefault="00030F11" w:rsidP="00030F11">
      <w:pPr>
        <w:pStyle w:val="12"/>
        <w:jc w:val="right"/>
        <w:rPr>
          <w:rFonts w:ascii="Times New Roman" w:hAnsi="Times New Roman"/>
          <w:sz w:val="24"/>
          <w:szCs w:val="24"/>
          <w:lang w:val="uk-UA"/>
        </w:rPr>
      </w:pPr>
      <w:r>
        <w:rPr>
          <w:rFonts w:ascii="Times New Roman" w:hAnsi="Times New Roman"/>
          <w:sz w:val="24"/>
          <w:szCs w:val="24"/>
          <w:lang w:val="uk-UA"/>
        </w:rPr>
        <w:t>20 грудня 2019 № 2369-79-07</w:t>
      </w:r>
    </w:p>
    <w:p w:rsidR="00030F11" w:rsidRDefault="00030F11" w:rsidP="00960429">
      <w:pPr>
        <w:pStyle w:val="ac"/>
        <w:ind w:firstLine="567"/>
        <w:jc w:val="right"/>
        <w:rPr>
          <w:rFonts w:ascii="Times New Roman" w:hAnsi="Times New Roman"/>
          <w:sz w:val="24"/>
          <w:szCs w:val="24"/>
          <w:lang w:val="uk-UA"/>
        </w:rPr>
      </w:pPr>
    </w:p>
    <w:p w:rsidR="00030F11" w:rsidRDefault="00030F11" w:rsidP="00960429">
      <w:pPr>
        <w:pStyle w:val="ac"/>
        <w:ind w:firstLine="567"/>
        <w:jc w:val="right"/>
        <w:rPr>
          <w:rFonts w:ascii="Times New Roman" w:hAnsi="Times New Roman"/>
          <w:sz w:val="24"/>
          <w:szCs w:val="24"/>
          <w:lang w:val="uk-UA"/>
        </w:rPr>
      </w:pPr>
    </w:p>
    <w:p w:rsidR="00030F11" w:rsidRDefault="00030F11" w:rsidP="00960429">
      <w:pPr>
        <w:pStyle w:val="ac"/>
        <w:ind w:firstLine="567"/>
        <w:jc w:val="right"/>
        <w:rPr>
          <w:rFonts w:ascii="Times New Roman" w:hAnsi="Times New Roman"/>
          <w:sz w:val="24"/>
          <w:szCs w:val="24"/>
          <w:lang w:val="uk-UA"/>
        </w:rPr>
      </w:pPr>
    </w:p>
    <w:p w:rsidR="00030F11" w:rsidRDefault="00030F11" w:rsidP="00960429">
      <w:pPr>
        <w:pStyle w:val="ac"/>
        <w:ind w:firstLine="567"/>
        <w:jc w:val="right"/>
        <w:rPr>
          <w:rFonts w:ascii="Times New Roman" w:hAnsi="Times New Roman"/>
          <w:sz w:val="24"/>
          <w:szCs w:val="24"/>
          <w:lang w:val="uk-UA"/>
        </w:rPr>
      </w:pPr>
    </w:p>
    <w:p w:rsidR="00030F11" w:rsidRPr="00030F11" w:rsidRDefault="00030F11" w:rsidP="00960429">
      <w:pPr>
        <w:pStyle w:val="ac"/>
        <w:ind w:firstLine="567"/>
        <w:jc w:val="right"/>
        <w:rPr>
          <w:rFonts w:ascii="Times New Roman" w:hAnsi="Times New Roman"/>
          <w:sz w:val="24"/>
          <w:szCs w:val="24"/>
          <w:lang w:val="uk-UA"/>
        </w:rPr>
      </w:pPr>
    </w:p>
    <w:tbl>
      <w:tblPr>
        <w:tblW w:w="105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484"/>
        <w:gridCol w:w="2264"/>
      </w:tblGrid>
      <w:tr w:rsidR="00960429" w:rsidRPr="00960429" w:rsidTr="00E027DA">
        <w:trPr>
          <w:cantSplit/>
          <w:trHeight w:val="286"/>
          <w:tblHeader/>
        </w:trPr>
        <w:tc>
          <w:tcPr>
            <w:tcW w:w="851" w:type="dxa"/>
            <w:tcBorders>
              <w:top w:val="single" w:sz="4" w:space="0" w:color="auto"/>
              <w:left w:val="single" w:sz="4" w:space="0" w:color="auto"/>
              <w:bottom w:val="single" w:sz="4" w:space="0" w:color="auto"/>
              <w:right w:val="single" w:sz="4" w:space="0" w:color="auto"/>
            </w:tcBorders>
            <w:vAlign w:val="center"/>
          </w:tcPr>
          <w:p w:rsidR="00960429" w:rsidRPr="00030F11" w:rsidRDefault="00960429" w:rsidP="00E027DA">
            <w:pPr>
              <w:spacing w:line="240" w:lineRule="auto"/>
              <w:jc w:val="center"/>
              <w:rPr>
                <w:rFonts w:ascii="Times New Roman" w:hAnsi="Times New Roman"/>
                <w:sz w:val="24"/>
                <w:szCs w:val="24"/>
                <w:lang w:val="uk-UA"/>
              </w:rPr>
            </w:pPr>
          </w:p>
        </w:tc>
        <w:tc>
          <w:tcPr>
            <w:tcW w:w="7484" w:type="dxa"/>
            <w:tcBorders>
              <w:top w:val="single" w:sz="4" w:space="0" w:color="auto"/>
              <w:left w:val="single" w:sz="4" w:space="0" w:color="auto"/>
              <w:bottom w:val="single" w:sz="4" w:space="0" w:color="auto"/>
              <w:right w:val="single" w:sz="4" w:space="0" w:color="auto"/>
            </w:tcBorders>
            <w:vAlign w:val="center"/>
          </w:tcPr>
          <w:p w:rsidR="00960429" w:rsidRPr="00960429" w:rsidRDefault="00960429" w:rsidP="00E027DA">
            <w:pPr>
              <w:spacing w:line="240" w:lineRule="auto"/>
              <w:ind w:right="-1"/>
              <w:jc w:val="center"/>
              <w:rPr>
                <w:rFonts w:ascii="Times New Roman" w:hAnsi="Times New Roman"/>
                <w:sz w:val="24"/>
                <w:szCs w:val="24"/>
              </w:rPr>
            </w:pPr>
            <w:r w:rsidRPr="00960429">
              <w:rPr>
                <w:rFonts w:ascii="Times New Roman" w:hAnsi="Times New Roman"/>
                <w:b/>
                <w:sz w:val="24"/>
                <w:szCs w:val="24"/>
              </w:rPr>
              <w:t>Перелік затверджених Програм, згідно яких будуть здійснюватись заходи у 2020 році</w:t>
            </w:r>
          </w:p>
        </w:tc>
        <w:tc>
          <w:tcPr>
            <w:tcW w:w="2264" w:type="dxa"/>
            <w:tcBorders>
              <w:top w:val="single" w:sz="4" w:space="0" w:color="auto"/>
              <w:left w:val="single" w:sz="4" w:space="0" w:color="auto"/>
              <w:bottom w:val="single" w:sz="4" w:space="0" w:color="auto"/>
              <w:right w:val="single" w:sz="4" w:space="0" w:color="auto"/>
            </w:tcBorders>
            <w:vAlign w:val="center"/>
          </w:tcPr>
          <w:p w:rsidR="00960429" w:rsidRPr="00960429" w:rsidRDefault="00960429" w:rsidP="00E027DA">
            <w:pPr>
              <w:spacing w:line="240" w:lineRule="auto"/>
              <w:ind w:firstLine="141"/>
              <w:jc w:val="center"/>
              <w:rPr>
                <w:rFonts w:ascii="Times New Roman" w:hAnsi="Times New Roman"/>
                <w:sz w:val="24"/>
                <w:szCs w:val="24"/>
              </w:rPr>
            </w:pPr>
          </w:p>
        </w:tc>
      </w:tr>
      <w:tr w:rsidR="00960429" w:rsidRPr="00960429" w:rsidTr="00030F11">
        <w:trPr>
          <w:cantSplit/>
          <w:trHeight w:val="1118"/>
          <w:tblHeader/>
        </w:trPr>
        <w:tc>
          <w:tcPr>
            <w:tcW w:w="851" w:type="dxa"/>
            <w:tcBorders>
              <w:top w:val="single" w:sz="4" w:space="0" w:color="auto"/>
              <w:left w:val="single" w:sz="4" w:space="0" w:color="auto"/>
              <w:bottom w:val="single" w:sz="4" w:space="0" w:color="auto"/>
              <w:right w:val="single" w:sz="4" w:space="0" w:color="auto"/>
            </w:tcBorders>
            <w:vAlign w:val="center"/>
          </w:tcPr>
          <w:p w:rsidR="00960429" w:rsidRPr="00960429" w:rsidRDefault="00960429" w:rsidP="00E027DA">
            <w:pPr>
              <w:spacing w:line="240" w:lineRule="auto"/>
              <w:jc w:val="center"/>
              <w:rPr>
                <w:rFonts w:ascii="Times New Roman" w:hAnsi="Times New Roman"/>
                <w:b/>
                <w:bCs/>
                <w:sz w:val="24"/>
                <w:szCs w:val="24"/>
              </w:rPr>
            </w:pPr>
            <w:r w:rsidRPr="00960429">
              <w:rPr>
                <w:rFonts w:ascii="Times New Roman" w:hAnsi="Times New Roman"/>
                <w:b/>
                <w:bCs/>
                <w:sz w:val="24"/>
                <w:szCs w:val="24"/>
              </w:rPr>
              <w:t>№</w:t>
            </w:r>
          </w:p>
          <w:p w:rsidR="00960429" w:rsidRPr="00960429" w:rsidRDefault="00960429" w:rsidP="00E027DA">
            <w:pPr>
              <w:spacing w:line="240" w:lineRule="auto"/>
              <w:jc w:val="center"/>
              <w:rPr>
                <w:rFonts w:ascii="Times New Roman" w:hAnsi="Times New Roman"/>
                <w:b/>
                <w:sz w:val="24"/>
                <w:szCs w:val="24"/>
              </w:rPr>
            </w:pPr>
            <w:r w:rsidRPr="00960429">
              <w:rPr>
                <w:rFonts w:ascii="Times New Roman" w:hAnsi="Times New Roman"/>
                <w:b/>
                <w:bCs/>
                <w:sz w:val="24"/>
                <w:szCs w:val="24"/>
              </w:rPr>
              <w:t>п/п</w:t>
            </w:r>
          </w:p>
        </w:tc>
        <w:tc>
          <w:tcPr>
            <w:tcW w:w="7484" w:type="dxa"/>
            <w:tcBorders>
              <w:top w:val="single" w:sz="4" w:space="0" w:color="auto"/>
              <w:left w:val="single" w:sz="4" w:space="0" w:color="auto"/>
              <w:bottom w:val="single" w:sz="4" w:space="0" w:color="auto"/>
              <w:right w:val="single" w:sz="4" w:space="0" w:color="auto"/>
            </w:tcBorders>
            <w:vAlign w:val="center"/>
          </w:tcPr>
          <w:p w:rsidR="00960429" w:rsidRPr="00960429" w:rsidRDefault="00960429" w:rsidP="00E027DA">
            <w:pPr>
              <w:spacing w:line="240" w:lineRule="auto"/>
              <w:ind w:firstLine="34"/>
              <w:jc w:val="center"/>
              <w:rPr>
                <w:rFonts w:ascii="Times New Roman" w:hAnsi="Times New Roman"/>
                <w:b/>
                <w:sz w:val="24"/>
                <w:szCs w:val="24"/>
              </w:rPr>
            </w:pPr>
            <w:r w:rsidRPr="00960429">
              <w:rPr>
                <w:rFonts w:ascii="Times New Roman" w:hAnsi="Times New Roman"/>
                <w:b/>
                <w:snapToGrid w:val="0"/>
                <w:sz w:val="24"/>
                <w:szCs w:val="24"/>
              </w:rPr>
              <w:t>Назва програми</w:t>
            </w:r>
          </w:p>
        </w:tc>
        <w:tc>
          <w:tcPr>
            <w:tcW w:w="2264" w:type="dxa"/>
            <w:tcBorders>
              <w:top w:val="single" w:sz="4" w:space="0" w:color="auto"/>
              <w:left w:val="single" w:sz="4" w:space="0" w:color="auto"/>
              <w:bottom w:val="single" w:sz="4" w:space="0" w:color="auto"/>
              <w:right w:val="single" w:sz="4" w:space="0" w:color="auto"/>
            </w:tcBorders>
            <w:vAlign w:val="center"/>
          </w:tcPr>
          <w:p w:rsidR="00960429" w:rsidRPr="00960429" w:rsidRDefault="00960429" w:rsidP="00E027DA">
            <w:pPr>
              <w:spacing w:line="240" w:lineRule="auto"/>
              <w:ind w:left="-108" w:right="-108" w:firstLine="141"/>
              <w:jc w:val="center"/>
              <w:rPr>
                <w:rFonts w:ascii="Times New Roman" w:hAnsi="Times New Roman"/>
                <w:b/>
                <w:sz w:val="24"/>
                <w:szCs w:val="24"/>
              </w:rPr>
            </w:pPr>
            <w:r w:rsidRPr="00960429">
              <w:rPr>
                <w:rFonts w:ascii="Times New Roman" w:hAnsi="Times New Roman"/>
                <w:b/>
                <w:snapToGrid w:val="0"/>
                <w:sz w:val="24"/>
                <w:szCs w:val="24"/>
              </w:rPr>
              <w:t>Дата та № рішення, яким затверджено програму</w:t>
            </w:r>
          </w:p>
        </w:tc>
      </w:tr>
      <w:tr w:rsidR="00960429" w:rsidRPr="00960429" w:rsidTr="00E027DA">
        <w:trPr>
          <w:trHeight w:val="374"/>
          <w:tblHeader/>
        </w:trPr>
        <w:tc>
          <w:tcPr>
            <w:tcW w:w="851"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jc w:val="center"/>
              <w:rPr>
                <w:rFonts w:ascii="Times New Roman" w:hAnsi="Times New Roman"/>
                <w:sz w:val="24"/>
                <w:szCs w:val="24"/>
              </w:rPr>
            </w:pPr>
            <w:r w:rsidRPr="00960429">
              <w:rPr>
                <w:rFonts w:ascii="Times New Roman" w:hAnsi="Times New Roman"/>
                <w:sz w:val="24"/>
                <w:szCs w:val="24"/>
              </w:rPr>
              <w:t>1</w:t>
            </w: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center"/>
              <w:rPr>
                <w:rFonts w:ascii="Times New Roman" w:hAnsi="Times New Roman"/>
                <w:sz w:val="24"/>
                <w:szCs w:val="24"/>
                <w:lang w:val="en-US"/>
              </w:rPr>
            </w:pPr>
            <w:r w:rsidRPr="00960429">
              <w:rPr>
                <w:rFonts w:ascii="Times New Roman" w:hAnsi="Times New Roman"/>
                <w:sz w:val="24"/>
                <w:szCs w:val="24"/>
                <w:lang w:val="en-US"/>
              </w:rPr>
              <w:t>2</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141"/>
              <w:jc w:val="center"/>
              <w:rPr>
                <w:rFonts w:ascii="Times New Roman" w:hAnsi="Times New Roman"/>
                <w:sz w:val="24"/>
                <w:szCs w:val="24"/>
                <w:lang w:val="en-US"/>
              </w:rPr>
            </w:pPr>
            <w:r w:rsidRPr="00960429">
              <w:rPr>
                <w:rFonts w:ascii="Times New Roman" w:hAnsi="Times New Roman"/>
                <w:sz w:val="24"/>
                <w:szCs w:val="24"/>
                <w:lang w:val="en-US"/>
              </w:rPr>
              <w:t>3</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center"/>
              <w:rPr>
                <w:rFonts w:ascii="Times New Roman" w:hAnsi="Times New Roman"/>
                <w:b/>
                <w:sz w:val="24"/>
                <w:szCs w:val="24"/>
              </w:rPr>
            </w:pPr>
            <w:r w:rsidRPr="00960429">
              <w:rPr>
                <w:rFonts w:ascii="Times New Roman" w:hAnsi="Times New Roman"/>
                <w:b/>
                <w:sz w:val="24"/>
                <w:szCs w:val="24"/>
              </w:rPr>
              <w:t>Медицина</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141"/>
              <w:jc w:val="center"/>
              <w:rPr>
                <w:rFonts w:ascii="Times New Roman" w:hAnsi="Times New Roman"/>
                <w:sz w:val="24"/>
                <w:szCs w:val="24"/>
                <w:lang w:val="en-US"/>
              </w:rPr>
            </w:pP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pStyle w:val="12"/>
              <w:numPr>
                <w:ilvl w:val="0"/>
                <w:numId w:val="55"/>
              </w:numPr>
              <w:ind w:left="317" w:hanging="283"/>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Ржищівська міська соціальна програма протидії захворюванням на туберкульоз на 2017-2020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xml:space="preserve">02.12.2016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№522-25-07</w:t>
            </w:r>
          </w:p>
        </w:tc>
      </w:tr>
      <w:tr w:rsidR="00960429" w:rsidRPr="00960429" w:rsidTr="00E027DA">
        <w:trPr>
          <w:trHeight w:val="328"/>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pStyle w:val="12"/>
              <w:numPr>
                <w:ilvl w:val="0"/>
                <w:numId w:val="55"/>
              </w:numPr>
              <w:ind w:left="317" w:hanging="283"/>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highlight w:val="yellow"/>
              </w:rPr>
            </w:pPr>
            <w:r w:rsidRPr="00960429">
              <w:rPr>
                <w:rFonts w:ascii="Times New Roman" w:hAnsi="Times New Roman"/>
                <w:sz w:val="24"/>
                <w:szCs w:val="24"/>
              </w:rPr>
              <w:t>Програма «Цукровий та нецукровий діабет» м.Ржищів на 2017-2020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02.12.2016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526-25-07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sz w:val="24"/>
                <w:szCs w:val="24"/>
              </w:rPr>
            </w:pPr>
            <w:r w:rsidRPr="00960429">
              <w:rPr>
                <w:rFonts w:ascii="Times New Roman" w:hAnsi="Times New Roman"/>
                <w:sz w:val="24"/>
                <w:szCs w:val="24"/>
              </w:rPr>
              <w:t>Програма про попередження поширення ВІЛ- інфекції/ СНІДу в м. Ржищів на 2017-2020рр.»</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02.12.2016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№523-25-07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sz w:val="24"/>
                <w:szCs w:val="24"/>
              </w:rPr>
            </w:pPr>
            <w:r w:rsidRPr="00960429">
              <w:rPr>
                <w:rFonts w:ascii="Times New Roman" w:hAnsi="Times New Roman"/>
                <w:sz w:val="24"/>
                <w:szCs w:val="24"/>
              </w:rPr>
              <w:t>Програма  «Онкологія» м. Ржищів на 2017-2020 рр</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02.12.2016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525-25-07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sz w:val="24"/>
                <w:szCs w:val="24"/>
              </w:rPr>
            </w:pPr>
            <w:r w:rsidRPr="00960429">
              <w:rPr>
                <w:rFonts w:ascii="Times New Roman" w:hAnsi="Times New Roman"/>
                <w:spacing w:val="-6"/>
                <w:sz w:val="24"/>
                <w:szCs w:val="24"/>
              </w:rPr>
              <w:t xml:space="preserve">Ржищівська  міська програма </w:t>
            </w:r>
            <w:r w:rsidRPr="00960429">
              <w:rPr>
                <w:rFonts w:ascii="Times New Roman" w:hAnsi="Times New Roman"/>
                <w:sz w:val="24"/>
                <w:szCs w:val="24"/>
              </w:rPr>
              <w:t>протидії незаконному обігу наркотичних засобів, психотропних речовин і прекурсорів та поширенню наркоманії на 2017-2020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02.12.2016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524-25-07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sz w:val="24"/>
                <w:szCs w:val="24"/>
              </w:rPr>
            </w:pPr>
            <w:r w:rsidRPr="00960429">
              <w:rPr>
                <w:rFonts w:ascii="Times New Roman" w:hAnsi="Times New Roman"/>
                <w:sz w:val="24"/>
                <w:szCs w:val="24"/>
              </w:rPr>
              <w:t>Програма  «місцевих стимулів» для медичних працівників у</w:t>
            </w:r>
            <w:r w:rsidRPr="00960429">
              <w:rPr>
                <w:rFonts w:ascii="Times New Roman" w:hAnsi="Times New Roman"/>
                <w:spacing w:val="-5"/>
                <w:sz w:val="24"/>
                <w:szCs w:val="24"/>
              </w:rPr>
              <w:t xml:space="preserve">м. Ржищеві на </w:t>
            </w:r>
            <w:r w:rsidRPr="00960429">
              <w:rPr>
                <w:rFonts w:ascii="Times New Roman" w:hAnsi="Times New Roman"/>
                <w:spacing w:val="6"/>
                <w:sz w:val="24"/>
                <w:szCs w:val="24"/>
              </w:rPr>
              <w:t>2017-2020</w:t>
            </w:r>
            <w:r w:rsidRPr="00960429">
              <w:rPr>
                <w:rFonts w:ascii="Times New Roman" w:hAnsi="Times New Roman"/>
                <w:spacing w:val="-5"/>
                <w:sz w:val="24"/>
                <w:szCs w:val="24"/>
              </w:rPr>
              <w:t xml:space="preserve">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02.12.2016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№527-25-07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sz w:val="24"/>
                <w:szCs w:val="24"/>
                <w:highlight w:val="yellow"/>
              </w:rPr>
            </w:pPr>
            <w:r w:rsidRPr="00960429">
              <w:rPr>
                <w:rFonts w:ascii="Times New Roman" w:hAnsi="Times New Roman"/>
                <w:sz w:val="24"/>
                <w:szCs w:val="24"/>
              </w:rPr>
              <w:t>Програма  охорони здоров’я матері та дитини м. Ржищева на 2020–2024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left="-108" w:firstLine="141"/>
              <w:jc w:val="both"/>
              <w:rPr>
                <w:rFonts w:ascii="Times New Roman" w:hAnsi="Times New Roman"/>
                <w:sz w:val="24"/>
                <w:szCs w:val="24"/>
              </w:rPr>
            </w:pPr>
            <w:r w:rsidRPr="00960429">
              <w:rPr>
                <w:rFonts w:ascii="Times New Roman" w:hAnsi="Times New Roman"/>
                <w:sz w:val="24"/>
                <w:szCs w:val="24"/>
              </w:rPr>
              <w:t>грудень 2019 року</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2540"/>
              <w:shd w:val="clear" w:color="auto" w:fill="FFFFFF"/>
              <w:spacing w:before="0" w:beforeAutospacing="0" w:after="0" w:afterAutospacing="0"/>
              <w:jc w:val="both"/>
              <w:rPr>
                <w:rStyle w:val="2082"/>
                <w:color w:val="000000"/>
              </w:rPr>
            </w:pPr>
            <w:r w:rsidRPr="00960429">
              <w:rPr>
                <w:color w:val="000000"/>
              </w:rPr>
              <w:t>Про затвердження Програми фінансової підтримки комунального некомерційного підприємства «Ржищівський міський центр первинної медико - санітарної допомоги» Ржищівської міської ради на 2019 - 2020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03</w:t>
            </w:r>
            <w:r w:rsidRPr="00960429">
              <w:rPr>
                <w:rFonts w:ascii="Times New Roman" w:hAnsi="Times New Roman"/>
                <w:sz w:val="24"/>
                <w:szCs w:val="24"/>
              </w:rPr>
              <w:t>.</w:t>
            </w:r>
            <w:r w:rsidRPr="00960429">
              <w:rPr>
                <w:rFonts w:ascii="Times New Roman" w:hAnsi="Times New Roman"/>
                <w:sz w:val="24"/>
                <w:szCs w:val="24"/>
                <w:lang w:val="uk-UA"/>
              </w:rPr>
              <w:t>1</w:t>
            </w:r>
            <w:r w:rsidRPr="00960429">
              <w:rPr>
                <w:rFonts w:ascii="Times New Roman" w:hAnsi="Times New Roman"/>
                <w:sz w:val="24"/>
                <w:szCs w:val="24"/>
              </w:rPr>
              <w:t>0.2019</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xml:space="preserve"> №</w:t>
            </w:r>
            <w:r w:rsidRPr="00960429">
              <w:rPr>
                <w:rStyle w:val="2082"/>
                <w:rFonts w:ascii="Times New Roman" w:hAnsi="Times New Roman"/>
                <w:color w:val="000000"/>
                <w:sz w:val="24"/>
                <w:szCs w:val="24"/>
                <w:lang w:val="uk-UA"/>
              </w:rPr>
              <w:t>2184</w:t>
            </w:r>
            <w:r w:rsidRPr="00960429">
              <w:rPr>
                <w:rStyle w:val="2082"/>
                <w:rFonts w:ascii="Times New Roman" w:hAnsi="Times New Roman"/>
                <w:color w:val="000000"/>
                <w:sz w:val="24"/>
                <w:szCs w:val="24"/>
              </w:rPr>
              <w:t>-</w:t>
            </w:r>
            <w:r w:rsidRPr="00960429">
              <w:rPr>
                <w:rStyle w:val="2082"/>
                <w:rFonts w:ascii="Times New Roman" w:hAnsi="Times New Roman"/>
                <w:color w:val="000000"/>
                <w:sz w:val="24"/>
                <w:szCs w:val="24"/>
                <w:lang w:val="uk-UA"/>
              </w:rPr>
              <w:t>76</w:t>
            </w:r>
            <w:r w:rsidRPr="00960429">
              <w:rPr>
                <w:rStyle w:val="2082"/>
                <w:rFonts w:ascii="Times New Roman" w:hAnsi="Times New Roman"/>
                <w:color w:val="000000"/>
                <w:sz w:val="24"/>
                <w:szCs w:val="24"/>
              </w:rPr>
              <w:t>-07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2540"/>
              <w:shd w:val="clear" w:color="auto" w:fill="FFFFFF"/>
              <w:spacing w:before="0" w:beforeAutospacing="0" w:after="0" w:afterAutospacing="0"/>
              <w:jc w:val="both"/>
              <w:rPr>
                <w:color w:val="000000"/>
              </w:rPr>
            </w:pPr>
            <w:r w:rsidRPr="00960429">
              <w:rPr>
                <w:rStyle w:val="2082"/>
                <w:color w:val="000000"/>
              </w:rPr>
              <w:t>Програми фінансової підтримки комунального некомерційного підприємства «</w:t>
            </w:r>
            <w:r w:rsidRPr="00960429">
              <w:rPr>
                <w:color w:val="000000"/>
              </w:rPr>
              <w:t>Ржищівська міська лікарня» Ржищівської міської ради на 2018-2020 роки </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23. 11. 2018 №1654-58-07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2540"/>
              <w:shd w:val="clear" w:color="auto" w:fill="FFFFFF"/>
              <w:spacing w:before="0" w:beforeAutospacing="0" w:after="0" w:afterAutospacing="0"/>
              <w:jc w:val="both"/>
              <w:rPr>
                <w:rStyle w:val="2082"/>
                <w:color w:val="000000"/>
              </w:rPr>
            </w:pPr>
            <w:r w:rsidRPr="00960429">
              <w:rPr>
                <w:color w:val="000000"/>
              </w:rPr>
              <w:t>Про затвердження Програми фінансової підтримки комунального некомерційного підприємства «Ржищівський міський центр первинної медико - санітарної допомоги» Ржищівської міської ради на 2019 - 2020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11.01.2019</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xml:space="preserve"> №</w:t>
            </w:r>
            <w:r w:rsidRPr="00960429">
              <w:rPr>
                <w:rStyle w:val="2082"/>
                <w:rFonts w:ascii="Times New Roman" w:hAnsi="Times New Roman"/>
                <w:color w:val="000000"/>
                <w:sz w:val="24"/>
                <w:szCs w:val="24"/>
              </w:rPr>
              <w:t xml:space="preserve"> 1791-62-07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pStyle w:val="a9"/>
              <w:numPr>
                <w:ilvl w:val="1"/>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center"/>
              <w:rPr>
                <w:rFonts w:ascii="Times New Roman" w:hAnsi="Times New Roman"/>
                <w:b/>
                <w:sz w:val="24"/>
                <w:szCs w:val="24"/>
              </w:rPr>
            </w:pPr>
            <w:r w:rsidRPr="00960429">
              <w:rPr>
                <w:rFonts w:ascii="Times New Roman" w:hAnsi="Times New Roman"/>
                <w:b/>
                <w:sz w:val="24"/>
                <w:szCs w:val="24"/>
              </w:rPr>
              <w:t>Житлово-комунальне господарство</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left="-108" w:firstLine="141"/>
              <w:jc w:val="both"/>
              <w:rPr>
                <w:rFonts w:ascii="Times New Roman" w:hAnsi="Times New Roman"/>
                <w:sz w:val="24"/>
                <w:szCs w:val="24"/>
              </w:rPr>
            </w:pP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color w:val="000000"/>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color w:val="000000"/>
                <w:sz w:val="24"/>
                <w:szCs w:val="24"/>
              </w:rPr>
            </w:pPr>
            <w:r w:rsidRPr="00960429">
              <w:rPr>
                <w:rFonts w:ascii="Times New Roman" w:hAnsi="Times New Roman"/>
                <w:color w:val="000000"/>
                <w:sz w:val="24"/>
                <w:szCs w:val="24"/>
              </w:rPr>
              <w:t>Програма КП «ККП м.Ржищів» реформування і розвитку водопровідно-каналізаційного господарства у м.Ржищеві на 2012-2020 рр</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23.03.2012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№875-25-06</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color w:val="000000"/>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color w:val="000000"/>
                <w:sz w:val="24"/>
                <w:szCs w:val="24"/>
                <w:highlight w:val="yellow"/>
              </w:rPr>
            </w:pPr>
            <w:r w:rsidRPr="00960429">
              <w:rPr>
                <w:rFonts w:ascii="Times New Roman" w:hAnsi="Times New Roman"/>
                <w:color w:val="000000"/>
                <w:sz w:val="24"/>
                <w:szCs w:val="24"/>
              </w:rPr>
              <w:t>Програма енергоефективності та енергозбереження м. Ржищів на 2018-2020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22.06.2018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1376-49-07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color w:val="000000"/>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hd w:val="clear" w:color="auto" w:fill="FFFFFF"/>
              <w:spacing w:line="240" w:lineRule="auto"/>
              <w:ind w:firstLine="34"/>
              <w:jc w:val="both"/>
              <w:rPr>
                <w:rFonts w:ascii="Times New Roman" w:hAnsi="Times New Roman"/>
                <w:sz w:val="24"/>
                <w:szCs w:val="24"/>
              </w:rPr>
            </w:pPr>
            <w:r w:rsidRPr="00960429">
              <w:rPr>
                <w:rFonts w:ascii="Times New Roman" w:hAnsi="Times New Roman"/>
                <w:color w:val="000000"/>
                <w:sz w:val="24"/>
                <w:szCs w:val="24"/>
                <w:shd w:val="clear" w:color="auto" w:fill="FFFFFF"/>
              </w:rPr>
              <w:t xml:space="preserve">Програма реконструкції мереж зовнішнього освітлення на 2019- 2021 р.р. на території Ржищівської міської об’єднаної територіальної громади </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21.12.2018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№1724-60-07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sz w:val="24"/>
                <w:szCs w:val="24"/>
              </w:rPr>
            </w:pPr>
            <w:r w:rsidRPr="00960429">
              <w:rPr>
                <w:rFonts w:ascii="Times New Roman" w:hAnsi="Times New Roman"/>
                <w:sz w:val="24"/>
                <w:szCs w:val="24"/>
              </w:rPr>
              <w:t>Програма запровадження збору та захоронення побутового сміття з будинків приватного сектору міста Ржищів</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05.07.2013</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xml:space="preserve">  №2172-46-06</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right="-5" w:firstLine="34"/>
              <w:jc w:val="both"/>
              <w:rPr>
                <w:rFonts w:ascii="Times New Roman" w:hAnsi="Times New Roman"/>
                <w:sz w:val="24"/>
                <w:szCs w:val="24"/>
              </w:rPr>
            </w:pPr>
            <w:r w:rsidRPr="00960429">
              <w:rPr>
                <w:rFonts w:ascii="Times New Roman" w:hAnsi="Times New Roman"/>
                <w:sz w:val="24"/>
                <w:szCs w:val="24"/>
              </w:rPr>
              <w:t>Програма створення та ведення містобудівного кадастру на території м. Ржищів Київської області на 2018 – 2021 р.р.</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26.01.2018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1104-43-07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hd w:val="clear" w:color="auto" w:fill="FFFFFF"/>
              <w:spacing w:line="240" w:lineRule="auto"/>
              <w:ind w:firstLine="34"/>
              <w:jc w:val="both"/>
              <w:rPr>
                <w:rFonts w:ascii="Times New Roman" w:hAnsi="Times New Roman"/>
                <w:sz w:val="24"/>
                <w:szCs w:val="24"/>
              </w:rPr>
            </w:pPr>
            <w:r w:rsidRPr="00960429">
              <w:rPr>
                <w:rFonts w:ascii="Times New Roman" w:hAnsi="Times New Roman"/>
                <w:color w:val="000000"/>
                <w:sz w:val="24"/>
                <w:szCs w:val="24"/>
                <w:shd w:val="clear" w:color="auto" w:fill="FFFFFF"/>
              </w:rPr>
              <w:t>Програма забезпечення містобудівною документацією Ржищівської міської об’єднаної територіальної громади Київської області на 2019-2021р.р.</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21.12.2018</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№1723-60-07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color w:val="000000"/>
                <w:sz w:val="24"/>
                <w:szCs w:val="24"/>
              </w:rPr>
            </w:pPr>
            <w:r w:rsidRPr="00960429">
              <w:rPr>
                <w:rFonts w:ascii="Times New Roman" w:hAnsi="Times New Roman"/>
                <w:color w:val="000000"/>
                <w:sz w:val="24"/>
                <w:szCs w:val="24"/>
              </w:rPr>
              <w:t>Програма благоустрою м. Ржищів Київської області на 2016-2020 р.р.</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24.12.2015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66-03-07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bCs/>
                <w:sz w:val="24"/>
                <w:szCs w:val="24"/>
              </w:rPr>
            </w:pPr>
            <w:r w:rsidRPr="00960429">
              <w:rPr>
                <w:rFonts w:ascii="Times New Roman" w:hAnsi="Times New Roman"/>
                <w:color w:val="000000"/>
                <w:sz w:val="24"/>
                <w:szCs w:val="24"/>
                <w:shd w:val="clear" w:color="auto" w:fill="FFFFFF"/>
              </w:rPr>
              <w:t>Програма  «Дороги місцевого значення на території Ржищівської міської об’єднаної територіальної громади Київської області на 2019 -2021р.р.»</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21.12.2018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№1725-60-07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sz w:val="24"/>
                <w:szCs w:val="24"/>
              </w:rPr>
            </w:pPr>
            <w:r w:rsidRPr="00960429">
              <w:rPr>
                <w:rFonts w:ascii="Times New Roman" w:hAnsi="Times New Roman"/>
                <w:sz w:val="24"/>
                <w:szCs w:val="24"/>
              </w:rPr>
              <w:t>Програма розвитку автомобільного транспорту загального користування міста Ржищева на 2016-2020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02.12.2016 р.</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№528-25-07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ac"/>
              <w:jc w:val="both"/>
              <w:rPr>
                <w:rFonts w:ascii="Times New Roman" w:hAnsi="Times New Roman"/>
                <w:sz w:val="24"/>
                <w:szCs w:val="24"/>
              </w:rPr>
            </w:pPr>
            <w:r w:rsidRPr="00960429">
              <w:rPr>
                <w:rFonts w:ascii="Times New Roman" w:hAnsi="Times New Roman"/>
                <w:bCs/>
                <w:sz w:val="24"/>
                <w:szCs w:val="24"/>
              </w:rPr>
              <w:t>Програми «Впровадження системи вуличного відеоспостереження на території Ржищівської ОТГ на 2019-2021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15.11.2019</w:t>
            </w:r>
          </w:p>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№2300-78-07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E027DA">
            <w:pPr>
              <w:spacing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center"/>
              <w:rPr>
                <w:rFonts w:ascii="Times New Roman" w:hAnsi="Times New Roman"/>
                <w:b/>
                <w:sz w:val="24"/>
                <w:szCs w:val="24"/>
              </w:rPr>
            </w:pPr>
            <w:r w:rsidRPr="00960429">
              <w:rPr>
                <w:rFonts w:ascii="Times New Roman" w:hAnsi="Times New Roman"/>
                <w:b/>
                <w:sz w:val="24"/>
                <w:szCs w:val="24"/>
              </w:rPr>
              <w:t>Освіта</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left="-108" w:firstLine="141"/>
              <w:jc w:val="both"/>
              <w:rPr>
                <w:rFonts w:ascii="Times New Roman" w:hAnsi="Times New Roman"/>
                <w:sz w:val="24"/>
                <w:szCs w:val="24"/>
              </w:rPr>
            </w:pP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hd w:val="clear" w:color="auto" w:fill="FFFFFF"/>
              <w:spacing w:line="240" w:lineRule="auto"/>
              <w:ind w:firstLine="34"/>
              <w:jc w:val="both"/>
              <w:rPr>
                <w:rFonts w:ascii="Times New Roman" w:hAnsi="Times New Roman"/>
                <w:sz w:val="24"/>
                <w:szCs w:val="24"/>
              </w:rPr>
            </w:pPr>
            <w:r w:rsidRPr="00960429">
              <w:rPr>
                <w:rFonts w:ascii="Times New Roman" w:hAnsi="Times New Roman"/>
                <w:sz w:val="24"/>
                <w:szCs w:val="24"/>
                <w:shd w:val="clear" w:color="auto" w:fill="FFFFFF"/>
              </w:rPr>
              <w:t>Програма розвитку системи освіти Ржищівської об’єднаної територіальної громади на 2019-2021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21.12.2018</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xml:space="preserve"> №1717-60-07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shd w:val="clear" w:color="auto" w:fill="FFFFFF"/>
              </w:rPr>
            </w:pPr>
            <w:r w:rsidRPr="00960429">
              <w:rPr>
                <w:rFonts w:ascii="Times New Roman" w:hAnsi="Times New Roman"/>
                <w:sz w:val="24"/>
                <w:szCs w:val="24"/>
              </w:rPr>
              <w:t>Програма «Інклюзивна освіта: крок за кроком» на 2018-2022р.р</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25</w:t>
            </w:r>
            <w:r w:rsidRPr="00960429">
              <w:rPr>
                <w:rFonts w:ascii="Times New Roman" w:hAnsi="Times New Roman"/>
                <w:sz w:val="24"/>
                <w:szCs w:val="24"/>
                <w:lang w:val="uk-UA"/>
              </w:rPr>
              <w:t>.05.</w:t>
            </w:r>
            <w:r w:rsidRPr="00960429">
              <w:rPr>
                <w:rFonts w:ascii="Times New Roman" w:hAnsi="Times New Roman"/>
                <w:sz w:val="24"/>
                <w:szCs w:val="24"/>
              </w:rPr>
              <w:t xml:space="preserve">2018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1327-48-07</w:t>
            </w:r>
          </w:p>
          <w:p w:rsidR="00960429" w:rsidRPr="00960429" w:rsidRDefault="00960429" w:rsidP="00E027DA">
            <w:pPr>
              <w:pStyle w:val="12"/>
              <w:rPr>
                <w:rFonts w:ascii="Times New Roman" w:hAnsi="Times New Roman"/>
                <w:sz w:val="24"/>
                <w:szCs w:val="24"/>
              </w:rPr>
            </w:pP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sz w:val="24"/>
                <w:szCs w:val="24"/>
              </w:rPr>
            </w:pPr>
            <w:r w:rsidRPr="00960429">
              <w:rPr>
                <w:rFonts w:ascii="Times New Roman" w:hAnsi="Times New Roman"/>
                <w:bCs/>
                <w:sz w:val="24"/>
                <w:szCs w:val="24"/>
              </w:rPr>
              <w:t>Програми «Організація харчування дітей в закладах освіти Ржищівської міської об’єднаної територіальної громади на 2020-2022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15.11.2019</w:t>
            </w:r>
          </w:p>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№2301-78-07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sz w:val="24"/>
                <w:szCs w:val="24"/>
              </w:rPr>
            </w:pPr>
            <w:r w:rsidRPr="00960429">
              <w:rPr>
                <w:rFonts w:ascii="Times New Roman" w:hAnsi="Times New Roman"/>
                <w:sz w:val="24"/>
                <w:szCs w:val="24"/>
              </w:rPr>
              <w:t>Програма національно-патріотичного виховання дітей в навчальних закладах міста Ржищів на 2017-2020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07.08.2017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№675-09-07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sz w:val="24"/>
                <w:szCs w:val="24"/>
              </w:rPr>
            </w:pPr>
            <w:r w:rsidRPr="00960429">
              <w:rPr>
                <w:rFonts w:ascii="Times New Roman" w:hAnsi="Times New Roman"/>
                <w:sz w:val="24"/>
                <w:szCs w:val="24"/>
              </w:rPr>
              <w:t>Програма розвитку та підтримки Ржищівської  дитячо-юнацької спортивної школи міста Ржищів на 2017-2020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19.12.2017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№1033-40-07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hd w:val="clear" w:color="auto" w:fill="FFFFFF"/>
              <w:spacing w:line="240" w:lineRule="auto"/>
              <w:ind w:firstLine="34"/>
              <w:jc w:val="both"/>
              <w:rPr>
                <w:rFonts w:ascii="Times New Roman" w:hAnsi="Times New Roman"/>
                <w:sz w:val="24"/>
                <w:szCs w:val="24"/>
              </w:rPr>
            </w:pPr>
            <w:r w:rsidRPr="00960429">
              <w:rPr>
                <w:rFonts w:ascii="Times New Roman" w:hAnsi="Times New Roman"/>
                <w:bCs/>
                <w:sz w:val="24"/>
                <w:szCs w:val="24"/>
              </w:rPr>
              <w:t>Програми «Організація перевезення здобувачів освіти та вихованців Ржищівської міської ОТГ на 2020-2022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15.11.2019</w:t>
            </w:r>
          </w:p>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№2302-78-07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E027DA">
            <w:pPr>
              <w:spacing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right="-5" w:firstLine="34"/>
              <w:jc w:val="center"/>
              <w:rPr>
                <w:rFonts w:ascii="Times New Roman" w:hAnsi="Times New Roman"/>
                <w:b/>
                <w:sz w:val="24"/>
                <w:szCs w:val="24"/>
              </w:rPr>
            </w:pPr>
            <w:r w:rsidRPr="00960429">
              <w:rPr>
                <w:rFonts w:ascii="Times New Roman" w:hAnsi="Times New Roman"/>
                <w:b/>
                <w:sz w:val="24"/>
                <w:szCs w:val="24"/>
              </w:rPr>
              <w:t>Соціальна сфера</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rPr>
            </w:pP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ac"/>
              <w:jc w:val="both"/>
              <w:rPr>
                <w:rFonts w:ascii="Times New Roman" w:hAnsi="Times New Roman"/>
                <w:color w:val="000000"/>
                <w:sz w:val="24"/>
                <w:szCs w:val="24"/>
                <w:highlight w:val="yellow"/>
              </w:rPr>
            </w:pPr>
            <w:r w:rsidRPr="00960429">
              <w:rPr>
                <w:rFonts w:ascii="Times New Roman" w:hAnsi="Times New Roman"/>
                <w:bCs/>
                <w:sz w:val="24"/>
                <w:szCs w:val="24"/>
              </w:rPr>
              <w:t>Програми підтримки діяльності громадської організації ветеранів м. Ржищів на 2020-2021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lang w:val="uk-UA"/>
              </w:rPr>
              <w:t>15.11.2019</w:t>
            </w:r>
          </w:p>
          <w:p w:rsidR="00960429" w:rsidRPr="00960429" w:rsidRDefault="00960429" w:rsidP="00E027DA">
            <w:pPr>
              <w:pStyle w:val="12"/>
              <w:rPr>
                <w:rFonts w:ascii="Times New Roman" w:hAnsi="Times New Roman"/>
                <w:sz w:val="24"/>
                <w:szCs w:val="24"/>
                <w:highlight w:val="yellow"/>
                <w:lang w:val="uk-UA"/>
              </w:rPr>
            </w:pPr>
            <w:r w:rsidRPr="00960429">
              <w:rPr>
                <w:rFonts w:ascii="Times New Roman" w:hAnsi="Times New Roman"/>
                <w:sz w:val="24"/>
                <w:szCs w:val="24"/>
                <w:lang w:val="uk-UA"/>
              </w:rPr>
              <w:t xml:space="preserve"> №2299-78-07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sz w:val="24"/>
                <w:szCs w:val="24"/>
              </w:rPr>
            </w:pPr>
            <w:r w:rsidRPr="00960429">
              <w:rPr>
                <w:rFonts w:ascii="Times New Roman" w:hAnsi="Times New Roman"/>
                <w:sz w:val="24"/>
                <w:szCs w:val="24"/>
              </w:rPr>
              <w:t>Міська комплексна програма «Турбота»на 2016-2020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24.12.2015 р.</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67-03-07</w:t>
            </w:r>
          </w:p>
        </w:tc>
      </w:tr>
      <w:tr w:rsidR="00960429" w:rsidRPr="00960429" w:rsidTr="00E027DA">
        <w:trPr>
          <w:trHeight w:val="241"/>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sz w:val="24"/>
                <w:szCs w:val="24"/>
              </w:rPr>
            </w:pPr>
            <w:r w:rsidRPr="00960429">
              <w:rPr>
                <w:rFonts w:ascii="Times New Roman" w:hAnsi="Times New Roman"/>
                <w:sz w:val="24"/>
                <w:szCs w:val="24"/>
              </w:rPr>
              <w:t>Програма компенсації за перевезення окремих пільгових категорій громадян на міських маршрутах автомобільним транспортом  загального користування у м.Ржищів на 2017-2020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30.06.2017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№859-35-07</w:t>
            </w:r>
          </w:p>
        </w:tc>
      </w:tr>
      <w:tr w:rsidR="00960429" w:rsidRPr="00960429" w:rsidTr="00E027DA">
        <w:trPr>
          <w:trHeight w:val="56"/>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sz w:val="24"/>
                <w:szCs w:val="24"/>
              </w:rPr>
            </w:pPr>
            <w:r w:rsidRPr="00960429">
              <w:rPr>
                <w:rFonts w:ascii="Times New Roman" w:hAnsi="Times New Roman"/>
                <w:sz w:val="24"/>
                <w:szCs w:val="24"/>
              </w:rPr>
              <w:t>Програма фінансування  за рахунок коштів бюджету м.Ржищів компенсаційних виплат за пільговий проїзд громадян, які постраждали внаслідок Чорнобильської катастрофи на 2017-2020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30.06.2017</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xml:space="preserve"> №860-35-07</w:t>
            </w:r>
          </w:p>
        </w:tc>
      </w:tr>
      <w:tr w:rsidR="00960429" w:rsidRPr="00960429" w:rsidTr="00E027DA">
        <w:trPr>
          <w:trHeight w:val="635"/>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sz w:val="24"/>
                <w:szCs w:val="24"/>
              </w:rPr>
            </w:pPr>
            <w:r w:rsidRPr="00960429">
              <w:rPr>
                <w:rStyle w:val="2082"/>
                <w:rFonts w:ascii="Times New Roman" w:hAnsi="Times New Roman"/>
                <w:color w:val="000000"/>
                <w:sz w:val="24"/>
                <w:szCs w:val="24"/>
              </w:rPr>
              <w:t xml:space="preserve">Про затвердження </w:t>
            </w:r>
            <w:r w:rsidRPr="00960429">
              <w:rPr>
                <w:rFonts w:ascii="Times New Roman" w:hAnsi="Times New Roman"/>
                <w:color w:val="000000"/>
                <w:sz w:val="24"/>
                <w:szCs w:val="24"/>
              </w:rPr>
              <w:t>Програми соціальної підтримки учасників АТО та членів їх сімей на 2019-2021 р.р.</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11.01.2019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w:t>
            </w:r>
            <w:r w:rsidRPr="00960429">
              <w:rPr>
                <w:rStyle w:val="2082"/>
                <w:rFonts w:ascii="Times New Roman" w:hAnsi="Times New Roman"/>
                <w:color w:val="000000"/>
                <w:sz w:val="24"/>
                <w:szCs w:val="24"/>
              </w:rPr>
              <w:t xml:space="preserve"> 1790-62-07</w:t>
            </w:r>
          </w:p>
        </w:tc>
      </w:tr>
      <w:tr w:rsidR="00960429" w:rsidRPr="00960429" w:rsidTr="00E027DA">
        <w:trPr>
          <w:trHeight w:val="144"/>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2540"/>
              <w:shd w:val="clear" w:color="auto" w:fill="FFFFFF"/>
              <w:spacing w:before="0" w:beforeAutospacing="0" w:after="0" w:afterAutospacing="0"/>
              <w:jc w:val="both"/>
              <w:rPr>
                <w:rStyle w:val="2082"/>
                <w:color w:val="000000"/>
              </w:rPr>
            </w:pPr>
            <w:r w:rsidRPr="00960429">
              <w:rPr>
                <w:rStyle w:val="2082"/>
                <w:color w:val="000000"/>
              </w:rPr>
              <w:t>Програми соціальної підтримки осіб з</w:t>
            </w:r>
            <w:r w:rsidRPr="00960429">
              <w:rPr>
                <w:color w:val="000000"/>
              </w:rPr>
              <w:t xml:space="preserve"> інвалідністю на 2019-2020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23.04.19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w:t>
            </w:r>
            <w:r w:rsidRPr="00960429">
              <w:rPr>
                <w:rStyle w:val="2082"/>
                <w:rFonts w:ascii="Times New Roman" w:hAnsi="Times New Roman"/>
                <w:color w:val="000000"/>
                <w:sz w:val="24"/>
                <w:szCs w:val="24"/>
              </w:rPr>
              <w:t>1982</w:t>
            </w:r>
            <w:r w:rsidRPr="00960429">
              <w:rPr>
                <w:rFonts w:ascii="Times New Roman" w:hAnsi="Times New Roman"/>
                <w:bCs/>
                <w:color w:val="000000"/>
                <w:sz w:val="24"/>
                <w:szCs w:val="24"/>
              </w:rPr>
              <w:t>-66-07</w:t>
            </w:r>
          </w:p>
        </w:tc>
      </w:tr>
      <w:tr w:rsidR="00960429" w:rsidRPr="00960429" w:rsidTr="00E027DA">
        <w:trPr>
          <w:trHeight w:val="179"/>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sz w:val="24"/>
                <w:szCs w:val="24"/>
              </w:rPr>
            </w:pPr>
            <w:r w:rsidRPr="00960429">
              <w:rPr>
                <w:rStyle w:val="2082"/>
                <w:rFonts w:ascii="Times New Roman" w:hAnsi="Times New Roman"/>
                <w:color w:val="000000"/>
                <w:sz w:val="24"/>
                <w:szCs w:val="24"/>
              </w:rPr>
              <w:t xml:space="preserve">Про затвердження </w:t>
            </w:r>
            <w:r w:rsidRPr="00960429">
              <w:rPr>
                <w:rFonts w:ascii="Times New Roman" w:hAnsi="Times New Roman"/>
                <w:color w:val="000000"/>
                <w:sz w:val="24"/>
                <w:szCs w:val="24"/>
              </w:rPr>
              <w:t>Програми соціальної підтримки учасників АТО та членів їх сімей на 2019-2021 р.р.</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xml:space="preserve">11.01.2019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w:t>
            </w:r>
            <w:r w:rsidRPr="00960429">
              <w:rPr>
                <w:rStyle w:val="2082"/>
                <w:rFonts w:ascii="Times New Roman" w:hAnsi="Times New Roman"/>
                <w:color w:val="000000"/>
                <w:sz w:val="24"/>
                <w:szCs w:val="24"/>
              </w:rPr>
              <w:t xml:space="preserve"> 1790-62-07</w:t>
            </w:r>
          </w:p>
        </w:tc>
      </w:tr>
      <w:tr w:rsidR="00960429" w:rsidRPr="00960429" w:rsidTr="00E027DA">
        <w:trPr>
          <w:trHeight w:val="294"/>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E027DA">
            <w:pPr>
              <w:spacing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center"/>
              <w:rPr>
                <w:rFonts w:ascii="Times New Roman" w:hAnsi="Times New Roman"/>
                <w:b/>
                <w:sz w:val="24"/>
                <w:szCs w:val="24"/>
              </w:rPr>
            </w:pPr>
            <w:r w:rsidRPr="00960429">
              <w:rPr>
                <w:rFonts w:ascii="Times New Roman" w:hAnsi="Times New Roman"/>
                <w:b/>
                <w:sz w:val="24"/>
                <w:szCs w:val="24"/>
              </w:rPr>
              <w:t>Сім’я та молодь</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left="-108" w:firstLine="141"/>
              <w:jc w:val="both"/>
              <w:rPr>
                <w:rFonts w:ascii="Times New Roman" w:hAnsi="Times New Roman"/>
                <w:sz w:val="24"/>
                <w:szCs w:val="24"/>
              </w:rPr>
            </w:pPr>
          </w:p>
        </w:tc>
      </w:tr>
      <w:tr w:rsidR="00960429" w:rsidRPr="00960429" w:rsidTr="00E027DA">
        <w:trPr>
          <w:trHeight w:val="358"/>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color w:val="000000"/>
                <w:sz w:val="24"/>
                <w:szCs w:val="24"/>
              </w:rPr>
            </w:pPr>
            <w:r w:rsidRPr="00960429">
              <w:rPr>
                <w:rFonts w:ascii="Times New Roman" w:hAnsi="Times New Roman"/>
                <w:color w:val="000000"/>
                <w:sz w:val="24"/>
                <w:szCs w:val="24"/>
                <w:shd w:val="clear" w:color="auto" w:fill="FFFFFF"/>
              </w:rPr>
              <w:t>Міської  комплексної Програми підтримки сім'їта забезпечення прав дітей „Щаслива родина – успішна країна” на 2019 - 2022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xml:space="preserve">21.12.2018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№1721-60-07</w:t>
            </w:r>
          </w:p>
        </w:tc>
      </w:tr>
      <w:tr w:rsidR="00960429" w:rsidRPr="00960429" w:rsidTr="00E027DA">
        <w:trPr>
          <w:trHeight w:val="249"/>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sz w:val="24"/>
                <w:szCs w:val="24"/>
              </w:rPr>
            </w:pPr>
            <w:r w:rsidRPr="00960429">
              <w:rPr>
                <w:rFonts w:ascii="Times New Roman" w:hAnsi="Times New Roman"/>
                <w:sz w:val="24"/>
                <w:szCs w:val="24"/>
              </w:rPr>
              <w:t xml:space="preserve">Програма підтримки та розвитку молоді міста Ржищевана 2016-2020 роки </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24.12.2015 р.</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64-03-07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E027DA">
            <w:pPr>
              <w:spacing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center"/>
              <w:rPr>
                <w:rFonts w:ascii="Times New Roman" w:hAnsi="Times New Roman"/>
                <w:b/>
                <w:sz w:val="24"/>
                <w:szCs w:val="24"/>
                <w:highlight w:val="yellow"/>
              </w:rPr>
            </w:pPr>
            <w:r w:rsidRPr="00960429">
              <w:rPr>
                <w:rFonts w:ascii="Times New Roman" w:hAnsi="Times New Roman"/>
                <w:b/>
                <w:sz w:val="24"/>
                <w:szCs w:val="24"/>
              </w:rPr>
              <w:t>Інші</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left="-108" w:firstLine="141"/>
              <w:jc w:val="both"/>
              <w:rPr>
                <w:rFonts w:ascii="Times New Roman" w:hAnsi="Times New Roman"/>
                <w:sz w:val="24"/>
                <w:szCs w:val="24"/>
              </w:rPr>
            </w:pP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jc w:val="both"/>
              <w:rPr>
                <w:rFonts w:ascii="Times New Roman" w:hAnsi="Times New Roman"/>
                <w:sz w:val="24"/>
                <w:szCs w:val="24"/>
                <w:highlight w:val="yellow"/>
              </w:rPr>
            </w:pPr>
            <w:r w:rsidRPr="00960429">
              <w:rPr>
                <w:rFonts w:ascii="Times New Roman" w:hAnsi="Times New Roman"/>
                <w:color w:val="000000"/>
                <w:sz w:val="24"/>
                <w:szCs w:val="24"/>
                <w:shd w:val="clear" w:color="auto" w:fill="FFFFFF"/>
              </w:rPr>
              <w:t>Програма заходів з відзначення державних та професійних свят, ювілейних дат, заохочення за заслуги перед Ржищівською міською об’єднаною територіальною громадою, здійснення представницьких та інших заходів на 2019-2021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21.12.2018</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xml:space="preserve"> №1722-60-07</w:t>
            </w:r>
          </w:p>
        </w:tc>
      </w:tr>
      <w:tr w:rsidR="00960429" w:rsidRPr="00960429" w:rsidTr="00E027DA">
        <w:trPr>
          <w:trHeight w:val="124"/>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sz w:val="24"/>
                <w:szCs w:val="24"/>
              </w:rPr>
            </w:pPr>
            <w:r w:rsidRPr="00960429">
              <w:rPr>
                <w:rFonts w:ascii="Times New Roman" w:hAnsi="Times New Roman"/>
                <w:sz w:val="24"/>
                <w:szCs w:val="24"/>
              </w:rPr>
              <w:t>Програма розвитку архівної справи м. Ржищеві на 2018 -2020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 xml:space="preserve">26.01.2018 </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№1102-43-07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2540"/>
              <w:shd w:val="clear" w:color="auto" w:fill="FFFFFF"/>
              <w:spacing w:before="0" w:beforeAutospacing="0" w:after="0" w:afterAutospacing="0"/>
              <w:jc w:val="both"/>
              <w:rPr>
                <w:rStyle w:val="2082"/>
                <w:color w:val="000000"/>
              </w:rPr>
            </w:pPr>
            <w:r w:rsidRPr="00960429">
              <w:rPr>
                <w:rStyle w:val="2082"/>
                <w:color w:val="000000"/>
              </w:rPr>
              <w:t>Програми захисту населення і територій Ржищівської міської об’єднаної територіальної громади від надзвичайних ситуацій техногенного та природного характеру, забезпечення пожежної безпеки на 2019-2022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22.03.19</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xml:space="preserve"> №</w:t>
            </w:r>
            <w:r w:rsidRPr="00960429">
              <w:rPr>
                <w:rFonts w:ascii="Times New Roman" w:hAnsi="Times New Roman"/>
                <w:color w:val="000000"/>
                <w:sz w:val="24"/>
                <w:szCs w:val="24"/>
              </w:rPr>
              <w:t>1918-65-07</w:t>
            </w:r>
          </w:p>
          <w:p w:rsidR="00960429" w:rsidRPr="00960429" w:rsidRDefault="00960429" w:rsidP="00E027DA">
            <w:pPr>
              <w:pStyle w:val="12"/>
              <w:rPr>
                <w:rFonts w:ascii="Times New Roman" w:hAnsi="Times New Roman"/>
                <w:sz w:val="24"/>
                <w:szCs w:val="24"/>
              </w:rPr>
            </w:pP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pacing w:line="240" w:lineRule="auto"/>
              <w:ind w:firstLine="34"/>
              <w:rPr>
                <w:rFonts w:ascii="Times New Roman" w:hAnsi="Times New Roman"/>
                <w:sz w:val="24"/>
                <w:szCs w:val="24"/>
              </w:rPr>
            </w:pPr>
            <w:r w:rsidRPr="00960429">
              <w:rPr>
                <w:rFonts w:ascii="Times New Roman" w:hAnsi="Times New Roman"/>
                <w:sz w:val="24"/>
                <w:szCs w:val="24"/>
              </w:rPr>
              <w:t>Про затвердження Програми розвитку малого і середнього підприємництва в м. Ржищів на 2019-2020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22.02.2019</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shd w:val="clear" w:color="auto" w:fill="FFFFFF"/>
              <w:spacing w:line="240" w:lineRule="auto"/>
              <w:ind w:firstLine="34"/>
              <w:jc w:val="both"/>
              <w:rPr>
                <w:rFonts w:ascii="Times New Roman" w:hAnsi="Times New Roman"/>
                <w:sz w:val="24"/>
                <w:szCs w:val="24"/>
              </w:rPr>
            </w:pPr>
            <w:r w:rsidRPr="00960429">
              <w:rPr>
                <w:rFonts w:ascii="Times New Roman" w:hAnsi="Times New Roman"/>
                <w:color w:val="000000"/>
                <w:sz w:val="24"/>
                <w:szCs w:val="24"/>
                <w:shd w:val="clear" w:color="auto" w:fill="FFFFFF"/>
              </w:rPr>
              <w:t>Програма розвитку фізичної культури і спорту на 2019-2021 роки «Ржищівщина спортивна»</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2"/>
              <w:rPr>
                <w:rFonts w:ascii="Times New Roman" w:hAnsi="Times New Roman"/>
                <w:sz w:val="24"/>
                <w:szCs w:val="24"/>
                <w:lang w:val="uk-UA"/>
              </w:rPr>
            </w:pPr>
            <w:r w:rsidRPr="00960429">
              <w:rPr>
                <w:rFonts w:ascii="Times New Roman" w:hAnsi="Times New Roman"/>
                <w:sz w:val="24"/>
                <w:szCs w:val="24"/>
              </w:rPr>
              <w:t>21.12.2018</w:t>
            </w:r>
          </w:p>
          <w:p w:rsidR="00960429" w:rsidRPr="00960429" w:rsidRDefault="00960429" w:rsidP="00E027DA">
            <w:pPr>
              <w:pStyle w:val="12"/>
              <w:rPr>
                <w:rFonts w:ascii="Times New Roman" w:hAnsi="Times New Roman"/>
                <w:sz w:val="24"/>
                <w:szCs w:val="24"/>
              </w:rPr>
            </w:pPr>
            <w:r w:rsidRPr="00960429">
              <w:rPr>
                <w:rFonts w:ascii="Times New Roman" w:hAnsi="Times New Roman"/>
                <w:sz w:val="24"/>
                <w:szCs w:val="24"/>
              </w:rPr>
              <w:t xml:space="preserve"> №1720-60-07</w:t>
            </w:r>
          </w:p>
        </w:tc>
      </w:tr>
      <w:tr w:rsidR="00960429" w:rsidRPr="00960429" w:rsidTr="00E027DA">
        <w:trPr>
          <w:tblHeader/>
        </w:trPr>
        <w:tc>
          <w:tcPr>
            <w:tcW w:w="851" w:type="dxa"/>
            <w:tcBorders>
              <w:top w:val="single" w:sz="4" w:space="0" w:color="auto"/>
              <w:left w:val="single" w:sz="4" w:space="0" w:color="auto"/>
              <w:bottom w:val="single" w:sz="4" w:space="0" w:color="auto"/>
              <w:right w:val="single" w:sz="4" w:space="0" w:color="auto"/>
            </w:tcBorders>
          </w:tcPr>
          <w:p w:rsidR="00960429" w:rsidRPr="00960429" w:rsidRDefault="00960429" w:rsidP="00960429">
            <w:pPr>
              <w:numPr>
                <w:ilvl w:val="0"/>
                <w:numId w:val="55"/>
              </w:numPr>
              <w:spacing w:after="0" w:line="240" w:lineRule="auto"/>
              <w:ind w:left="317" w:right="317" w:hanging="130"/>
              <w:jc w:val="center"/>
              <w:rPr>
                <w:rFonts w:ascii="Times New Roman" w:hAnsi="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2540"/>
              <w:shd w:val="clear" w:color="auto" w:fill="FFFFFF"/>
              <w:spacing w:before="0" w:beforeAutospacing="0" w:after="0" w:afterAutospacing="0"/>
              <w:jc w:val="both"/>
              <w:rPr>
                <w:rStyle w:val="2082"/>
                <w:color w:val="000000"/>
              </w:rPr>
            </w:pPr>
            <w:r w:rsidRPr="00960429">
              <w:rPr>
                <w:rStyle w:val="2082"/>
                <w:color w:val="000000"/>
              </w:rPr>
              <w:t>Програма захисту населення і територій Ржищівської міської об’єднаної територіальної громади від надзвичайних ситуацій техногенного та природного характеру, забезпечення пожежної безпеки на 2019-2022 роки</w:t>
            </w:r>
          </w:p>
        </w:tc>
        <w:tc>
          <w:tcPr>
            <w:tcW w:w="2264" w:type="dxa"/>
            <w:tcBorders>
              <w:top w:val="single" w:sz="4" w:space="0" w:color="auto"/>
              <w:left w:val="single" w:sz="4" w:space="0" w:color="auto"/>
              <w:bottom w:val="single" w:sz="4" w:space="0" w:color="auto"/>
              <w:right w:val="single" w:sz="4" w:space="0" w:color="auto"/>
            </w:tcBorders>
            <w:hideMark/>
          </w:tcPr>
          <w:p w:rsidR="00960429" w:rsidRPr="00960429" w:rsidRDefault="00960429" w:rsidP="00E027DA">
            <w:pPr>
              <w:pStyle w:val="1920"/>
              <w:spacing w:before="0" w:beforeAutospacing="0" w:after="0" w:afterAutospacing="0"/>
            </w:pPr>
            <w:r w:rsidRPr="00960429">
              <w:t xml:space="preserve">22.03.19 </w:t>
            </w:r>
          </w:p>
          <w:p w:rsidR="00960429" w:rsidRPr="00960429" w:rsidRDefault="00960429" w:rsidP="00E027DA">
            <w:pPr>
              <w:pStyle w:val="1920"/>
              <w:spacing w:before="0" w:beforeAutospacing="0" w:after="0" w:afterAutospacing="0"/>
            </w:pPr>
            <w:r w:rsidRPr="00960429">
              <w:t>№</w:t>
            </w:r>
            <w:r w:rsidRPr="00960429">
              <w:rPr>
                <w:color w:val="000000"/>
              </w:rPr>
              <w:t>1918-65-07</w:t>
            </w:r>
          </w:p>
          <w:p w:rsidR="00960429" w:rsidRPr="00960429" w:rsidRDefault="00960429" w:rsidP="00E027DA">
            <w:pPr>
              <w:spacing w:line="240" w:lineRule="auto"/>
              <w:ind w:firstLine="141"/>
              <w:jc w:val="both"/>
              <w:rPr>
                <w:rFonts w:ascii="Times New Roman" w:hAnsi="Times New Roman"/>
                <w:sz w:val="24"/>
                <w:szCs w:val="24"/>
              </w:rPr>
            </w:pPr>
          </w:p>
        </w:tc>
      </w:tr>
    </w:tbl>
    <w:p w:rsidR="00F146C4" w:rsidRDefault="00F146C4" w:rsidP="00F146C4">
      <w:pPr>
        <w:pStyle w:val="a3"/>
        <w:spacing w:before="0" w:beforeAutospacing="0" w:after="0" w:afterAutospacing="0"/>
        <w:rPr>
          <w:color w:val="000000"/>
        </w:rPr>
      </w:pPr>
    </w:p>
    <w:p w:rsidR="00F146C4" w:rsidRPr="00F146C4" w:rsidRDefault="00F146C4" w:rsidP="004F2581">
      <w:pPr>
        <w:pStyle w:val="a3"/>
        <w:spacing w:before="0" w:beforeAutospacing="0" w:after="0" w:afterAutospacing="0"/>
        <w:rPr>
          <w:b/>
          <w:iCs/>
        </w:rPr>
      </w:pPr>
      <w:r w:rsidRPr="00AB7CB1">
        <w:rPr>
          <w:color w:val="000000"/>
        </w:rPr>
        <w:t xml:space="preserve">В.о. міського голови, секретар ради                            </w:t>
      </w:r>
      <w:r w:rsidRPr="00AB7CB1">
        <w:rPr>
          <w:color w:val="000000"/>
        </w:rPr>
        <w:tab/>
      </w:r>
      <w:r w:rsidRPr="00C10B6E">
        <w:rPr>
          <w:color w:val="000000"/>
        </w:rPr>
        <w:t>                                 К.І. Чорненька</w:t>
      </w:r>
      <w:bookmarkStart w:id="26" w:name="_GoBack"/>
      <w:bookmarkEnd w:id="26"/>
    </w:p>
    <w:sectPr w:rsidR="00F146C4" w:rsidRPr="00F146C4" w:rsidSect="009E53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E40" w:rsidRDefault="00557E40" w:rsidP="00F8708B">
      <w:pPr>
        <w:spacing w:after="0" w:line="240" w:lineRule="auto"/>
      </w:pPr>
      <w:r>
        <w:separator/>
      </w:r>
    </w:p>
  </w:endnote>
  <w:endnote w:type="continuationSeparator" w:id="0">
    <w:p w:rsidR="00557E40" w:rsidRDefault="00557E40" w:rsidP="00F8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a">
    <w:altName w:val="Arial Narrow"/>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ＭＳ 明朝">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E40" w:rsidRDefault="00557E40" w:rsidP="00F8708B">
      <w:pPr>
        <w:spacing w:after="0" w:line="240" w:lineRule="auto"/>
      </w:pPr>
      <w:r>
        <w:separator/>
      </w:r>
    </w:p>
  </w:footnote>
  <w:footnote w:type="continuationSeparator" w:id="0">
    <w:p w:rsidR="00557E40" w:rsidRDefault="00557E40" w:rsidP="00F87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D15"/>
    <w:multiLevelType w:val="hybridMultilevel"/>
    <w:tmpl w:val="8A602A90"/>
    <w:lvl w:ilvl="0" w:tplc="78549B60">
      <w:numFmt w:val="bullet"/>
      <w:lvlText w:val="-"/>
      <w:lvlJc w:val="left"/>
      <w:pPr>
        <w:ind w:left="720" w:hanging="360"/>
      </w:pPr>
      <w:rPr>
        <w:rFonts w:ascii="Antiqua" w:eastAsia="Times New Roman" w:hAnsi="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E84D7F"/>
    <w:multiLevelType w:val="hybridMultilevel"/>
    <w:tmpl w:val="8C340E62"/>
    <w:lvl w:ilvl="0" w:tplc="15CE052A">
      <w:start w:val="1"/>
      <w:numFmt w:val="bullet"/>
      <w:lvlText w:val=""/>
      <w:lvlJc w:val="left"/>
      <w:pPr>
        <w:ind w:left="644" w:hanging="360"/>
      </w:pPr>
      <w:rPr>
        <w:rFonts w:ascii="Wingdings" w:hAnsi="Wingdings"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E89540B"/>
    <w:multiLevelType w:val="hybridMultilevel"/>
    <w:tmpl w:val="ED905976"/>
    <w:lvl w:ilvl="0" w:tplc="78549B60">
      <w:numFmt w:val="bullet"/>
      <w:lvlText w:val="-"/>
      <w:lvlJc w:val="left"/>
      <w:pPr>
        <w:ind w:left="720" w:hanging="360"/>
      </w:pPr>
      <w:rPr>
        <w:rFonts w:ascii="Antiqua" w:eastAsia="Times New Roman" w:hAnsi="Antiqua" w:cs="Times New Roman" w:hint="default"/>
      </w:rPr>
    </w:lvl>
    <w:lvl w:ilvl="1" w:tplc="78549B60">
      <w:numFmt w:val="bullet"/>
      <w:lvlText w:val="-"/>
      <w:lvlJc w:val="left"/>
      <w:pPr>
        <w:ind w:left="1440" w:hanging="360"/>
      </w:pPr>
      <w:rPr>
        <w:rFonts w:ascii="Antiqua" w:eastAsia="Times New Roman" w:hAnsi="Antiqua"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3958FC"/>
    <w:multiLevelType w:val="hybridMultilevel"/>
    <w:tmpl w:val="2C94A084"/>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0F5747"/>
    <w:multiLevelType w:val="hybridMultilevel"/>
    <w:tmpl w:val="98021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7E4338"/>
    <w:multiLevelType w:val="hybridMultilevel"/>
    <w:tmpl w:val="EB442F9C"/>
    <w:lvl w:ilvl="0" w:tplc="846C962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9756EA"/>
    <w:multiLevelType w:val="multilevel"/>
    <w:tmpl w:val="1A2080E6"/>
    <w:styleLink w:val="WW8Num3"/>
    <w:lvl w:ilvl="0">
      <w:start w:val="1"/>
      <w:numFmt w:val="decimal"/>
      <w:lvlText w:val="%1."/>
      <w:lvlJc w:val="left"/>
      <w:pPr>
        <w:ind w:left="720" w:hanging="360"/>
      </w:pPr>
      <w:rPr>
        <w:b/>
        <w:color w:val="000000"/>
        <w:sz w:val="28"/>
        <w:szCs w:val="28"/>
        <w:lang w:val="uk-UA"/>
      </w:rPr>
    </w:lvl>
    <w:lvl w:ilvl="1">
      <w:start w:val="1"/>
      <w:numFmt w:val="decimal"/>
      <w:lvlText w:val="%1.%2"/>
      <w:lvlJc w:val="left"/>
      <w:pPr>
        <w:ind w:left="1080" w:hanging="720"/>
      </w:pPr>
      <w:rPr>
        <w:b/>
        <w:color w:val="000000"/>
        <w:sz w:val="28"/>
        <w:szCs w:val="28"/>
        <w:lang w:val="uk-UA"/>
      </w:rPr>
    </w:lvl>
    <w:lvl w:ilvl="2">
      <w:start w:val="1"/>
      <w:numFmt w:val="decimal"/>
      <w:lvlText w:val="%1.%2.%3"/>
      <w:lvlJc w:val="left"/>
      <w:pPr>
        <w:ind w:left="1080" w:hanging="720"/>
      </w:pPr>
      <w:rPr>
        <w:b/>
        <w:color w:val="000000"/>
        <w:sz w:val="28"/>
        <w:szCs w:val="28"/>
        <w:lang w:val="uk-UA"/>
      </w:rPr>
    </w:lvl>
    <w:lvl w:ilvl="3">
      <w:start w:val="1"/>
      <w:numFmt w:val="decimal"/>
      <w:lvlText w:val="%1.%2.%3.%4"/>
      <w:lvlJc w:val="left"/>
      <w:pPr>
        <w:ind w:left="1440" w:hanging="1080"/>
      </w:pPr>
      <w:rPr>
        <w:b/>
        <w:color w:val="000000"/>
        <w:sz w:val="28"/>
        <w:szCs w:val="28"/>
        <w:lang w:val="uk-UA"/>
      </w:rPr>
    </w:lvl>
    <w:lvl w:ilvl="4">
      <w:start w:val="1"/>
      <w:numFmt w:val="decimal"/>
      <w:lvlText w:val="%1.%2.%3.%4.%5"/>
      <w:lvlJc w:val="left"/>
      <w:pPr>
        <w:ind w:left="1440" w:hanging="1080"/>
      </w:pPr>
      <w:rPr>
        <w:b/>
        <w:color w:val="000000"/>
        <w:sz w:val="28"/>
        <w:szCs w:val="28"/>
        <w:lang w:val="uk-UA"/>
      </w:rPr>
    </w:lvl>
    <w:lvl w:ilvl="5">
      <w:start w:val="1"/>
      <w:numFmt w:val="decimal"/>
      <w:lvlText w:val="%1.%2.%3.%4.%5.%6"/>
      <w:lvlJc w:val="left"/>
      <w:pPr>
        <w:ind w:left="1800" w:hanging="1440"/>
      </w:pPr>
      <w:rPr>
        <w:b/>
        <w:color w:val="000000"/>
        <w:sz w:val="28"/>
        <w:szCs w:val="28"/>
        <w:lang w:val="uk-UA"/>
      </w:rPr>
    </w:lvl>
    <w:lvl w:ilvl="6">
      <w:start w:val="1"/>
      <w:numFmt w:val="decimal"/>
      <w:lvlText w:val="%1.%2.%3.%4.%5.%6.%7"/>
      <w:lvlJc w:val="left"/>
      <w:pPr>
        <w:ind w:left="1800" w:hanging="1440"/>
      </w:pPr>
      <w:rPr>
        <w:b/>
        <w:color w:val="000000"/>
        <w:sz w:val="28"/>
        <w:szCs w:val="28"/>
        <w:lang w:val="uk-UA"/>
      </w:rPr>
    </w:lvl>
    <w:lvl w:ilvl="7">
      <w:start w:val="1"/>
      <w:numFmt w:val="decimal"/>
      <w:lvlText w:val="%1.%2.%3.%4.%5.%6.%7.%8"/>
      <w:lvlJc w:val="left"/>
      <w:pPr>
        <w:ind w:left="2160" w:hanging="1800"/>
      </w:pPr>
      <w:rPr>
        <w:b/>
        <w:color w:val="000000"/>
        <w:sz w:val="28"/>
        <w:szCs w:val="28"/>
        <w:lang w:val="uk-UA"/>
      </w:rPr>
    </w:lvl>
    <w:lvl w:ilvl="8">
      <w:start w:val="1"/>
      <w:numFmt w:val="decimal"/>
      <w:lvlText w:val="%1.%2.%3.%4.%5.%6.%7.%8.%9"/>
      <w:lvlJc w:val="left"/>
      <w:pPr>
        <w:ind w:left="2520" w:hanging="2160"/>
      </w:pPr>
      <w:rPr>
        <w:b/>
        <w:color w:val="000000"/>
        <w:sz w:val="28"/>
        <w:szCs w:val="28"/>
        <w:lang w:val="uk-UA"/>
      </w:rPr>
    </w:lvl>
  </w:abstractNum>
  <w:abstractNum w:abstractNumId="7" w15:restartNumberingAfterBreak="0">
    <w:nsid w:val="197143EB"/>
    <w:multiLevelType w:val="hybridMultilevel"/>
    <w:tmpl w:val="BF04A95A"/>
    <w:lvl w:ilvl="0" w:tplc="2604E218">
      <w:start w:val="1"/>
      <w:numFmt w:val="decimal"/>
      <w:lvlText w:val="%1."/>
      <w:lvlJc w:val="left"/>
      <w:pPr>
        <w:ind w:left="149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1A1416A5"/>
    <w:multiLevelType w:val="hybridMultilevel"/>
    <w:tmpl w:val="7D06C9D0"/>
    <w:lvl w:ilvl="0" w:tplc="C418737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F424CC7"/>
    <w:multiLevelType w:val="multilevel"/>
    <w:tmpl w:val="B80AEFBC"/>
    <w:lvl w:ilvl="0">
      <w:start w:val="1"/>
      <w:numFmt w:val="decimal"/>
      <w:lvlText w:val="%1."/>
      <w:lvlJc w:val="left"/>
      <w:pPr>
        <w:ind w:left="720" w:hanging="360"/>
      </w:pPr>
      <w:rPr>
        <w:rFonts w:hint="default"/>
        <w:i w:val="0"/>
      </w:rPr>
    </w:lvl>
    <w:lvl w:ilvl="1">
      <w:start w:val="3"/>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3A7FD0"/>
    <w:multiLevelType w:val="hybridMultilevel"/>
    <w:tmpl w:val="058AB87E"/>
    <w:lvl w:ilvl="0" w:tplc="846C9622">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1822CE9"/>
    <w:multiLevelType w:val="hybridMultilevel"/>
    <w:tmpl w:val="222E967C"/>
    <w:lvl w:ilvl="0" w:tplc="9B966C1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29F6004"/>
    <w:multiLevelType w:val="hybridMultilevel"/>
    <w:tmpl w:val="A37EAA92"/>
    <w:lvl w:ilvl="0" w:tplc="BEA6592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9643B1"/>
    <w:multiLevelType w:val="hybridMultilevel"/>
    <w:tmpl w:val="4D88DA4C"/>
    <w:lvl w:ilvl="0" w:tplc="846C962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5531E23"/>
    <w:multiLevelType w:val="hybridMultilevel"/>
    <w:tmpl w:val="CF6E68F2"/>
    <w:lvl w:ilvl="0" w:tplc="846C962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B9634E"/>
    <w:multiLevelType w:val="hybridMultilevel"/>
    <w:tmpl w:val="DEEEFA2C"/>
    <w:lvl w:ilvl="0" w:tplc="213E9A2A">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8045995"/>
    <w:multiLevelType w:val="hybridMultilevel"/>
    <w:tmpl w:val="F5D8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6477D"/>
    <w:multiLevelType w:val="multilevel"/>
    <w:tmpl w:val="963636EE"/>
    <w:styleLink w:val="WW8Num1"/>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C6717C9"/>
    <w:multiLevelType w:val="hybridMultilevel"/>
    <w:tmpl w:val="585649D6"/>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FD54181"/>
    <w:multiLevelType w:val="multilevel"/>
    <w:tmpl w:val="8648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30575"/>
    <w:multiLevelType w:val="hybridMultilevel"/>
    <w:tmpl w:val="3710E1BE"/>
    <w:lvl w:ilvl="0" w:tplc="15CE052A">
      <w:start w:val="1"/>
      <w:numFmt w:val="bullet"/>
      <w:lvlText w:val=""/>
      <w:lvlJc w:val="left"/>
      <w:pPr>
        <w:ind w:left="1287" w:hanging="360"/>
      </w:pPr>
      <w:rPr>
        <w:rFonts w:ascii="Wingdings" w:hAnsi="Wingdings"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31FA6FB6"/>
    <w:multiLevelType w:val="hybridMultilevel"/>
    <w:tmpl w:val="9C9C9D12"/>
    <w:lvl w:ilvl="0" w:tplc="78549B60">
      <w:numFmt w:val="bullet"/>
      <w:lvlText w:val="-"/>
      <w:lvlJc w:val="left"/>
      <w:pPr>
        <w:ind w:left="720" w:hanging="360"/>
      </w:pPr>
      <w:rPr>
        <w:rFonts w:ascii="Antiqua" w:eastAsia="Times New Roman" w:hAnsi="Antiqua" w:cs="Times New Roman" w:hint="default"/>
      </w:rPr>
    </w:lvl>
    <w:lvl w:ilvl="1" w:tplc="6AACD1E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3B450F4"/>
    <w:multiLevelType w:val="hybridMultilevel"/>
    <w:tmpl w:val="125E2468"/>
    <w:lvl w:ilvl="0" w:tplc="78549B60">
      <w:numFmt w:val="bullet"/>
      <w:lvlText w:val="-"/>
      <w:lvlJc w:val="left"/>
      <w:pPr>
        <w:ind w:left="720" w:hanging="360"/>
      </w:pPr>
      <w:rPr>
        <w:rFonts w:ascii="Antiqua" w:eastAsia="Times New Roman" w:hAnsi="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4EB5714"/>
    <w:multiLevelType w:val="multilevel"/>
    <w:tmpl w:val="DCA89A14"/>
    <w:styleLink w:val="WW8Num5"/>
    <w:lvl w:ilvl="0">
      <w:start w:val="3"/>
      <w:numFmt w:val="decimal"/>
      <w:lvlText w:val="%1"/>
      <w:lvlJc w:val="left"/>
      <w:pPr>
        <w:ind w:left="360" w:hanging="360"/>
      </w:pPr>
      <w:rPr>
        <w:b/>
        <w:color w:val="000000"/>
        <w:sz w:val="28"/>
        <w:lang w:val="uk-UA"/>
      </w:rPr>
    </w:lvl>
    <w:lvl w:ilvl="1">
      <w:start w:val="2"/>
      <w:numFmt w:val="decimal"/>
      <w:lvlText w:val="%1.%2"/>
      <w:lvlJc w:val="left"/>
      <w:pPr>
        <w:ind w:left="360" w:hanging="360"/>
      </w:pPr>
      <w:rPr>
        <w:b/>
        <w:color w:val="000000"/>
        <w:sz w:val="28"/>
        <w:lang w:val="uk-UA"/>
      </w:rPr>
    </w:lvl>
    <w:lvl w:ilvl="2">
      <w:start w:val="1"/>
      <w:numFmt w:val="decimal"/>
      <w:lvlText w:val="%1.%2.%3"/>
      <w:lvlJc w:val="left"/>
      <w:pPr>
        <w:ind w:left="720" w:hanging="720"/>
      </w:pPr>
      <w:rPr>
        <w:b/>
        <w:color w:val="000000"/>
        <w:sz w:val="28"/>
        <w:lang w:val="uk-UA"/>
      </w:rPr>
    </w:lvl>
    <w:lvl w:ilvl="3">
      <w:start w:val="1"/>
      <w:numFmt w:val="decimal"/>
      <w:lvlText w:val="%1.%2.%3.%4"/>
      <w:lvlJc w:val="left"/>
      <w:pPr>
        <w:ind w:left="1080" w:hanging="1080"/>
      </w:pPr>
      <w:rPr>
        <w:b/>
        <w:color w:val="000000"/>
        <w:sz w:val="28"/>
        <w:lang w:val="uk-UA"/>
      </w:rPr>
    </w:lvl>
    <w:lvl w:ilvl="4">
      <w:start w:val="1"/>
      <w:numFmt w:val="decimal"/>
      <w:lvlText w:val="%1.%2.%3.%4.%5"/>
      <w:lvlJc w:val="left"/>
      <w:pPr>
        <w:ind w:left="1080" w:hanging="1080"/>
      </w:pPr>
      <w:rPr>
        <w:b/>
        <w:color w:val="000000"/>
        <w:sz w:val="28"/>
        <w:lang w:val="uk-UA"/>
      </w:rPr>
    </w:lvl>
    <w:lvl w:ilvl="5">
      <w:start w:val="1"/>
      <w:numFmt w:val="decimal"/>
      <w:lvlText w:val="%1.%2.%3.%4.%5.%6"/>
      <w:lvlJc w:val="left"/>
      <w:pPr>
        <w:ind w:left="1440" w:hanging="1440"/>
      </w:pPr>
      <w:rPr>
        <w:b/>
        <w:color w:val="000000"/>
        <w:sz w:val="28"/>
        <w:lang w:val="uk-UA"/>
      </w:rPr>
    </w:lvl>
    <w:lvl w:ilvl="6">
      <w:start w:val="1"/>
      <w:numFmt w:val="decimal"/>
      <w:lvlText w:val="%1.%2.%3.%4.%5.%6.%7"/>
      <w:lvlJc w:val="left"/>
      <w:pPr>
        <w:ind w:left="1440" w:hanging="1440"/>
      </w:pPr>
      <w:rPr>
        <w:b/>
        <w:color w:val="000000"/>
        <w:sz w:val="28"/>
        <w:lang w:val="uk-UA"/>
      </w:rPr>
    </w:lvl>
    <w:lvl w:ilvl="7">
      <w:start w:val="1"/>
      <w:numFmt w:val="decimal"/>
      <w:lvlText w:val="%1.%2.%3.%4.%5.%6.%7.%8"/>
      <w:lvlJc w:val="left"/>
      <w:pPr>
        <w:ind w:left="1800" w:hanging="1800"/>
      </w:pPr>
      <w:rPr>
        <w:b/>
        <w:color w:val="000000"/>
        <w:sz w:val="28"/>
        <w:lang w:val="uk-UA"/>
      </w:rPr>
    </w:lvl>
    <w:lvl w:ilvl="8">
      <w:start w:val="1"/>
      <w:numFmt w:val="decimal"/>
      <w:lvlText w:val="%1.%2.%3.%4.%5.%6.%7.%8.%9"/>
      <w:lvlJc w:val="left"/>
      <w:pPr>
        <w:ind w:left="2160" w:hanging="2160"/>
      </w:pPr>
      <w:rPr>
        <w:b/>
        <w:color w:val="000000"/>
        <w:sz w:val="28"/>
        <w:lang w:val="uk-UA"/>
      </w:rPr>
    </w:lvl>
  </w:abstractNum>
  <w:abstractNum w:abstractNumId="24" w15:restartNumberingAfterBreak="0">
    <w:nsid w:val="38555BC3"/>
    <w:multiLevelType w:val="hybridMultilevel"/>
    <w:tmpl w:val="4356AB68"/>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9396DDB"/>
    <w:multiLevelType w:val="hybridMultilevel"/>
    <w:tmpl w:val="5156C15C"/>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A1E54A4"/>
    <w:multiLevelType w:val="hybridMultilevel"/>
    <w:tmpl w:val="3FB69B0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3D261FD3"/>
    <w:multiLevelType w:val="hybridMultilevel"/>
    <w:tmpl w:val="916C84CC"/>
    <w:lvl w:ilvl="0" w:tplc="B47EFC0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19A7BB6"/>
    <w:multiLevelType w:val="hybridMultilevel"/>
    <w:tmpl w:val="873C965E"/>
    <w:lvl w:ilvl="0" w:tplc="7764D4D4">
      <w:numFmt w:val="bullet"/>
      <w:lvlText w:val="-"/>
      <w:lvlJc w:val="left"/>
      <w:pPr>
        <w:ind w:left="720" w:hanging="360"/>
      </w:pPr>
      <w:rPr>
        <w:rFonts w:ascii="Times New Roman" w:eastAsia="Times New Roman" w:hAnsi="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2777E72"/>
    <w:multiLevelType w:val="hybridMultilevel"/>
    <w:tmpl w:val="08923EC8"/>
    <w:lvl w:ilvl="0" w:tplc="591638D8">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42EE6DDF"/>
    <w:multiLevelType w:val="hybridMultilevel"/>
    <w:tmpl w:val="B58EC03C"/>
    <w:lvl w:ilvl="0" w:tplc="7764D4D4">
      <w:numFmt w:val="bullet"/>
      <w:lvlText w:val="-"/>
      <w:lvlJc w:val="left"/>
      <w:pPr>
        <w:ind w:left="644"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3247E84"/>
    <w:multiLevelType w:val="hybridMultilevel"/>
    <w:tmpl w:val="9E9C4408"/>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3CD44D9"/>
    <w:multiLevelType w:val="multilevel"/>
    <w:tmpl w:val="0B10D61C"/>
    <w:styleLink w:val="WW8Num4"/>
    <w:lvl w:ilvl="0">
      <w:numFmt w:val="bullet"/>
      <w:lvlText w:val="-"/>
      <w:lvlJc w:val="left"/>
      <w:pPr>
        <w:ind w:left="1065" w:hanging="360"/>
      </w:pPr>
      <w:rPr>
        <w:rFonts w:ascii="Times New Roman" w:eastAsia="Times New Roman" w:hAnsi="Times New Roman" w:cs="Times New Roman"/>
        <w:sz w:val="28"/>
        <w:szCs w:val="28"/>
        <w:lang w:val="uk-UA"/>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33" w15:restartNumberingAfterBreak="0">
    <w:nsid w:val="455348CC"/>
    <w:multiLevelType w:val="hybridMultilevel"/>
    <w:tmpl w:val="19EE1D0A"/>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7901061"/>
    <w:multiLevelType w:val="hybridMultilevel"/>
    <w:tmpl w:val="1CA8A0E8"/>
    <w:lvl w:ilvl="0" w:tplc="846C962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79F5E99"/>
    <w:multiLevelType w:val="hybridMultilevel"/>
    <w:tmpl w:val="A1AA8CD8"/>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92551EA"/>
    <w:multiLevelType w:val="hybridMultilevel"/>
    <w:tmpl w:val="7848D34A"/>
    <w:lvl w:ilvl="0" w:tplc="C0981A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49574DB3"/>
    <w:multiLevelType w:val="hybridMultilevel"/>
    <w:tmpl w:val="3DEC13E0"/>
    <w:lvl w:ilvl="0" w:tplc="846C962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496F5F09"/>
    <w:multiLevelType w:val="hybridMultilevel"/>
    <w:tmpl w:val="547A2E1A"/>
    <w:lvl w:ilvl="0" w:tplc="78549B60">
      <w:numFmt w:val="bullet"/>
      <w:lvlText w:val="-"/>
      <w:lvlJc w:val="left"/>
      <w:pPr>
        <w:ind w:left="720" w:hanging="360"/>
      </w:pPr>
      <w:rPr>
        <w:rFonts w:ascii="Antiqua" w:eastAsia="Times New Roman" w:hAnsi="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4A2F23D9"/>
    <w:multiLevelType w:val="hybridMultilevel"/>
    <w:tmpl w:val="26563602"/>
    <w:lvl w:ilvl="0" w:tplc="0E22B1B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4A933106"/>
    <w:multiLevelType w:val="hybridMultilevel"/>
    <w:tmpl w:val="78526516"/>
    <w:lvl w:ilvl="0" w:tplc="AE42A83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4FD8624B"/>
    <w:multiLevelType w:val="hybridMultilevel"/>
    <w:tmpl w:val="55389A56"/>
    <w:lvl w:ilvl="0" w:tplc="846C962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4FE839AB"/>
    <w:multiLevelType w:val="hybridMultilevel"/>
    <w:tmpl w:val="3DB24488"/>
    <w:lvl w:ilvl="0" w:tplc="846C962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07731CB"/>
    <w:multiLevelType w:val="hybridMultilevel"/>
    <w:tmpl w:val="FBD6EA3E"/>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526C4B35"/>
    <w:multiLevelType w:val="hybridMultilevel"/>
    <w:tmpl w:val="DD4C3AEE"/>
    <w:lvl w:ilvl="0" w:tplc="BEA6592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5C877EF3"/>
    <w:multiLevelType w:val="hybridMultilevel"/>
    <w:tmpl w:val="07DAB222"/>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07539B2"/>
    <w:multiLevelType w:val="multilevel"/>
    <w:tmpl w:val="2388615A"/>
    <w:styleLink w:val="WW8Num2"/>
    <w:lvl w:ilvl="0">
      <w:start w:val="3"/>
      <w:numFmt w:val="decimal"/>
      <w:lvlText w:val="%1"/>
      <w:lvlJc w:val="left"/>
      <w:pPr>
        <w:ind w:left="555" w:hanging="555"/>
      </w:pPr>
    </w:lvl>
    <w:lvl w:ilvl="1">
      <w:start w:val="2"/>
      <w:numFmt w:val="decimal"/>
      <w:lvlText w:val="%1.%2"/>
      <w:lvlJc w:val="left"/>
      <w:pPr>
        <w:ind w:left="555" w:hanging="555"/>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607E7B1C"/>
    <w:multiLevelType w:val="hybridMultilevel"/>
    <w:tmpl w:val="76563B8E"/>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6A760B74"/>
    <w:multiLevelType w:val="hybridMultilevel"/>
    <w:tmpl w:val="2DDCC83A"/>
    <w:lvl w:ilvl="0" w:tplc="81482C84">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15:restartNumberingAfterBreak="0">
    <w:nsid w:val="6AC138A9"/>
    <w:multiLevelType w:val="hybridMultilevel"/>
    <w:tmpl w:val="C0D4F9D2"/>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6D1F1938"/>
    <w:multiLevelType w:val="hybridMultilevel"/>
    <w:tmpl w:val="45E488F8"/>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058302C"/>
    <w:multiLevelType w:val="hybridMultilevel"/>
    <w:tmpl w:val="082823A4"/>
    <w:lvl w:ilvl="0" w:tplc="166A2FE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2" w15:restartNumberingAfterBreak="0">
    <w:nsid w:val="7ACF1B91"/>
    <w:multiLevelType w:val="hybridMultilevel"/>
    <w:tmpl w:val="84145E70"/>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7D017370"/>
    <w:multiLevelType w:val="hybridMultilevel"/>
    <w:tmpl w:val="B12EA4B4"/>
    <w:lvl w:ilvl="0" w:tplc="7764D4D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7F2160C8"/>
    <w:multiLevelType w:val="hybridMultilevel"/>
    <w:tmpl w:val="4A808326"/>
    <w:lvl w:ilvl="0" w:tplc="846C962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44"/>
  </w:num>
  <w:num w:numId="5">
    <w:abstractNumId w:val="51"/>
  </w:num>
  <w:num w:numId="6">
    <w:abstractNumId w:val="27"/>
  </w:num>
  <w:num w:numId="7">
    <w:abstractNumId w:val="8"/>
  </w:num>
  <w:num w:numId="8">
    <w:abstractNumId w:val="40"/>
  </w:num>
  <w:num w:numId="9">
    <w:abstractNumId w:val="1"/>
  </w:num>
  <w:num w:numId="10">
    <w:abstractNumId w:val="20"/>
  </w:num>
  <w:num w:numId="11">
    <w:abstractNumId w:val="14"/>
  </w:num>
  <w:num w:numId="12">
    <w:abstractNumId w:val="12"/>
  </w:num>
  <w:num w:numId="13">
    <w:abstractNumId w:val="35"/>
  </w:num>
  <w:num w:numId="14">
    <w:abstractNumId w:val="33"/>
  </w:num>
  <w:num w:numId="15">
    <w:abstractNumId w:val="3"/>
  </w:num>
  <w:num w:numId="16">
    <w:abstractNumId w:val="28"/>
  </w:num>
  <w:num w:numId="17">
    <w:abstractNumId w:val="41"/>
  </w:num>
  <w:num w:numId="18">
    <w:abstractNumId w:val="37"/>
  </w:num>
  <w:num w:numId="19">
    <w:abstractNumId w:val="25"/>
  </w:num>
  <w:num w:numId="20">
    <w:abstractNumId w:val="34"/>
  </w:num>
  <w:num w:numId="21">
    <w:abstractNumId w:val="18"/>
  </w:num>
  <w:num w:numId="22">
    <w:abstractNumId w:val="52"/>
  </w:num>
  <w:num w:numId="23">
    <w:abstractNumId w:val="30"/>
  </w:num>
  <w:num w:numId="24">
    <w:abstractNumId w:val="53"/>
  </w:num>
  <w:num w:numId="25">
    <w:abstractNumId w:val="7"/>
  </w:num>
  <w:num w:numId="26">
    <w:abstractNumId w:val="45"/>
  </w:num>
  <w:num w:numId="27">
    <w:abstractNumId w:val="43"/>
  </w:num>
  <w:num w:numId="28">
    <w:abstractNumId w:val="4"/>
  </w:num>
  <w:num w:numId="29">
    <w:abstractNumId w:val="39"/>
  </w:num>
  <w:num w:numId="30">
    <w:abstractNumId w:val="48"/>
  </w:num>
  <w:num w:numId="31">
    <w:abstractNumId w:val="11"/>
  </w:num>
  <w:num w:numId="32">
    <w:abstractNumId w:val="29"/>
  </w:num>
  <w:num w:numId="33">
    <w:abstractNumId w:val="42"/>
  </w:num>
  <w:num w:numId="34">
    <w:abstractNumId w:val="5"/>
  </w:num>
  <w:num w:numId="35">
    <w:abstractNumId w:val="54"/>
  </w:num>
  <w:num w:numId="36">
    <w:abstractNumId w:val="0"/>
  </w:num>
  <w:num w:numId="37">
    <w:abstractNumId w:val="21"/>
  </w:num>
  <w:num w:numId="38">
    <w:abstractNumId w:val="2"/>
  </w:num>
  <w:num w:numId="39">
    <w:abstractNumId w:val="22"/>
  </w:num>
  <w:num w:numId="40">
    <w:abstractNumId w:val="15"/>
  </w:num>
  <w:num w:numId="41">
    <w:abstractNumId w:val="38"/>
  </w:num>
  <w:num w:numId="42">
    <w:abstractNumId w:val="19"/>
  </w:num>
  <w:num w:numId="43">
    <w:abstractNumId w:val="36"/>
  </w:num>
  <w:num w:numId="44">
    <w:abstractNumId w:val="13"/>
  </w:num>
  <w:num w:numId="45">
    <w:abstractNumId w:val="31"/>
  </w:num>
  <w:num w:numId="46">
    <w:abstractNumId w:val="47"/>
  </w:num>
  <w:num w:numId="47">
    <w:abstractNumId w:val="49"/>
  </w:num>
  <w:num w:numId="48">
    <w:abstractNumId w:val="50"/>
  </w:num>
  <w:num w:numId="49">
    <w:abstractNumId w:val="16"/>
  </w:num>
  <w:num w:numId="50">
    <w:abstractNumId w:val="17"/>
  </w:num>
  <w:num w:numId="51">
    <w:abstractNumId w:val="46"/>
  </w:num>
  <w:num w:numId="52">
    <w:abstractNumId w:val="6"/>
  </w:num>
  <w:num w:numId="53">
    <w:abstractNumId w:val="32"/>
  </w:num>
  <w:num w:numId="54">
    <w:abstractNumId w:val="23"/>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activeWritingStyle w:appName="MSWord" w:lang="ru-RU" w:vendorID="64" w:dllVersion="131078" w:nlCheck="1" w:checkStyle="0"/>
  <w:activeWritingStyle w:appName="MSWord" w:lang="en-US"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0B6E"/>
    <w:rsid w:val="00010910"/>
    <w:rsid w:val="00011457"/>
    <w:rsid w:val="00021A61"/>
    <w:rsid w:val="000277CB"/>
    <w:rsid w:val="00030F11"/>
    <w:rsid w:val="0003451A"/>
    <w:rsid w:val="000651E5"/>
    <w:rsid w:val="00075908"/>
    <w:rsid w:val="000823DD"/>
    <w:rsid w:val="00094047"/>
    <w:rsid w:val="000A4592"/>
    <w:rsid w:val="000C7F02"/>
    <w:rsid w:val="00104022"/>
    <w:rsid w:val="001123FE"/>
    <w:rsid w:val="001475B7"/>
    <w:rsid w:val="00150EBC"/>
    <w:rsid w:val="00151EE2"/>
    <w:rsid w:val="00152F41"/>
    <w:rsid w:val="00156B30"/>
    <w:rsid w:val="00162B51"/>
    <w:rsid w:val="00163167"/>
    <w:rsid w:val="001A1EDF"/>
    <w:rsid w:val="001A694B"/>
    <w:rsid w:val="001B3CB1"/>
    <w:rsid w:val="001B6C37"/>
    <w:rsid w:val="001C07DC"/>
    <w:rsid w:val="001C2183"/>
    <w:rsid w:val="001C6496"/>
    <w:rsid w:val="001E5B2D"/>
    <w:rsid w:val="001E5DE7"/>
    <w:rsid w:val="001F1CE2"/>
    <w:rsid w:val="00200752"/>
    <w:rsid w:val="002120F7"/>
    <w:rsid w:val="00213CA7"/>
    <w:rsid w:val="00216E1B"/>
    <w:rsid w:val="00222D97"/>
    <w:rsid w:val="0023191C"/>
    <w:rsid w:val="0023237D"/>
    <w:rsid w:val="002328C5"/>
    <w:rsid w:val="00241602"/>
    <w:rsid w:val="00244EA6"/>
    <w:rsid w:val="00246687"/>
    <w:rsid w:val="002517F6"/>
    <w:rsid w:val="00256212"/>
    <w:rsid w:val="00265083"/>
    <w:rsid w:val="002833DA"/>
    <w:rsid w:val="00284C69"/>
    <w:rsid w:val="002C2C18"/>
    <w:rsid w:val="002C32B4"/>
    <w:rsid w:val="002C6737"/>
    <w:rsid w:val="002E0EEF"/>
    <w:rsid w:val="002F18C4"/>
    <w:rsid w:val="003046FE"/>
    <w:rsid w:val="003072D1"/>
    <w:rsid w:val="00315A44"/>
    <w:rsid w:val="00320E03"/>
    <w:rsid w:val="00322C16"/>
    <w:rsid w:val="00325BA3"/>
    <w:rsid w:val="00330159"/>
    <w:rsid w:val="00333888"/>
    <w:rsid w:val="00336153"/>
    <w:rsid w:val="0035530D"/>
    <w:rsid w:val="00376E29"/>
    <w:rsid w:val="00386397"/>
    <w:rsid w:val="003B7490"/>
    <w:rsid w:val="003C0530"/>
    <w:rsid w:val="003C0B49"/>
    <w:rsid w:val="003C0B58"/>
    <w:rsid w:val="003D345F"/>
    <w:rsid w:val="003E6148"/>
    <w:rsid w:val="003E69EC"/>
    <w:rsid w:val="003E7BA8"/>
    <w:rsid w:val="003F07A2"/>
    <w:rsid w:val="004173B0"/>
    <w:rsid w:val="00417678"/>
    <w:rsid w:val="00443E6E"/>
    <w:rsid w:val="0045195E"/>
    <w:rsid w:val="0045257E"/>
    <w:rsid w:val="0045487E"/>
    <w:rsid w:val="004705A2"/>
    <w:rsid w:val="00472BCC"/>
    <w:rsid w:val="00476EC0"/>
    <w:rsid w:val="00492113"/>
    <w:rsid w:val="004930F2"/>
    <w:rsid w:val="0049601B"/>
    <w:rsid w:val="004A14C0"/>
    <w:rsid w:val="004A509B"/>
    <w:rsid w:val="004A5A0D"/>
    <w:rsid w:val="004C667D"/>
    <w:rsid w:val="004D514C"/>
    <w:rsid w:val="004F2581"/>
    <w:rsid w:val="005050A2"/>
    <w:rsid w:val="005100E1"/>
    <w:rsid w:val="00512155"/>
    <w:rsid w:val="00533B09"/>
    <w:rsid w:val="005365D4"/>
    <w:rsid w:val="005473AB"/>
    <w:rsid w:val="00557E40"/>
    <w:rsid w:val="0056097D"/>
    <w:rsid w:val="0056221A"/>
    <w:rsid w:val="00565249"/>
    <w:rsid w:val="00565544"/>
    <w:rsid w:val="00565C17"/>
    <w:rsid w:val="0057200A"/>
    <w:rsid w:val="0059646A"/>
    <w:rsid w:val="005A28D5"/>
    <w:rsid w:val="005A5295"/>
    <w:rsid w:val="005B5E90"/>
    <w:rsid w:val="005C336E"/>
    <w:rsid w:val="005E7845"/>
    <w:rsid w:val="005F2B13"/>
    <w:rsid w:val="005F35A9"/>
    <w:rsid w:val="00614334"/>
    <w:rsid w:val="00636A2D"/>
    <w:rsid w:val="00660AE4"/>
    <w:rsid w:val="00673DF8"/>
    <w:rsid w:val="00675985"/>
    <w:rsid w:val="0068361F"/>
    <w:rsid w:val="00687238"/>
    <w:rsid w:val="00690610"/>
    <w:rsid w:val="006A44C1"/>
    <w:rsid w:val="006B2FE4"/>
    <w:rsid w:val="006C1A75"/>
    <w:rsid w:val="006C4C88"/>
    <w:rsid w:val="006D081A"/>
    <w:rsid w:val="006D6144"/>
    <w:rsid w:val="006E088B"/>
    <w:rsid w:val="00702BF0"/>
    <w:rsid w:val="00717C04"/>
    <w:rsid w:val="00717C75"/>
    <w:rsid w:val="00732F5A"/>
    <w:rsid w:val="007371F1"/>
    <w:rsid w:val="007435E7"/>
    <w:rsid w:val="007A329B"/>
    <w:rsid w:val="007B3750"/>
    <w:rsid w:val="007C2F06"/>
    <w:rsid w:val="007C7255"/>
    <w:rsid w:val="00804417"/>
    <w:rsid w:val="008044DC"/>
    <w:rsid w:val="00807A63"/>
    <w:rsid w:val="00811656"/>
    <w:rsid w:val="00827601"/>
    <w:rsid w:val="00853A17"/>
    <w:rsid w:val="0085634E"/>
    <w:rsid w:val="0086219D"/>
    <w:rsid w:val="008747AC"/>
    <w:rsid w:val="00876F78"/>
    <w:rsid w:val="008802D4"/>
    <w:rsid w:val="00892694"/>
    <w:rsid w:val="008928FC"/>
    <w:rsid w:val="008B068F"/>
    <w:rsid w:val="008B4A15"/>
    <w:rsid w:val="008D3AF8"/>
    <w:rsid w:val="008D5F54"/>
    <w:rsid w:val="008F5A65"/>
    <w:rsid w:val="00900F1F"/>
    <w:rsid w:val="009149C8"/>
    <w:rsid w:val="009167A8"/>
    <w:rsid w:val="00922BF7"/>
    <w:rsid w:val="00924FBB"/>
    <w:rsid w:val="00952DA4"/>
    <w:rsid w:val="00960429"/>
    <w:rsid w:val="00990C9F"/>
    <w:rsid w:val="009930BA"/>
    <w:rsid w:val="00993C14"/>
    <w:rsid w:val="00995177"/>
    <w:rsid w:val="009C133F"/>
    <w:rsid w:val="009C4B08"/>
    <w:rsid w:val="009E5341"/>
    <w:rsid w:val="009E5FF0"/>
    <w:rsid w:val="00A040D9"/>
    <w:rsid w:val="00A0616E"/>
    <w:rsid w:val="00A1143E"/>
    <w:rsid w:val="00A23EF7"/>
    <w:rsid w:val="00A306AF"/>
    <w:rsid w:val="00A40730"/>
    <w:rsid w:val="00A44A43"/>
    <w:rsid w:val="00A50EC1"/>
    <w:rsid w:val="00A70496"/>
    <w:rsid w:val="00A74674"/>
    <w:rsid w:val="00AA4ADC"/>
    <w:rsid w:val="00AB7CB1"/>
    <w:rsid w:val="00AF793C"/>
    <w:rsid w:val="00B042E0"/>
    <w:rsid w:val="00B14FEF"/>
    <w:rsid w:val="00B17F90"/>
    <w:rsid w:val="00B21CC4"/>
    <w:rsid w:val="00B22012"/>
    <w:rsid w:val="00B25674"/>
    <w:rsid w:val="00B44ECE"/>
    <w:rsid w:val="00B46131"/>
    <w:rsid w:val="00B47DFF"/>
    <w:rsid w:val="00B9404D"/>
    <w:rsid w:val="00BA40D6"/>
    <w:rsid w:val="00BA5427"/>
    <w:rsid w:val="00BB5FF8"/>
    <w:rsid w:val="00BC0B1B"/>
    <w:rsid w:val="00BC5E77"/>
    <w:rsid w:val="00BD32EF"/>
    <w:rsid w:val="00BD38CD"/>
    <w:rsid w:val="00BF5E2C"/>
    <w:rsid w:val="00C10B6E"/>
    <w:rsid w:val="00C177BE"/>
    <w:rsid w:val="00C21DE2"/>
    <w:rsid w:val="00C41629"/>
    <w:rsid w:val="00C50580"/>
    <w:rsid w:val="00C56684"/>
    <w:rsid w:val="00C74C88"/>
    <w:rsid w:val="00C927A4"/>
    <w:rsid w:val="00C934C0"/>
    <w:rsid w:val="00C934E4"/>
    <w:rsid w:val="00CA1711"/>
    <w:rsid w:val="00CA4F82"/>
    <w:rsid w:val="00CA501C"/>
    <w:rsid w:val="00CC2C51"/>
    <w:rsid w:val="00CC3442"/>
    <w:rsid w:val="00CC49EC"/>
    <w:rsid w:val="00CD45EF"/>
    <w:rsid w:val="00CD5C47"/>
    <w:rsid w:val="00CE5A86"/>
    <w:rsid w:val="00D121B9"/>
    <w:rsid w:val="00D145C0"/>
    <w:rsid w:val="00D226CB"/>
    <w:rsid w:val="00D66DC3"/>
    <w:rsid w:val="00D74E31"/>
    <w:rsid w:val="00D9188D"/>
    <w:rsid w:val="00D96A8A"/>
    <w:rsid w:val="00D9755B"/>
    <w:rsid w:val="00DB277A"/>
    <w:rsid w:val="00DB2B64"/>
    <w:rsid w:val="00DC163B"/>
    <w:rsid w:val="00DC6C76"/>
    <w:rsid w:val="00DE36A9"/>
    <w:rsid w:val="00DF1322"/>
    <w:rsid w:val="00DF6CB2"/>
    <w:rsid w:val="00E076DA"/>
    <w:rsid w:val="00E32A97"/>
    <w:rsid w:val="00E64815"/>
    <w:rsid w:val="00E6728B"/>
    <w:rsid w:val="00E71167"/>
    <w:rsid w:val="00E8773A"/>
    <w:rsid w:val="00E9017A"/>
    <w:rsid w:val="00EB4D40"/>
    <w:rsid w:val="00EC03E3"/>
    <w:rsid w:val="00EF1FC7"/>
    <w:rsid w:val="00EF5C9C"/>
    <w:rsid w:val="00EF60DE"/>
    <w:rsid w:val="00F076F5"/>
    <w:rsid w:val="00F11C74"/>
    <w:rsid w:val="00F146C4"/>
    <w:rsid w:val="00F15C88"/>
    <w:rsid w:val="00F37173"/>
    <w:rsid w:val="00F52720"/>
    <w:rsid w:val="00F608ED"/>
    <w:rsid w:val="00F630F9"/>
    <w:rsid w:val="00F655B6"/>
    <w:rsid w:val="00F65871"/>
    <w:rsid w:val="00F74FE2"/>
    <w:rsid w:val="00F75B92"/>
    <w:rsid w:val="00F8708B"/>
    <w:rsid w:val="00FA25B4"/>
    <w:rsid w:val="00FB059E"/>
    <w:rsid w:val="00FC1BFC"/>
    <w:rsid w:val="00FE56D7"/>
    <w:rsid w:val="00FF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50055"/>
  <w15:docId w15:val="{1B9862B9-8098-44E6-92D8-8C503F42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678"/>
  </w:style>
  <w:style w:type="paragraph" w:styleId="1">
    <w:name w:val="heading 1"/>
    <w:basedOn w:val="a"/>
    <w:link w:val="10"/>
    <w:uiPriority w:val="9"/>
    <w:qFormat/>
    <w:rsid w:val="00C10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11457"/>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011457"/>
    <w:pPr>
      <w:keepNext/>
      <w:keepLines/>
      <w:spacing w:before="200" w:after="0"/>
      <w:outlineLvl w:val="2"/>
    </w:pPr>
    <w:rPr>
      <w:rFonts w:ascii="Cambria" w:eastAsia="Times New Roman" w:hAnsi="Cambria" w:cs="Times New Roman"/>
      <w:b/>
      <w:bCs/>
      <w:color w:val="4F81BD"/>
      <w:lang w:val="uk-UA" w:eastAsia="uk-UA"/>
    </w:rPr>
  </w:style>
  <w:style w:type="paragraph" w:styleId="4">
    <w:name w:val="heading 4"/>
    <w:basedOn w:val="a"/>
    <w:next w:val="a"/>
    <w:link w:val="40"/>
    <w:qFormat/>
    <w:rsid w:val="00011457"/>
    <w:pPr>
      <w:keepNext/>
      <w:spacing w:before="240" w:after="60" w:line="240" w:lineRule="auto"/>
      <w:outlineLvl w:val="3"/>
    </w:pPr>
    <w:rPr>
      <w:rFonts w:ascii="Times New Roman" w:eastAsia="Calibri" w:hAnsi="Times New Roman" w:cs="Times New Roman"/>
      <w:b/>
      <w:bCs/>
      <w:sz w:val="28"/>
      <w:szCs w:val="28"/>
      <w:lang w:val="uk-UA" w:eastAsia="ru-RU"/>
    </w:rPr>
  </w:style>
  <w:style w:type="paragraph" w:styleId="6">
    <w:name w:val="heading 6"/>
    <w:basedOn w:val="Standard"/>
    <w:next w:val="Standard"/>
    <w:link w:val="60"/>
    <w:rsid w:val="00011457"/>
    <w:pPr>
      <w:keepNext/>
      <w:jc w:val="center"/>
      <w:outlineLvl w:val="5"/>
    </w:pPr>
    <w:rPr>
      <w:b/>
      <w:color w:val="000000"/>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B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10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0599,baiaagaaboqcaaad/siaaavwjwaaaaaaaaaaaaaaaaaaaaaaaaaaaaaaaaaaaaaaaaaaaaaaaaaaaaaaaaaaaaaaaaaaaaaaaaaaaaaaaaaaaaaaaaaaaaaaaaaaaaaaaaaaaaaaaaaaaaaaaaaaaaaaaaaaaaaaaaaaaaaaaaaaaaaaaaaaaaaaaaaaaaaaaaaaaaaaaaaaaaaaaaaaaaaaaaaaaaaaaaaaaaa"/>
    <w:basedOn w:val="a"/>
    <w:rsid w:val="00FB0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F8708B"/>
    <w:pPr>
      <w:tabs>
        <w:tab w:val="center" w:pos="4677"/>
        <w:tab w:val="right" w:pos="9355"/>
      </w:tabs>
      <w:spacing w:after="0" w:line="240" w:lineRule="auto"/>
    </w:pPr>
  </w:style>
  <w:style w:type="character" w:customStyle="1" w:styleId="a5">
    <w:name w:val="Верхний колонтитул Знак"/>
    <w:basedOn w:val="a0"/>
    <w:link w:val="a4"/>
    <w:rsid w:val="00F8708B"/>
  </w:style>
  <w:style w:type="paragraph" w:styleId="a6">
    <w:name w:val="footer"/>
    <w:basedOn w:val="a"/>
    <w:link w:val="a7"/>
    <w:unhideWhenUsed/>
    <w:rsid w:val="00F8708B"/>
    <w:pPr>
      <w:tabs>
        <w:tab w:val="center" w:pos="4677"/>
        <w:tab w:val="right" w:pos="9355"/>
      </w:tabs>
      <w:spacing w:after="0" w:line="240" w:lineRule="auto"/>
    </w:pPr>
  </w:style>
  <w:style w:type="character" w:customStyle="1" w:styleId="a7">
    <w:name w:val="Нижний колонтитул Знак"/>
    <w:basedOn w:val="a0"/>
    <w:link w:val="a6"/>
    <w:rsid w:val="00F8708B"/>
  </w:style>
  <w:style w:type="character" w:customStyle="1" w:styleId="2013">
    <w:name w:val="2013"/>
    <w:aliases w:val="baiaagaaboqcaaadygmaaaxyawaaaaaaaaaaaaaaaaaaaaaaaaaaaaaaaaaaaaaaaaaaaaaaaaaaaaaaaaaaaaaaaaaaaaaaaaaaaaaaaaaaaaaaaaaaaaaaaaaaaaaaaaaaaaaaaaaaaaaaaaaaaaaaaaaaaaaaaaaaaaaaaaaaaaaaaaaaaaaaaaaaaaaaaaaaaaaaaaaaaaaaaaaaaaaaaaaaaaaaaaaaaaaa"/>
    <w:basedOn w:val="a0"/>
    <w:rsid w:val="009930BA"/>
  </w:style>
  <w:style w:type="character" w:customStyle="1" w:styleId="a8">
    <w:name w:val="Абзац списка Знак"/>
    <w:link w:val="a9"/>
    <w:locked/>
    <w:rsid w:val="00C21DE2"/>
    <w:rPr>
      <w:lang w:val="uk-UA" w:eastAsia="uk-UA"/>
    </w:rPr>
  </w:style>
  <w:style w:type="paragraph" w:styleId="a9">
    <w:name w:val="List Paragraph"/>
    <w:basedOn w:val="a"/>
    <w:link w:val="a8"/>
    <w:qFormat/>
    <w:rsid w:val="00C21DE2"/>
    <w:pPr>
      <w:ind w:left="720"/>
      <w:contextualSpacing/>
    </w:pPr>
    <w:rPr>
      <w:lang w:val="uk-UA" w:eastAsia="uk-UA"/>
    </w:rPr>
  </w:style>
  <w:style w:type="character" w:styleId="aa">
    <w:name w:val="Hyperlink"/>
    <w:basedOn w:val="a0"/>
    <w:uiPriority w:val="99"/>
    <w:unhideWhenUsed/>
    <w:rsid w:val="009167A8"/>
    <w:rPr>
      <w:color w:val="0000FF"/>
      <w:u w:val="single"/>
    </w:rPr>
  </w:style>
  <w:style w:type="character" w:styleId="ab">
    <w:name w:val="FollowedHyperlink"/>
    <w:basedOn w:val="a0"/>
    <w:uiPriority w:val="99"/>
    <w:semiHidden/>
    <w:unhideWhenUsed/>
    <w:rsid w:val="001C6496"/>
    <w:rPr>
      <w:color w:val="800080"/>
      <w:u w:val="single"/>
    </w:rPr>
  </w:style>
  <w:style w:type="paragraph" w:styleId="ac">
    <w:name w:val="No Spacing"/>
    <w:link w:val="ad"/>
    <w:uiPriority w:val="1"/>
    <w:qFormat/>
    <w:rsid w:val="00151EE2"/>
    <w:pPr>
      <w:spacing w:after="0" w:line="240" w:lineRule="auto"/>
    </w:pPr>
  </w:style>
  <w:style w:type="paragraph" w:customStyle="1" w:styleId="41">
    <w:name w:val="заголовок 4"/>
    <w:basedOn w:val="a"/>
    <w:next w:val="a"/>
    <w:uiPriority w:val="99"/>
    <w:rsid w:val="00CA501C"/>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e">
    <w:name w:val="Balloon Text"/>
    <w:basedOn w:val="a"/>
    <w:link w:val="af"/>
    <w:uiPriority w:val="99"/>
    <w:unhideWhenUsed/>
    <w:rsid w:val="006A44C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6A44C1"/>
    <w:rPr>
      <w:rFonts w:ascii="Segoe UI" w:hAnsi="Segoe UI" w:cs="Segoe UI"/>
      <w:sz w:val="18"/>
      <w:szCs w:val="18"/>
    </w:rPr>
  </w:style>
  <w:style w:type="character" w:customStyle="1" w:styleId="ad">
    <w:name w:val="Без интервала Знак"/>
    <w:link w:val="ac"/>
    <w:uiPriority w:val="1"/>
    <w:locked/>
    <w:rsid w:val="00FA25B4"/>
  </w:style>
  <w:style w:type="character" w:customStyle="1" w:styleId="af0">
    <w:name w:val="Заголовок Знак"/>
    <w:aliases w:val="Номер таблиці Знак"/>
    <w:basedOn w:val="a0"/>
    <w:link w:val="af1"/>
    <w:uiPriority w:val="99"/>
    <w:locked/>
    <w:rsid w:val="00FA25B4"/>
    <w:rPr>
      <w:sz w:val="28"/>
    </w:rPr>
  </w:style>
  <w:style w:type="paragraph" w:styleId="af1">
    <w:name w:val="Title"/>
    <w:aliases w:val="Номер таблиці"/>
    <w:basedOn w:val="a"/>
    <w:link w:val="af0"/>
    <w:uiPriority w:val="99"/>
    <w:qFormat/>
    <w:rsid w:val="00FA25B4"/>
    <w:pPr>
      <w:spacing w:after="0" w:line="240" w:lineRule="auto"/>
      <w:jc w:val="center"/>
    </w:pPr>
    <w:rPr>
      <w:sz w:val="28"/>
    </w:rPr>
  </w:style>
  <w:style w:type="character" w:customStyle="1" w:styleId="11">
    <w:name w:val="Заголовок Знак1"/>
    <w:basedOn w:val="a0"/>
    <w:uiPriority w:val="10"/>
    <w:rsid w:val="00FA25B4"/>
    <w:rPr>
      <w:rFonts w:asciiTheme="majorHAnsi" w:eastAsiaTheme="majorEastAsia" w:hAnsiTheme="majorHAnsi" w:cstheme="majorBidi"/>
      <w:spacing w:val="-10"/>
      <w:kern w:val="28"/>
      <w:sz w:val="56"/>
      <w:szCs w:val="56"/>
    </w:rPr>
  </w:style>
  <w:style w:type="character" w:customStyle="1" w:styleId="apple-converted-space">
    <w:name w:val="apple-converted-space"/>
    <w:basedOn w:val="a0"/>
    <w:rsid w:val="00FA25B4"/>
    <w:rPr>
      <w:rFonts w:cs="Times New Roman"/>
    </w:rPr>
  </w:style>
  <w:style w:type="character" w:styleId="af2">
    <w:name w:val="Emphasis"/>
    <w:basedOn w:val="a0"/>
    <w:uiPriority w:val="20"/>
    <w:qFormat/>
    <w:rsid w:val="00FA25B4"/>
    <w:rPr>
      <w:i/>
      <w:iCs/>
    </w:rPr>
  </w:style>
  <w:style w:type="table" w:styleId="af3">
    <w:name w:val="Table Grid"/>
    <w:basedOn w:val="a1"/>
    <w:rsid w:val="00DC1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11457"/>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011457"/>
    <w:rPr>
      <w:rFonts w:ascii="Cambria" w:eastAsia="Times New Roman" w:hAnsi="Cambria" w:cs="Times New Roman"/>
      <w:b/>
      <w:bCs/>
      <w:color w:val="4F81BD"/>
      <w:lang w:val="uk-UA" w:eastAsia="uk-UA"/>
    </w:rPr>
  </w:style>
  <w:style w:type="character" w:customStyle="1" w:styleId="40">
    <w:name w:val="Заголовок 4 Знак"/>
    <w:basedOn w:val="a0"/>
    <w:link w:val="4"/>
    <w:rsid w:val="00011457"/>
    <w:rPr>
      <w:rFonts w:ascii="Times New Roman" w:eastAsia="Calibri" w:hAnsi="Times New Roman" w:cs="Times New Roman"/>
      <w:b/>
      <w:bCs/>
      <w:sz w:val="28"/>
      <w:szCs w:val="28"/>
      <w:lang w:val="uk-UA" w:eastAsia="ru-RU"/>
    </w:rPr>
  </w:style>
  <w:style w:type="character" w:customStyle="1" w:styleId="60">
    <w:name w:val="Заголовок 6 Знак"/>
    <w:basedOn w:val="a0"/>
    <w:link w:val="6"/>
    <w:rsid w:val="00011457"/>
    <w:rPr>
      <w:rFonts w:ascii="Times New Roman" w:eastAsia="Times New Roman" w:hAnsi="Times New Roman" w:cs="Times New Roman"/>
      <w:b/>
      <w:color w:val="000000"/>
      <w:kern w:val="3"/>
      <w:sz w:val="26"/>
      <w:szCs w:val="24"/>
      <w:lang w:val="uk-UA" w:eastAsia="zh-CN"/>
    </w:rPr>
  </w:style>
  <w:style w:type="paragraph" w:customStyle="1" w:styleId="12">
    <w:name w:val="Без интервала1"/>
    <w:qFormat/>
    <w:rsid w:val="00011457"/>
    <w:pPr>
      <w:suppressAutoHyphens/>
      <w:spacing w:after="0" w:line="240" w:lineRule="auto"/>
    </w:pPr>
    <w:rPr>
      <w:rFonts w:ascii="Calibri" w:eastAsia="Times New Roman" w:hAnsi="Calibri" w:cs="Times New Roman"/>
      <w:lang w:eastAsia="zh-CN"/>
    </w:rPr>
  </w:style>
  <w:style w:type="paragraph" w:customStyle="1" w:styleId="13">
    <w:name w:val="Заголовок1"/>
    <w:basedOn w:val="a"/>
    <w:next w:val="af4"/>
    <w:rsid w:val="00011457"/>
    <w:pPr>
      <w:suppressAutoHyphens/>
      <w:spacing w:after="0" w:line="240" w:lineRule="auto"/>
      <w:jc w:val="center"/>
    </w:pPr>
    <w:rPr>
      <w:rFonts w:ascii="Times New Roman" w:eastAsia="MS Mincho;ＭＳ 明朝" w:hAnsi="Times New Roman" w:cs="Times New Roman"/>
      <w:b/>
      <w:bCs/>
      <w:sz w:val="28"/>
      <w:szCs w:val="24"/>
      <w:lang w:val="uk-UA" w:eastAsia="zh-CN"/>
    </w:rPr>
  </w:style>
  <w:style w:type="paragraph" w:styleId="af4">
    <w:name w:val="Body Text"/>
    <w:aliases w:val=" Знак8,Знак8"/>
    <w:basedOn w:val="a"/>
    <w:link w:val="af5"/>
    <w:uiPriority w:val="99"/>
    <w:unhideWhenUsed/>
    <w:rsid w:val="00011457"/>
    <w:pPr>
      <w:widowControl w:val="0"/>
      <w:spacing w:after="120"/>
      <w:ind w:firstLine="540"/>
    </w:pPr>
    <w:rPr>
      <w:rFonts w:ascii="Arial" w:eastAsia="Calibri" w:hAnsi="Arial" w:cs="Times New Roman"/>
      <w:sz w:val="20"/>
      <w:szCs w:val="20"/>
      <w:lang w:val="uk-UA" w:eastAsia="ru-RU"/>
    </w:rPr>
  </w:style>
  <w:style w:type="character" w:customStyle="1" w:styleId="af5">
    <w:name w:val="Основной текст Знак"/>
    <w:aliases w:val=" Знак8 Знак,Знак8 Знак"/>
    <w:basedOn w:val="a0"/>
    <w:link w:val="af4"/>
    <w:uiPriority w:val="99"/>
    <w:rsid w:val="00011457"/>
    <w:rPr>
      <w:rFonts w:ascii="Arial" w:eastAsia="Calibri" w:hAnsi="Arial" w:cs="Times New Roman"/>
      <w:sz w:val="20"/>
      <w:szCs w:val="20"/>
      <w:lang w:val="uk-UA" w:eastAsia="ru-RU"/>
    </w:rPr>
  </w:style>
  <w:style w:type="character" w:customStyle="1" w:styleId="14">
    <w:name w:val="Название Знак1"/>
    <w:basedOn w:val="a0"/>
    <w:uiPriority w:val="10"/>
    <w:rsid w:val="00011457"/>
    <w:rPr>
      <w:rFonts w:asciiTheme="majorHAnsi" w:eastAsiaTheme="majorEastAsia" w:hAnsiTheme="majorHAnsi" w:cstheme="majorBidi"/>
      <w:color w:val="17365D" w:themeColor="text2" w:themeShade="BF"/>
      <w:spacing w:val="5"/>
      <w:kern w:val="28"/>
      <w:sz w:val="52"/>
      <w:szCs w:val="52"/>
    </w:rPr>
  </w:style>
  <w:style w:type="paragraph" w:customStyle="1" w:styleId="xfmc1">
    <w:name w:val="xfmc1"/>
    <w:basedOn w:val="a"/>
    <w:uiPriority w:val="99"/>
    <w:rsid w:val="00011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011457"/>
  </w:style>
  <w:style w:type="paragraph" w:styleId="af6">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7"/>
    <w:uiPriority w:val="99"/>
    <w:unhideWhenUsed/>
    <w:rsid w:val="00011457"/>
    <w:pPr>
      <w:spacing w:after="120" w:line="240" w:lineRule="auto"/>
      <w:ind w:left="283"/>
    </w:pPr>
    <w:rPr>
      <w:rFonts w:ascii="Times New Roman" w:eastAsia="Times New Roman" w:hAnsi="Times New Roman" w:cs="Times New Roman"/>
      <w:sz w:val="28"/>
      <w:szCs w:val="20"/>
      <w:lang w:val="uk-UA" w:eastAsia="ru-RU"/>
    </w:rPr>
  </w:style>
  <w:style w:type="character" w:customStyle="1" w:styleId="af7">
    <w:name w:val="Основной текст с отступом Знак"/>
    <w:aliases w:val=" Знак5 Знак,Знак5 Знак,Подпись к рис. Знак Знак,Ïîäïèñü ê ðèñ. Çíàê Знак,Ïîäïèñü ê ðèñ. Çíàê Çíàê Çíàê Знак Знак Знак,Подпись к рис. Знак1,Ïîäïèñü ê ðèñ. Знак,Подпись к рис. Знак Знак Знак Знак Знак Знак"/>
    <w:basedOn w:val="a0"/>
    <w:link w:val="af6"/>
    <w:uiPriority w:val="99"/>
    <w:rsid w:val="00011457"/>
    <w:rPr>
      <w:rFonts w:ascii="Times New Roman" w:eastAsia="Times New Roman" w:hAnsi="Times New Roman" w:cs="Times New Roman"/>
      <w:sz w:val="28"/>
      <w:szCs w:val="20"/>
      <w:lang w:val="uk-UA" w:eastAsia="ru-RU"/>
    </w:rPr>
  </w:style>
  <w:style w:type="paragraph" w:customStyle="1" w:styleId="rtejustify">
    <w:name w:val="rtejustify"/>
    <w:basedOn w:val="a"/>
    <w:uiPriority w:val="99"/>
    <w:rsid w:val="00011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011457"/>
    <w:rPr>
      <w:b/>
      <w:bCs/>
    </w:rPr>
  </w:style>
  <w:style w:type="character" w:customStyle="1" w:styleId="120">
    <w:name w:val="Основной текст + 12"/>
    <w:aliases w:val="5 pt,Интервал 0 pt,Основной текст + Book Antiqua,8,Основной текст + 11,Не полужирный,Основной текст + Corbel,12"/>
    <w:basedOn w:val="a0"/>
    <w:rsid w:val="00011457"/>
    <w:rPr>
      <w:rFonts w:ascii="Trebuchet MS" w:eastAsia="Trebuchet MS" w:hAnsi="Trebuchet MS" w:cs="Trebuchet MS" w:hint="default"/>
      <w:color w:val="000000"/>
      <w:spacing w:val="0"/>
      <w:w w:val="100"/>
      <w:position w:val="0"/>
      <w:sz w:val="23"/>
      <w:szCs w:val="23"/>
      <w:shd w:val="clear" w:color="auto" w:fill="FFFFFF"/>
      <w:lang w:val="uk-UA"/>
    </w:rPr>
  </w:style>
  <w:style w:type="paragraph" w:customStyle="1" w:styleId="15">
    <w:name w:val="Абзац списка1"/>
    <w:basedOn w:val="a"/>
    <w:uiPriority w:val="99"/>
    <w:qFormat/>
    <w:rsid w:val="00011457"/>
    <w:pPr>
      <w:ind w:left="720"/>
      <w:contextualSpacing/>
    </w:pPr>
    <w:rPr>
      <w:rFonts w:ascii="Calibri" w:eastAsia="Times New Roman" w:hAnsi="Calibri" w:cs="Times New Roman"/>
      <w:lang w:eastAsia="ru-RU"/>
    </w:rPr>
  </w:style>
  <w:style w:type="character" w:customStyle="1" w:styleId="highlightnode">
    <w:name w:val="highlightnode"/>
    <w:basedOn w:val="a0"/>
    <w:rsid w:val="00011457"/>
  </w:style>
  <w:style w:type="paragraph" w:customStyle="1" w:styleId="Normal12">
    <w:name w:val="Normal12"/>
    <w:basedOn w:val="a"/>
    <w:uiPriority w:val="99"/>
    <w:rsid w:val="00011457"/>
    <w:pPr>
      <w:spacing w:after="120" w:line="240" w:lineRule="auto"/>
    </w:pPr>
    <w:rPr>
      <w:rFonts w:ascii="Times New Roman" w:eastAsia="Times New Roman" w:hAnsi="Times New Roman" w:cs="Times New Roman"/>
      <w:sz w:val="24"/>
      <w:szCs w:val="20"/>
      <w:lang w:val="en-US" w:eastAsia="ru-RU"/>
    </w:rPr>
  </w:style>
  <w:style w:type="character" w:customStyle="1" w:styleId="NoSpacingChar">
    <w:name w:val="No Spacing Char"/>
    <w:link w:val="21"/>
    <w:locked/>
    <w:rsid w:val="00011457"/>
    <w:rPr>
      <w:rFonts w:ascii="Calibri" w:hAnsi="Calibri"/>
    </w:rPr>
  </w:style>
  <w:style w:type="paragraph" w:customStyle="1" w:styleId="21">
    <w:name w:val="Без интервала2"/>
    <w:link w:val="NoSpacingChar"/>
    <w:rsid w:val="00011457"/>
    <w:pPr>
      <w:spacing w:after="0" w:line="240" w:lineRule="auto"/>
    </w:pPr>
    <w:rPr>
      <w:rFonts w:ascii="Calibri" w:hAnsi="Calibri"/>
    </w:rPr>
  </w:style>
  <w:style w:type="paragraph" w:customStyle="1" w:styleId="31">
    <w:name w:val="Без интервала3"/>
    <w:uiPriority w:val="99"/>
    <w:rsid w:val="00011457"/>
    <w:pPr>
      <w:spacing w:after="0" w:line="240" w:lineRule="auto"/>
    </w:pPr>
    <w:rPr>
      <w:rFonts w:ascii="Calibri" w:eastAsia="Times New Roman" w:hAnsi="Calibri" w:cs="Times New Roman"/>
      <w:lang w:eastAsia="ru-RU"/>
    </w:rPr>
  </w:style>
  <w:style w:type="paragraph" w:styleId="af9">
    <w:name w:val="caption"/>
    <w:basedOn w:val="a"/>
    <w:next w:val="a"/>
    <w:uiPriority w:val="99"/>
    <w:unhideWhenUsed/>
    <w:qFormat/>
    <w:rsid w:val="00011457"/>
    <w:pPr>
      <w:spacing w:after="0" w:line="240" w:lineRule="auto"/>
      <w:jc w:val="center"/>
    </w:pPr>
    <w:rPr>
      <w:rFonts w:ascii="Times New Roman" w:eastAsia="Times New Roman" w:hAnsi="Times New Roman" w:cs="Times New Roman"/>
      <w:sz w:val="28"/>
      <w:szCs w:val="20"/>
      <w:lang w:val="uk-UA" w:eastAsia="ru-RU"/>
    </w:rPr>
  </w:style>
  <w:style w:type="character" w:customStyle="1" w:styleId="afa">
    <w:name w:val="Основной текст_"/>
    <w:basedOn w:val="a0"/>
    <w:link w:val="16"/>
    <w:locked/>
    <w:rsid w:val="00011457"/>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a"/>
    <w:rsid w:val="00011457"/>
    <w:pPr>
      <w:widowControl w:val="0"/>
      <w:shd w:val="clear" w:color="auto" w:fill="FFFFFF"/>
      <w:spacing w:after="0" w:line="274" w:lineRule="exact"/>
    </w:pPr>
    <w:rPr>
      <w:rFonts w:ascii="Times New Roman" w:eastAsia="Times New Roman" w:hAnsi="Times New Roman" w:cs="Times New Roman"/>
      <w:sz w:val="23"/>
      <w:szCs w:val="23"/>
    </w:rPr>
  </w:style>
  <w:style w:type="paragraph" w:customStyle="1" w:styleId="ListParagraph1">
    <w:name w:val="List Paragraph1"/>
    <w:basedOn w:val="a"/>
    <w:uiPriority w:val="99"/>
    <w:rsid w:val="00011457"/>
    <w:pPr>
      <w:ind w:left="720"/>
      <w:contextualSpacing/>
    </w:pPr>
    <w:rPr>
      <w:rFonts w:ascii="Calibri" w:eastAsia="Times New Roman" w:hAnsi="Calibri" w:cs="Times New Roman"/>
      <w:lang w:eastAsia="ru-RU"/>
    </w:rPr>
  </w:style>
  <w:style w:type="paragraph" w:customStyle="1" w:styleId="NoSpacing1">
    <w:name w:val="No Spacing1"/>
    <w:rsid w:val="00011457"/>
    <w:pPr>
      <w:spacing w:after="0" w:line="240" w:lineRule="auto"/>
    </w:pPr>
    <w:rPr>
      <w:rFonts w:ascii="Calibri" w:eastAsia="Times New Roman" w:hAnsi="Calibri" w:cs="Times New Roman"/>
      <w:lang w:eastAsia="ru-RU"/>
    </w:rPr>
  </w:style>
  <w:style w:type="paragraph" w:customStyle="1" w:styleId="22">
    <w:name w:val="Абзац списка2"/>
    <w:basedOn w:val="a"/>
    <w:uiPriority w:val="99"/>
    <w:rsid w:val="00011457"/>
    <w:pPr>
      <w:spacing w:after="0" w:line="360" w:lineRule="auto"/>
      <w:ind w:left="720" w:hanging="4253"/>
      <w:contextualSpacing/>
      <w:jc w:val="both"/>
    </w:pPr>
    <w:rPr>
      <w:rFonts w:ascii="Lucida Handwriting" w:eastAsia="Times New Roman" w:hAnsi="Lucida Handwriting" w:cs="Times New Roman"/>
      <w:sz w:val="24"/>
      <w:szCs w:val="28"/>
      <w:lang w:val="uk-UA"/>
    </w:rPr>
  </w:style>
  <w:style w:type="paragraph" w:styleId="23">
    <w:name w:val="Body Text 2"/>
    <w:basedOn w:val="a"/>
    <w:link w:val="24"/>
    <w:uiPriority w:val="99"/>
    <w:semiHidden/>
    <w:unhideWhenUsed/>
    <w:rsid w:val="00011457"/>
    <w:pPr>
      <w:widowControl w:val="0"/>
      <w:spacing w:after="120" w:line="480" w:lineRule="auto"/>
      <w:ind w:firstLine="540"/>
    </w:pPr>
    <w:rPr>
      <w:rFonts w:ascii="Arial" w:eastAsia="Calibri" w:hAnsi="Arial" w:cs="Times New Roman"/>
      <w:sz w:val="20"/>
      <w:szCs w:val="20"/>
      <w:lang w:val="uk-UA" w:eastAsia="ru-RU"/>
    </w:rPr>
  </w:style>
  <w:style w:type="character" w:customStyle="1" w:styleId="24">
    <w:name w:val="Основной текст 2 Знак"/>
    <w:basedOn w:val="a0"/>
    <w:link w:val="23"/>
    <w:uiPriority w:val="99"/>
    <w:rsid w:val="00011457"/>
    <w:rPr>
      <w:rFonts w:ascii="Arial" w:eastAsia="Calibri" w:hAnsi="Arial" w:cs="Times New Roman"/>
      <w:sz w:val="20"/>
      <w:szCs w:val="20"/>
      <w:lang w:val="uk-UA" w:eastAsia="ru-RU"/>
    </w:rPr>
  </w:style>
  <w:style w:type="character" w:customStyle="1" w:styleId="rvts0">
    <w:name w:val="rvts0"/>
    <w:rsid w:val="00011457"/>
    <w:rPr>
      <w:rFonts w:ascii="Times New Roman" w:hAnsi="Times New Roman" w:cs="Times New Roman" w:hint="default"/>
    </w:rPr>
  </w:style>
  <w:style w:type="character" w:customStyle="1" w:styleId="2023">
    <w:name w:val="2023"/>
    <w:aliases w:val="baiaagaaboqcaaadhqyaaaurbgaaaaaaaaaaaaaaaaaaaaaaaaaaaaaaaaaaaaaaaaaaaaaaaaaaaaaaaaaaaaaaaaaaaaaaaaaaaaaaaaaaaaaaaaaaaaaaaaaaaaaaaaaaaaaaaaaaaaaaaaaaaaaaaaaaaaaaaaaaaaaaaaaaaaaaaaaaaaaaaaaaaaaaaaaaaaaaaaaaaaaaaaaaaaaaaaaaaaaaaaaaaaaa"/>
    <w:rsid w:val="00011457"/>
    <w:rPr>
      <w:rFonts w:cs="Times New Roman"/>
    </w:rPr>
  </w:style>
  <w:style w:type="character" w:customStyle="1" w:styleId="17">
    <w:name w:val="Заголовок №1_"/>
    <w:basedOn w:val="a0"/>
    <w:link w:val="18"/>
    <w:rsid w:val="00011457"/>
    <w:rPr>
      <w:rFonts w:ascii="Calibri" w:hAnsi="Calibri" w:cs="Calibri"/>
      <w:b/>
      <w:bCs/>
      <w:sz w:val="27"/>
      <w:szCs w:val="27"/>
      <w:shd w:val="clear" w:color="auto" w:fill="FFFFFF"/>
      <w:lang w:eastAsia="ru-RU"/>
    </w:rPr>
  </w:style>
  <w:style w:type="paragraph" w:customStyle="1" w:styleId="18">
    <w:name w:val="Заголовок №1"/>
    <w:basedOn w:val="a"/>
    <w:link w:val="17"/>
    <w:rsid w:val="00011457"/>
    <w:pPr>
      <w:widowControl w:val="0"/>
      <w:shd w:val="clear" w:color="auto" w:fill="FFFFFF"/>
      <w:spacing w:after="360" w:line="240" w:lineRule="atLeast"/>
      <w:ind w:hanging="3960"/>
      <w:jc w:val="center"/>
      <w:outlineLvl w:val="0"/>
    </w:pPr>
    <w:rPr>
      <w:rFonts w:ascii="Calibri" w:hAnsi="Calibri" w:cs="Calibri"/>
      <w:b/>
      <w:bCs/>
      <w:sz w:val="27"/>
      <w:szCs w:val="27"/>
      <w:lang w:eastAsia="ru-RU"/>
    </w:rPr>
  </w:style>
  <w:style w:type="character" w:customStyle="1" w:styleId="5">
    <w:name w:val="Основной текст (5)_"/>
    <w:basedOn w:val="a0"/>
    <w:link w:val="50"/>
    <w:rsid w:val="00011457"/>
    <w:rPr>
      <w:rFonts w:ascii="Arial" w:hAnsi="Arial" w:cs="Arial"/>
      <w:sz w:val="26"/>
      <w:szCs w:val="26"/>
      <w:shd w:val="clear" w:color="auto" w:fill="FFFFFF"/>
      <w:lang w:eastAsia="ru-RU"/>
    </w:rPr>
  </w:style>
  <w:style w:type="paragraph" w:customStyle="1" w:styleId="50">
    <w:name w:val="Основной текст (5)"/>
    <w:basedOn w:val="a"/>
    <w:link w:val="5"/>
    <w:rsid w:val="00011457"/>
    <w:pPr>
      <w:widowControl w:val="0"/>
      <w:shd w:val="clear" w:color="auto" w:fill="FFFFFF"/>
      <w:spacing w:after="7620" w:line="317" w:lineRule="exact"/>
      <w:jc w:val="center"/>
    </w:pPr>
    <w:rPr>
      <w:rFonts w:ascii="Arial" w:hAnsi="Arial" w:cs="Arial"/>
      <w:sz w:val="26"/>
      <w:szCs w:val="26"/>
      <w:lang w:eastAsia="ru-RU"/>
    </w:rPr>
  </w:style>
  <w:style w:type="character" w:customStyle="1" w:styleId="BodyTextIndentChar">
    <w:name w:val="Body Text Indent Char"/>
    <w:basedOn w:val="a0"/>
    <w:link w:val="BodyTextIndent1"/>
    <w:semiHidden/>
    <w:locked/>
    <w:rsid w:val="00011457"/>
    <w:rPr>
      <w:sz w:val="24"/>
      <w:szCs w:val="24"/>
    </w:rPr>
  </w:style>
  <w:style w:type="paragraph" w:customStyle="1" w:styleId="BodyTextIndent1">
    <w:name w:val="Body Text Indent1"/>
    <w:basedOn w:val="a"/>
    <w:link w:val="BodyTextIndentChar"/>
    <w:semiHidden/>
    <w:rsid w:val="00011457"/>
    <w:pPr>
      <w:spacing w:after="120" w:line="240" w:lineRule="auto"/>
      <w:ind w:left="283"/>
    </w:pPr>
    <w:rPr>
      <w:sz w:val="24"/>
      <w:szCs w:val="24"/>
    </w:rPr>
  </w:style>
  <w:style w:type="character" w:customStyle="1" w:styleId="rvts9">
    <w:name w:val="rvts9"/>
    <w:uiPriority w:val="99"/>
    <w:rsid w:val="00011457"/>
    <w:rPr>
      <w:rFonts w:ascii="Times New Roman" w:hAnsi="Times New Roman" w:cs="Times New Roman" w:hint="default"/>
    </w:rPr>
  </w:style>
  <w:style w:type="character" w:customStyle="1" w:styleId="rvts37">
    <w:name w:val="rvts37"/>
    <w:uiPriority w:val="99"/>
    <w:rsid w:val="00011457"/>
    <w:rPr>
      <w:rFonts w:ascii="Times New Roman" w:hAnsi="Times New Roman" w:cs="Times New Roman" w:hint="default"/>
    </w:rPr>
  </w:style>
  <w:style w:type="character" w:customStyle="1" w:styleId="apple-tab-span">
    <w:name w:val="apple-tab-span"/>
    <w:basedOn w:val="a0"/>
    <w:rsid w:val="00011457"/>
  </w:style>
  <w:style w:type="character" w:styleId="afb">
    <w:name w:val="page number"/>
    <w:basedOn w:val="a0"/>
    <w:rsid w:val="00011457"/>
  </w:style>
  <w:style w:type="character" w:customStyle="1" w:styleId="FontStyle12">
    <w:name w:val="Font Style12"/>
    <w:basedOn w:val="a0"/>
    <w:uiPriority w:val="99"/>
    <w:rsid w:val="00011457"/>
    <w:rPr>
      <w:rFonts w:ascii="Times New Roman" w:hAnsi="Times New Roman" w:cs="Times New Roman"/>
      <w:i/>
      <w:iCs/>
      <w:sz w:val="20"/>
      <w:szCs w:val="20"/>
    </w:rPr>
  </w:style>
  <w:style w:type="character" w:customStyle="1" w:styleId="FontStyle13">
    <w:name w:val="Font Style13"/>
    <w:basedOn w:val="a0"/>
    <w:uiPriority w:val="99"/>
    <w:rsid w:val="00011457"/>
    <w:rPr>
      <w:rFonts w:ascii="Times New Roman" w:hAnsi="Times New Roman" w:cs="Times New Roman"/>
      <w:sz w:val="18"/>
      <w:szCs w:val="18"/>
    </w:rPr>
  </w:style>
  <w:style w:type="numbering" w:customStyle="1" w:styleId="19">
    <w:name w:val="Нет списка1"/>
    <w:next w:val="a2"/>
    <w:semiHidden/>
    <w:rsid w:val="00011457"/>
  </w:style>
  <w:style w:type="paragraph" w:styleId="32">
    <w:name w:val="Body Text 3"/>
    <w:basedOn w:val="a"/>
    <w:link w:val="33"/>
    <w:unhideWhenUsed/>
    <w:rsid w:val="00011457"/>
    <w:pPr>
      <w:widowControl w:val="0"/>
      <w:spacing w:after="120"/>
      <w:ind w:firstLine="540"/>
    </w:pPr>
    <w:rPr>
      <w:rFonts w:ascii="Arial" w:eastAsia="Calibri" w:hAnsi="Arial" w:cs="Times New Roman"/>
      <w:sz w:val="16"/>
      <w:szCs w:val="16"/>
      <w:lang w:val="uk-UA" w:eastAsia="ru-RU"/>
    </w:rPr>
  </w:style>
  <w:style w:type="character" w:customStyle="1" w:styleId="33">
    <w:name w:val="Основной текст 3 Знак"/>
    <w:basedOn w:val="a0"/>
    <w:link w:val="32"/>
    <w:rsid w:val="00011457"/>
    <w:rPr>
      <w:rFonts w:ascii="Arial" w:eastAsia="Calibri" w:hAnsi="Arial" w:cs="Times New Roman"/>
      <w:sz w:val="16"/>
      <w:szCs w:val="16"/>
      <w:lang w:val="uk-UA" w:eastAsia="ru-RU"/>
    </w:rPr>
  </w:style>
  <w:style w:type="paragraph" w:customStyle="1" w:styleId="1a">
    <w:name w:val="Подзаголовок1"/>
    <w:basedOn w:val="1b"/>
    <w:rsid w:val="00011457"/>
    <w:pPr>
      <w:jc w:val="center"/>
    </w:pPr>
    <w:rPr>
      <w:b/>
      <w:sz w:val="28"/>
      <w:lang w:val="uk-UA"/>
    </w:rPr>
  </w:style>
  <w:style w:type="paragraph" w:customStyle="1" w:styleId="1b">
    <w:name w:val="Обычный1"/>
    <w:rsid w:val="00011457"/>
    <w:pPr>
      <w:widowControl w:val="0"/>
      <w:snapToGri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1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011457"/>
    <w:rPr>
      <w:rFonts w:ascii="Courier New" w:eastAsia="Times New Roman" w:hAnsi="Courier New" w:cs="Times New Roman"/>
      <w:sz w:val="20"/>
      <w:szCs w:val="20"/>
      <w:lang w:val="uk-UA" w:eastAsia="uk-UA"/>
    </w:rPr>
  </w:style>
  <w:style w:type="paragraph" w:customStyle="1" w:styleId="1c">
    <w:name w:val="Без інтервалів1"/>
    <w:rsid w:val="00011457"/>
    <w:pPr>
      <w:spacing w:after="0" w:line="240" w:lineRule="auto"/>
    </w:pPr>
    <w:rPr>
      <w:rFonts w:ascii="Calibri" w:eastAsia="Times New Roman" w:hAnsi="Calibri" w:cs="Times New Roman"/>
      <w:lang w:val="uk-UA" w:eastAsia="uk-UA"/>
    </w:rPr>
  </w:style>
  <w:style w:type="paragraph" w:styleId="34">
    <w:name w:val="Body Text Indent 3"/>
    <w:basedOn w:val="a"/>
    <w:link w:val="35"/>
    <w:rsid w:val="0001145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011457"/>
    <w:rPr>
      <w:rFonts w:ascii="Times New Roman" w:eastAsia="Times New Roman" w:hAnsi="Times New Roman" w:cs="Times New Roman"/>
      <w:sz w:val="16"/>
      <w:szCs w:val="16"/>
      <w:lang w:eastAsia="ru-RU"/>
    </w:rPr>
  </w:style>
  <w:style w:type="paragraph" w:styleId="25">
    <w:name w:val="Body Text Indent 2"/>
    <w:basedOn w:val="a"/>
    <w:link w:val="26"/>
    <w:rsid w:val="00011457"/>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011457"/>
    <w:rPr>
      <w:rFonts w:ascii="Times New Roman" w:eastAsia="Times New Roman" w:hAnsi="Times New Roman" w:cs="Times New Roman"/>
      <w:sz w:val="24"/>
      <w:szCs w:val="24"/>
      <w:lang w:eastAsia="ru-RU"/>
    </w:rPr>
  </w:style>
  <w:style w:type="character" w:customStyle="1" w:styleId="1d">
    <w:name w:val="Знак Знак1"/>
    <w:rsid w:val="00011457"/>
    <w:rPr>
      <w:rFonts w:ascii="Arial" w:hAnsi="Arial" w:cs="Arial"/>
      <w:b/>
      <w:bCs/>
      <w:i/>
      <w:iCs/>
      <w:sz w:val="28"/>
      <w:szCs w:val="28"/>
      <w:lang w:val="ru-RU" w:eastAsia="ru-RU" w:bidi="ar-SA"/>
    </w:rPr>
  </w:style>
  <w:style w:type="paragraph" w:customStyle="1" w:styleId="36">
    <w:name w:val="Знак Знак3"/>
    <w:basedOn w:val="a"/>
    <w:rsid w:val="00011457"/>
    <w:pPr>
      <w:spacing w:after="0" w:line="240" w:lineRule="auto"/>
    </w:pPr>
    <w:rPr>
      <w:rFonts w:ascii="Verdana" w:eastAsia="Times New Roman" w:hAnsi="Verdana" w:cs="Verdana"/>
      <w:sz w:val="20"/>
      <w:szCs w:val="20"/>
      <w:lang w:val="en-US"/>
    </w:rPr>
  </w:style>
  <w:style w:type="character" w:customStyle="1" w:styleId="1e">
    <w:name w:val="Нижний колонтитул Знак1"/>
    <w:basedOn w:val="a0"/>
    <w:uiPriority w:val="99"/>
    <w:semiHidden/>
    <w:rsid w:val="00011457"/>
  </w:style>
  <w:style w:type="character" w:customStyle="1" w:styleId="1f">
    <w:name w:val="Основной текст Знак1"/>
    <w:basedOn w:val="a0"/>
    <w:uiPriority w:val="99"/>
    <w:semiHidden/>
    <w:rsid w:val="00011457"/>
  </w:style>
  <w:style w:type="character" w:customStyle="1" w:styleId="210">
    <w:name w:val="Основной текст с отступом 2 Знак1"/>
    <w:basedOn w:val="a0"/>
    <w:uiPriority w:val="99"/>
    <w:semiHidden/>
    <w:rsid w:val="00011457"/>
  </w:style>
  <w:style w:type="paragraph" w:customStyle="1" w:styleId="27">
    <w:name w:val="заголовок 2"/>
    <w:basedOn w:val="a"/>
    <w:next w:val="a"/>
    <w:rsid w:val="00011457"/>
    <w:pPr>
      <w:keepNext/>
      <w:widowControl w:val="0"/>
      <w:pBdr>
        <w:bottom w:val="single" w:sz="12" w:space="1" w:color="auto"/>
      </w:pBdr>
      <w:spacing w:after="0" w:line="218" w:lineRule="auto"/>
      <w:ind w:left="80" w:firstLine="560"/>
      <w:jc w:val="both"/>
    </w:pPr>
    <w:rPr>
      <w:rFonts w:ascii="Arial" w:eastAsia="Calibri" w:hAnsi="Arial" w:cs="Times New Roman"/>
      <w:sz w:val="28"/>
      <w:szCs w:val="20"/>
      <w:lang w:val="uk-UA" w:eastAsia="ru-RU"/>
    </w:rPr>
  </w:style>
  <w:style w:type="paragraph" w:customStyle="1" w:styleId="FR1">
    <w:name w:val="FR1"/>
    <w:rsid w:val="00011457"/>
    <w:pPr>
      <w:widowControl w:val="0"/>
      <w:spacing w:after="0" w:line="240" w:lineRule="auto"/>
      <w:jc w:val="right"/>
    </w:pPr>
    <w:rPr>
      <w:rFonts w:ascii="Arial" w:eastAsia="Calibri" w:hAnsi="Arial" w:cs="Times New Roman"/>
      <w:szCs w:val="20"/>
      <w:lang w:eastAsia="ru-RU"/>
    </w:rPr>
  </w:style>
  <w:style w:type="character" w:customStyle="1" w:styleId="Bodytext">
    <w:name w:val="Body text_"/>
    <w:link w:val="1f0"/>
    <w:locked/>
    <w:rsid w:val="00011457"/>
    <w:rPr>
      <w:sz w:val="27"/>
      <w:szCs w:val="27"/>
      <w:shd w:val="clear" w:color="auto" w:fill="FFFFFF"/>
    </w:rPr>
  </w:style>
  <w:style w:type="paragraph" w:customStyle="1" w:styleId="1f0">
    <w:name w:val="Основний текст1"/>
    <w:basedOn w:val="a"/>
    <w:link w:val="Bodytext"/>
    <w:rsid w:val="00011457"/>
    <w:pPr>
      <w:shd w:val="clear" w:color="auto" w:fill="FFFFFF"/>
      <w:spacing w:after="0" w:line="475" w:lineRule="exact"/>
      <w:ind w:hanging="720"/>
    </w:pPr>
    <w:rPr>
      <w:sz w:val="27"/>
      <w:szCs w:val="27"/>
      <w:shd w:val="clear" w:color="auto" w:fill="FFFFFF"/>
    </w:rPr>
  </w:style>
  <w:style w:type="character" w:customStyle="1" w:styleId="Heading2">
    <w:name w:val="Heading #2_"/>
    <w:link w:val="Heading20"/>
    <w:locked/>
    <w:rsid w:val="00011457"/>
    <w:rPr>
      <w:sz w:val="27"/>
      <w:szCs w:val="27"/>
      <w:shd w:val="clear" w:color="auto" w:fill="FFFFFF"/>
    </w:rPr>
  </w:style>
  <w:style w:type="paragraph" w:customStyle="1" w:styleId="Heading20">
    <w:name w:val="Heading #2"/>
    <w:basedOn w:val="a"/>
    <w:link w:val="Heading2"/>
    <w:rsid w:val="00011457"/>
    <w:pPr>
      <w:shd w:val="clear" w:color="auto" w:fill="FFFFFF"/>
      <w:spacing w:after="480" w:line="240" w:lineRule="atLeast"/>
      <w:jc w:val="center"/>
      <w:outlineLvl w:val="1"/>
    </w:pPr>
    <w:rPr>
      <w:sz w:val="27"/>
      <w:szCs w:val="27"/>
      <w:shd w:val="clear" w:color="auto" w:fill="FFFFFF"/>
    </w:rPr>
  </w:style>
  <w:style w:type="character" w:customStyle="1" w:styleId="37">
    <w:name w:val="Основной текст (3)_"/>
    <w:link w:val="38"/>
    <w:locked/>
    <w:rsid w:val="00011457"/>
    <w:rPr>
      <w:b/>
      <w:bCs/>
      <w:spacing w:val="-3"/>
      <w:sz w:val="21"/>
      <w:szCs w:val="21"/>
      <w:shd w:val="clear" w:color="auto" w:fill="FFFFFF"/>
    </w:rPr>
  </w:style>
  <w:style w:type="paragraph" w:customStyle="1" w:styleId="38">
    <w:name w:val="Основной текст (3)"/>
    <w:basedOn w:val="a"/>
    <w:link w:val="37"/>
    <w:rsid w:val="00011457"/>
    <w:pPr>
      <w:widowControl w:val="0"/>
      <w:shd w:val="clear" w:color="auto" w:fill="FFFFFF"/>
      <w:spacing w:before="60" w:after="0" w:line="276" w:lineRule="exact"/>
    </w:pPr>
    <w:rPr>
      <w:b/>
      <w:bCs/>
      <w:spacing w:val="-3"/>
      <w:sz w:val="21"/>
      <w:szCs w:val="21"/>
      <w:shd w:val="clear" w:color="auto" w:fill="FFFFFF"/>
    </w:rPr>
  </w:style>
  <w:style w:type="character" w:customStyle="1" w:styleId="30pt">
    <w:name w:val="Основной текст (3) + Интервал 0 pt"/>
    <w:rsid w:val="00011457"/>
    <w:rPr>
      <w:b/>
      <w:bCs/>
      <w:color w:val="000000"/>
      <w:spacing w:val="-7"/>
      <w:w w:val="100"/>
      <w:position w:val="0"/>
      <w:sz w:val="21"/>
      <w:szCs w:val="21"/>
      <w:shd w:val="clear" w:color="auto" w:fill="FFFFFF"/>
      <w:lang w:val="uk-UA" w:eastAsia="uk-UA" w:bidi="ar-SA"/>
    </w:rPr>
  </w:style>
  <w:style w:type="character" w:customStyle="1" w:styleId="2123">
    <w:name w:val="Основной текст (2) + 123"/>
    <w:aliases w:val="5 pt6,Не полужирный3"/>
    <w:rsid w:val="00011457"/>
    <w:rPr>
      <w:rFonts w:cs="Times New Roman"/>
      <w:b/>
      <w:bCs/>
      <w:sz w:val="25"/>
      <w:szCs w:val="25"/>
      <w:shd w:val="clear" w:color="auto" w:fill="FFFFFF"/>
    </w:rPr>
  </w:style>
  <w:style w:type="character" w:customStyle="1" w:styleId="xfm26343016">
    <w:name w:val="xfm_26343016"/>
    <w:uiPriority w:val="99"/>
    <w:rsid w:val="00011457"/>
    <w:rPr>
      <w:rFonts w:cs="Times New Roman"/>
    </w:rPr>
  </w:style>
  <w:style w:type="character" w:customStyle="1" w:styleId="rvts23">
    <w:name w:val="rvts23"/>
    <w:rsid w:val="00011457"/>
    <w:rPr>
      <w:rFonts w:ascii="Times New Roman" w:hAnsi="Times New Roman" w:cs="Times New Roman"/>
    </w:rPr>
  </w:style>
  <w:style w:type="character" w:customStyle="1" w:styleId="WW8Num2z2">
    <w:name w:val="WW8Num2z2"/>
    <w:rsid w:val="00011457"/>
  </w:style>
  <w:style w:type="character" w:customStyle="1" w:styleId="2082">
    <w:name w:val="2082"/>
    <w:aliases w:val="baiaagaaboqcaaad9wmaaaufbaaaaaaaaaaaaaaaaaaaaaaaaaaaaaaaaaaaaaaaaaaaaaaaaaaaaaaaaaaaaaaaaaaaaaaaaaaaaaaaaaaaaaaaaaaaaaaaaaaaaaaaaaaaaaaaaaaaaaaaaaaaaaaaaaaaaaaaaaaaaaaaaaaaaaaaaaaaaaaaaaaaaaaaaaaaaaaaaaaaaaaaaaaaaaaaaaaaaaaaaaaaaaaa"/>
    <w:basedOn w:val="a0"/>
    <w:rsid w:val="00011457"/>
  </w:style>
  <w:style w:type="paragraph" w:customStyle="1" w:styleId="2540">
    <w:name w:val="2540"/>
    <w:aliases w:val="baiaagaaboqcaaad3auaaaxqbqaaaaaaaaaaaaaaaaaaaaaaaaaaaaaaaaaaaaaaaaaaaaaaaaaaaaaaaaaaaaaaaaaaaaaaaaaaaaaaaaaaaaaaaaaaaaaaaaaaaaaaaaaaaaaaaaaaaaaaaaaaaaaaaaaaaaaaaaaaaaaaaaaaaaaaaaaaaaaaaaaaaaaaaaaaaaaaaaaaaaaaaaaaaaaaaaaaaaaaaaaaaaaa"/>
    <w:basedOn w:val="a"/>
    <w:rsid w:val="000114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920">
    <w:name w:val="1920"/>
    <w:aliases w:val="baiaagaaboqcaaaduquaaaxhbqaaaaaaaaaaaaaaaaaaaaaaaaaaaaaaaaaaaaaaaaaaaaaaaaaaaaaaaaaaaaaaaaaaaaaaaaaaaaaaaaaaaaaaaaaaaaaaaaaaaaaaaaaaaaaaaaaaaaaaaaaaaaaaaaaaaaaaaaaaaaaaaaaaaaaaaaaaaaaaaaaaaaaaaaaaaaaaaaaaaaaaaaaaaaaaaaaaaaaaaaaaaaaa"/>
    <w:basedOn w:val="a"/>
    <w:rsid w:val="000114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9">
    <w:name w:val="Абзац списка3"/>
    <w:basedOn w:val="a"/>
    <w:rsid w:val="00011457"/>
    <w:pPr>
      <w:ind w:left="720"/>
      <w:contextualSpacing/>
    </w:pPr>
    <w:rPr>
      <w:rFonts w:ascii="Calibri" w:eastAsia="Times New Roman" w:hAnsi="Calibri" w:cs="Times New Roman"/>
      <w:lang w:eastAsia="ru-RU"/>
    </w:rPr>
  </w:style>
  <w:style w:type="character" w:customStyle="1" w:styleId="1916">
    <w:name w:val="1916"/>
    <w:aliases w:val="baiaagaaboqcaaadsguaaaxabqaaaaaaaaaaaaaaaaaaaaaaaaaaaaaaaaaaaaaaaaaaaaaaaaaaaaaaaaaaaaaaaaaaaaaaaaaaaaaaaaaaaaaaaaaaaaaaaaaaaaaaaaaaaaaaaaaaaaaaaaaaaaaaaaaaaaaaaaaaaaaaaaaaaaaaaaaaaaaaaaaaaaaaaaaaaaaaaaaaaaaaaaaaaaaaaaaaaaaaaaaaaaaa"/>
    <w:basedOn w:val="a0"/>
    <w:rsid w:val="00011457"/>
  </w:style>
  <w:style w:type="paragraph" w:customStyle="1" w:styleId="xfmc2">
    <w:name w:val="xfmc2"/>
    <w:basedOn w:val="a"/>
    <w:rsid w:val="000114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umberingSymbols">
    <w:name w:val="Numbering Symbols"/>
    <w:rsid w:val="00011457"/>
  </w:style>
  <w:style w:type="paragraph" w:customStyle="1" w:styleId="Heading">
    <w:name w:val="Heading"/>
    <w:basedOn w:val="a"/>
    <w:next w:val="af4"/>
    <w:rsid w:val="00011457"/>
    <w:pPr>
      <w:keepNext/>
      <w:widowControl w:val="0"/>
      <w:suppressAutoHyphens/>
      <w:spacing w:before="240" w:after="120" w:line="240" w:lineRule="auto"/>
    </w:pPr>
    <w:rPr>
      <w:rFonts w:ascii="Arial" w:eastAsia="Microsoft YaHei" w:hAnsi="Arial" w:cs="Mangal"/>
      <w:kern w:val="1"/>
      <w:sz w:val="28"/>
      <w:szCs w:val="28"/>
      <w:lang w:val="uk-UA" w:eastAsia="hi-IN" w:bidi="hi-IN"/>
    </w:rPr>
  </w:style>
  <w:style w:type="paragraph" w:styleId="afc">
    <w:name w:val="List"/>
    <w:basedOn w:val="af4"/>
    <w:rsid w:val="00011457"/>
    <w:pPr>
      <w:suppressAutoHyphens/>
      <w:spacing w:line="240" w:lineRule="auto"/>
      <w:ind w:firstLine="0"/>
    </w:pPr>
    <w:rPr>
      <w:rFonts w:ascii="Times New Roman" w:eastAsia="SimSun" w:hAnsi="Times New Roman" w:cs="Mangal"/>
      <w:kern w:val="1"/>
      <w:sz w:val="24"/>
      <w:szCs w:val="24"/>
      <w:lang w:eastAsia="hi-IN" w:bidi="hi-IN"/>
    </w:rPr>
  </w:style>
  <w:style w:type="paragraph" w:customStyle="1" w:styleId="1f1">
    <w:name w:val="Название объекта1"/>
    <w:basedOn w:val="a"/>
    <w:rsid w:val="00011457"/>
    <w:pPr>
      <w:widowControl w:val="0"/>
      <w:suppressLineNumbers/>
      <w:suppressAutoHyphens/>
      <w:spacing w:before="120" w:after="120" w:line="240" w:lineRule="auto"/>
    </w:pPr>
    <w:rPr>
      <w:rFonts w:ascii="Times New Roman" w:eastAsia="SimSun" w:hAnsi="Times New Roman" w:cs="Mangal"/>
      <w:i/>
      <w:iCs/>
      <w:kern w:val="1"/>
      <w:sz w:val="24"/>
      <w:szCs w:val="24"/>
      <w:lang w:val="uk-UA" w:eastAsia="hi-IN" w:bidi="hi-IN"/>
    </w:rPr>
  </w:style>
  <w:style w:type="paragraph" w:customStyle="1" w:styleId="Index">
    <w:name w:val="Index"/>
    <w:basedOn w:val="a"/>
    <w:rsid w:val="00011457"/>
    <w:pPr>
      <w:widowControl w:val="0"/>
      <w:suppressLineNumbers/>
      <w:suppressAutoHyphens/>
      <w:spacing w:after="0" w:line="240" w:lineRule="auto"/>
    </w:pPr>
    <w:rPr>
      <w:rFonts w:ascii="Times New Roman" w:eastAsia="SimSun" w:hAnsi="Times New Roman" w:cs="Mangal"/>
      <w:kern w:val="1"/>
      <w:sz w:val="24"/>
      <w:szCs w:val="24"/>
      <w:lang w:val="uk-UA" w:eastAsia="hi-IN" w:bidi="hi-IN"/>
    </w:rPr>
  </w:style>
  <w:style w:type="paragraph" w:customStyle="1" w:styleId="Standard">
    <w:name w:val="Standard"/>
    <w:rsid w:val="000114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11457"/>
    <w:pPr>
      <w:spacing w:after="120"/>
    </w:pPr>
  </w:style>
  <w:style w:type="paragraph" w:customStyle="1" w:styleId="BodyTextIndent32">
    <w:name w:val="Body Text Indent 32"/>
    <w:basedOn w:val="Standard"/>
    <w:rsid w:val="00011457"/>
    <w:pPr>
      <w:ind w:firstLine="720"/>
      <w:jc w:val="both"/>
    </w:pPr>
    <w:rPr>
      <w:sz w:val="28"/>
      <w:lang w:val="uk-UA"/>
    </w:rPr>
  </w:style>
  <w:style w:type="paragraph" w:customStyle="1" w:styleId="Textbodyindent">
    <w:name w:val="Text body indent"/>
    <w:basedOn w:val="Standard"/>
    <w:rsid w:val="00011457"/>
    <w:pPr>
      <w:spacing w:after="120"/>
      <w:ind w:left="283"/>
    </w:pPr>
  </w:style>
  <w:style w:type="paragraph" w:customStyle="1" w:styleId="TableContents">
    <w:name w:val="Table Contents"/>
    <w:basedOn w:val="Standard"/>
    <w:rsid w:val="00011457"/>
    <w:pPr>
      <w:suppressLineNumbers/>
    </w:pPr>
  </w:style>
  <w:style w:type="paragraph" w:customStyle="1" w:styleId="TableHeading">
    <w:name w:val="Table Heading"/>
    <w:basedOn w:val="TableContents"/>
    <w:rsid w:val="00011457"/>
    <w:pPr>
      <w:jc w:val="center"/>
    </w:pPr>
    <w:rPr>
      <w:b/>
      <w:bCs/>
    </w:rPr>
  </w:style>
  <w:style w:type="paragraph" w:customStyle="1" w:styleId="Framecontents">
    <w:name w:val="Frame contents"/>
    <w:basedOn w:val="Textbody"/>
    <w:rsid w:val="00011457"/>
  </w:style>
  <w:style w:type="character" w:customStyle="1" w:styleId="WW8Num1z0">
    <w:name w:val="WW8Num1z0"/>
    <w:rsid w:val="00011457"/>
  </w:style>
  <w:style w:type="character" w:customStyle="1" w:styleId="WW8Num2z0">
    <w:name w:val="WW8Num2z0"/>
    <w:rsid w:val="00011457"/>
  </w:style>
  <w:style w:type="character" w:customStyle="1" w:styleId="WW8Num3z0">
    <w:name w:val="WW8Num3z0"/>
    <w:rsid w:val="00011457"/>
    <w:rPr>
      <w:b/>
      <w:color w:val="000000"/>
      <w:sz w:val="28"/>
      <w:szCs w:val="28"/>
      <w:lang w:val="uk-UA"/>
    </w:rPr>
  </w:style>
  <w:style w:type="character" w:customStyle="1" w:styleId="WW8Num4z0">
    <w:name w:val="WW8Num4z0"/>
    <w:rsid w:val="00011457"/>
    <w:rPr>
      <w:rFonts w:ascii="Times New Roman" w:eastAsia="Times New Roman" w:hAnsi="Times New Roman" w:cs="Times New Roman"/>
      <w:sz w:val="28"/>
      <w:szCs w:val="28"/>
      <w:lang w:val="uk-UA"/>
    </w:rPr>
  </w:style>
  <w:style w:type="character" w:customStyle="1" w:styleId="WW8Num4z1">
    <w:name w:val="WW8Num4z1"/>
    <w:rsid w:val="00011457"/>
    <w:rPr>
      <w:rFonts w:ascii="Courier New" w:hAnsi="Courier New" w:cs="Courier New"/>
    </w:rPr>
  </w:style>
  <w:style w:type="character" w:customStyle="1" w:styleId="WW8Num4z2">
    <w:name w:val="WW8Num4z2"/>
    <w:rsid w:val="00011457"/>
    <w:rPr>
      <w:rFonts w:ascii="Wingdings" w:hAnsi="Wingdings" w:cs="Wingdings"/>
    </w:rPr>
  </w:style>
  <w:style w:type="character" w:customStyle="1" w:styleId="WW8Num4z3">
    <w:name w:val="WW8Num4z3"/>
    <w:rsid w:val="00011457"/>
    <w:rPr>
      <w:rFonts w:ascii="Symbol" w:hAnsi="Symbol" w:cs="Symbol"/>
    </w:rPr>
  </w:style>
  <w:style w:type="character" w:customStyle="1" w:styleId="WW8Num5z0">
    <w:name w:val="WW8Num5z0"/>
    <w:rsid w:val="00011457"/>
    <w:rPr>
      <w:b/>
      <w:color w:val="000000"/>
      <w:sz w:val="28"/>
      <w:lang w:val="uk-UA"/>
    </w:rPr>
  </w:style>
  <w:style w:type="character" w:customStyle="1" w:styleId="WW8NumSt5z0">
    <w:name w:val="WW8NumSt5z0"/>
    <w:rsid w:val="00011457"/>
    <w:rPr>
      <w:rFonts w:ascii="Times New Roman" w:hAnsi="Times New Roman" w:cs="Times New Roman"/>
      <w:lang w:val="uk-UA"/>
    </w:rPr>
  </w:style>
  <w:style w:type="numbering" w:customStyle="1" w:styleId="WW8Num1">
    <w:name w:val="WW8Num1"/>
    <w:basedOn w:val="a2"/>
    <w:rsid w:val="00011457"/>
    <w:pPr>
      <w:numPr>
        <w:numId w:val="50"/>
      </w:numPr>
    </w:pPr>
  </w:style>
  <w:style w:type="numbering" w:customStyle="1" w:styleId="WW8Num2">
    <w:name w:val="WW8Num2"/>
    <w:basedOn w:val="a2"/>
    <w:rsid w:val="00011457"/>
    <w:pPr>
      <w:numPr>
        <w:numId w:val="51"/>
      </w:numPr>
    </w:pPr>
  </w:style>
  <w:style w:type="numbering" w:customStyle="1" w:styleId="WW8Num3">
    <w:name w:val="WW8Num3"/>
    <w:basedOn w:val="a2"/>
    <w:rsid w:val="00011457"/>
    <w:pPr>
      <w:numPr>
        <w:numId w:val="52"/>
      </w:numPr>
    </w:pPr>
  </w:style>
  <w:style w:type="numbering" w:customStyle="1" w:styleId="WW8Num4">
    <w:name w:val="WW8Num4"/>
    <w:basedOn w:val="a2"/>
    <w:rsid w:val="00011457"/>
    <w:pPr>
      <w:numPr>
        <w:numId w:val="53"/>
      </w:numPr>
    </w:pPr>
  </w:style>
  <w:style w:type="numbering" w:customStyle="1" w:styleId="WW8Num5">
    <w:name w:val="WW8Num5"/>
    <w:basedOn w:val="a2"/>
    <w:rsid w:val="00011457"/>
    <w:pPr>
      <w:numPr>
        <w:numId w:val="54"/>
      </w:numPr>
    </w:pPr>
  </w:style>
  <w:style w:type="paragraph" w:customStyle="1" w:styleId="rvps2">
    <w:name w:val="rvps2"/>
    <w:basedOn w:val="a"/>
    <w:rsid w:val="00011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ий текст_"/>
    <w:basedOn w:val="a0"/>
    <w:rsid w:val="00011457"/>
    <w:rPr>
      <w:sz w:val="28"/>
      <w:szCs w:val="28"/>
      <w:shd w:val="clear" w:color="auto" w:fill="FFFFFF"/>
    </w:rPr>
  </w:style>
  <w:style w:type="character" w:customStyle="1" w:styleId="afe">
    <w:name w:val="Інше_"/>
    <w:basedOn w:val="a0"/>
    <w:link w:val="aff"/>
    <w:rsid w:val="00011457"/>
    <w:rPr>
      <w:sz w:val="28"/>
      <w:szCs w:val="28"/>
      <w:shd w:val="clear" w:color="auto" w:fill="FFFFFF"/>
    </w:rPr>
  </w:style>
  <w:style w:type="paragraph" w:customStyle="1" w:styleId="aff">
    <w:name w:val="Інше"/>
    <w:basedOn w:val="a"/>
    <w:link w:val="afe"/>
    <w:rsid w:val="00011457"/>
    <w:pPr>
      <w:widowControl w:val="0"/>
      <w:shd w:val="clear" w:color="auto" w:fill="FFFFFF"/>
      <w:spacing w:after="0" w:line="240" w:lineRule="auto"/>
      <w:ind w:firstLine="400"/>
    </w:pPr>
    <w:rPr>
      <w:sz w:val="28"/>
      <w:szCs w:val="28"/>
    </w:rPr>
  </w:style>
  <w:style w:type="character" w:customStyle="1" w:styleId="28">
    <w:name w:val="Основной текст (2)"/>
    <w:rsid w:val="00011457"/>
    <w:rPr>
      <w:rFonts w:ascii="Times New Roman" w:hAnsi="Times New Roman" w:cs="Times New Roman" w:hint="default"/>
      <w:strike w:val="0"/>
      <w:dstrike w:val="0"/>
      <w:color w:val="000000"/>
      <w:spacing w:val="0"/>
      <w:w w:val="100"/>
      <w:position w:val="0"/>
      <w:sz w:val="28"/>
      <w:szCs w:val="28"/>
      <w:u w:val="none"/>
      <w:effect w:val="none"/>
      <w:shd w:val="clear" w:color="auto" w:fill="FFFFFF"/>
      <w:lang w:val="uk-UA" w:eastAsia="uk-UA"/>
    </w:rPr>
  </w:style>
  <w:style w:type="paragraph" w:customStyle="1" w:styleId="msonormal0">
    <w:name w:val="msonormal"/>
    <w:basedOn w:val="a"/>
    <w:uiPriority w:val="99"/>
    <w:rsid w:val="00960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Без інтервалів"/>
    <w:qFormat/>
    <w:rsid w:val="009604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490">
      <w:bodyDiv w:val="1"/>
      <w:marLeft w:val="0"/>
      <w:marRight w:val="0"/>
      <w:marTop w:val="0"/>
      <w:marBottom w:val="0"/>
      <w:divBdr>
        <w:top w:val="none" w:sz="0" w:space="0" w:color="auto"/>
        <w:left w:val="none" w:sz="0" w:space="0" w:color="auto"/>
        <w:bottom w:val="none" w:sz="0" w:space="0" w:color="auto"/>
        <w:right w:val="none" w:sz="0" w:space="0" w:color="auto"/>
      </w:divBdr>
    </w:div>
    <w:div w:id="17005225">
      <w:bodyDiv w:val="1"/>
      <w:marLeft w:val="0"/>
      <w:marRight w:val="0"/>
      <w:marTop w:val="0"/>
      <w:marBottom w:val="0"/>
      <w:divBdr>
        <w:top w:val="none" w:sz="0" w:space="0" w:color="auto"/>
        <w:left w:val="none" w:sz="0" w:space="0" w:color="auto"/>
        <w:bottom w:val="none" w:sz="0" w:space="0" w:color="auto"/>
        <w:right w:val="none" w:sz="0" w:space="0" w:color="auto"/>
      </w:divBdr>
    </w:div>
    <w:div w:id="64226535">
      <w:bodyDiv w:val="1"/>
      <w:marLeft w:val="0"/>
      <w:marRight w:val="0"/>
      <w:marTop w:val="0"/>
      <w:marBottom w:val="0"/>
      <w:divBdr>
        <w:top w:val="none" w:sz="0" w:space="0" w:color="auto"/>
        <w:left w:val="none" w:sz="0" w:space="0" w:color="auto"/>
        <w:bottom w:val="none" w:sz="0" w:space="0" w:color="auto"/>
        <w:right w:val="none" w:sz="0" w:space="0" w:color="auto"/>
      </w:divBdr>
    </w:div>
    <w:div w:id="75136176">
      <w:bodyDiv w:val="1"/>
      <w:marLeft w:val="0"/>
      <w:marRight w:val="0"/>
      <w:marTop w:val="0"/>
      <w:marBottom w:val="0"/>
      <w:divBdr>
        <w:top w:val="none" w:sz="0" w:space="0" w:color="auto"/>
        <w:left w:val="none" w:sz="0" w:space="0" w:color="auto"/>
        <w:bottom w:val="none" w:sz="0" w:space="0" w:color="auto"/>
        <w:right w:val="none" w:sz="0" w:space="0" w:color="auto"/>
      </w:divBdr>
    </w:div>
    <w:div w:id="89279300">
      <w:bodyDiv w:val="1"/>
      <w:marLeft w:val="0"/>
      <w:marRight w:val="0"/>
      <w:marTop w:val="0"/>
      <w:marBottom w:val="0"/>
      <w:divBdr>
        <w:top w:val="none" w:sz="0" w:space="0" w:color="auto"/>
        <w:left w:val="none" w:sz="0" w:space="0" w:color="auto"/>
        <w:bottom w:val="none" w:sz="0" w:space="0" w:color="auto"/>
        <w:right w:val="none" w:sz="0" w:space="0" w:color="auto"/>
      </w:divBdr>
    </w:div>
    <w:div w:id="131757083">
      <w:bodyDiv w:val="1"/>
      <w:marLeft w:val="0"/>
      <w:marRight w:val="0"/>
      <w:marTop w:val="0"/>
      <w:marBottom w:val="0"/>
      <w:divBdr>
        <w:top w:val="none" w:sz="0" w:space="0" w:color="auto"/>
        <w:left w:val="none" w:sz="0" w:space="0" w:color="auto"/>
        <w:bottom w:val="none" w:sz="0" w:space="0" w:color="auto"/>
        <w:right w:val="none" w:sz="0" w:space="0" w:color="auto"/>
      </w:divBdr>
    </w:div>
    <w:div w:id="131989551">
      <w:bodyDiv w:val="1"/>
      <w:marLeft w:val="0"/>
      <w:marRight w:val="0"/>
      <w:marTop w:val="0"/>
      <w:marBottom w:val="0"/>
      <w:divBdr>
        <w:top w:val="none" w:sz="0" w:space="0" w:color="auto"/>
        <w:left w:val="none" w:sz="0" w:space="0" w:color="auto"/>
        <w:bottom w:val="none" w:sz="0" w:space="0" w:color="auto"/>
        <w:right w:val="none" w:sz="0" w:space="0" w:color="auto"/>
      </w:divBdr>
    </w:div>
    <w:div w:id="140849965">
      <w:bodyDiv w:val="1"/>
      <w:marLeft w:val="0"/>
      <w:marRight w:val="0"/>
      <w:marTop w:val="0"/>
      <w:marBottom w:val="0"/>
      <w:divBdr>
        <w:top w:val="none" w:sz="0" w:space="0" w:color="auto"/>
        <w:left w:val="none" w:sz="0" w:space="0" w:color="auto"/>
        <w:bottom w:val="none" w:sz="0" w:space="0" w:color="auto"/>
        <w:right w:val="none" w:sz="0" w:space="0" w:color="auto"/>
      </w:divBdr>
    </w:div>
    <w:div w:id="199629818">
      <w:bodyDiv w:val="1"/>
      <w:marLeft w:val="0"/>
      <w:marRight w:val="0"/>
      <w:marTop w:val="0"/>
      <w:marBottom w:val="0"/>
      <w:divBdr>
        <w:top w:val="none" w:sz="0" w:space="0" w:color="auto"/>
        <w:left w:val="none" w:sz="0" w:space="0" w:color="auto"/>
        <w:bottom w:val="none" w:sz="0" w:space="0" w:color="auto"/>
        <w:right w:val="none" w:sz="0" w:space="0" w:color="auto"/>
      </w:divBdr>
    </w:div>
    <w:div w:id="206919427">
      <w:bodyDiv w:val="1"/>
      <w:marLeft w:val="0"/>
      <w:marRight w:val="0"/>
      <w:marTop w:val="0"/>
      <w:marBottom w:val="0"/>
      <w:divBdr>
        <w:top w:val="none" w:sz="0" w:space="0" w:color="auto"/>
        <w:left w:val="none" w:sz="0" w:space="0" w:color="auto"/>
        <w:bottom w:val="none" w:sz="0" w:space="0" w:color="auto"/>
        <w:right w:val="none" w:sz="0" w:space="0" w:color="auto"/>
      </w:divBdr>
    </w:div>
    <w:div w:id="224217848">
      <w:bodyDiv w:val="1"/>
      <w:marLeft w:val="0"/>
      <w:marRight w:val="0"/>
      <w:marTop w:val="0"/>
      <w:marBottom w:val="0"/>
      <w:divBdr>
        <w:top w:val="none" w:sz="0" w:space="0" w:color="auto"/>
        <w:left w:val="none" w:sz="0" w:space="0" w:color="auto"/>
        <w:bottom w:val="none" w:sz="0" w:space="0" w:color="auto"/>
        <w:right w:val="none" w:sz="0" w:space="0" w:color="auto"/>
      </w:divBdr>
    </w:div>
    <w:div w:id="233668084">
      <w:bodyDiv w:val="1"/>
      <w:marLeft w:val="0"/>
      <w:marRight w:val="0"/>
      <w:marTop w:val="0"/>
      <w:marBottom w:val="0"/>
      <w:divBdr>
        <w:top w:val="none" w:sz="0" w:space="0" w:color="auto"/>
        <w:left w:val="none" w:sz="0" w:space="0" w:color="auto"/>
        <w:bottom w:val="none" w:sz="0" w:space="0" w:color="auto"/>
        <w:right w:val="none" w:sz="0" w:space="0" w:color="auto"/>
      </w:divBdr>
    </w:div>
    <w:div w:id="237860025">
      <w:bodyDiv w:val="1"/>
      <w:marLeft w:val="0"/>
      <w:marRight w:val="0"/>
      <w:marTop w:val="0"/>
      <w:marBottom w:val="0"/>
      <w:divBdr>
        <w:top w:val="none" w:sz="0" w:space="0" w:color="auto"/>
        <w:left w:val="none" w:sz="0" w:space="0" w:color="auto"/>
        <w:bottom w:val="none" w:sz="0" w:space="0" w:color="auto"/>
        <w:right w:val="none" w:sz="0" w:space="0" w:color="auto"/>
      </w:divBdr>
    </w:div>
    <w:div w:id="245499462">
      <w:bodyDiv w:val="1"/>
      <w:marLeft w:val="0"/>
      <w:marRight w:val="0"/>
      <w:marTop w:val="0"/>
      <w:marBottom w:val="0"/>
      <w:divBdr>
        <w:top w:val="none" w:sz="0" w:space="0" w:color="auto"/>
        <w:left w:val="none" w:sz="0" w:space="0" w:color="auto"/>
        <w:bottom w:val="none" w:sz="0" w:space="0" w:color="auto"/>
        <w:right w:val="none" w:sz="0" w:space="0" w:color="auto"/>
      </w:divBdr>
    </w:div>
    <w:div w:id="253783416">
      <w:bodyDiv w:val="1"/>
      <w:marLeft w:val="0"/>
      <w:marRight w:val="0"/>
      <w:marTop w:val="0"/>
      <w:marBottom w:val="0"/>
      <w:divBdr>
        <w:top w:val="none" w:sz="0" w:space="0" w:color="auto"/>
        <w:left w:val="none" w:sz="0" w:space="0" w:color="auto"/>
        <w:bottom w:val="none" w:sz="0" w:space="0" w:color="auto"/>
        <w:right w:val="none" w:sz="0" w:space="0" w:color="auto"/>
      </w:divBdr>
    </w:div>
    <w:div w:id="255409784">
      <w:bodyDiv w:val="1"/>
      <w:marLeft w:val="0"/>
      <w:marRight w:val="0"/>
      <w:marTop w:val="0"/>
      <w:marBottom w:val="0"/>
      <w:divBdr>
        <w:top w:val="none" w:sz="0" w:space="0" w:color="auto"/>
        <w:left w:val="none" w:sz="0" w:space="0" w:color="auto"/>
        <w:bottom w:val="none" w:sz="0" w:space="0" w:color="auto"/>
        <w:right w:val="none" w:sz="0" w:space="0" w:color="auto"/>
      </w:divBdr>
    </w:div>
    <w:div w:id="270474042">
      <w:bodyDiv w:val="1"/>
      <w:marLeft w:val="0"/>
      <w:marRight w:val="0"/>
      <w:marTop w:val="0"/>
      <w:marBottom w:val="0"/>
      <w:divBdr>
        <w:top w:val="none" w:sz="0" w:space="0" w:color="auto"/>
        <w:left w:val="none" w:sz="0" w:space="0" w:color="auto"/>
        <w:bottom w:val="none" w:sz="0" w:space="0" w:color="auto"/>
        <w:right w:val="none" w:sz="0" w:space="0" w:color="auto"/>
      </w:divBdr>
    </w:div>
    <w:div w:id="318123126">
      <w:bodyDiv w:val="1"/>
      <w:marLeft w:val="0"/>
      <w:marRight w:val="0"/>
      <w:marTop w:val="0"/>
      <w:marBottom w:val="0"/>
      <w:divBdr>
        <w:top w:val="none" w:sz="0" w:space="0" w:color="auto"/>
        <w:left w:val="none" w:sz="0" w:space="0" w:color="auto"/>
        <w:bottom w:val="none" w:sz="0" w:space="0" w:color="auto"/>
        <w:right w:val="none" w:sz="0" w:space="0" w:color="auto"/>
      </w:divBdr>
    </w:div>
    <w:div w:id="339429143">
      <w:bodyDiv w:val="1"/>
      <w:marLeft w:val="0"/>
      <w:marRight w:val="0"/>
      <w:marTop w:val="0"/>
      <w:marBottom w:val="0"/>
      <w:divBdr>
        <w:top w:val="none" w:sz="0" w:space="0" w:color="auto"/>
        <w:left w:val="none" w:sz="0" w:space="0" w:color="auto"/>
        <w:bottom w:val="none" w:sz="0" w:space="0" w:color="auto"/>
        <w:right w:val="none" w:sz="0" w:space="0" w:color="auto"/>
      </w:divBdr>
    </w:div>
    <w:div w:id="349182329">
      <w:bodyDiv w:val="1"/>
      <w:marLeft w:val="0"/>
      <w:marRight w:val="0"/>
      <w:marTop w:val="0"/>
      <w:marBottom w:val="0"/>
      <w:divBdr>
        <w:top w:val="none" w:sz="0" w:space="0" w:color="auto"/>
        <w:left w:val="none" w:sz="0" w:space="0" w:color="auto"/>
        <w:bottom w:val="none" w:sz="0" w:space="0" w:color="auto"/>
        <w:right w:val="none" w:sz="0" w:space="0" w:color="auto"/>
      </w:divBdr>
    </w:div>
    <w:div w:id="365107778">
      <w:bodyDiv w:val="1"/>
      <w:marLeft w:val="0"/>
      <w:marRight w:val="0"/>
      <w:marTop w:val="0"/>
      <w:marBottom w:val="0"/>
      <w:divBdr>
        <w:top w:val="none" w:sz="0" w:space="0" w:color="auto"/>
        <w:left w:val="none" w:sz="0" w:space="0" w:color="auto"/>
        <w:bottom w:val="none" w:sz="0" w:space="0" w:color="auto"/>
        <w:right w:val="none" w:sz="0" w:space="0" w:color="auto"/>
      </w:divBdr>
    </w:div>
    <w:div w:id="369380020">
      <w:bodyDiv w:val="1"/>
      <w:marLeft w:val="0"/>
      <w:marRight w:val="0"/>
      <w:marTop w:val="0"/>
      <w:marBottom w:val="0"/>
      <w:divBdr>
        <w:top w:val="none" w:sz="0" w:space="0" w:color="auto"/>
        <w:left w:val="none" w:sz="0" w:space="0" w:color="auto"/>
        <w:bottom w:val="none" w:sz="0" w:space="0" w:color="auto"/>
        <w:right w:val="none" w:sz="0" w:space="0" w:color="auto"/>
      </w:divBdr>
    </w:div>
    <w:div w:id="369500190">
      <w:bodyDiv w:val="1"/>
      <w:marLeft w:val="0"/>
      <w:marRight w:val="0"/>
      <w:marTop w:val="0"/>
      <w:marBottom w:val="0"/>
      <w:divBdr>
        <w:top w:val="none" w:sz="0" w:space="0" w:color="auto"/>
        <w:left w:val="none" w:sz="0" w:space="0" w:color="auto"/>
        <w:bottom w:val="none" w:sz="0" w:space="0" w:color="auto"/>
        <w:right w:val="none" w:sz="0" w:space="0" w:color="auto"/>
      </w:divBdr>
    </w:div>
    <w:div w:id="370346912">
      <w:bodyDiv w:val="1"/>
      <w:marLeft w:val="0"/>
      <w:marRight w:val="0"/>
      <w:marTop w:val="0"/>
      <w:marBottom w:val="0"/>
      <w:divBdr>
        <w:top w:val="none" w:sz="0" w:space="0" w:color="auto"/>
        <w:left w:val="none" w:sz="0" w:space="0" w:color="auto"/>
        <w:bottom w:val="none" w:sz="0" w:space="0" w:color="auto"/>
        <w:right w:val="none" w:sz="0" w:space="0" w:color="auto"/>
      </w:divBdr>
    </w:div>
    <w:div w:id="374963906">
      <w:bodyDiv w:val="1"/>
      <w:marLeft w:val="0"/>
      <w:marRight w:val="0"/>
      <w:marTop w:val="0"/>
      <w:marBottom w:val="0"/>
      <w:divBdr>
        <w:top w:val="none" w:sz="0" w:space="0" w:color="auto"/>
        <w:left w:val="none" w:sz="0" w:space="0" w:color="auto"/>
        <w:bottom w:val="none" w:sz="0" w:space="0" w:color="auto"/>
        <w:right w:val="none" w:sz="0" w:space="0" w:color="auto"/>
      </w:divBdr>
    </w:div>
    <w:div w:id="375466776">
      <w:bodyDiv w:val="1"/>
      <w:marLeft w:val="0"/>
      <w:marRight w:val="0"/>
      <w:marTop w:val="0"/>
      <w:marBottom w:val="0"/>
      <w:divBdr>
        <w:top w:val="none" w:sz="0" w:space="0" w:color="auto"/>
        <w:left w:val="none" w:sz="0" w:space="0" w:color="auto"/>
        <w:bottom w:val="none" w:sz="0" w:space="0" w:color="auto"/>
        <w:right w:val="none" w:sz="0" w:space="0" w:color="auto"/>
      </w:divBdr>
    </w:div>
    <w:div w:id="418020342">
      <w:bodyDiv w:val="1"/>
      <w:marLeft w:val="0"/>
      <w:marRight w:val="0"/>
      <w:marTop w:val="0"/>
      <w:marBottom w:val="0"/>
      <w:divBdr>
        <w:top w:val="none" w:sz="0" w:space="0" w:color="auto"/>
        <w:left w:val="none" w:sz="0" w:space="0" w:color="auto"/>
        <w:bottom w:val="none" w:sz="0" w:space="0" w:color="auto"/>
        <w:right w:val="none" w:sz="0" w:space="0" w:color="auto"/>
      </w:divBdr>
    </w:div>
    <w:div w:id="421344243">
      <w:bodyDiv w:val="1"/>
      <w:marLeft w:val="0"/>
      <w:marRight w:val="0"/>
      <w:marTop w:val="0"/>
      <w:marBottom w:val="0"/>
      <w:divBdr>
        <w:top w:val="none" w:sz="0" w:space="0" w:color="auto"/>
        <w:left w:val="none" w:sz="0" w:space="0" w:color="auto"/>
        <w:bottom w:val="none" w:sz="0" w:space="0" w:color="auto"/>
        <w:right w:val="none" w:sz="0" w:space="0" w:color="auto"/>
      </w:divBdr>
    </w:div>
    <w:div w:id="448790718">
      <w:bodyDiv w:val="1"/>
      <w:marLeft w:val="0"/>
      <w:marRight w:val="0"/>
      <w:marTop w:val="0"/>
      <w:marBottom w:val="0"/>
      <w:divBdr>
        <w:top w:val="none" w:sz="0" w:space="0" w:color="auto"/>
        <w:left w:val="none" w:sz="0" w:space="0" w:color="auto"/>
        <w:bottom w:val="none" w:sz="0" w:space="0" w:color="auto"/>
        <w:right w:val="none" w:sz="0" w:space="0" w:color="auto"/>
      </w:divBdr>
    </w:div>
    <w:div w:id="455178045">
      <w:bodyDiv w:val="1"/>
      <w:marLeft w:val="0"/>
      <w:marRight w:val="0"/>
      <w:marTop w:val="0"/>
      <w:marBottom w:val="0"/>
      <w:divBdr>
        <w:top w:val="none" w:sz="0" w:space="0" w:color="auto"/>
        <w:left w:val="none" w:sz="0" w:space="0" w:color="auto"/>
        <w:bottom w:val="none" w:sz="0" w:space="0" w:color="auto"/>
        <w:right w:val="none" w:sz="0" w:space="0" w:color="auto"/>
      </w:divBdr>
    </w:div>
    <w:div w:id="480125128">
      <w:bodyDiv w:val="1"/>
      <w:marLeft w:val="0"/>
      <w:marRight w:val="0"/>
      <w:marTop w:val="0"/>
      <w:marBottom w:val="0"/>
      <w:divBdr>
        <w:top w:val="none" w:sz="0" w:space="0" w:color="auto"/>
        <w:left w:val="none" w:sz="0" w:space="0" w:color="auto"/>
        <w:bottom w:val="none" w:sz="0" w:space="0" w:color="auto"/>
        <w:right w:val="none" w:sz="0" w:space="0" w:color="auto"/>
      </w:divBdr>
    </w:div>
    <w:div w:id="491333965">
      <w:bodyDiv w:val="1"/>
      <w:marLeft w:val="0"/>
      <w:marRight w:val="0"/>
      <w:marTop w:val="0"/>
      <w:marBottom w:val="0"/>
      <w:divBdr>
        <w:top w:val="none" w:sz="0" w:space="0" w:color="auto"/>
        <w:left w:val="none" w:sz="0" w:space="0" w:color="auto"/>
        <w:bottom w:val="none" w:sz="0" w:space="0" w:color="auto"/>
        <w:right w:val="none" w:sz="0" w:space="0" w:color="auto"/>
      </w:divBdr>
    </w:div>
    <w:div w:id="507791673">
      <w:bodyDiv w:val="1"/>
      <w:marLeft w:val="0"/>
      <w:marRight w:val="0"/>
      <w:marTop w:val="0"/>
      <w:marBottom w:val="0"/>
      <w:divBdr>
        <w:top w:val="none" w:sz="0" w:space="0" w:color="auto"/>
        <w:left w:val="none" w:sz="0" w:space="0" w:color="auto"/>
        <w:bottom w:val="none" w:sz="0" w:space="0" w:color="auto"/>
        <w:right w:val="none" w:sz="0" w:space="0" w:color="auto"/>
      </w:divBdr>
    </w:div>
    <w:div w:id="537665224">
      <w:bodyDiv w:val="1"/>
      <w:marLeft w:val="0"/>
      <w:marRight w:val="0"/>
      <w:marTop w:val="0"/>
      <w:marBottom w:val="0"/>
      <w:divBdr>
        <w:top w:val="none" w:sz="0" w:space="0" w:color="auto"/>
        <w:left w:val="none" w:sz="0" w:space="0" w:color="auto"/>
        <w:bottom w:val="none" w:sz="0" w:space="0" w:color="auto"/>
        <w:right w:val="none" w:sz="0" w:space="0" w:color="auto"/>
      </w:divBdr>
    </w:div>
    <w:div w:id="562914654">
      <w:bodyDiv w:val="1"/>
      <w:marLeft w:val="0"/>
      <w:marRight w:val="0"/>
      <w:marTop w:val="0"/>
      <w:marBottom w:val="0"/>
      <w:divBdr>
        <w:top w:val="none" w:sz="0" w:space="0" w:color="auto"/>
        <w:left w:val="none" w:sz="0" w:space="0" w:color="auto"/>
        <w:bottom w:val="none" w:sz="0" w:space="0" w:color="auto"/>
        <w:right w:val="none" w:sz="0" w:space="0" w:color="auto"/>
      </w:divBdr>
    </w:div>
    <w:div w:id="563218965">
      <w:bodyDiv w:val="1"/>
      <w:marLeft w:val="0"/>
      <w:marRight w:val="0"/>
      <w:marTop w:val="0"/>
      <w:marBottom w:val="0"/>
      <w:divBdr>
        <w:top w:val="none" w:sz="0" w:space="0" w:color="auto"/>
        <w:left w:val="none" w:sz="0" w:space="0" w:color="auto"/>
        <w:bottom w:val="none" w:sz="0" w:space="0" w:color="auto"/>
        <w:right w:val="none" w:sz="0" w:space="0" w:color="auto"/>
      </w:divBdr>
    </w:div>
    <w:div w:id="589773011">
      <w:bodyDiv w:val="1"/>
      <w:marLeft w:val="0"/>
      <w:marRight w:val="0"/>
      <w:marTop w:val="0"/>
      <w:marBottom w:val="0"/>
      <w:divBdr>
        <w:top w:val="none" w:sz="0" w:space="0" w:color="auto"/>
        <w:left w:val="none" w:sz="0" w:space="0" w:color="auto"/>
        <w:bottom w:val="none" w:sz="0" w:space="0" w:color="auto"/>
        <w:right w:val="none" w:sz="0" w:space="0" w:color="auto"/>
      </w:divBdr>
    </w:div>
    <w:div w:id="600648868">
      <w:bodyDiv w:val="1"/>
      <w:marLeft w:val="0"/>
      <w:marRight w:val="0"/>
      <w:marTop w:val="0"/>
      <w:marBottom w:val="0"/>
      <w:divBdr>
        <w:top w:val="none" w:sz="0" w:space="0" w:color="auto"/>
        <w:left w:val="none" w:sz="0" w:space="0" w:color="auto"/>
        <w:bottom w:val="none" w:sz="0" w:space="0" w:color="auto"/>
        <w:right w:val="none" w:sz="0" w:space="0" w:color="auto"/>
      </w:divBdr>
    </w:div>
    <w:div w:id="606042776">
      <w:bodyDiv w:val="1"/>
      <w:marLeft w:val="0"/>
      <w:marRight w:val="0"/>
      <w:marTop w:val="0"/>
      <w:marBottom w:val="0"/>
      <w:divBdr>
        <w:top w:val="none" w:sz="0" w:space="0" w:color="auto"/>
        <w:left w:val="none" w:sz="0" w:space="0" w:color="auto"/>
        <w:bottom w:val="none" w:sz="0" w:space="0" w:color="auto"/>
        <w:right w:val="none" w:sz="0" w:space="0" w:color="auto"/>
      </w:divBdr>
    </w:div>
    <w:div w:id="622660851">
      <w:bodyDiv w:val="1"/>
      <w:marLeft w:val="0"/>
      <w:marRight w:val="0"/>
      <w:marTop w:val="0"/>
      <w:marBottom w:val="0"/>
      <w:divBdr>
        <w:top w:val="none" w:sz="0" w:space="0" w:color="auto"/>
        <w:left w:val="none" w:sz="0" w:space="0" w:color="auto"/>
        <w:bottom w:val="none" w:sz="0" w:space="0" w:color="auto"/>
        <w:right w:val="none" w:sz="0" w:space="0" w:color="auto"/>
      </w:divBdr>
    </w:div>
    <w:div w:id="656420842">
      <w:bodyDiv w:val="1"/>
      <w:marLeft w:val="0"/>
      <w:marRight w:val="0"/>
      <w:marTop w:val="0"/>
      <w:marBottom w:val="0"/>
      <w:divBdr>
        <w:top w:val="none" w:sz="0" w:space="0" w:color="auto"/>
        <w:left w:val="none" w:sz="0" w:space="0" w:color="auto"/>
        <w:bottom w:val="none" w:sz="0" w:space="0" w:color="auto"/>
        <w:right w:val="none" w:sz="0" w:space="0" w:color="auto"/>
      </w:divBdr>
    </w:div>
    <w:div w:id="658777695">
      <w:bodyDiv w:val="1"/>
      <w:marLeft w:val="0"/>
      <w:marRight w:val="0"/>
      <w:marTop w:val="0"/>
      <w:marBottom w:val="0"/>
      <w:divBdr>
        <w:top w:val="none" w:sz="0" w:space="0" w:color="auto"/>
        <w:left w:val="none" w:sz="0" w:space="0" w:color="auto"/>
        <w:bottom w:val="none" w:sz="0" w:space="0" w:color="auto"/>
        <w:right w:val="none" w:sz="0" w:space="0" w:color="auto"/>
      </w:divBdr>
    </w:div>
    <w:div w:id="677537710">
      <w:bodyDiv w:val="1"/>
      <w:marLeft w:val="0"/>
      <w:marRight w:val="0"/>
      <w:marTop w:val="0"/>
      <w:marBottom w:val="0"/>
      <w:divBdr>
        <w:top w:val="none" w:sz="0" w:space="0" w:color="auto"/>
        <w:left w:val="none" w:sz="0" w:space="0" w:color="auto"/>
        <w:bottom w:val="none" w:sz="0" w:space="0" w:color="auto"/>
        <w:right w:val="none" w:sz="0" w:space="0" w:color="auto"/>
      </w:divBdr>
    </w:div>
    <w:div w:id="693458071">
      <w:bodyDiv w:val="1"/>
      <w:marLeft w:val="0"/>
      <w:marRight w:val="0"/>
      <w:marTop w:val="0"/>
      <w:marBottom w:val="0"/>
      <w:divBdr>
        <w:top w:val="none" w:sz="0" w:space="0" w:color="auto"/>
        <w:left w:val="none" w:sz="0" w:space="0" w:color="auto"/>
        <w:bottom w:val="none" w:sz="0" w:space="0" w:color="auto"/>
        <w:right w:val="none" w:sz="0" w:space="0" w:color="auto"/>
      </w:divBdr>
    </w:div>
    <w:div w:id="714081144">
      <w:bodyDiv w:val="1"/>
      <w:marLeft w:val="0"/>
      <w:marRight w:val="0"/>
      <w:marTop w:val="0"/>
      <w:marBottom w:val="0"/>
      <w:divBdr>
        <w:top w:val="none" w:sz="0" w:space="0" w:color="auto"/>
        <w:left w:val="none" w:sz="0" w:space="0" w:color="auto"/>
        <w:bottom w:val="none" w:sz="0" w:space="0" w:color="auto"/>
        <w:right w:val="none" w:sz="0" w:space="0" w:color="auto"/>
      </w:divBdr>
    </w:div>
    <w:div w:id="717124853">
      <w:bodyDiv w:val="1"/>
      <w:marLeft w:val="0"/>
      <w:marRight w:val="0"/>
      <w:marTop w:val="0"/>
      <w:marBottom w:val="0"/>
      <w:divBdr>
        <w:top w:val="none" w:sz="0" w:space="0" w:color="auto"/>
        <w:left w:val="none" w:sz="0" w:space="0" w:color="auto"/>
        <w:bottom w:val="none" w:sz="0" w:space="0" w:color="auto"/>
        <w:right w:val="none" w:sz="0" w:space="0" w:color="auto"/>
      </w:divBdr>
    </w:div>
    <w:div w:id="733164263">
      <w:bodyDiv w:val="1"/>
      <w:marLeft w:val="0"/>
      <w:marRight w:val="0"/>
      <w:marTop w:val="0"/>
      <w:marBottom w:val="0"/>
      <w:divBdr>
        <w:top w:val="none" w:sz="0" w:space="0" w:color="auto"/>
        <w:left w:val="none" w:sz="0" w:space="0" w:color="auto"/>
        <w:bottom w:val="none" w:sz="0" w:space="0" w:color="auto"/>
        <w:right w:val="none" w:sz="0" w:space="0" w:color="auto"/>
      </w:divBdr>
    </w:div>
    <w:div w:id="733701401">
      <w:bodyDiv w:val="1"/>
      <w:marLeft w:val="0"/>
      <w:marRight w:val="0"/>
      <w:marTop w:val="0"/>
      <w:marBottom w:val="0"/>
      <w:divBdr>
        <w:top w:val="none" w:sz="0" w:space="0" w:color="auto"/>
        <w:left w:val="none" w:sz="0" w:space="0" w:color="auto"/>
        <w:bottom w:val="none" w:sz="0" w:space="0" w:color="auto"/>
        <w:right w:val="none" w:sz="0" w:space="0" w:color="auto"/>
      </w:divBdr>
    </w:div>
    <w:div w:id="734545650">
      <w:bodyDiv w:val="1"/>
      <w:marLeft w:val="0"/>
      <w:marRight w:val="0"/>
      <w:marTop w:val="0"/>
      <w:marBottom w:val="0"/>
      <w:divBdr>
        <w:top w:val="none" w:sz="0" w:space="0" w:color="auto"/>
        <w:left w:val="none" w:sz="0" w:space="0" w:color="auto"/>
        <w:bottom w:val="none" w:sz="0" w:space="0" w:color="auto"/>
        <w:right w:val="none" w:sz="0" w:space="0" w:color="auto"/>
      </w:divBdr>
    </w:div>
    <w:div w:id="752047091">
      <w:bodyDiv w:val="1"/>
      <w:marLeft w:val="0"/>
      <w:marRight w:val="0"/>
      <w:marTop w:val="0"/>
      <w:marBottom w:val="0"/>
      <w:divBdr>
        <w:top w:val="none" w:sz="0" w:space="0" w:color="auto"/>
        <w:left w:val="none" w:sz="0" w:space="0" w:color="auto"/>
        <w:bottom w:val="none" w:sz="0" w:space="0" w:color="auto"/>
        <w:right w:val="none" w:sz="0" w:space="0" w:color="auto"/>
      </w:divBdr>
    </w:div>
    <w:div w:id="801969727">
      <w:bodyDiv w:val="1"/>
      <w:marLeft w:val="0"/>
      <w:marRight w:val="0"/>
      <w:marTop w:val="0"/>
      <w:marBottom w:val="0"/>
      <w:divBdr>
        <w:top w:val="none" w:sz="0" w:space="0" w:color="auto"/>
        <w:left w:val="none" w:sz="0" w:space="0" w:color="auto"/>
        <w:bottom w:val="none" w:sz="0" w:space="0" w:color="auto"/>
        <w:right w:val="none" w:sz="0" w:space="0" w:color="auto"/>
      </w:divBdr>
    </w:div>
    <w:div w:id="806052943">
      <w:bodyDiv w:val="1"/>
      <w:marLeft w:val="0"/>
      <w:marRight w:val="0"/>
      <w:marTop w:val="0"/>
      <w:marBottom w:val="0"/>
      <w:divBdr>
        <w:top w:val="none" w:sz="0" w:space="0" w:color="auto"/>
        <w:left w:val="none" w:sz="0" w:space="0" w:color="auto"/>
        <w:bottom w:val="none" w:sz="0" w:space="0" w:color="auto"/>
        <w:right w:val="none" w:sz="0" w:space="0" w:color="auto"/>
      </w:divBdr>
    </w:div>
    <w:div w:id="812984421">
      <w:bodyDiv w:val="1"/>
      <w:marLeft w:val="0"/>
      <w:marRight w:val="0"/>
      <w:marTop w:val="0"/>
      <w:marBottom w:val="0"/>
      <w:divBdr>
        <w:top w:val="none" w:sz="0" w:space="0" w:color="auto"/>
        <w:left w:val="none" w:sz="0" w:space="0" w:color="auto"/>
        <w:bottom w:val="none" w:sz="0" w:space="0" w:color="auto"/>
        <w:right w:val="none" w:sz="0" w:space="0" w:color="auto"/>
      </w:divBdr>
    </w:div>
    <w:div w:id="849947798">
      <w:bodyDiv w:val="1"/>
      <w:marLeft w:val="0"/>
      <w:marRight w:val="0"/>
      <w:marTop w:val="0"/>
      <w:marBottom w:val="0"/>
      <w:divBdr>
        <w:top w:val="none" w:sz="0" w:space="0" w:color="auto"/>
        <w:left w:val="none" w:sz="0" w:space="0" w:color="auto"/>
        <w:bottom w:val="none" w:sz="0" w:space="0" w:color="auto"/>
        <w:right w:val="none" w:sz="0" w:space="0" w:color="auto"/>
      </w:divBdr>
    </w:div>
    <w:div w:id="872962997">
      <w:bodyDiv w:val="1"/>
      <w:marLeft w:val="0"/>
      <w:marRight w:val="0"/>
      <w:marTop w:val="0"/>
      <w:marBottom w:val="0"/>
      <w:divBdr>
        <w:top w:val="none" w:sz="0" w:space="0" w:color="auto"/>
        <w:left w:val="none" w:sz="0" w:space="0" w:color="auto"/>
        <w:bottom w:val="none" w:sz="0" w:space="0" w:color="auto"/>
        <w:right w:val="none" w:sz="0" w:space="0" w:color="auto"/>
      </w:divBdr>
    </w:div>
    <w:div w:id="882063740">
      <w:bodyDiv w:val="1"/>
      <w:marLeft w:val="0"/>
      <w:marRight w:val="0"/>
      <w:marTop w:val="0"/>
      <w:marBottom w:val="0"/>
      <w:divBdr>
        <w:top w:val="none" w:sz="0" w:space="0" w:color="auto"/>
        <w:left w:val="none" w:sz="0" w:space="0" w:color="auto"/>
        <w:bottom w:val="none" w:sz="0" w:space="0" w:color="auto"/>
        <w:right w:val="none" w:sz="0" w:space="0" w:color="auto"/>
      </w:divBdr>
    </w:div>
    <w:div w:id="898321586">
      <w:bodyDiv w:val="1"/>
      <w:marLeft w:val="0"/>
      <w:marRight w:val="0"/>
      <w:marTop w:val="0"/>
      <w:marBottom w:val="0"/>
      <w:divBdr>
        <w:top w:val="none" w:sz="0" w:space="0" w:color="auto"/>
        <w:left w:val="none" w:sz="0" w:space="0" w:color="auto"/>
        <w:bottom w:val="none" w:sz="0" w:space="0" w:color="auto"/>
        <w:right w:val="none" w:sz="0" w:space="0" w:color="auto"/>
      </w:divBdr>
    </w:div>
    <w:div w:id="916864850">
      <w:bodyDiv w:val="1"/>
      <w:marLeft w:val="0"/>
      <w:marRight w:val="0"/>
      <w:marTop w:val="0"/>
      <w:marBottom w:val="0"/>
      <w:divBdr>
        <w:top w:val="none" w:sz="0" w:space="0" w:color="auto"/>
        <w:left w:val="none" w:sz="0" w:space="0" w:color="auto"/>
        <w:bottom w:val="none" w:sz="0" w:space="0" w:color="auto"/>
        <w:right w:val="none" w:sz="0" w:space="0" w:color="auto"/>
      </w:divBdr>
    </w:div>
    <w:div w:id="937756891">
      <w:bodyDiv w:val="1"/>
      <w:marLeft w:val="0"/>
      <w:marRight w:val="0"/>
      <w:marTop w:val="0"/>
      <w:marBottom w:val="0"/>
      <w:divBdr>
        <w:top w:val="none" w:sz="0" w:space="0" w:color="auto"/>
        <w:left w:val="none" w:sz="0" w:space="0" w:color="auto"/>
        <w:bottom w:val="none" w:sz="0" w:space="0" w:color="auto"/>
        <w:right w:val="none" w:sz="0" w:space="0" w:color="auto"/>
      </w:divBdr>
    </w:div>
    <w:div w:id="938218671">
      <w:bodyDiv w:val="1"/>
      <w:marLeft w:val="0"/>
      <w:marRight w:val="0"/>
      <w:marTop w:val="0"/>
      <w:marBottom w:val="0"/>
      <w:divBdr>
        <w:top w:val="none" w:sz="0" w:space="0" w:color="auto"/>
        <w:left w:val="none" w:sz="0" w:space="0" w:color="auto"/>
        <w:bottom w:val="none" w:sz="0" w:space="0" w:color="auto"/>
        <w:right w:val="none" w:sz="0" w:space="0" w:color="auto"/>
      </w:divBdr>
    </w:div>
    <w:div w:id="956060645">
      <w:bodyDiv w:val="1"/>
      <w:marLeft w:val="0"/>
      <w:marRight w:val="0"/>
      <w:marTop w:val="0"/>
      <w:marBottom w:val="0"/>
      <w:divBdr>
        <w:top w:val="none" w:sz="0" w:space="0" w:color="auto"/>
        <w:left w:val="none" w:sz="0" w:space="0" w:color="auto"/>
        <w:bottom w:val="none" w:sz="0" w:space="0" w:color="auto"/>
        <w:right w:val="none" w:sz="0" w:space="0" w:color="auto"/>
      </w:divBdr>
    </w:div>
    <w:div w:id="956569470">
      <w:bodyDiv w:val="1"/>
      <w:marLeft w:val="0"/>
      <w:marRight w:val="0"/>
      <w:marTop w:val="0"/>
      <w:marBottom w:val="0"/>
      <w:divBdr>
        <w:top w:val="none" w:sz="0" w:space="0" w:color="auto"/>
        <w:left w:val="none" w:sz="0" w:space="0" w:color="auto"/>
        <w:bottom w:val="none" w:sz="0" w:space="0" w:color="auto"/>
        <w:right w:val="none" w:sz="0" w:space="0" w:color="auto"/>
      </w:divBdr>
    </w:div>
    <w:div w:id="972104774">
      <w:bodyDiv w:val="1"/>
      <w:marLeft w:val="0"/>
      <w:marRight w:val="0"/>
      <w:marTop w:val="0"/>
      <w:marBottom w:val="0"/>
      <w:divBdr>
        <w:top w:val="none" w:sz="0" w:space="0" w:color="auto"/>
        <w:left w:val="none" w:sz="0" w:space="0" w:color="auto"/>
        <w:bottom w:val="none" w:sz="0" w:space="0" w:color="auto"/>
        <w:right w:val="none" w:sz="0" w:space="0" w:color="auto"/>
      </w:divBdr>
    </w:div>
    <w:div w:id="976030395">
      <w:bodyDiv w:val="1"/>
      <w:marLeft w:val="0"/>
      <w:marRight w:val="0"/>
      <w:marTop w:val="0"/>
      <w:marBottom w:val="0"/>
      <w:divBdr>
        <w:top w:val="none" w:sz="0" w:space="0" w:color="auto"/>
        <w:left w:val="none" w:sz="0" w:space="0" w:color="auto"/>
        <w:bottom w:val="none" w:sz="0" w:space="0" w:color="auto"/>
        <w:right w:val="none" w:sz="0" w:space="0" w:color="auto"/>
      </w:divBdr>
    </w:div>
    <w:div w:id="1003438827">
      <w:bodyDiv w:val="1"/>
      <w:marLeft w:val="0"/>
      <w:marRight w:val="0"/>
      <w:marTop w:val="0"/>
      <w:marBottom w:val="0"/>
      <w:divBdr>
        <w:top w:val="none" w:sz="0" w:space="0" w:color="auto"/>
        <w:left w:val="none" w:sz="0" w:space="0" w:color="auto"/>
        <w:bottom w:val="none" w:sz="0" w:space="0" w:color="auto"/>
        <w:right w:val="none" w:sz="0" w:space="0" w:color="auto"/>
      </w:divBdr>
    </w:div>
    <w:div w:id="1014267867">
      <w:bodyDiv w:val="1"/>
      <w:marLeft w:val="0"/>
      <w:marRight w:val="0"/>
      <w:marTop w:val="0"/>
      <w:marBottom w:val="0"/>
      <w:divBdr>
        <w:top w:val="none" w:sz="0" w:space="0" w:color="auto"/>
        <w:left w:val="none" w:sz="0" w:space="0" w:color="auto"/>
        <w:bottom w:val="none" w:sz="0" w:space="0" w:color="auto"/>
        <w:right w:val="none" w:sz="0" w:space="0" w:color="auto"/>
      </w:divBdr>
    </w:div>
    <w:div w:id="1026326418">
      <w:bodyDiv w:val="1"/>
      <w:marLeft w:val="0"/>
      <w:marRight w:val="0"/>
      <w:marTop w:val="0"/>
      <w:marBottom w:val="0"/>
      <w:divBdr>
        <w:top w:val="none" w:sz="0" w:space="0" w:color="auto"/>
        <w:left w:val="none" w:sz="0" w:space="0" w:color="auto"/>
        <w:bottom w:val="none" w:sz="0" w:space="0" w:color="auto"/>
        <w:right w:val="none" w:sz="0" w:space="0" w:color="auto"/>
      </w:divBdr>
    </w:div>
    <w:div w:id="1052925106">
      <w:bodyDiv w:val="1"/>
      <w:marLeft w:val="0"/>
      <w:marRight w:val="0"/>
      <w:marTop w:val="0"/>
      <w:marBottom w:val="0"/>
      <w:divBdr>
        <w:top w:val="none" w:sz="0" w:space="0" w:color="auto"/>
        <w:left w:val="none" w:sz="0" w:space="0" w:color="auto"/>
        <w:bottom w:val="none" w:sz="0" w:space="0" w:color="auto"/>
        <w:right w:val="none" w:sz="0" w:space="0" w:color="auto"/>
      </w:divBdr>
    </w:div>
    <w:div w:id="1061444722">
      <w:bodyDiv w:val="1"/>
      <w:marLeft w:val="0"/>
      <w:marRight w:val="0"/>
      <w:marTop w:val="0"/>
      <w:marBottom w:val="0"/>
      <w:divBdr>
        <w:top w:val="none" w:sz="0" w:space="0" w:color="auto"/>
        <w:left w:val="none" w:sz="0" w:space="0" w:color="auto"/>
        <w:bottom w:val="none" w:sz="0" w:space="0" w:color="auto"/>
        <w:right w:val="none" w:sz="0" w:space="0" w:color="auto"/>
      </w:divBdr>
    </w:div>
    <w:div w:id="1073965551">
      <w:bodyDiv w:val="1"/>
      <w:marLeft w:val="0"/>
      <w:marRight w:val="0"/>
      <w:marTop w:val="0"/>
      <w:marBottom w:val="0"/>
      <w:divBdr>
        <w:top w:val="none" w:sz="0" w:space="0" w:color="auto"/>
        <w:left w:val="none" w:sz="0" w:space="0" w:color="auto"/>
        <w:bottom w:val="none" w:sz="0" w:space="0" w:color="auto"/>
        <w:right w:val="none" w:sz="0" w:space="0" w:color="auto"/>
      </w:divBdr>
    </w:div>
    <w:div w:id="1105226317">
      <w:bodyDiv w:val="1"/>
      <w:marLeft w:val="0"/>
      <w:marRight w:val="0"/>
      <w:marTop w:val="0"/>
      <w:marBottom w:val="0"/>
      <w:divBdr>
        <w:top w:val="none" w:sz="0" w:space="0" w:color="auto"/>
        <w:left w:val="none" w:sz="0" w:space="0" w:color="auto"/>
        <w:bottom w:val="none" w:sz="0" w:space="0" w:color="auto"/>
        <w:right w:val="none" w:sz="0" w:space="0" w:color="auto"/>
      </w:divBdr>
    </w:div>
    <w:div w:id="1124233336">
      <w:bodyDiv w:val="1"/>
      <w:marLeft w:val="0"/>
      <w:marRight w:val="0"/>
      <w:marTop w:val="0"/>
      <w:marBottom w:val="0"/>
      <w:divBdr>
        <w:top w:val="none" w:sz="0" w:space="0" w:color="auto"/>
        <w:left w:val="none" w:sz="0" w:space="0" w:color="auto"/>
        <w:bottom w:val="none" w:sz="0" w:space="0" w:color="auto"/>
        <w:right w:val="none" w:sz="0" w:space="0" w:color="auto"/>
      </w:divBdr>
    </w:div>
    <w:div w:id="1168793052">
      <w:bodyDiv w:val="1"/>
      <w:marLeft w:val="0"/>
      <w:marRight w:val="0"/>
      <w:marTop w:val="0"/>
      <w:marBottom w:val="0"/>
      <w:divBdr>
        <w:top w:val="none" w:sz="0" w:space="0" w:color="auto"/>
        <w:left w:val="none" w:sz="0" w:space="0" w:color="auto"/>
        <w:bottom w:val="none" w:sz="0" w:space="0" w:color="auto"/>
        <w:right w:val="none" w:sz="0" w:space="0" w:color="auto"/>
      </w:divBdr>
    </w:div>
    <w:div w:id="1183010107">
      <w:bodyDiv w:val="1"/>
      <w:marLeft w:val="0"/>
      <w:marRight w:val="0"/>
      <w:marTop w:val="0"/>
      <w:marBottom w:val="0"/>
      <w:divBdr>
        <w:top w:val="none" w:sz="0" w:space="0" w:color="auto"/>
        <w:left w:val="none" w:sz="0" w:space="0" w:color="auto"/>
        <w:bottom w:val="none" w:sz="0" w:space="0" w:color="auto"/>
        <w:right w:val="none" w:sz="0" w:space="0" w:color="auto"/>
      </w:divBdr>
    </w:div>
    <w:div w:id="1188757968">
      <w:bodyDiv w:val="1"/>
      <w:marLeft w:val="0"/>
      <w:marRight w:val="0"/>
      <w:marTop w:val="0"/>
      <w:marBottom w:val="0"/>
      <w:divBdr>
        <w:top w:val="none" w:sz="0" w:space="0" w:color="auto"/>
        <w:left w:val="none" w:sz="0" w:space="0" w:color="auto"/>
        <w:bottom w:val="none" w:sz="0" w:space="0" w:color="auto"/>
        <w:right w:val="none" w:sz="0" w:space="0" w:color="auto"/>
      </w:divBdr>
    </w:div>
    <w:div w:id="1207713921">
      <w:bodyDiv w:val="1"/>
      <w:marLeft w:val="0"/>
      <w:marRight w:val="0"/>
      <w:marTop w:val="0"/>
      <w:marBottom w:val="0"/>
      <w:divBdr>
        <w:top w:val="none" w:sz="0" w:space="0" w:color="auto"/>
        <w:left w:val="none" w:sz="0" w:space="0" w:color="auto"/>
        <w:bottom w:val="none" w:sz="0" w:space="0" w:color="auto"/>
        <w:right w:val="none" w:sz="0" w:space="0" w:color="auto"/>
      </w:divBdr>
    </w:div>
    <w:div w:id="1211188384">
      <w:bodyDiv w:val="1"/>
      <w:marLeft w:val="0"/>
      <w:marRight w:val="0"/>
      <w:marTop w:val="0"/>
      <w:marBottom w:val="0"/>
      <w:divBdr>
        <w:top w:val="none" w:sz="0" w:space="0" w:color="auto"/>
        <w:left w:val="none" w:sz="0" w:space="0" w:color="auto"/>
        <w:bottom w:val="none" w:sz="0" w:space="0" w:color="auto"/>
        <w:right w:val="none" w:sz="0" w:space="0" w:color="auto"/>
      </w:divBdr>
    </w:div>
    <w:div w:id="1217278844">
      <w:bodyDiv w:val="1"/>
      <w:marLeft w:val="0"/>
      <w:marRight w:val="0"/>
      <w:marTop w:val="0"/>
      <w:marBottom w:val="0"/>
      <w:divBdr>
        <w:top w:val="none" w:sz="0" w:space="0" w:color="auto"/>
        <w:left w:val="none" w:sz="0" w:space="0" w:color="auto"/>
        <w:bottom w:val="none" w:sz="0" w:space="0" w:color="auto"/>
        <w:right w:val="none" w:sz="0" w:space="0" w:color="auto"/>
      </w:divBdr>
    </w:div>
    <w:div w:id="1222133310">
      <w:bodyDiv w:val="1"/>
      <w:marLeft w:val="0"/>
      <w:marRight w:val="0"/>
      <w:marTop w:val="0"/>
      <w:marBottom w:val="0"/>
      <w:divBdr>
        <w:top w:val="none" w:sz="0" w:space="0" w:color="auto"/>
        <w:left w:val="none" w:sz="0" w:space="0" w:color="auto"/>
        <w:bottom w:val="none" w:sz="0" w:space="0" w:color="auto"/>
        <w:right w:val="none" w:sz="0" w:space="0" w:color="auto"/>
      </w:divBdr>
    </w:div>
    <w:div w:id="1239632005">
      <w:bodyDiv w:val="1"/>
      <w:marLeft w:val="0"/>
      <w:marRight w:val="0"/>
      <w:marTop w:val="0"/>
      <w:marBottom w:val="0"/>
      <w:divBdr>
        <w:top w:val="none" w:sz="0" w:space="0" w:color="auto"/>
        <w:left w:val="none" w:sz="0" w:space="0" w:color="auto"/>
        <w:bottom w:val="none" w:sz="0" w:space="0" w:color="auto"/>
        <w:right w:val="none" w:sz="0" w:space="0" w:color="auto"/>
      </w:divBdr>
    </w:div>
    <w:div w:id="1253734119">
      <w:bodyDiv w:val="1"/>
      <w:marLeft w:val="0"/>
      <w:marRight w:val="0"/>
      <w:marTop w:val="0"/>
      <w:marBottom w:val="0"/>
      <w:divBdr>
        <w:top w:val="none" w:sz="0" w:space="0" w:color="auto"/>
        <w:left w:val="none" w:sz="0" w:space="0" w:color="auto"/>
        <w:bottom w:val="none" w:sz="0" w:space="0" w:color="auto"/>
        <w:right w:val="none" w:sz="0" w:space="0" w:color="auto"/>
      </w:divBdr>
    </w:div>
    <w:div w:id="1277327826">
      <w:bodyDiv w:val="1"/>
      <w:marLeft w:val="0"/>
      <w:marRight w:val="0"/>
      <w:marTop w:val="0"/>
      <w:marBottom w:val="0"/>
      <w:divBdr>
        <w:top w:val="none" w:sz="0" w:space="0" w:color="auto"/>
        <w:left w:val="none" w:sz="0" w:space="0" w:color="auto"/>
        <w:bottom w:val="none" w:sz="0" w:space="0" w:color="auto"/>
        <w:right w:val="none" w:sz="0" w:space="0" w:color="auto"/>
      </w:divBdr>
    </w:div>
    <w:div w:id="1286305316">
      <w:bodyDiv w:val="1"/>
      <w:marLeft w:val="0"/>
      <w:marRight w:val="0"/>
      <w:marTop w:val="0"/>
      <w:marBottom w:val="0"/>
      <w:divBdr>
        <w:top w:val="none" w:sz="0" w:space="0" w:color="auto"/>
        <w:left w:val="none" w:sz="0" w:space="0" w:color="auto"/>
        <w:bottom w:val="none" w:sz="0" w:space="0" w:color="auto"/>
        <w:right w:val="none" w:sz="0" w:space="0" w:color="auto"/>
      </w:divBdr>
    </w:div>
    <w:div w:id="1290042048">
      <w:bodyDiv w:val="1"/>
      <w:marLeft w:val="0"/>
      <w:marRight w:val="0"/>
      <w:marTop w:val="0"/>
      <w:marBottom w:val="0"/>
      <w:divBdr>
        <w:top w:val="none" w:sz="0" w:space="0" w:color="auto"/>
        <w:left w:val="none" w:sz="0" w:space="0" w:color="auto"/>
        <w:bottom w:val="none" w:sz="0" w:space="0" w:color="auto"/>
        <w:right w:val="none" w:sz="0" w:space="0" w:color="auto"/>
      </w:divBdr>
    </w:div>
    <w:div w:id="1292981551">
      <w:bodyDiv w:val="1"/>
      <w:marLeft w:val="0"/>
      <w:marRight w:val="0"/>
      <w:marTop w:val="0"/>
      <w:marBottom w:val="0"/>
      <w:divBdr>
        <w:top w:val="none" w:sz="0" w:space="0" w:color="auto"/>
        <w:left w:val="none" w:sz="0" w:space="0" w:color="auto"/>
        <w:bottom w:val="none" w:sz="0" w:space="0" w:color="auto"/>
        <w:right w:val="none" w:sz="0" w:space="0" w:color="auto"/>
      </w:divBdr>
    </w:div>
    <w:div w:id="1294947534">
      <w:bodyDiv w:val="1"/>
      <w:marLeft w:val="0"/>
      <w:marRight w:val="0"/>
      <w:marTop w:val="0"/>
      <w:marBottom w:val="0"/>
      <w:divBdr>
        <w:top w:val="none" w:sz="0" w:space="0" w:color="auto"/>
        <w:left w:val="none" w:sz="0" w:space="0" w:color="auto"/>
        <w:bottom w:val="none" w:sz="0" w:space="0" w:color="auto"/>
        <w:right w:val="none" w:sz="0" w:space="0" w:color="auto"/>
      </w:divBdr>
    </w:div>
    <w:div w:id="1299722718">
      <w:bodyDiv w:val="1"/>
      <w:marLeft w:val="0"/>
      <w:marRight w:val="0"/>
      <w:marTop w:val="0"/>
      <w:marBottom w:val="0"/>
      <w:divBdr>
        <w:top w:val="none" w:sz="0" w:space="0" w:color="auto"/>
        <w:left w:val="none" w:sz="0" w:space="0" w:color="auto"/>
        <w:bottom w:val="none" w:sz="0" w:space="0" w:color="auto"/>
        <w:right w:val="none" w:sz="0" w:space="0" w:color="auto"/>
      </w:divBdr>
    </w:div>
    <w:div w:id="1301105875">
      <w:bodyDiv w:val="1"/>
      <w:marLeft w:val="0"/>
      <w:marRight w:val="0"/>
      <w:marTop w:val="0"/>
      <w:marBottom w:val="0"/>
      <w:divBdr>
        <w:top w:val="none" w:sz="0" w:space="0" w:color="auto"/>
        <w:left w:val="none" w:sz="0" w:space="0" w:color="auto"/>
        <w:bottom w:val="none" w:sz="0" w:space="0" w:color="auto"/>
        <w:right w:val="none" w:sz="0" w:space="0" w:color="auto"/>
      </w:divBdr>
    </w:div>
    <w:div w:id="1306735989">
      <w:bodyDiv w:val="1"/>
      <w:marLeft w:val="0"/>
      <w:marRight w:val="0"/>
      <w:marTop w:val="0"/>
      <w:marBottom w:val="0"/>
      <w:divBdr>
        <w:top w:val="none" w:sz="0" w:space="0" w:color="auto"/>
        <w:left w:val="none" w:sz="0" w:space="0" w:color="auto"/>
        <w:bottom w:val="none" w:sz="0" w:space="0" w:color="auto"/>
        <w:right w:val="none" w:sz="0" w:space="0" w:color="auto"/>
      </w:divBdr>
    </w:div>
    <w:div w:id="1308169851">
      <w:bodyDiv w:val="1"/>
      <w:marLeft w:val="0"/>
      <w:marRight w:val="0"/>
      <w:marTop w:val="0"/>
      <w:marBottom w:val="0"/>
      <w:divBdr>
        <w:top w:val="none" w:sz="0" w:space="0" w:color="auto"/>
        <w:left w:val="none" w:sz="0" w:space="0" w:color="auto"/>
        <w:bottom w:val="none" w:sz="0" w:space="0" w:color="auto"/>
        <w:right w:val="none" w:sz="0" w:space="0" w:color="auto"/>
      </w:divBdr>
    </w:div>
    <w:div w:id="1308627980">
      <w:bodyDiv w:val="1"/>
      <w:marLeft w:val="0"/>
      <w:marRight w:val="0"/>
      <w:marTop w:val="0"/>
      <w:marBottom w:val="0"/>
      <w:divBdr>
        <w:top w:val="none" w:sz="0" w:space="0" w:color="auto"/>
        <w:left w:val="none" w:sz="0" w:space="0" w:color="auto"/>
        <w:bottom w:val="none" w:sz="0" w:space="0" w:color="auto"/>
        <w:right w:val="none" w:sz="0" w:space="0" w:color="auto"/>
      </w:divBdr>
    </w:div>
    <w:div w:id="1309818046">
      <w:bodyDiv w:val="1"/>
      <w:marLeft w:val="0"/>
      <w:marRight w:val="0"/>
      <w:marTop w:val="0"/>
      <w:marBottom w:val="0"/>
      <w:divBdr>
        <w:top w:val="none" w:sz="0" w:space="0" w:color="auto"/>
        <w:left w:val="none" w:sz="0" w:space="0" w:color="auto"/>
        <w:bottom w:val="none" w:sz="0" w:space="0" w:color="auto"/>
        <w:right w:val="none" w:sz="0" w:space="0" w:color="auto"/>
      </w:divBdr>
    </w:div>
    <w:div w:id="1323001763">
      <w:bodyDiv w:val="1"/>
      <w:marLeft w:val="0"/>
      <w:marRight w:val="0"/>
      <w:marTop w:val="0"/>
      <w:marBottom w:val="0"/>
      <w:divBdr>
        <w:top w:val="none" w:sz="0" w:space="0" w:color="auto"/>
        <w:left w:val="none" w:sz="0" w:space="0" w:color="auto"/>
        <w:bottom w:val="none" w:sz="0" w:space="0" w:color="auto"/>
        <w:right w:val="none" w:sz="0" w:space="0" w:color="auto"/>
      </w:divBdr>
    </w:div>
    <w:div w:id="1331524221">
      <w:bodyDiv w:val="1"/>
      <w:marLeft w:val="0"/>
      <w:marRight w:val="0"/>
      <w:marTop w:val="0"/>
      <w:marBottom w:val="0"/>
      <w:divBdr>
        <w:top w:val="none" w:sz="0" w:space="0" w:color="auto"/>
        <w:left w:val="none" w:sz="0" w:space="0" w:color="auto"/>
        <w:bottom w:val="none" w:sz="0" w:space="0" w:color="auto"/>
        <w:right w:val="none" w:sz="0" w:space="0" w:color="auto"/>
      </w:divBdr>
    </w:div>
    <w:div w:id="1339960062">
      <w:bodyDiv w:val="1"/>
      <w:marLeft w:val="0"/>
      <w:marRight w:val="0"/>
      <w:marTop w:val="0"/>
      <w:marBottom w:val="0"/>
      <w:divBdr>
        <w:top w:val="none" w:sz="0" w:space="0" w:color="auto"/>
        <w:left w:val="none" w:sz="0" w:space="0" w:color="auto"/>
        <w:bottom w:val="none" w:sz="0" w:space="0" w:color="auto"/>
        <w:right w:val="none" w:sz="0" w:space="0" w:color="auto"/>
      </w:divBdr>
    </w:div>
    <w:div w:id="1358653979">
      <w:bodyDiv w:val="1"/>
      <w:marLeft w:val="0"/>
      <w:marRight w:val="0"/>
      <w:marTop w:val="0"/>
      <w:marBottom w:val="0"/>
      <w:divBdr>
        <w:top w:val="none" w:sz="0" w:space="0" w:color="auto"/>
        <w:left w:val="none" w:sz="0" w:space="0" w:color="auto"/>
        <w:bottom w:val="none" w:sz="0" w:space="0" w:color="auto"/>
        <w:right w:val="none" w:sz="0" w:space="0" w:color="auto"/>
      </w:divBdr>
    </w:div>
    <w:div w:id="1388258263">
      <w:bodyDiv w:val="1"/>
      <w:marLeft w:val="0"/>
      <w:marRight w:val="0"/>
      <w:marTop w:val="0"/>
      <w:marBottom w:val="0"/>
      <w:divBdr>
        <w:top w:val="none" w:sz="0" w:space="0" w:color="auto"/>
        <w:left w:val="none" w:sz="0" w:space="0" w:color="auto"/>
        <w:bottom w:val="none" w:sz="0" w:space="0" w:color="auto"/>
        <w:right w:val="none" w:sz="0" w:space="0" w:color="auto"/>
      </w:divBdr>
    </w:div>
    <w:div w:id="1396859073">
      <w:bodyDiv w:val="1"/>
      <w:marLeft w:val="0"/>
      <w:marRight w:val="0"/>
      <w:marTop w:val="0"/>
      <w:marBottom w:val="0"/>
      <w:divBdr>
        <w:top w:val="none" w:sz="0" w:space="0" w:color="auto"/>
        <w:left w:val="none" w:sz="0" w:space="0" w:color="auto"/>
        <w:bottom w:val="none" w:sz="0" w:space="0" w:color="auto"/>
        <w:right w:val="none" w:sz="0" w:space="0" w:color="auto"/>
      </w:divBdr>
    </w:div>
    <w:div w:id="1409885856">
      <w:bodyDiv w:val="1"/>
      <w:marLeft w:val="0"/>
      <w:marRight w:val="0"/>
      <w:marTop w:val="0"/>
      <w:marBottom w:val="0"/>
      <w:divBdr>
        <w:top w:val="none" w:sz="0" w:space="0" w:color="auto"/>
        <w:left w:val="none" w:sz="0" w:space="0" w:color="auto"/>
        <w:bottom w:val="none" w:sz="0" w:space="0" w:color="auto"/>
        <w:right w:val="none" w:sz="0" w:space="0" w:color="auto"/>
      </w:divBdr>
    </w:div>
    <w:div w:id="1423990624">
      <w:bodyDiv w:val="1"/>
      <w:marLeft w:val="0"/>
      <w:marRight w:val="0"/>
      <w:marTop w:val="0"/>
      <w:marBottom w:val="0"/>
      <w:divBdr>
        <w:top w:val="none" w:sz="0" w:space="0" w:color="auto"/>
        <w:left w:val="none" w:sz="0" w:space="0" w:color="auto"/>
        <w:bottom w:val="none" w:sz="0" w:space="0" w:color="auto"/>
        <w:right w:val="none" w:sz="0" w:space="0" w:color="auto"/>
      </w:divBdr>
    </w:div>
    <w:div w:id="1445610612">
      <w:bodyDiv w:val="1"/>
      <w:marLeft w:val="0"/>
      <w:marRight w:val="0"/>
      <w:marTop w:val="0"/>
      <w:marBottom w:val="0"/>
      <w:divBdr>
        <w:top w:val="none" w:sz="0" w:space="0" w:color="auto"/>
        <w:left w:val="none" w:sz="0" w:space="0" w:color="auto"/>
        <w:bottom w:val="none" w:sz="0" w:space="0" w:color="auto"/>
        <w:right w:val="none" w:sz="0" w:space="0" w:color="auto"/>
      </w:divBdr>
    </w:div>
    <w:div w:id="1454669237">
      <w:bodyDiv w:val="1"/>
      <w:marLeft w:val="0"/>
      <w:marRight w:val="0"/>
      <w:marTop w:val="0"/>
      <w:marBottom w:val="0"/>
      <w:divBdr>
        <w:top w:val="none" w:sz="0" w:space="0" w:color="auto"/>
        <w:left w:val="none" w:sz="0" w:space="0" w:color="auto"/>
        <w:bottom w:val="none" w:sz="0" w:space="0" w:color="auto"/>
        <w:right w:val="none" w:sz="0" w:space="0" w:color="auto"/>
      </w:divBdr>
    </w:div>
    <w:div w:id="1465123423">
      <w:bodyDiv w:val="1"/>
      <w:marLeft w:val="0"/>
      <w:marRight w:val="0"/>
      <w:marTop w:val="0"/>
      <w:marBottom w:val="0"/>
      <w:divBdr>
        <w:top w:val="none" w:sz="0" w:space="0" w:color="auto"/>
        <w:left w:val="none" w:sz="0" w:space="0" w:color="auto"/>
        <w:bottom w:val="none" w:sz="0" w:space="0" w:color="auto"/>
        <w:right w:val="none" w:sz="0" w:space="0" w:color="auto"/>
      </w:divBdr>
    </w:div>
    <w:div w:id="1497958907">
      <w:bodyDiv w:val="1"/>
      <w:marLeft w:val="0"/>
      <w:marRight w:val="0"/>
      <w:marTop w:val="0"/>
      <w:marBottom w:val="0"/>
      <w:divBdr>
        <w:top w:val="none" w:sz="0" w:space="0" w:color="auto"/>
        <w:left w:val="none" w:sz="0" w:space="0" w:color="auto"/>
        <w:bottom w:val="none" w:sz="0" w:space="0" w:color="auto"/>
        <w:right w:val="none" w:sz="0" w:space="0" w:color="auto"/>
      </w:divBdr>
    </w:div>
    <w:div w:id="1506551761">
      <w:bodyDiv w:val="1"/>
      <w:marLeft w:val="0"/>
      <w:marRight w:val="0"/>
      <w:marTop w:val="0"/>
      <w:marBottom w:val="0"/>
      <w:divBdr>
        <w:top w:val="none" w:sz="0" w:space="0" w:color="auto"/>
        <w:left w:val="none" w:sz="0" w:space="0" w:color="auto"/>
        <w:bottom w:val="none" w:sz="0" w:space="0" w:color="auto"/>
        <w:right w:val="none" w:sz="0" w:space="0" w:color="auto"/>
      </w:divBdr>
    </w:div>
    <w:div w:id="1513832621">
      <w:bodyDiv w:val="1"/>
      <w:marLeft w:val="0"/>
      <w:marRight w:val="0"/>
      <w:marTop w:val="0"/>
      <w:marBottom w:val="0"/>
      <w:divBdr>
        <w:top w:val="none" w:sz="0" w:space="0" w:color="auto"/>
        <w:left w:val="none" w:sz="0" w:space="0" w:color="auto"/>
        <w:bottom w:val="none" w:sz="0" w:space="0" w:color="auto"/>
        <w:right w:val="none" w:sz="0" w:space="0" w:color="auto"/>
      </w:divBdr>
    </w:div>
    <w:div w:id="1541816205">
      <w:bodyDiv w:val="1"/>
      <w:marLeft w:val="0"/>
      <w:marRight w:val="0"/>
      <w:marTop w:val="0"/>
      <w:marBottom w:val="0"/>
      <w:divBdr>
        <w:top w:val="none" w:sz="0" w:space="0" w:color="auto"/>
        <w:left w:val="none" w:sz="0" w:space="0" w:color="auto"/>
        <w:bottom w:val="none" w:sz="0" w:space="0" w:color="auto"/>
        <w:right w:val="none" w:sz="0" w:space="0" w:color="auto"/>
      </w:divBdr>
    </w:div>
    <w:div w:id="1546678784">
      <w:bodyDiv w:val="1"/>
      <w:marLeft w:val="0"/>
      <w:marRight w:val="0"/>
      <w:marTop w:val="0"/>
      <w:marBottom w:val="0"/>
      <w:divBdr>
        <w:top w:val="none" w:sz="0" w:space="0" w:color="auto"/>
        <w:left w:val="none" w:sz="0" w:space="0" w:color="auto"/>
        <w:bottom w:val="none" w:sz="0" w:space="0" w:color="auto"/>
        <w:right w:val="none" w:sz="0" w:space="0" w:color="auto"/>
      </w:divBdr>
    </w:div>
    <w:div w:id="1552885700">
      <w:bodyDiv w:val="1"/>
      <w:marLeft w:val="0"/>
      <w:marRight w:val="0"/>
      <w:marTop w:val="0"/>
      <w:marBottom w:val="0"/>
      <w:divBdr>
        <w:top w:val="none" w:sz="0" w:space="0" w:color="auto"/>
        <w:left w:val="none" w:sz="0" w:space="0" w:color="auto"/>
        <w:bottom w:val="none" w:sz="0" w:space="0" w:color="auto"/>
        <w:right w:val="none" w:sz="0" w:space="0" w:color="auto"/>
      </w:divBdr>
    </w:div>
    <w:div w:id="1570340524">
      <w:bodyDiv w:val="1"/>
      <w:marLeft w:val="0"/>
      <w:marRight w:val="0"/>
      <w:marTop w:val="0"/>
      <w:marBottom w:val="0"/>
      <w:divBdr>
        <w:top w:val="none" w:sz="0" w:space="0" w:color="auto"/>
        <w:left w:val="none" w:sz="0" w:space="0" w:color="auto"/>
        <w:bottom w:val="none" w:sz="0" w:space="0" w:color="auto"/>
        <w:right w:val="none" w:sz="0" w:space="0" w:color="auto"/>
      </w:divBdr>
    </w:div>
    <w:div w:id="1572302148">
      <w:bodyDiv w:val="1"/>
      <w:marLeft w:val="0"/>
      <w:marRight w:val="0"/>
      <w:marTop w:val="0"/>
      <w:marBottom w:val="0"/>
      <w:divBdr>
        <w:top w:val="none" w:sz="0" w:space="0" w:color="auto"/>
        <w:left w:val="none" w:sz="0" w:space="0" w:color="auto"/>
        <w:bottom w:val="none" w:sz="0" w:space="0" w:color="auto"/>
        <w:right w:val="none" w:sz="0" w:space="0" w:color="auto"/>
      </w:divBdr>
    </w:div>
    <w:div w:id="1573546940">
      <w:bodyDiv w:val="1"/>
      <w:marLeft w:val="0"/>
      <w:marRight w:val="0"/>
      <w:marTop w:val="0"/>
      <w:marBottom w:val="0"/>
      <w:divBdr>
        <w:top w:val="none" w:sz="0" w:space="0" w:color="auto"/>
        <w:left w:val="none" w:sz="0" w:space="0" w:color="auto"/>
        <w:bottom w:val="none" w:sz="0" w:space="0" w:color="auto"/>
        <w:right w:val="none" w:sz="0" w:space="0" w:color="auto"/>
      </w:divBdr>
    </w:div>
    <w:div w:id="1588346296">
      <w:bodyDiv w:val="1"/>
      <w:marLeft w:val="0"/>
      <w:marRight w:val="0"/>
      <w:marTop w:val="0"/>
      <w:marBottom w:val="0"/>
      <w:divBdr>
        <w:top w:val="none" w:sz="0" w:space="0" w:color="auto"/>
        <w:left w:val="none" w:sz="0" w:space="0" w:color="auto"/>
        <w:bottom w:val="none" w:sz="0" w:space="0" w:color="auto"/>
        <w:right w:val="none" w:sz="0" w:space="0" w:color="auto"/>
      </w:divBdr>
    </w:div>
    <w:div w:id="1618368137">
      <w:bodyDiv w:val="1"/>
      <w:marLeft w:val="0"/>
      <w:marRight w:val="0"/>
      <w:marTop w:val="0"/>
      <w:marBottom w:val="0"/>
      <w:divBdr>
        <w:top w:val="none" w:sz="0" w:space="0" w:color="auto"/>
        <w:left w:val="none" w:sz="0" w:space="0" w:color="auto"/>
        <w:bottom w:val="none" w:sz="0" w:space="0" w:color="auto"/>
        <w:right w:val="none" w:sz="0" w:space="0" w:color="auto"/>
      </w:divBdr>
    </w:div>
    <w:div w:id="1621255047">
      <w:bodyDiv w:val="1"/>
      <w:marLeft w:val="0"/>
      <w:marRight w:val="0"/>
      <w:marTop w:val="0"/>
      <w:marBottom w:val="0"/>
      <w:divBdr>
        <w:top w:val="none" w:sz="0" w:space="0" w:color="auto"/>
        <w:left w:val="none" w:sz="0" w:space="0" w:color="auto"/>
        <w:bottom w:val="none" w:sz="0" w:space="0" w:color="auto"/>
        <w:right w:val="none" w:sz="0" w:space="0" w:color="auto"/>
      </w:divBdr>
    </w:div>
    <w:div w:id="1655834975">
      <w:bodyDiv w:val="1"/>
      <w:marLeft w:val="0"/>
      <w:marRight w:val="0"/>
      <w:marTop w:val="0"/>
      <w:marBottom w:val="0"/>
      <w:divBdr>
        <w:top w:val="none" w:sz="0" w:space="0" w:color="auto"/>
        <w:left w:val="none" w:sz="0" w:space="0" w:color="auto"/>
        <w:bottom w:val="none" w:sz="0" w:space="0" w:color="auto"/>
        <w:right w:val="none" w:sz="0" w:space="0" w:color="auto"/>
      </w:divBdr>
    </w:div>
    <w:div w:id="1677074851">
      <w:bodyDiv w:val="1"/>
      <w:marLeft w:val="0"/>
      <w:marRight w:val="0"/>
      <w:marTop w:val="0"/>
      <w:marBottom w:val="0"/>
      <w:divBdr>
        <w:top w:val="none" w:sz="0" w:space="0" w:color="auto"/>
        <w:left w:val="none" w:sz="0" w:space="0" w:color="auto"/>
        <w:bottom w:val="none" w:sz="0" w:space="0" w:color="auto"/>
        <w:right w:val="none" w:sz="0" w:space="0" w:color="auto"/>
      </w:divBdr>
    </w:div>
    <w:div w:id="1686058995">
      <w:bodyDiv w:val="1"/>
      <w:marLeft w:val="0"/>
      <w:marRight w:val="0"/>
      <w:marTop w:val="0"/>
      <w:marBottom w:val="0"/>
      <w:divBdr>
        <w:top w:val="none" w:sz="0" w:space="0" w:color="auto"/>
        <w:left w:val="none" w:sz="0" w:space="0" w:color="auto"/>
        <w:bottom w:val="none" w:sz="0" w:space="0" w:color="auto"/>
        <w:right w:val="none" w:sz="0" w:space="0" w:color="auto"/>
      </w:divBdr>
    </w:div>
    <w:div w:id="1699087628">
      <w:bodyDiv w:val="1"/>
      <w:marLeft w:val="0"/>
      <w:marRight w:val="0"/>
      <w:marTop w:val="0"/>
      <w:marBottom w:val="0"/>
      <w:divBdr>
        <w:top w:val="none" w:sz="0" w:space="0" w:color="auto"/>
        <w:left w:val="none" w:sz="0" w:space="0" w:color="auto"/>
        <w:bottom w:val="none" w:sz="0" w:space="0" w:color="auto"/>
        <w:right w:val="none" w:sz="0" w:space="0" w:color="auto"/>
      </w:divBdr>
    </w:div>
    <w:div w:id="1699311959">
      <w:bodyDiv w:val="1"/>
      <w:marLeft w:val="0"/>
      <w:marRight w:val="0"/>
      <w:marTop w:val="0"/>
      <w:marBottom w:val="0"/>
      <w:divBdr>
        <w:top w:val="none" w:sz="0" w:space="0" w:color="auto"/>
        <w:left w:val="none" w:sz="0" w:space="0" w:color="auto"/>
        <w:bottom w:val="none" w:sz="0" w:space="0" w:color="auto"/>
        <w:right w:val="none" w:sz="0" w:space="0" w:color="auto"/>
      </w:divBdr>
    </w:div>
    <w:div w:id="1705519565">
      <w:bodyDiv w:val="1"/>
      <w:marLeft w:val="0"/>
      <w:marRight w:val="0"/>
      <w:marTop w:val="0"/>
      <w:marBottom w:val="0"/>
      <w:divBdr>
        <w:top w:val="none" w:sz="0" w:space="0" w:color="auto"/>
        <w:left w:val="none" w:sz="0" w:space="0" w:color="auto"/>
        <w:bottom w:val="none" w:sz="0" w:space="0" w:color="auto"/>
        <w:right w:val="none" w:sz="0" w:space="0" w:color="auto"/>
      </w:divBdr>
    </w:div>
    <w:div w:id="1713192702">
      <w:bodyDiv w:val="1"/>
      <w:marLeft w:val="0"/>
      <w:marRight w:val="0"/>
      <w:marTop w:val="0"/>
      <w:marBottom w:val="0"/>
      <w:divBdr>
        <w:top w:val="none" w:sz="0" w:space="0" w:color="auto"/>
        <w:left w:val="none" w:sz="0" w:space="0" w:color="auto"/>
        <w:bottom w:val="none" w:sz="0" w:space="0" w:color="auto"/>
        <w:right w:val="none" w:sz="0" w:space="0" w:color="auto"/>
      </w:divBdr>
    </w:div>
    <w:div w:id="1722947045">
      <w:bodyDiv w:val="1"/>
      <w:marLeft w:val="0"/>
      <w:marRight w:val="0"/>
      <w:marTop w:val="0"/>
      <w:marBottom w:val="0"/>
      <w:divBdr>
        <w:top w:val="none" w:sz="0" w:space="0" w:color="auto"/>
        <w:left w:val="none" w:sz="0" w:space="0" w:color="auto"/>
        <w:bottom w:val="none" w:sz="0" w:space="0" w:color="auto"/>
        <w:right w:val="none" w:sz="0" w:space="0" w:color="auto"/>
      </w:divBdr>
    </w:div>
    <w:div w:id="1729955672">
      <w:bodyDiv w:val="1"/>
      <w:marLeft w:val="0"/>
      <w:marRight w:val="0"/>
      <w:marTop w:val="0"/>
      <w:marBottom w:val="0"/>
      <w:divBdr>
        <w:top w:val="none" w:sz="0" w:space="0" w:color="auto"/>
        <w:left w:val="none" w:sz="0" w:space="0" w:color="auto"/>
        <w:bottom w:val="none" w:sz="0" w:space="0" w:color="auto"/>
        <w:right w:val="none" w:sz="0" w:space="0" w:color="auto"/>
      </w:divBdr>
    </w:div>
    <w:div w:id="1733236445">
      <w:bodyDiv w:val="1"/>
      <w:marLeft w:val="0"/>
      <w:marRight w:val="0"/>
      <w:marTop w:val="0"/>
      <w:marBottom w:val="0"/>
      <w:divBdr>
        <w:top w:val="none" w:sz="0" w:space="0" w:color="auto"/>
        <w:left w:val="none" w:sz="0" w:space="0" w:color="auto"/>
        <w:bottom w:val="none" w:sz="0" w:space="0" w:color="auto"/>
        <w:right w:val="none" w:sz="0" w:space="0" w:color="auto"/>
      </w:divBdr>
    </w:div>
    <w:div w:id="1747846056">
      <w:bodyDiv w:val="1"/>
      <w:marLeft w:val="0"/>
      <w:marRight w:val="0"/>
      <w:marTop w:val="0"/>
      <w:marBottom w:val="0"/>
      <w:divBdr>
        <w:top w:val="none" w:sz="0" w:space="0" w:color="auto"/>
        <w:left w:val="none" w:sz="0" w:space="0" w:color="auto"/>
        <w:bottom w:val="none" w:sz="0" w:space="0" w:color="auto"/>
        <w:right w:val="none" w:sz="0" w:space="0" w:color="auto"/>
      </w:divBdr>
    </w:div>
    <w:div w:id="1794594062">
      <w:bodyDiv w:val="1"/>
      <w:marLeft w:val="0"/>
      <w:marRight w:val="0"/>
      <w:marTop w:val="0"/>
      <w:marBottom w:val="0"/>
      <w:divBdr>
        <w:top w:val="none" w:sz="0" w:space="0" w:color="auto"/>
        <w:left w:val="none" w:sz="0" w:space="0" w:color="auto"/>
        <w:bottom w:val="none" w:sz="0" w:space="0" w:color="auto"/>
        <w:right w:val="none" w:sz="0" w:space="0" w:color="auto"/>
      </w:divBdr>
    </w:div>
    <w:div w:id="1831368733">
      <w:bodyDiv w:val="1"/>
      <w:marLeft w:val="0"/>
      <w:marRight w:val="0"/>
      <w:marTop w:val="0"/>
      <w:marBottom w:val="0"/>
      <w:divBdr>
        <w:top w:val="none" w:sz="0" w:space="0" w:color="auto"/>
        <w:left w:val="none" w:sz="0" w:space="0" w:color="auto"/>
        <w:bottom w:val="none" w:sz="0" w:space="0" w:color="auto"/>
        <w:right w:val="none" w:sz="0" w:space="0" w:color="auto"/>
      </w:divBdr>
    </w:div>
    <w:div w:id="1846091102">
      <w:bodyDiv w:val="1"/>
      <w:marLeft w:val="0"/>
      <w:marRight w:val="0"/>
      <w:marTop w:val="0"/>
      <w:marBottom w:val="0"/>
      <w:divBdr>
        <w:top w:val="none" w:sz="0" w:space="0" w:color="auto"/>
        <w:left w:val="none" w:sz="0" w:space="0" w:color="auto"/>
        <w:bottom w:val="none" w:sz="0" w:space="0" w:color="auto"/>
        <w:right w:val="none" w:sz="0" w:space="0" w:color="auto"/>
      </w:divBdr>
    </w:div>
    <w:div w:id="1863280385">
      <w:bodyDiv w:val="1"/>
      <w:marLeft w:val="0"/>
      <w:marRight w:val="0"/>
      <w:marTop w:val="0"/>
      <w:marBottom w:val="0"/>
      <w:divBdr>
        <w:top w:val="none" w:sz="0" w:space="0" w:color="auto"/>
        <w:left w:val="none" w:sz="0" w:space="0" w:color="auto"/>
        <w:bottom w:val="none" w:sz="0" w:space="0" w:color="auto"/>
        <w:right w:val="none" w:sz="0" w:space="0" w:color="auto"/>
      </w:divBdr>
    </w:div>
    <w:div w:id="1901549950">
      <w:bodyDiv w:val="1"/>
      <w:marLeft w:val="0"/>
      <w:marRight w:val="0"/>
      <w:marTop w:val="0"/>
      <w:marBottom w:val="0"/>
      <w:divBdr>
        <w:top w:val="none" w:sz="0" w:space="0" w:color="auto"/>
        <w:left w:val="none" w:sz="0" w:space="0" w:color="auto"/>
        <w:bottom w:val="none" w:sz="0" w:space="0" w:color="auto"/>
        <w:right w:val="none" w:sz="0" w:space="0" w:color="auto"/>
      </w:divBdr>
    </w:div>
    <w:div w:id="1904481543">
      <w:bodyDiv w:val="1"/>
      <w:marLeft w:val="0"/>
      <w:marRight w:val="0"/>
      <w:marTop w:val="0"/>
      <w:marBottom w:val="0"/>
      <w:divBdr>
        <w:top w:val="none" w:sz="0" w:space="0" w:color="auto"/>
        <w:left w:val="none" w:sz="0" w:space="0" w:color="auto"/>
        <w:bottom w:val="none" w:sz="0" w:space="0" w:color="auto"/>
        <w:right w:val="none" w:sz="0" w:space="0" w:color="auto"/>
      </w:divBdr>
    </w:div>
    <w:div w:id="1907951500">
      <w:bodyDiv w:val="1"/>
      <w:marLeft w:val="0"/>
      <w:marRight w:val="0"/>
      <w:marTop w:val="0"/>
      <w:marBottom w:val="0"/>
      <w:divBdr>
        <w:top w:val="none" w:sz="0" w:space="0" w:color="auto"/>
        <w:left w:val="none" w:sz="0" w:space="0" w:color="auto"/>
        <w:bottom w:val="none" w:sz="0" w:space="0" w:color="auto"/>
        <w:right w:val="none" w:sz="0" w:space="0" w:color="auto"/>
      </w:divBdr>
    </w:div>
    <w:div w:id="1931547068">
      <w:bodyDiv w:val="1"/>
      <w:marLeft w:val="0"/>
      <w:marRight w:val="0"/>
      <w:marTop w:val="0"/>
      <w:marBottom w:val="0"/>
      <w:divBdr>
        <w:top w:val="none" w:sz="0" w:space="0" w:color="auto"/>
        <w:left w:val="none" w:sz="0" w:space="0" w:color="auto"/>
        <w:bottom w:val="none" w:sz="0" w:space="0" w:color="auto"/>
        <w:right w:val="none" w:sz="0" w:space="0" w:color="auto"/>
      </w:divBdr>
    </w:div>
    <w:div w:id="1935674262">
      <w:bodyDiv w:val="1"/>
      <w:marLeft w:val="0"/>
      <w:marRight w:val="0"/>
      <w:marTop w:val="0"/>
      <w:marBottom w:val="0"/>
      <w:divBdr>
        <w:top w:val="none" w:sz="0" w:space="0" w:color="auto"/>
        <w:left w:val="none" w:sz="0" w:space="0" w:color="auto"/>
        <w:bottom w:val="none" w:sz="0" w:space="0" w:color="auto"/>
        <w:right w:val="none" w:sz="0" w:space="0" w:color="auto"/>
      </w:divBdr>
    </w:div>
    <w:div w:id="1941257655">
      <w:bodyDiv w:val="1"/>
      <w:marLeft w:val="0"/>
      <w:marRight w:val="0"/>
      <w:marTop w:val="0"/>
      <w:marBottom w:val="0"/>
      <w:divBdr>
        <w:top w:val="none" w:sz="0" w:space="0" w:color="auto"/>
        <w:left w:val="none" w:sz="0" w:space="0" w:color="auto"/>
        <w:bottom w:val="none" w:sz="0" w:space="0" w:color="auto"/>
        <w:right w:val="none" w:sz="0" w:space="0" w:color="auto"/>
      </w:divBdr>
    </w:div>
    <w:div w:id="1959488257">
      <w:bodyDiv w:val="1"/>
      <w:marLeft w:val="0"/>
      <w:marRight w:val="0"/>
      <w:marTop w:val="0"/>
      <w:marBottom w:val="0"/>
      <w:divBdr>
        <w:top w:val="none" w:sz="0" w:space="0" w:color="auto"/>
        <w:left w:val="none" w:sz="0" w:space="0" w:color="auto"/>
        <w:bottom w:val="none" w:sz="0" w:space="0" w:color="auto"/>
        <w:right w:val="none" w:sz="0" w:space="0" w:color="auto"/>
      </w:divBdr>
    </w:div>
    <w:div w:id="1963804284">
      <w:bodyDiv w:val="1"/>
      <w:marLeft w:val="0"/>
      <w:marRight w:val="0"/>
      <w:marTop w:val="0"/>
      <w:marBottom w:val="0"/>
      <w:divBdr>
        <w:top w:val="none" w:sz="0" w:space="0" w:color="auto"/>
        <w:left w:val="none" w:sz="0" w:space="0" w:color="auto"/>
        <w:bottom w:val="none" w:sz="0" w:space="0" w:color="auto"/>
        <w:right w:val="none" w:sz="0" w:space="0" w:color="auto"/>
      </w:divBdr>
    </w:div>
    <w:div w:id="1966234790">
      <w:bodyDiv w:val="1"/>
      <w:marLeft w:val="0"/>
      <w:marRight w:val="0"/>
      <w:marTop w:val="0"/>
      <w:marBottom w:val="0"/>
      <w:divBdr>
        <w:top w:val="none" w:sz="0" w:space="0" w:color="auto"/>
        <w:left w:val="none" w:sz="0" w:space="0" w:color="auto"/>
        <w:bottom w:val="none" w:sz="0" w:space="0" w:color="auto"/>
        <w:right w:val="none" w:sz="0" w:space="0" w:color="auto"/>
      </w:divBdr>
    </w:div>
    <w:div w:id="1975787291">
      <w:bodyDiv w:val="1"/>
      <w:marLeft w:val="0"/>
      <w:marRight w:val="0"/>
      <w:marTop w:val="0"/>
      <w:marBottom w:val="0"/>
      <w:divBdr>
        <w:top w:val="none" w:sz="0" w:space="0" w:color="auto"/>
        <w:left w:val="none" w:sz="0" w:space="0" w:color="auto"/>
        <w:bottom w:val="none" w:sz="0" w:space="0" w:color="auto"/>
        <w:right w:val="none" w:sz="0" w:space="0" w:color="auto"/>
      </w:divBdr>
    </w:div>
    <w:div w:id="1995142110">
      <w:bodyDiv w:val="1"/>
      <w:marLeft w:val="0"/>
      <w:marRight w:val="0"/>
      <w:marTop w:val="0"/>
      <w:marBottom w:val="0"/>
      <w:divBdr>
        <w:top w:val="none" w:sz="0" w:space="0" w:color="auto"/>
        <w:left w:val="none" w:sz="0" w:space="0" w:color="auto"/>
        <w:bottom w:val="none" w:sz="0" w:space="0" w:color="auto"/>
        <w:right w:val="none" w:sz="0" w:space="0" w:color="auto"/>
      </w:divBdr>
    </w:div>
    <w:div w:id="2002536260">
      <w:bodyDiv w:val="1"/>
      <w:marLeft w:val="0"/>
      <w:marRight w:val="0"/>
      <w:marTop w:val="0"/>
      <w:marBottom w:val="0"/>
      <w:divBdr>
        <w:top w:val="none" w:sz="0" w:space="0" w:color="auto"/>
        <w:left w:val="none" w:sz="0" w:space="0" w:color="auto"/>
        <w:bottom w:val="none" w:sz="0" w:space="0" w:color="auto"/>
        <w:right w:val="none" w:sz="0" w:space="0" w:color="auto"/>
      </w:divBdr>
    </w:div>
    <w:div w:id="2011985818">
      <w:bodyDiv w:val="1"/>
      <w:marLeft w:val="0"/>
      <w:marRight w:val="0"/>
      <w:marTop w:val="0"/>
      <w:marBottom w:val="0"/>
      <w:divBdr>
        <w:top w:val="none" w:sz="0" w:space="0" w:color="auto"/>
        <w:left w:val="none" w:sz="0" w:space="0" w:color="auto"/>
        <w:bottom w:val="none" w:sz="0" w:space="0" w:color="auto"/>
        <w:right w:val="none" w:sz="0" w:space="0" w:color="auto"/>
      </w:divBdr>
    </w:div>
    <w:div w:id="2015763833">
      <w:bodyDiv w:val="1"/>
      <w:marLeft w:val="0"/>
      <w:marRight w:val="0"/>
      <w:marTop w:val="0"/>
      <w:marBottom w:val="0"/>
      <w:divBdr>
        <w:top w:val="none" w:sz="0" w:space="0" w:color="auto"/>
        <w:left w:val="none" w:sz="0" w:space="0" w:color="auto"/>
        <w:bottom w:val="none" w:sz="0" w:space="0" w:color="auto"/>
        <w:right w:val="none" w:sz="0" w:space="0" w:color="auto"/>
      </w:divBdr>
    </w:div>
    <w:div w:id="2026206648">
      <w:bodyDiv w:val="1"/>
      <w:marLeft w:val="0"/>
      <w:marRight w:val="0"/>
      <w:marTop w:val="0"/>
      <w:marBottom w:val="0"/>
      <w:divBdr>
        <w:top w:val="none" w:sz="0" w:space="0" w:color="auto"/>
        <w:left w:val="none" w:sz="0" w:space="0" w:color="auto"/>
        <w:bottom w:val="none" w:sz="0" w:space="0" w:color="auto"/>
        <w:right w:val="none" w:sz="0" w:space="0" w:color="auto"/>
      </w:divBdr>
    </w:div>
    <w:div w:id="2039353277">
      <w:bodyDiv w:val="1"/>
      <w:marLeft w:val="0"/>
      <w:marRight w:val="0"/>
      <w:marTop w:val="0"/>
      <w:marBottom w:val="0"/>
      <w:divBdr>
        <w:top w:val="none" w:sz="0" w:space="0" w:color="auto"/>
        <w:left w:val="none" w:sz="0" w:space="0" w:color="auto"/>
        <w:bottom w:val="none" w:sz="0" w:space="0" w:color="auto"/>
        <w:right w:val="none" w:sz="0" w:space="0" w:color="auto"/>
      </w:divBdr>
    </w:div>
    <w:div w:id="2041782868">
      <w:bodyDiv w:val="1"/>
      <w:marLeft w:val="0"/>
      <w:marRight w:val="0"/>
      <w:marTop w:val="0"/>
      <w:marBottom w:val="0"/>
      <w:divBdr>
        <w:top w:val="none" w:sz="0" w:space="0" w:color="auto"/>
        <w:left w:val="none" w:sz="0" w:space="0" w:color="auto"/>
        <w:bottom w:val="none" w:sz="0" w:space="0" w:color="auto"/>
        <w:right w:val="none" w:sz="0" w:space="0" w:color="auto"/>
      </w:divBdr>
    </w:div>
    <w:div w:id="2054649149">
      <w:bodyDiv w:val="1"/>
      <w:marLeft w:val="0"/>
      <w:marRight w:val="0"/>
      <w:marTop w:val="0"/>
      <w:marBottom w:val="0"/>
      <w:divBdr>
        <w:top w:val="none" w:sz="0" w:space="0" w:color="auto"/>
        <w:left w:val="none" w:sz="0" w:space="0" w:color="auto"/>
        <w:bottom w:val="none" w:sz="0" w:space="0" w:color="auto"/>
        <w:right w:val="none" w:sz="0" w:space="0" w:color="auto"/>
      </w:divBdr>
    </w:div>
    <w:div w:id="2056542393">
      <w:bodyDiv w:val="1"/>
      <w:marLeft w:val="0"/>
      <w:marRight w:val="0"/>
      <w:marTop w:val="0"/>
      <w:marBottom w:val="0"/>
      <w:divBdr>
        <w:top w:val="none" w:sz="0" w:space="0" w:color="auto"/>
        <w:left w:val="none" w:sz="0" w:space="0" w:color="auto"/>
        <w:bottom w:val="none" w:sz="0" w:space="0" w:color="auto"/>
        <w:right w:val="none" w:sz="0" w:space="0" w:color="auto"/>
      </w:divBdr>
    </w:div>
    <w:div w:id="2069647216">
      <w:bodyDiv w:val="1"/>
      <w:marLeft w:val="0"/>
      <w:marRight w:val="0"/>
      <w:marTop w:val="0"/>
      <w:marBottom w:val="0"/>
      <w:divBdr>
        <w:top w:val="none" w:sz="0" w:space="0" w:color="auto"/>
        <w:left w:val="none" w:sz="0" w:space="0" w:color="auto"/>
        <w:bottom w:val="none" w:sz="0" w:space="0" w:color="auto"/>
        <w:right w:val="none" w:sz="0" w:space="0" w:color="auto"/>
      </w:divBdr>
    </w:div>
    <w:div w:id="2071226648">
      <w:bodyDiv w:val="1"/>
      <w:marLeft w:val="0"/>
      <w:marRight w:val="0"/>
      <w:marTop w:val="0"/>
      <w:marBottom w:val="0"/>
      <w:divBdr>
        <w:top w:val="none" w:sz="0" w:space="0" w:color="auto"/>
        <w:left w:val="none" w:sz="0" w:space="0" w:color="auto"/>
        <w:bottom w:val="none" w:sz="0" w:space="0" w:color="auto"/>
        <w:right w:val="none" w:sz="0" w:space="0" w:color="auto"/>
      </w:divBdr>
    </w:div>
    <w:div w:id="2072926706">
      <w:bodyDiv w:val="1"/>
      <w:marLeft w:val="0"/>
      <w:marRight w:val="0"/>
      <w:marTop w:val="0"/>
      <w:marBottom w:val="0"/>
      <w:divBdr>
        <w:top w:val="none" w:sz="0" w:space="0" w:color="auto"/>
        <w:left w:val="none" w:sz="0" w:space="0" w:color="auto"/>
        <w:bottom w:val="none" w:sz="0" w:space="0" w:color="auto"/>
        <w:right w:val="none" w:sz="0" w:space="0" w:color="auto"/>
      </w:divBdr>
    </w:div>
    <w:div w:id="2075590983">
      <w:bodyDiv w:val="1"/>
      <w:marLeft w:val="0"/>
      <w:marRight w:val="0"/>
      <w:marTop w:val="0"/>
      <w:marBottom w:val="0"/>
      <w:divBdr>
        <w:top w:val="none" w:sz="0" w:space="0" w:color="auto"/>
        <w:left w:val="none" w:sz="0" w:space="0" w:color="auto"/>
        <w:bottom w:val="none" w:sz="0" w:space="0" w:color="auto"/>
        <w:right w:val="none" w:sz="0" w:space="0" w:color="auto"/>
      </w:divBdr>
    </w:div>
    <w:div w:id="2081905314">
      <w:bodyDiv w:val="1"/>
      <w:marLeft w:val="0"/>
      <w:marRight w:val="0"/>
      <w:marTop w:val="0"/>
      <w:marBottom w:val="0"/>
      <w:divBdr>
        <w:top w:val="none" w:sz="0" w:space="0" w:color="auto"/>
        <w:left w:val="none" w:sz="0" w:space="0" w:color="auto"/>
        <w:bottom w:val="none" w:sz="0" w:space="0" w:color="auto"/>
        <w:right w:val="none" w:sz="0" w:space="0" w:color="auto"/>
      </w:divBdr>
    </w:div>
    <w:div w:id="2090957752">
      <w:bodyDiv w:val="1"/>
      <w:marLeft w:val="0"/>
      <w:marRight w:val="0"/>
      <w:marTop w:val="0"/>
      <w:marBottom w:val="0"/>
      <w:divBdr>
        <w:top w:val="none" w:sz="0" w:space="0" w:color="auto"/>
        <w:left w:val="none" w:sz="0" w:space="0" w:color="auto"/>
        <w:bottom w:val="none" w:sz="0" w:space="0" w:color="auto"/>
        <w:right w:val="none" w:sz="0" w:space="0" w:color="auto"/>
      </w:divBdr>
    </w:div>
    <w:div w:id="2098477449">
      <w:bodyDiv w:val="1"/>
      <w:marLeft w:val="0"/>
      <w:marRight w:val="0"/>
      <w:marTop w:val="0"/>
      <w:marBottom w:val="0"/>
      <w:divBdr>
        <w:top w:val="none" w:sz="0" w:space="0" w:color="auto"/>
        <w:left w:val="none" w:sz="0" w:space="0" w:color="auto"/>
        <w:bottom w:val="none" w:sz="0" w:space="0" w:color="auto"/>
        <w:right w:val="none" w:sz="0" w:space="0" w:color="auto"/>
      </w:divBdr>
    </w:div>
    <w:div w:id="2100372064">
      <w:bodyDiv w:val="1"/>
      <w:marLeft w:val="0"/>
      <w:marRight w:val="0"/>
      <w:marTop w:val="0"/>
      <w:marBottom w:val="0"/>
      <w:divBdr>
        <w:top w:val="none" w:sz="0" w:space="0" w:color="auto"/>
        <w:left w:val="none" w:sz="0" w:space="0" w:color="auto"/>
        <w:bottom w:val="none" w:sz="0" w:space="0" w:color="auto"/>
        <w:right w:val="none" w:sz="0" w:space="0" w:color="auto"/>
      </w:divBdr>
    </w:div>
    <w:div w:id="2131047530">
      <w:bodyDiv w:val="1"/>
      <w:marLeft w:val="0"/>
      <w:marRight w:val="0"/>
      <w:marTop w:val="0"/>
      <w:marBottom w:val="0"/>
      <w:divBdr>
        <w:top w:val="none" w:sz="0" w:space="0" w:color="auto"/>
        <w:left w:val="none" w:sz="0" w:space="0" w:color="auto"/>
        <w:bottom w:val="none" w:sz="0" w:space="0" w:color="auto"/>
        <w:right w:val="none" w:sz="0" w:space="0" w:color="auto"/>
      </w:divBdr>
    </w:div>
    <w:div w:id="2134054621">
      <w:bodyDiv w:val="1"/>
      <w:marLeft w:val="0"/>
      <w:marRight w:val="0"/>
      <w:marTop w:val="0"/>
      <w:marBottom w:val="0"/>
      <w:divBdr>
        <w:top w:val="none" w:sz="0" w:space="0" w:color="auto"/>
        <w:left w:val="none" w:sz="0" w:space="0" w:color="auto"/>
        <w:bottom w:val="none" w:sz="0" w:space="0" w:color="auto"/>
        <w:right w:val="none" w:sz="0" w:space="0" w:color="auto"/>
      </w:divBdr>
    </w:div>
    <w:div w:id="21424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9B%D0%B5%D1%81" TargetMode="External"/><Relationship Id="rId18" Type="http://schemas.openxmlformats.org/officeDocument/2006/relationships/hyperlink" Target="https://uk.wikipedia.org/wiki/%D0%97%D0%B5%D0%BC%D0%BB%D0%B5%D0%BA%D0%BE%D1%80%D0%B8%D1%81%D1%82%D1%83%D0%B2%D0%B0%D0%BD%D0%BD%D1%8F" TargetMode="External"/><Relationship Id="rId26" Type="http://schemas.openxmlformats.org/officeDocument/2006/relationships/hyperlink" Target="https://www.ega.ee/ru/project/u-lead/" TargetMode="External"/><Relationship Id="rId3" Type="http://schemas.openxmlformats.org/officeDocument/2006/relationships/styles" Target="styles.xml"/><Relationship Id="rId21" Type="http://schemas.openxmlformats.org/officeDocument/2006/relationships/hyperlink" Target="https://uk.wikipedia.org/w/index.php?title=%D0%86%D0%BD%D0%B6%D0%B5%D0%BD%D0%B5%D1%80%D0%BD%D0%BE-%D1%82%D1%80%D0%B0%D0%BD%D1%81%D0%BF%D0%BE%D1%80%D1%82%D0%BD%D0%B0_%D1%96%D0%BD%D1%84%D1%80%D0%B0%D1%81%D1%82%D1%80%D1%83%D0%BA%D1%82%D1%83%D1%80%D0%B0&amp;action=edit&amp;redlink=1" TargetMode="External"/><Relationship Id="rId7" Type="http://schemas.openxmlformats.org/officeDocument/2006/relationships/endnotes" Target="endnotes.xml"/><Relationship Id="rId12" Type="http://schemas.openxmlformats.org/officeDocument/2006/relationships/hyperlink" Target="https://uk.wikipedia.org/wiki/%D0%9F%D0%B0%D0%B3%D0%BE%D1%80%D0%B1" TargetMode="External"/><Relationship Id="rId17" Type="http://schemas.openxmlformats.org/officeDocument/2006/relationships/hyperlink" Target="https://uk.wikipedia.org/wiki/%D0%9D%D0%B0%D1%81%D0%B5%D0%BB%D0%B5%D0%BD%D0%BD%D1%8F"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uk.wikipedia.org/wiki/%D0%91%D0%B5%D0%B7%D0%BF%D0%B5%D0%BA%D0%B0" TargetMode="External"/><Relationship Id="rId20" Type="http://schemas.openxmlformats.org/officeDocument/2006/relationships/hyperlink" Target="https://uk.wikipedia.org/wiki/%D0%A2%D0%B5%D1%80%D0%B8%D1%82%D0%BE%D1%80%D1%96%D1%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F%D1%80" TargetMode="External"/><Relationship Id="rId24" Type="http://schemas.openxmlformats.org/officeDocument/2006/relationships/hyperlink" Target="https://uk.wikipedia.org/wiki/%D0%90%D0%BD%D1%82%D1%80%D0%BE%D0%BF%D0%BE%D0%B3%D0%B5%D0%BD%D0%BD%D0%B8%D0%B9_%D0%BB%D0%B0%D0%BD%D0%B4%D1%88%D0%B0%D1%84%D1%82" TargetMode="External"/><Relationship Id="rId5" Type="http://schemas.openxmlformats.org/officeDocument/2006/relationships/webSettings" Target="webSettings.xml"/><Relationship Id="rId15" Type="http://schemas.openxmlformats.org/officeDocument/2006/relationships/hyperlink" Target="https://uk.wikipedia.org/wiki/%D0%9C%D1%96%D1%81%D1%82%D0%BE%D0%B1%D1%83%D0%B4%D1%96%D0%B2%D0%BD%D0%B0_%D0%B4%D1%96%D1%8F%D0%BB%D1%8C%D0%BD%D1%96%D1%81%D1%82%D1%8C" TargetMode="External"/><Relationship Id="rId23" Type="http://schemas.openxmlformats.org/officeDocument/2006/relationships/hyperlink" Target="https://uk.wikipedia.org/w/index.php?title=%D0%86%D1%81%D1%82%D0%BE%D1%80%D0%B8%D0%BA%D0%BE-%D0%BA%D1%83%D0%BB%D1%8C%D1%82%D1%83%D1%80%D0%BD%D0%B0_%D1%81%D0%BF%D0%B0%D0%B4%D1%89%D0%B8%D0%BD%D0%B0&amp;action=edit&amp;redlink=1" TargetMode="External"/><Relationship Id="rId28" Type="http://schemas.openxmlformats.org/officeDocument/2006/relationships/fontTable" Target="fontTable.xml"/><Relationship Id="rId10" Type="http://schemas.openxmlformats.org/officeDocument/2006/relationships/hyperlink" Target="https://uk.wikipedia.org/wiki/%D0%9B%D0%B0%D0%BD%D0%B4%D1%88%D0%B0%D1%84%D1%82" TargetMode="External"/><Relationship Id="rId19" Type="http://schemas.openxmlformats.org/officeDocument/2006/relationships/hyperlink" Target="https://uk.wikipedia.org/wiki/%D0%97%D0%B0%D0%B1%D1%83%D0%B4%D0%BE%D0%B2%D0%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uk.wikipedia.org/wiki/%D0%9C%D1%96%D1%81%D1%82%D0%BE%D0%B1%D1%83%D0%B4%D1%96%D0%B2%D0%BD%D0%B0_%D0%B4%D0%BE%D0%BA%D1%83%D0%BC%D0%B5%D0%BD%D1%82%D0%B0%D1%86%D1%96%D1%8F" TargetMode="External"/><Relationship Id="rId22" Type="http://schemas.openxmlformats.org/officeDocument/2006/relationships/hyperlink" Target="https://uk.wikipedia.org/w/index.php?title=%D0%92%D0%BF%D0%BE%D1%80%D1%8F%D0%B4%D0%BA%D1%83%D0%B2%D0%B0%D0%BD%D0%BD%D1%8F_%D1%82%D0%B5%D1%80%D0%B8%D1%82%D0%BE%D1%80%D1%96%D0%B9&amp;action=edit&amp;redlink=1" TargetMode="External"/><Relationship Id="rId27" Type="http://schemas.openxmlformats.org/officeDocument/2006/relationships/hyperlink" Target="http://donors.decentralization.gov.ua/project/u-lea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879228638088077E-2"/>
          <c:y val="4.4057617797775533E-2"/>
          <c:w val="0.68012649460484798"/>
          <c:h val="0.7278437070366206"/>
        </c:manualLayout>
      </c:layout>
      <c:barChart>
        <c:barDir val="col"/>
        <c:grouping val="stacked"/>
        <c:varyColors val="0"/>
        <c:ser>
          <c:idx val="0"/>
          <c:order val="0"/>
          <c:tx>
            <c:strRef>
              <c:f>Лист1!$B$1</c:f>
              <c:strCache>
                <c:ptCount val="1"/>
                <c:pt idx="0">
                  <c:v>чисельність населення м.Ржищів</c:v>
                </c:pt>
              </c:strCache>
            </c:strRef>
          </c:tx>
          <c:invertIfNegative val="0"/>
          <c:dLbls>
            <c:dLbl>
              <c:idx val="0"/>
              <c:layout>
                <c:manualLayout>
                  <c:x val="2.3148148148148147E-3"/>
                  <c:y val="-0.20238095238095236"/>
                </c:manualLayout>
              </c:layout>
              <c:spPr>
                <a:noFill/>
                <a:ln w="25398">
                  <a:noFill/>
                </a:ln>
              </c:spPr>
              <c:txPr>
                <a:bodyPr/>
                <a:lstStyle/>
                <a:p>
                  <a:pPr>
                    <a:defRPr lang="ru-RU" b="1"/>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C7-493D-8F1C-0127FF35D341}"/>
                </c:ext>
              </c:extLst>
            </c:dLbl>
            <c:dLbl>
              <c:idx val="1"/>
              <c:layout>
                <c:manualLayout>
                  <c:x val="2.3148148148148147E-3"/>
                  <c:y val="-0.19444444444444525"/>
                </c:manualLayout>
              </c:layout>
              <c:spPr>
                <a:noFill/>
                <a:ln w="25398">
                  <a:noFill/>
                </a:ln>
              </c:spPr>
              <c:txPr>
                <a:bodyPr/>
                <a:lstStyle/>
                <a:p>
                  <a:pPr>
                    <a:defRPr lang="ru-RU" b="1"/>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4C7-493D-8F1C-0127FF35D341}"/>
                </c:ext>
              </c:extLst>
            </c:dLbl>
            <c:dLbl>
              <c:idx val="2"/>
              <c:layout>
                <c:manualLayout>
                  <c:x val="-4.243778136006719E-17"/>
                  <c:y val="-0.19444444444444525"/>
                </c:manualLayout>
              </c:layout>
              <c:spPr>
                <a:noFill/>
                <a:ln w="25398">
                  <a:noFill/>
                </a:ln>
              </c:spPr>
              <c:txPr>
                <a:bodyPr/>
                <a:lstStyle/>
                <a:p>
                  <a:pPr>
                    <a:defRPr lang="ru-RU" b="1"/>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C7-493D-8F1C-0127FF35D341}"/>
                </c:ext>
              </c:extLst>
            </c:dLbl>
            <c:dLbl>
              <c:idx val="3"/>
              <c:layout>
                <c:manualLayout>
                  <c:x val="2.3148148148148147E-3"/>
                  <c:y val="-0.19444444444444525"/>
                </c:manualLayout>
              </c:layout>
              <c:spPr>
                <a:noFill/>
                <a:ln w="25398">
                  <a:noFill/>
                </a:ln>
              </c:spPr>
              <c:txPr>
                <a:bodyPr/>
                <a:lstStyle/>
                <a:p>
                  <a:pPr>
                    <a:defRPr lang="ru-RU" b="1"/>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4C7-493D-8F1C-0127FF35D341}"/>
                </c:ext>
              </c:extLst>
            </c:dLbl>
            <c:dLbl>
              <c:idx val="4"/>
              <c:layout>
                <c:manualLayout>
                  <c:x val="2.3148148148147301E-3"/>
                  <c:y val="-0.19047619047619127"/>
                </c:manualLayout>
              </c:layout>
              <c:spPr>
                <a:noFill/>
                <a:ln w="25398">
                  <a:noFill/>
                </a:ln>
              </c:spPr>
              <c:txPr>
                <a:bodyPr/>
                <a:lstStyle/>
                <a:p>
                  <a:pPr>
                    <a:defRPr lang="ru-RU" b="1"/>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4C7-493D-8F1C-0127FF35D341}"/>
                </c:ext>
              </c:extLst>
            </c:dLbl>
            <c:spPr>
              <a:noFill/>
              <a:ln w="25398">
                <a:noFill/>
              </a:ln>
            </c:spPr>
            <c:txPr>
              <a:bodyPr/>
              <a:lstStyle/>
              <a:p>
                <a:pPr>
                  <a:defRPr lang="ru-RU"/>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2015</c:v>
                </c:pt>
                <c:pt idx="1">
                  <c:v>2016</c:v>
                </c:pt>
                <c:pt idx="2">
                  <c:v>2017</c:v>
                </c:pt>
                <c:pt idx="3">
                  <c:v>2018</c:v>
                </c:pt>
                <c:pt idx="4">
                  <c:v>2019</c:v>
                </c:pt>
                <c:pt idx="5">
                  <c:v>2019</c:v>
                </c:pt>
                <c:pt idx="6">
                  <c:v>2020 прогноз</c:v>
                </c:pt>
              </c:strCache>
            </c:strRef>
          </c:cat>
          <c:val>
            <c:numRef>
              <c:f>Лист1!$B$2:$B$6</c:f>
              <c:numCache>
                <c:formatCode>General</c:formatCode>
                <c:ptCount val="5"/>
                <c:pt idx="0">
                  <c:v>7514</c:v>
                </c:pt>
                <c:pt idx="1">
                  <c:v>7496</c:v>
                </c:pt>
                <c:pt idx="2">
                  <c:v>7445</c:v>
                </c:pt>
                <c:pt idx="3">
                  <c:v>7378</c:v>
                </c:pt>
                <c:pt idx="4">
                  <c:v>7359</c:v>
                </c:pt>
              </c:numCache>
            </c:numRef>
          </c:val>
          <c:extLst>
            <c:ext xmlns:c16="http://schemas.microsoft.com/office/drawing/2014/chart" uri="{C3380CC4-5D6E-409C-BE32-E72D297353CC}">
              <c16:uniqueId val="{00000005-94C7-493D-8F1C-0127FF35D341}"/>
            </c:ext>
          </c:extLst>
        </c:ser>
        <c:ser>
          <c:idx val="1"/>
          <c:order val="1"/>
          <c:tx>
            <c:strRef>
              <c:f>Лист1!$C$1</c:f>
              <c:strCache>
                <c:ptCount val="1"/>
                <c:pt idx="0">
                  <c:v>Ржищівська міська ОТГ</c:v>
                </c:pt>
              </c:strCache>
            </c:strRef>
          </c:tx>
          <c:spPr>
            <a:solidFill>
              <a:srgbClr val="00B050"/>
            </a:solidFill>
          </c:spPr>
          <c:invertIfNegative val="0"/>
          <c:dLbls>
            <c:dLbl>
              <c:idx val="5"/>
              <c:layout>
                <c:manualLayout>
                  <c:x val="2.3148148148147301E-3"/>
                  <c:y val="-0.28174603174603174"/>
                </c:manualLayout>
              </c:layout>
              <c:spPr>
                <a:noFill/>
                <a:ln>
                  <a:noFill/>
                </a:ln>
                <a:effectLst/>
              </c:spPr>
              <c:txPr>
                <a:bodyPr wrap="square" lIns="38100" tIns="19050" rIns="38100" bIns="19050" anchor="ctr">
                  <a:spAutoFit/>
                </a:bodyPr>
                <a:lstStyle/>
                <a:p>
                  <a:pPr>
                    <a:defRPr lang="ru-RU" b="1"/>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4C7-493D-8F1C-0127FF35D341}"/>
                </c:ext>
              </c:extLst>
            </c:dLbl>
            <c:dLbl>
              <c:idx val="6"/>
              <c:layout>
                <c:manualLayout>
                  <c:x val="0"/>
                  <c:y val="-0.26984158230221272"/>
                </c:manualLayout>
              </c:layout>
              <c:spPr>
                <a:noFill/>
                <a:ln>
                  <a:noFill/>
                </a:ln>
                <a:effectLst/>
              </c:spPr>
              <c:txPr>
                <a:bodyPr wrap="square" lIns="38100" tIns="19050" rIns="38100" bIns="19050" anchor="ctr">
                  <a:spAutoFit/>
                </a:bodyPr>
                <a:lstStyle/>
                <a:p>
                  <a:pPr>
                    <a:defRPr lang="ru-RU" b="1"/>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4C7-493D-8F1C-0127FF35D341}"/>
                </c:ext>
              </c:extLst>
            </c:dLbl>
            <c:spPr>
              <a:noFill/>
              <a:ln>
                <a:noFill/>
              </a:ln>
              <a:effectLst/>
            </c:spPr>
            <c:txPr>
              <a:bodyPr/>
              <a:lstStyle/>
              <a:p>
                <a:pPr>
                  <a:defRPr lang="ru-RU"/>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2015</c:v>
                </c:pt>
                <c:pt idx="1">
                  <c:v>2016</c:v>
                </c:pt>
                <c:pt idx="2">
                  <c:v>2017</c:v>
                </c:pt>
                <c:pt idx="3">
                  <c:v>2018</c:v>
                </c:pt>
                <c:pt idx="4">
                  <c:v>2019</c:v>
                </c:pt>
                <c:pt idx="5">
                  <c:v>2019</c:v>
                </c:pt>
                <c:pt idx="6">
                  <c:v>2020 прогноз</c:v>
                </c:pt>
              </c:strCache>
            </c:strRef>
          </c:cat>
          <c:val>
            <c:numRef>
              <c:f>Лист1!$C$2:$C$8</c:f>
              <c:numCache>
                <c:formatCode>General</c:formatCode>
                <c:ptCount val="7"/>
                <c:pt idx="5">
                  <c:v>10094</c:v>
                </c:pt>
                <c:pt idx="6">
                  <c:v>10050</c:v>
                </c:pt>
              </c:numCache>
            </c:numRef>
          </c:val>
          <c:extLst>
            <c:ext xmlns:c16="http://schemas.microsoft.com/office/drawing/2014/chart" uri="{C3380CC4-5D6E-409C-BE32-E72D297353CC}">
              <c16:uniqueId val="{00000008-94C7-493D-8F1C-0127FF35D341}"/>
            </c:ext>
          </c:extLst>
        </c:ser>
        <c:ser>
          <c:idx val="2"/>
          <c:order val="2"/>
          <c:tx>
            <c:strRef>
              <c:f>Лист1!$D$1</c:f>
              <c:strCache>
                <c:ptCount val="1"/>
                <c:pt idx="0">
                  <c:v>Столбец2</c:v>
                </c:pt>
              </c:strCache>
            </c:strRef>
          </c:tx>
          <c:invertIfNegative val="0"/>
          <c:cat>
            <c:strRef>
              <c:f>Лист1!$A$2:$A$8</c:f>
              <c:strCache>
                <c:ptCount val="7"/>
                <c:pt idx="0">
                  <c:v>2015</c:v>
                </c:pt>
                <c:pt idx="1">
                  <c:v>2016</c:v>
                </c:pt>
                <c:pt idx="2">
                  <c:v>2017</c:v>
                </c:pt>
                <c:pt idx="3">
                  <c:v>2018</c:v>
                </c:pt>
                <c:pt idx="4">
                  <c:v>2019</c:v>
                </c:pt>
                <c:pt idx="5">
                  <c:v>2019</c:v>
                </c:pt>
                <c:pt idx="6">
                  <c:v>2020 прогноз</c:v>
                </c:pt>
              </c:strCache>
            </c:strRef>
          </c:cat>
          <c:val>
            <c:numRef>
              <c:f>Лист1!$D$2:$D$8</c:f>
              <c:numCache>
                <c:formatCode>General</c:formatCode>
                <c:ptCount val="7"/>
              </c:numCache>
            </c:numRef>
          </c:val>
          <c:extLst>
            <c:ext xmlns:c16="http://schemas.microsoft.com/office/drawing/2014/chart" uri="{C3380CC4-5D6E-409C-BE32-E72D297353CC}">
              <c16:uniqueId val="{00000009-94C7-493D-8F1C-0127FF35D341}"/>
            </c:ext>
          </c:extLst>
        </c:ser>
        <c:ser>
          <c:idx val="3"/>
          <c:order val="3"/>
          <c:tx>
            <c:strRef>
              <c:f>Лист1!$E$1</c:f>
              <c:strCache>
                <c:ptCount val="1"/>
                <c:pt idx="0">
                  <c:v>Столбец3</c:v>
                </c:pt>
              </c:strCache>
            </c:strRef>
          </c:tx>
          <c:invertIfNegative val="0"/>
          <c:cat>
            <c:strRef>
              <c:f>Лист1!$A$2:$A$8</c:f>
              <c:strCache>
                <c:ptCount val="7"/>
                <c:pt idx="0">
                  <c:v>2015</c:v>
                </c:pt>
                <c:pt idx="1">
                  <c:v>2016</c:v>
                </c:pt>
                <c:pt idx="2">
                  <c:v>2017</c:v>
                </c:pt>
                <c:pt idx="3">
                  <c:v>2018</c:v>
                </c:pt>
                <c:pt idx="4">
                  <c:v>2019</c:v>
                </c:pt>
                <c:pt idx="5">
                  <c:v>2019</c:v>
                </c:pt>
                <c:pt idx="6">
                  <c:v>2020 прогноз</c:v>
                </c:pt>
              </c:strCache>
            </c:strRef>
          </c:cat>
          <c:val>
            <c:numRef>
              <c:f>Лист1!$E$2:$E$8</c:f>
              <c:numCache>
                <c:formatCode>General</c:formatCode>
                <c:ptCount val="7"/>
              </c:numCache>
            </c:numRef>
          </c:val>
          <c:extLst>
            <c:ext xmlns:c16="http://schemas.microsoft.com/office/drawing/2014/chart" uri="{C3380CC4-5D6E-409C-BE32-E72D297353CC}">
              <c16:uniqueId val="{0000000A-94C7-493D-8F1C-0127FF35D341}"/>
            </c:ext>
          </c:extLst>
        </c:ser>
        <c:dLbls>
          <c:showLegendKey val="0"/>
          <c:showVal val="0"/>
          <c:showCatName val="0"/>
          <c:showSerName val="0"/>
          <c:showPercent val="0"/>
          <c:showBubbleSize val="0"/>
        </c:dLbls>
        <c:gapWidth val="150"/>
        <c:overlap val="100"/>
        <c:axId val="278006976"/>
        <c:axId val="278007536"/>
      </c:barChart>
      <c:catAx>
        <c:axId val="278006976"/>
        <c:scaling>
          <c:orientation val="minMax"/>
        </c:scaling>
        <c:delete val="0"/>
        <c:axPos val="b"/>
        <c:numFmt formatCode="General" sourceLinked="1"/>
        <c:majorTickMark val="out"/>
        <c:minorTickMark val="none"/>
        <c:tickLblPos val="nextTo"/>
        <c:txPr>
          <a:bodyPr/>
          <a:lstStyle/>
          <a:p>
            <a:pPr>
              <a:defRPr lang="ru-RU"/>
            </a:pPr>
            <a:endParaRPr lang="en-US"/>
          </a:p>
        </c:txPr>
        <c:crossAx val="278007536"/>
        <c:crosses val="autoZero"/>
        <c:auto val="1"/>
        <c:lblAlgn val="ctr"/>
        <c:lblOffset val="100"/>
        <c:noMultiLvlLbl val="0"/>
      </c:catAx>
      <c:valAx>
        <c:axId val="278007536"/>
        <c:scaling>
          <c:orientation val="minMax"/>
        </c:scaling>
        <c:delete val="0"/>
        <c:axPos val="l"/>
        <c:majorGridlines/>
        <c:numFmt formatCode="General" sourceLinked="1"/>
        <c:majorTickMark val="out"/>
        <c:minorTickMark val="none"/>
        <c:tickLblPos val="nextTo"/>
        <c:txPr>
          <a:bodyPr/>
          <a:lstStyle/>
          <a:p>
            <a:pPr>
              <a:defRPr lang="ru-RU"/>
            </a:pPr>
            <a:endParaRPr lang="en-US"/>
          </a:p>
        </c:txPr>
        <c:crossAx val="278006976"/>
        <c:crosses val="autoZero"/>
        <c:crossBetween val="between"/>
      </c:valAx>
    </c:plotArea>
    <c:legend>
      <c:legendPos val="r"/>
      <c:legendEntry>
        <c:idx val="0"/>
        <c:delete val="1"/>
      </c:legendEntry>
      <c:legendEntry>
        <c:idx val="1"/>
        <c:delete val="1"/>
      </c:legendEntry>
      <c:layout>
        <c:manualLayout>
          <c:xMode val="edge"/>
          <c:yMode val="edge"/>
          <c:x val="0.73356593676673798"/>
          <c:y val="3.310307070511932E-3"/>
          <c:w val="0.26643406323326535"/>
          <c:h val="0.23941130058129656"/>
        </c:manualLayout>
      </c:layout>
      <c:overlay val="0"/>
      <c:txPr>
        <a:bodyPr/>
        <a:lstStyle/>
        <a:p>
          <a:pPr>
            <a:defRPr lang="ru-RU"/>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F927-0DF5-4AC1-A586-81D7EE2B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61</Pages>
  <Words>24385</Words>
  <Characters>138998</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2019-03-28T08:11:00Z</cp:lastPrinted>
  <dcterms:created xsi:type="dcterms:W3CDTF">2018-12-29T07:41:00Z</dcterms:created>
  <dcterms:modified xsi:type="dcterms:W3CDTF">2020-01-16T11:52:00Z</dcterms:modified>
</cp:coreProperties>
</file>