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5BD2" w14:textId="6435CF96" w:rsidR="008C158C" w:rsidRPr="008C158C" w:rsidRDefault="008C158C" w:rsidP="008C735C">
      <w:pPr>
        <w:autoSpaceDE w:val="0"/>
        <w:autoSpaceDN w:val="0"/>
        <w:adjustRightInd w:val="0"/>
        <w:rPr>
          <w:rFonts w:ascii="Roboto" w:hAnsi="Roboto" w:cs="Roboto"/>
          <w:b/>
          <w:bCs/>
          <w:color w:val="000000"/>
          <w:kern w:val="0"/>
          <w:u w:val="single" w:color="000000"/>
          <w:lang w:val="ru-RU"/>
        </w:rPr>
      </w:pPr>
      <w:r w:rsidRPr="008C158C">
        <w:rPr>
          <w:rFonts w:ascii="Roboto" w:hAnsi="Roboto" w:cs="Roboto"/>
          <w:b/>
          <w:bCs/>
          <w:color w:val="000000"/>
          <w:kern w:val="0"/>
          <w:u w:val="single" w:color="000000"/>
          <w:lang w:val="ru-RU"/>
        </w:rPr>
        <w:t>ГРОМАДСЬКА ОРГАНІЗАЦІЯ «СПОРТИВНИЙ КОНТЕКСТ»</w:t>
      </w:r>
    </w:p>
    <w:p w14:paraId="1D61FA58" w14:textId="77777777" w:rsidR="008C158C" w:rsidRDefault="008C158C" w:rsidP="008C735C">
      <w:pPr>
        <w:autoSpaceDE w:val="0"/>
        <w:autoSpaceDN w:val="0"/>
        <w:adjustRightInd w:val="0"/>
        <w:rPr>
          <w:rFonts w:ascii="Roboto" w:hAnsi="Roboto" w:cs="Roboto"/>
          <w:color w:val="000000"/>
          <w:kern w:val="0"/>
          <w:u w:val="single" w:color="000000"/>
          <w:lang w:val="ru-RU"/>
        </w:rPr>
      </w:pPr>
    </w:p>
    <w:p w14:paraId="1894F8E4" w14:textId="1D5D3FB6" w:rsidR="008C735C" w:rsidRDefault="008C735C" w:rsidP="008C735C">
      <w:pPr>
        <w:autoSpaceDE w:val="0"/>
        <w:autoSpaceDN w:val="0"/>
        <w:adjustRightInd w:val="0"/>
        <w:rPr>
          <w:rFonts w:ascii="Roboto" w:hAnsi="Roboto" w:cs="Roboto"/>
          <w:color w:val="000000"/>
          <w:kern w:val="0"/>
          <w:u w:val="single" w:color="000000"/>
          <w:lang w:val="ru-RU"/>
        </w:rPr>
      </w:pPr>
      <w:proofErr w:type="spellStart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>Відкритий</w:t>
      </w:r>
      <w:proofErr w:type="spellEnd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 xml:space="preserve"> лист Президенту </w:t>
      </w:r>
      <w:proofErr w:type="spellStart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>України</w:t>
      </w:r>
      <w:proofErr w:type="spellEnd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 xml:space="preserve"> </w:t>
      </w:r>
      <w:r>
        <w:rPr>
          <w:rFonts w:ascii="Roboto" w:hAnsi="Roboto" w:cs="Roboto"/>
          <w:color w:val="000000"/>
          <w:kern w:val="0"/>
          <w:u w:color="000000"/>
          <w:lang w:val="ru-RU"/>
        </w:rPr>
        <w:t xml:space="preserve">                                                      </w:t>
      </w:r>
      <w:r>
        <w:rPr>
          <w:rFonts w:ascii="Roboto" w:hAnsi="Roboto" w:cs="Roboto"/>
          <w:color w:val="000000"/>
          <w:kern w:val="0"/>
          <w:u w:val="single" w:color="000000"/>
          <w:lang w:val="ru-RU"/>
        </w:rPr>
        <w:t xml:space="preserve">12 </w:t>
      </w:r>
      <w:proofErr w:type="spellStart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>жовтня</w:t>
      </w:r>
      <w:proofErr w:type="spellEnd"/>
      <w:r>
        <w:rPr>
          <w:rFonts w:ascii="Roboto" w:hAnsi="Roboto" w:cs="Roboto"/>
          <w:color w:val="000000"/>
          <w:kern w:val="0"/>
          <w:u w:val="single" w:color="000000"/>
          <w:lang w:val="ru-RU"/>
        </w:rPr>
        <w:t xml:space="preserve"> 2023р.   </w:t>
      </w:r>
    </w:p>
    <w:p w14:paraId="261D0D29" w14:textId="77777777" w:rsidR="008C735C" w:rsidRDefault="008C735C" w:rsidP="008C735C">
      <w:pPr>
        <w:autoSpaceDE w:val="0"/>
        <w:autoSpaceDN w:val="0"/>
        <w:adjustRightInd w:val="0"/>
        <w:rPr>
          <w:rFonts w:ascii="Roboto" w:hAnsi="Roboto" w:cs="Roboto"/>
          <w:color w:val="000000"/>
          <w:kern w:val="0"/>
          <w:u w:val="single" w:color="000000"/>
          <w:lang w:val="ru-RU"/>
        </w:rPr>
      </w:pPr>
    </w:p>
    <w:p w14:paraId="438E9890" w14:textId="77777777" w:rsidR="008C735C" w:rsidRDefault="008C735C" w:rsidP="008C735C">
      <w:pPr>
        <w:autoSpaceDE w:val="0"/>
        <w:autoSpaceDN w:val="0"/>
        <w:adjustRightInd w:val="0"/>
        <w:jc w:val="center"/>
        <w:rPr>
          <w:rFonts w:ascii="Roboto" w:hAnsi="Roboto" w:cs="Roboto"/>
          <w:b/>
          <w:bCs/>
          <w:color w:val="000000"/>
          <w:kern w:val="0"/>
          <w:sz w:val="28"/>
          <w:szCs w:val="28"/>
          <w:u w:color="000000"/>
          <w:lang w:val="ru-RU"/>
        </w:rPr>
      </w:pPr>
      <w:proofErr w:type="spellStart"/>
      <w:r>
        <w:rPr>
          <w:rFonts w:ascii="Roboto" w:hAnsi="Roboto" w:cs="Roboto"/>
          <w:b/>
          <w:bCs/>
          <w:color w:val="000000"/>
          <w:kern w:val="0"/>
          <w:sz w:val="28"/>
          <w:szCs w:val="28"/>
          <w:u w:color="000000"/>
          <w:lang w:val="ru-RU"/>
        </w:rPr>
        <w:t>Шановний</w:t>
      </w:r>
      <w:proofErr w:type="spellEnd"/>
      <w:r>
        <w:rPr>
          <w:rFonts w:ascii="Roboto" w:hAnsi="Roboto" w:cs="Roboto"/>
          <w:b/>
          <w:bCs/>
          <w:color w:val="000000"/>
          <w:kern w:val="0"/>
          <w:sz w:val="28"/>
          <w:szCs w:val="28"/>
          <w:u w:color="000000"/>
          <w:lang w:val="ru-RU"/>
        </w:rPr>
        <w:t xml:space="preserve"> пане Президенте,</w:t>
      </w:r>
    </w:p>
    <w:p w14:paraId="507FAEC5" w14:textId="77777777" w:rsidR="008C735C" w:rsidRDefault="008C735C" w:rsidP="008C735C">
      <w:pPr>
        <w:autoSpaceDE w:val="0"/>
        <w:autoSpaceDN w:val="0"/>
        <w:adjustRightInd w:val="0"/>
        <w:jc w:val="center"/>
        <w:rPr>
          <w:rFonts w:ascii="Roboto" w:hAnsi="Roboto" w:cs="Roboto"/>
          <w:b/>
          <w:bCs/>
          <w:color w:val="000000"/>
          <w:kern w:val="0"/>
          <w:sz w:val="28"/>
          <w:szCs w:val="28"/>
          <w:u w:color="000000"/>
          <w:lang w:val="ru-RU"/>
        </w:rPr>
      </w:pPr>
    </w:p>
    <w:p w14:paraId="4D6088F8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своїх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виступах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багаторазово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говорили про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важливість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здоров'я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реабілітацію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військових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цивільних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осіб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залучення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дітей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заняття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спортом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продуманого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використання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як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інструменту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дипломатії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Для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роботи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над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цими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багатьма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іншими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завданнями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український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потребує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сутнісного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.</w:t>
      </w:r>
    </w:p>
    <w:p w14:paraId="0B735DED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</w:p>
    <w:p w14:paraId="63E6F9AE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Спорт є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унікальною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платформою для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вирішення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соціально-гуманітарних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завдань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формування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здорового способу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життя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а також для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розвитку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економіки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освіти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виховання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Проте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сфера спорту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продовжує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перебувати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зоні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впливу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застарілих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радянських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моделей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управління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організації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твердження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повною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мірою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стосується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всіх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елементів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системи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що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існує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Замість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проведення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глибоких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системних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реформ, вони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обмежуються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"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декоруванням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"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застарілих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радянських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моделей, просто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перейменовуючи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їх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вносячи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косметичні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зміни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Така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політика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не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лише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перешкоджає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розвитку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відповідно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сучасних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європейських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стандартів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але й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створює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вразливі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місця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для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зовнішнього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впливу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зокрема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із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боку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Російської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Федерації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.</w:t>
      </w:r>
    </w:p>
    <w:p w14:paraId="2F0564F9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</w:p>
    <w:p w14:paraId="7CFF7959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Ми,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експерти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сфері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звертаємось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 </w:t>
      </w:r>
      <w:proofErr w:type="gram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Вас  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цим</w:t>
      </w:r>
      <w:proofErr w:type="spellEnd"/>
      <w:proofErr w:type="gram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відкритим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листом з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закликом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 початку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реальних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дій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реформуванні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сфери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співпраці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Ми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пропонуємо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впровадити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комплексний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план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дій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який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би включав не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лише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чинних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управлінських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структур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механізмів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а й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активне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використання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як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інструменту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міжсекторної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взаємодії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державі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Така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стратегія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дозволить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максимізувати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соціально-гуманітарний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економічний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потенціал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зміцнити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національну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безпеку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.</w:t>
      </w:r>
    </w:p>
    <w:p w14:paraId="6FDF43D0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</w:p>
    <w:p w14:paraId="633985C3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Як стало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відомо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пан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Гутцайт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В.М. (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Міністр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молоді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спорту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одночасно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(!) президент НОК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)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ініціював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Верховній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Раді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імені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Національного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Олімпійського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Комітету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розгляд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запиту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про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наділення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цієї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організації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повноваженнями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реалізації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державної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політики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щодо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підготовки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участі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національних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збірних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команд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Олімпійських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іграх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офіційних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міжнародних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змагань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її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інституалізації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“як головного реформатора при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переході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на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європейську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модель спорту”.</w:t>
      </w:r>
    </w:p>
    <w:p w14:paraId="30CD65C7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</w:p>
    <w:p w14:paraId="52C65843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Ми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хочемо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звернути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Вашу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увагу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на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неприпустимість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такого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підходу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при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виборі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осіб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які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будуть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відповідальні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за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сфери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спорту.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Зокрема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необхідно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уникнути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спокуси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"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купити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просте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рішення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" у людей,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які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позиціюють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себе як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реформатори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але не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зробили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нічого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цьому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напрямку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за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багато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років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свого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перебування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на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керівних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посадах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центральних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органах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виконавчої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влади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Подальше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делегування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повноважень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таким "реформаторам"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може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остаточно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дискредитувати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саму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ідею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європейської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моделі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розвитку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в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Україні</w:t>
      </w:r>
      <w:proofErr w:type="spellEnd"/>
      <w:r>
        <w:rPr>
          <w:rFonts w:ascii="Roboto" w:hAnsi="Roboto" w:cs="Roboto"/>
          <w:b/>
          <w:bCs/>
          <w:color w:val="E6000E"/>
          <w:kern w:val="0"/>
          <w:sz w:val="22"/>
          <w:szCs w:val="22"/>
          <w:u w:color="000000"/>
          <w:lang w:val="ru-RU"/>
        </w:rPr>
        <w:t xml:space="preserve"> </w:t>
      </w: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підривати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національну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безпеку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.</w:t>
      </w:r>
    </w:p>
    <w:p w14:paraId="1E34DB6F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</w:p>
    <w:p w14:paraId="6CD2E3AC" w14:textId="77777777" w:rsidR="008C735C" w:rsidRDefault="008C735C" w:rsidP="008C735C">
      <w:pPr>
        <w:autoSpaceDE w:val="0"/>
        <w:autoSpaceDN w:val="0"/>
        <w:adjustRightInd w:val="0"/>
        <w:jc w:val="both"/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</w:pPr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Ми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віримо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що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разом ми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можемо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зробити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значущий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крок </w:t>
      </w:r>
      <w:proofErr w:type="gram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 шляху</w:t>
      </w:r>
      <w:proofErr w:type="gram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сталого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розвитку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зміцнення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національної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безпеки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України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. Ми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закликаємо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Вас до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обережного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відповідального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підходу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у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виборі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кадрів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та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стратегій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для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реформування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сфери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спорту,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враховуючи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всі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вищезгадані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 xml:space="preserve"> </w:t>
      </w:r>
      <w:proofErr w:type="spellStart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аспекти</w:t>
      </w:r>
      <w:proofErr w:type="spellEnd"/>
      <w:r>
        <w:rPr>
          <w:rFonts w:ascii="Roboto" w:hAnsi="Roboto" w:cs="Roboto"/>
          <w:color w:val="000000"/>
          <w:kern w:val="0"/>
          <w:sz w:val="22"/>
          <w:szCs w:val="22"/>
          <w:u w:color="000000"/>
          <w:lang w:val="ru-RU"/>
        </w:rPr>
        <w:t>.</w:t>
      </w:r>
    </w:p>
    <w:p w14:paraId="7858A7CF" w14:textId="77777777" w:rsidR="00D76F49" w:rsidRDefault="00D76F49"/>
    <w:sectPr w:rsidR="00D76F49" w:rsidSect="00E11B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49"/>
    <w:rsid w:val="006411A0"/>
    <w:rsid w:val="007A649A"/>
    <w:rsid w:val="008C158C"/>
    <w:rsid w:val="008C735C"/>
    <w:rsid w:val="00B200EC"/>
    <w:rsid w:val="00D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F1F2"/>
  <w15:chartTrackingRefBased/>
  <w15:docId w15:val="{BA985D26-F51F-8940-9C84-3D38DA5B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Ievgenii Larin</dc:creator>
  <cp:keywords/>
  <dc:description/>
  <cp:lastModifiedBy>Антон Подлуцкий</cp:lastModifiedBy>
  <cp:revision>2</cp:revision>
  <dcterms:created xsi:type="dcterms:W3CDTF">2023-10-16T12:49:00Z</dcterms:created>
  <dcterms:modified xsi:type="dcterms:W3CDTF">2023-10-16T12:49:00Z</dcterms:modified>
</cp:coreProperties>
</file>