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BD" w:rsidRPr="004D55BD" w:rsidRDefault="004D55BD" w:rsidP="004D55BD">
      <w:pPr>
        <w:tabs>
          <w:tab w:val="left" w:pos="9900"/>
        </w:tabs>
        <w:jc w:val="center"/>
        <w:rPr>
          <w:rFonts w:ascii="Times New Roman" w:hAnsi="Times New Roman"/>
          <w:color w:val="000000"/>
          <w:sz w:val="32"/>
          <w:szCs w:val="32"/>
        </w:rPr>
      </w:pPr>
      <w:r w:rsidRPr="004D55BD">
        <w:rPr>
          <w:rFonts w:ascii="Times New Roman" w:hAnsi="Times New Roman"/>
          <w:noProof/>
          <w:color w:val="000000"/>
          <w:sz w:val="32"/>
          <w:szCs w:val="32"/>
          <w:lang w:val="uk-UA" w:eastAsia="uk-UA"/>
        </w:rPr>
        <w:drawing>
          <wp:inline distT="0" distB="0" distL="0" distR="0">
            <wp:extent cx="603250" cy="7874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3250" cy="787400"/>
                    </a:xfrm>
                    <a:prstGeom prst="rect">
                      <a:avLst/>
                    </a:prstGeom>
                    <a:noFill/>
                    <a:ln w="9525">
                      <a:noFill/>
                      <a:miter lim="800000"/>
                      <a:headEnd/>
                      <a:tailEnd/>
                    </a:ln>
                  </pic:spPr>
                </pic:pic>
              </a:graphicData>
            </a:graphic>
          </wp:inline>
        </w:drawing>
      </w:r>
    </w:p>
    <w:p w:rsidR="004D55BD" w:rsidRPr="004D55BD" w:rsidRDefault="00B11285" w:rsidP="004D55BD">
      <w:pPr>
        <w:widowControl w:val="0"/>
        <w:suppressLineNumbers/>
        <w:snapToGrid w:val="0"/>
        <w:spacing w:before="120" w:after="120"/>
        <w:rPr>
          <w:rFonts w:ascii="Times New Roman" w:eastAsia="Droid Sans" w:hAnsi="Times New Roman"/>
          <w:b/>
          <w:iCs/>
          <w:color w:val="000000"/>
          <w:kern w:val="1"/>
          <w:sz w:val="36"/>
          <w:szCs w:val="36"/>
          <w:lang w:eastAsia="zh-CN" w:bidi="hi-IN"/>
        </w:rPr>
      </w:pPr>
      <w:r>
        <w:rPr>
          <w:rFonts w:ascii="Times New Roman" w:eastAsia="Droid Sans" w:hAnsi="Times New Roman"/>
          <w:b/>
          <w:iCs/>
          <w:noProof/>
          <w:color w:val="000000"/>
          <w:kern w:val="1"/>
          <w:sz w:val="24"/>
          <w:szCs w:val="24"/>
          <w:lang w:eastAsia="uk-UA"/>
        </w:rPr>
        <w:pict>
          <v:line id="Прямая соединительная линия 2" o:spid="_x0000_s1026" style="position:absolute;z-index:251660288;visibility:visible" from="-18pt,27.6pt" to="486.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" strokeweight="2pt"/>
        </w:pict>
      </w:r>
      <w:r w:rsidR="004D55BD" w:rsidRPr="004D55BD">
        <w:rPr>
          <w:rFonts w:ascii="Times New Roman" w:eastAsia="Droid Sans" w:hAnsi="Times New Roman"/>
          <w:b/>
          <w:iCs/>
          <w:color w:val="000000"/>
          <w:kern w:val="1"/>
          <w:sz w:val="36"/>
          <w:szCs w:val="36"/>
          <w:lang w:eastAsia="zh-CN" w:bidi="hi-IN"/>
        </w:rPr>
        <w:t>КИЇВСЬКА ОБЛАСНА РАДА СЬОМОГО СКЛИКАННЯ</w:t>
      </w:r>
    </w:p>
    <w:p w:rsidR="004D55BD" w:rsidRPr="004D55BD" w:rsidRDefault="004D55BD" w:rsidP="004D55BD">
      <w:pPr>
        <w:jc w:val="right"/>
        <w:rPr>
          <w:rFonts w:ascii="Times New Roman" w:hAnsi="Times New Roman"/>
          <w:sz w:val="13"/>
        </w:rPr>
      </w:pPr>
    </w:p>
    <w:p w:rsidR="004D55BD" w:rsidRPr="004D55BD" w:rsidRDefault="004D55BD" w:rsidP="004D55BD">
      <w:pPr>
        <w:jc w:val="right"/>
        <w:rPr>
          <w:rFonts w:ascii="Times New Roman" w:hAnsi="Times New Roman"/>
          <w:sz w:val="13"/>
        </w:rPr>
      </w:pPr>
    </w:p>
    <w:p w:rsidR="004D55BD" w:rsidRPr="004D55BD" w:rsidRDefault="004D55BD" w:rsidP="004D55BD">
      <w:pPr>
        <w:jc w:val="right"/>
        <w:rPr>
          <w:rFonts w:ascii="Times New Roman" w:hAnsi="Times New Roman"/>
          <w:sz w:val="13"/>
        </w:rPr>
      </w:pPr>
    </w:p>
    <w:p w:rsidR="004D55BD" w:rsidRPr="004D55BD" w:rsidRDefault="004D55BD" w:rsidP="004D55BD">
      <w:pPr>
        <w:jc w:val="center"/>
        <w:rPr>
          <w:rFonts w:ascii="Times New Roman" w:hAnsi="Times New Roman"/>
          <w:b/>
          <w:sz w:val="44"/>
          <w:szCs w:val="44"/>
        </w:rPr>
      </w:pPr>
      <w:r w:rsidRPr="004D55BD">
        <w:rPr>
          <w:rFonts w:ascii="Times New Roman" w:hAnsi="Times New Roman"/>
          <w:b/>
          <w:sz w:val="44"/>
          <w:szCs w:val="44"/>
        </w:rPr>
        <w:t>Рішення</w:t>
      </w:r>
    </w:p>
    <w:p w:rsidR="00322BE4" w:rsidRDefault="00322BE4" w:rsidP="00322BE4">
      <w:pPr>
        <w:rPr>
          <w:lang w:val="ru-RU"/>
        </w:rPr>
      </w:pPr>
    </w:p>
    <w:p w:rsidR="00B32AD9" w:rsidRPr="008E1A41" w:rsidRDefault="00B32AD9" w:rsidP="00B32AD9">
      <w:pPr>
        <w:ind w:firstLine="567"/>
        <w:jc w:val="center"/>
        <w:rPr>
          <w:rFonts w:ascii="Times New Roman" w:hAnsi="Times New Roman"/>
          <w:b/>
          <w:bCs/>
          <w:sz w:val="32"/>
          <w:szCs w:val="32"/>
        </w:rPr>
      </w:pPr>
      <w:r w:rsidRPr="008E1A41">
        <w:rPr>
          <w:rFonts w:ascii="Times New Roman" w:hAnsi="Times New Roman"/>
          <w:b/>
          <w:bCs/>
          <w:sz w:val="32"/>
          <w:szCs w:val="32"/>
        </w:rPr>
        <w:t>Про внесення змін до Обласної цільової програми розвитку водного господарства та екологічного оздоровлення басейну річки Дніпро на період до 2021 року</w:t>
      </w:r>
    </w:p>
    <w:p w:rsidR="00B32AD9" w:rsidRPr="008E1A41" w:rsidRDefault="00B32AD9" w:rsidP="00B32AD9">
      <w:pPr>
        <w:ind w:firstLine="567"/>
        <w:jc w:val="center"/>
        <w:rPr>
          <w:rFonts w:ascii="Times New Roman" w:hAnsi="Times New Roman"/>
          <w:b/>
          <w:bCs/>
          <w:sz w:val="32"/>
          <w:szCs w:val="32"/>
        </w:rPr>
      </w:pPr>
    </w:p>
    <w:p w:rsidR="00B32AD9" w:rsidRPr="00B32AD9" w:rsidRDefault="00B32AD9" w:rsidP="00B32AD9">
      <w:pPr>
        <w:ind w:firstLine="851"/>
        <w:jc w:val="both"/>
        <w:rPr>
          <w:rFonts w:ascii="Times New Roman" w:hAnsi="Times New Roman"/>
          <w:szCs w:val="28"/>
        </w:rPr>
      </w:pPr>
      <w:r w:rsidRPr="008E1A41">
        <w:rPr>
          <w:rFonts w:ascii="Times New Roman" w:hAnsi="Times New Roman"/>
          <w:szCs w:val="28"/>
        </w:rPr>
        <w:t>Відповідно до законів України «Про місцеве самоврядування в Україні», «Про місцеві державні адміністрації», «Про затвердження Загальнодержавної цільової програми розвитку водного господарства та екологічного оздоровлення басейну річки Дніпро на період до 2021 року», Регламенту Київської обласної ради VI</w:t>
      </w:r>
      <w:r w:rsidR="00AF5167">
        <w:rPr>
          <w:rFonts w:ascii="Times New Roman" w:hAnsi="Times New Roman"/>
          <w:szCs w:val="28"/>
          <w:lang w:val="uk-UA"/>
        </w:rPr>
        <w:t>І</w:t>
      </w:r>
      <w:r w:rsidRPr="008E1A41">
        <w:rPr>
          <w:rFonts w:ascii="Times New Roman" w:hAnsi="Times New Roman"/>
          <w:szCs w:val="28"/>
        </w:rPr>
        <w:t xml:space="preserve"> скликання,</w:t>
      </w:r>
      <w:r w:rsidRPr="008E1A41">
        <w:rPr>
          <w:rFonts w:ascii="Times New Roman" w:hAnsi="Times New Roman"/>
          <w:color w:val="000000"/>
          <w:szCs w:val="28"/>
        </w:rPr>
        <w:t xml:space="preserve"> Порядку </w:t>
      </w:r>
      <w:r w:rsidRPr="008E1A41">
        <w:rPr>
          <w:rFonts w:ascii="Times New Roman" w:hAnsi="Times New Roman"/>
          <w:szCs w:val="28"/>
        </w:rPr>
        <w:t xml:space="preserve">розроблення, прийняття Київських обласних комплексних та цільових програм, моніторингу та звітності про їх виконання, затвердженого рішенням Київської обласної ради від 23.12.2016 № 214-11-VII (зі змінами), </w:t>
      </w:r>
      <w:r>
        <w:rPr>
          <w:rFonts w:ascii="Times New Roman" w:hAnsi="Times New Roman"/>
          <w:szCs w:val="28"/>
        </w:rPr>
        <w:t xml:space="preserve">розглянувши </w:t>
      </w:r>
      <w:r w:rsidRPr="008E1A41">
        <w:rPr>
          <w:rFonts w:ascii="Times New Roman" w:hAnsi="Times New Roman"/>
          <w:szCs w:val="28"/>
        </w:rPr>
        <w:t xml:space="preserve">розпорядження </w:t>
      </w:r>
      <w:r w:rsidR="00EA5178">
        <w:rPr>
          <w:rFonts w:ascii="Times New Roman" w:hAnsi="Times New Roman"/>
          <w:szCs w:val="28"/>
          <w:lang w:val="uk-UA"/>
        </w:rPr>
        <w:t xml:space="preserve">т.в.о. </w:t>
      </w:r>
      <w:r w:rsidRPr="008E1A41">
        <w:rPr>
          <w:rFonts w:ascii="Times New Roman" w:hAnsi="Times New Roman"/>
          <w:szCs w:val="28"/>
        </w:rPr>
        <w:t>голови Київської обласної д</w:t>
      </w:r>
      <w:r>
        <w:rPr>
          <w:rFonts w:ascii="Times New Roman" w:hAnsi="Times New Roman"/>
          <w:szCs w:val="28"/>
        </w:rPr>
        <w:t xml:space="preserve">ержавної адміністрації від </w:t>
      </w:r>
      <w:r w:rsidR="002C6F33">
        <w:rPr>
          <w:rFonts w:ascii="Times New Roman" w:hAnsi="Times New Roman"/>
          <w:szCs w:val="28"/>
          <w:lang w:val="uk-UA"/>
        </w:rPr>
        <w:t>15.06</w:t>
      </w:r>
      <w:r>
        <w:rPr>
          <w:rFonts w:ascii="Times New Roman" w:hAnsi="Times New Roman"/>
          <w:szCs w:val="28"/>
        </w:rPr>
        <w:t>.20</w:t>
      </w:r>
      <w:r>
        <w:rPr>
          <w:rFonts w:ascii="Times New Roman" w:hAnsi="Times New Roman"/>
          <w:szCs w:val="28"/>
          <w:lang w:val="uk-UA"/>
        </w:rPr>
        <w:t>20</w:t>
      </w:r>
      <w:r>
        <w:rPr>
          <w:rFonts w:ascii="Times New Roman" w:hAnsi="Times New Roman"/>
          <w:szCs w:val="28"/>
        </w:rPr>
        <w:t xml:space="preserve"> № </w:t>
      </w:r>
      <w:r w:rsidR="002C6F33">
        <w:rPr>
          <w:rFonts w:ascii="Times New Roman" w:hAnsi="Times New Roman"/>
          <w:szCs w:val="28"/>
          <w:lang w:val="uk-UA"/>
        </w:rPr>
        <w:t>269</w:t>
      </w:r>
      <w:r>
        <w:rPr>
          <w:rFonts w:ascii="Times New Roman" w:hAnsi="Times New Roman"/>
          <w:szCs w:val="28"/>
        </w:rPr>
        <w:t xml:space="preserve"> «Про схвалення про</w:t>
      </w:r>
      <w:r>
        <w:rPr>
          <w:rFonts w:ascii="Times New Roman" w:hAnsi="Times New Roman"/>
          <w:szCs w:val="28"/>
          <w:lang w:val="uk-UA"/>
        </w:rPr>
        <w:t>є</w:t>
      </w:r>
      <w:r w:rsidRPr="008E1A41">
        <w:rPr>
          <w:rFonts w:ascii="Times New Roman" w:hAnsi="Times New Roman"/>
          <w:szCs w:val="28"/>
        </w:rPr>
        <w:t xml:space="preserve">кту змін до Обласної цільової програми розвитку водного господарства та екологічного оздоровлення басейну річки Дніпро на період до 2021 року», </w:t>
      </w:r>
      <w:r w:rsidRPr="00B32AD9">
        <w:rPr>
          <w:rFonts w:ascii="Times New Roman" w:hAnsi="Times New Roman"/>
          <w:szCs w:val="28"/>
          <w:lang w:val="uk-UA" w:eastAsia="uk-UA"/>
        </w:rPr>
        <w:t xml:space="preserve">подання Київської обласної державної адміністрації, </w:t>
      </w:r>
      <w:r w:rsidRPr="00B32AD9">
        <w:rPr>
          <w:rFonts w:ascii="Times New Roman" w:hAnsi="Times New Roman"/>
          <w:szCs w:val="28"/>
          <w:lang w:val="uk-UA"/>
        </w:rPr>
        <w:t xml:space="preserve">враховуючи </w:t>
      </w:r>
      <w:r w:rsidRPr="00B32AD9">
        <w:rPr>
          <w:rFonts w:ascii="Times New Roman" w:hAnsi="Times New Roman"/>
          <w:szCs w:val="28"/>
          <w:lang w:val="uk-UA" w:eastAsia="uk-UA"/>
        </w:rPr>
        <w:t>висновки і рекомендації постійних комісій</w:t>
      </w:r>
      <w:r w:rsidRPr="00B32AD9">
        <w:rPr>
          <w:rFonts w:ascii="Times New Roman" w:hAnsi="Times New Roman"/>
          <w:szCs w:val="28"/>
          <w:lang w:val="uk-UA"/>
        </w:rPr>
        <w:t xml:space="preserve"> Київської обласної ради з питань екології, природокористування, водних ресурсів, ліквідації наслідків аварії на ЧАЕС та інших надзвичайних ситуацій, з питань соціально-економічного розвитку, промисловості, підприємництва, торгівлі, регуляторної, інноваційно-інвестиційної політики, зовнішньоекономічних зв’язків та фінансового забезпечення розвитку області, з питань бюджету та фінансів, Київська обласна рада вирішила:</w:t>
      </w:r>
    </w:p>
    <w:p w:rsidR="00B32AD9" w:rsidRPr="008E1A41" w:rsidRDefault="00B32AD9" w:rsidP="00B32AD9">
      <w:pPr>
        <w:ind w:firstLine="851"/>
        <w:jc w:val="both"/>
        <w:rPr>
          <w:rFonts w:ascii="Times New Roman" w:hAnsi="Times New Roman"/>
          <w:szCs w:val="28"/>
        </w:rPr>
      </w:pPr>
    </w:p>
    <w:p w:rsidR="00B32AD9" w:rsidRDefault="00B32AD9" w:rsidP="00B32AD9">
      <w:pPr>
        <w:ind w:firstLine="567"/>
        <w:jc w:val="both"/>
        <w:rPr>
          <w:rFonts w:ascii="Times New Roman" w:hAnsi="Times New Roman"/>
          <w:szCs w:val="28"/>
        </w:rPr>
      </w:pPr>
      <w:r w:rsidRPr="008E1A41">
        <w:rPr>
          <w:rFonts w:ascii="Times New Roman" w:hAnsi="Times New Roman"/>
          <w:szCs w:val="28"/>
        </w:rPr>
        <w:t xml:space="preserve">1. Внести зміни до Обласної цільової програми розвитку водного господарства та екологічного оздоровлення басейну річки Дніпро на період до 2021 року, затвердженої рішенням Київської обласної ради від 17.09.2013 </w:t>
      </w:r>
      <w:r>
        <w:rPr>
          <w:rFonts w:ascii="Times New Roman" w:hAnsi="Times New Roman"/>
          <w:szCs w:val="28"/>
        </w:rPr>
        <w:t xml:space="preserve">       </w:t>
      </w:r>
      <w:r w:rsidRPr="008E1A41">
        <w:rPr>
          <w:rFonts w:ascii="Times New Roman" w:hAnsi="Times New Roman"/>
          <w:szCs w:val="28"/>
        </w:rPr>
        <w:t>№ 663-34-VI (зі змінами), згідно з додатком, що додається.</w:t>
      </w:r>
    </w:p>
    <w:p w:rsidR="00B32AD9" w:rsidRPr="008E1A41" w:rsidRDefault="00B32AD9" w:rsidP="00B32AD9">
      <w:pPr>
        <w:ind w:firstLine="851"/>
        <w:jc w:val="both"/>
        <w:rPr>
          <w:rFonts w:ascii="Times New Roman" w:hAnsi="Times New Roman"/>
          <w:szCs w:val="28"/>
        </w:rPr>
      </w:pPr>
    </w:p>
    <w:p w:rsidR="00B32AD9" w:rsidRPr="00DA2FE9" w:rsidRDefault="00B32AD9" w:rsidP="00B32AD9">
      <w:pPr>
        <w:pStyle w:val="a4"/>
        <w:shd w:val="clear" w:color="auto" w:fill="FFFFFF"/>
        <w:spacing w:before="0" w:beforeAutospacing="0" w:after="0" w:afterAutospacing="0"/>
        <w:ind w:firstLine="567"/>
        <w:jc w:val="both"/>
        <w:rPr>
          <w:sz w:val="28"/>
          <w:szCs w:val="28"/>
          <w:lang w:val="uk-UA"/>
        </w:rPr>
      </w:pPr>
      <w:r w:rsidRPr="00DA2FE9">
        <w:rPr>
          <w:sz w:val="28"/>
          <w:szCs w:val="28"/>
          <w:lang w:val="uk-UA"/>
        </w:rPr>
        <w:t> 2. Визначити головним розпорядником бюджетних коштів та відповідальним виконавцем Програми департамент екології та природних ресурсів Київської обласної державної адміністрації.</w:t>
      </w:r>
    </w:p>
    <w:p w:rsidR="00B32AD9" w:rsidRPr="00DA2FE9" w:rsidRDefault="00B32AD9" w:rsidP="00B32AD9">
      <w:pPr>
        <w:pStyle w:val="a4"/>
        <w:shd w:val="clear" w:color="auto" w:fill="FFFFFF"/>
        <w:spacing w:before="0" w:beforeAutospacing="0" w:after="0" w:afterAutospacing="0"/>
        <w:ind w:firstLine="567"/>
        <w:jc w:val="both"/>
        <w:rPr>
          <w:sz w:val="28"/>
          <w:szCs w:val="28"/>
          <w:lang w:val="uk-UA"/>
        </w:rPr>
      </w:pPr>
      <w:r w:rsidRPr="00DA2FE9">
        <w:rPr>
          <w:sz w:val="28"/>
          <w:szCs w:val="28"/>
          <w:lang w:val="uk-UA"/>
        </w:rPr>
        <w:t> </w:t>
      </w:r>
    </w:p>
    <w:p w:rsidR="00B32AD9" w:rsidRPr="00DA2FE9" w:rsidRDefault="00B32AD9" w:rsidP="00B32AD9">
      <w:pPr>
        <w:pStyle w:val="a4"/>
        <w:shd w:val="clear" w:color="auto" w:fill="FFFFFF"/>
        <w:spacing w:before="0" w:beforeAutospacing="0" w:after="0" w:afterAutospacing="0"/>
        <w:ind w:firstLine="567"/>
        <w:jc w:val="both"/>
        <w:rPr>
          <w:sz w:val="28"/>
          <w:szCs w:val="28"/>
          <w:lang w:val="uk-UA"/>
        </w:rPr>
      </w:pPr>
      <w:r w:rsidRPr="00DA2FE9">
        <w:rPr>
          <w:sz w:val="28"/>
          <w:szCs w:val="28"/>
          <w:lang w:val="uk-UA"/>
        </w:rPr>
        <w:lastRenderedPageBreak/>
        <w:t>3. </w:t>
      </w:r>
      <w:r w:rsidRPr="00D253DD">
        <w:rPr>
          <w:sz w:val="28"/>
          <w:szCs w:val="28"/>
          <w:lang w:val="uk-UA"/>
        </w:rPr>
        <w:t xml:space="preserve">Департаменту фінансів Київської обласної державної адміністрації при </w:t>
      </w:r>
      <w:r w:rsidR="00271563">
        <w:rPr>
          <w:sz w:val="28"/>
          <w:szCs w:val="28"/>
          <w:lang w:val="uk-UA"/>
        </w:rPr>
        <w:t>внесенні змін до</w:t>
      </w:r>
      <w:r w:rsidRPr="00D253DD">
        <w:rPr>
          <w:sz w:val="28"/>
          <w:szCs w:val="28"/>
          <w:lang w:val="uk-UA"/>
        </w:rPr>
        <w:t xml:space="preserve"> обласного бюджету на</w:t>
      </w:r>
      <w:r>
        <w:rPr>
          <w:sz w:val="28"/>
          <w:szCs w:val="28"/>
          <w:lang w:val="uk-UA"/>
        </w:rPr>
        <w:t xml:space="preserve"> 2020</w:t>
      </w:r>
      <w:r w:rsidRPr="00D253DD">
        <w:rPr>
          <w:sz w:val="28"/>
          <w:szCs w:val="28"/>
          <w:lang w:val="uk-UA"/>
        </w:rPr>
        <w:t xml:space="preserve"> рік</w:t>
      </w:r>
      <w:r w:rsidR="00271563">
        <w:rPr>
          <w:sz w:val="28"/>
          <w:szCs w:val="28"/>
          <w:lang w:val="uk-UA"/>
        </w:rPr>
        <w:t xml:space="preserve"> та формуванні показників на наступний рік</w:t>
      </w:r>
      <w:r w:rsidRPr="00D253DD">
        <w:rPr>
          <w:sz w:val="28"/>
          <w:szCs w:val="28"/>
          <w:lang w:val="uk-UA"/>
        </w:rPr>
        <w:t>, за поданням головних розпорядників бюджетних коштів, передбачати потребу в асигнуваннях на реалізацію заходів Програми, виходячи з реальних можливостей бюджету та його пріоритетів.</w:t>
      </w:r>
    </w:p>
    <w:p w:rsidR="00B32AD9" w:rsidRPr="00DA2FE9" w:rsidRDefault="00B32AD9" w:rsidP="00B32AD9">
      <w:pPr>
        <w:pStyle w:val="a4"/>
        <w:shd w:val="clear" w:color="auto" w:fill="FFFFFF"/>
        <w:spacing w:before="0" w:beforeAutospacing="0" w:after="0" w:afterAutospacing="0"/>
        <w:ind w:firstLine="567"/>
        <w:jc w:val="both"/>
        <w:rPr>
          <w:sz w:val="28"/>
          <w:szCs w:val="28"/>
          <w:lang w:val="uk-UA"/>
        </w:rPr>
      </w:pPr>
      <w:r w:rsidRPr="00DA2FE9">
        <w:rPr>
          <w:sz w:val="28"/>
          <w:szCs w:val="28"/>
          <w:lang w:val="uk-UA"/>
        </w:rPr>
        <w:t> </w:t>
      </w:r>
    </w:p>
    <w:p w:rsidR="00B32AD9" w:rsidRPr="00DA2FE9" w:rsidRDefault="00B32AD9" w:rsidP="00B32AD9">
      <w:pPr>
        <w:pStyle w:val="a4"/>
        <w:shd w:val="clear" w:color="auto" w:fill="FFFFFF"/>
        <w:spacing w:before="0" w:beforeAutospacing="0" w:after="0" w:afterAutospacing="0"/>
        <w:ind w:firstLine="567"/>
        <w:jc w:val="both"/>
        <w:rPr>
          <w:sz w:val="28"/>
          <w:szCs w:val="28"/>
          <w:lang w:val="uk-UA"/>
        </w:rPr>
      </w:pPr>
      <w:r w:rsidRPr="00DA2FE9">
        <w:rPr>
          <w:sz w:val="28"/>
          <w:szCs w:val="28"/>
          <w:lang w:val="uk-UA"/>
        </w:rPr>
        <w:t>4. </w:t>
      </w:r>
      <w:r w:rsidR="00271563" w:rsidRPr="00271563">
        <w:rPr>
          <w:sz w:val="28"/>
          <w:szCs w:val="28"/>
          <w:lang w:val="uk-UA"/>
        </w:rPr>
        <w:t xml:space="preserve">Басейновому управлінню водних ресурсів середнього Дніпра </w:t>
      </w:r>
      <w:r w:rsidRPr="00271563">
        <w:rPr>
          <w:sz w:val="28"/>
          <w:szCs w:val="28"/>
          <w:lang w:val="uk-UA"/>
        </w:rPr>
        <w:t>щоквартально до 25 числа м</w:t>
      </w:r>
      <w:r w:rsidRPr="00DA2FE9">
        <w:rPr>
          <w:sz w:val="28"/>
          <w:szCs w:val="28"/>
          <w:lang w:val="uk-UA"/>
        </w:rPr>
        <w:t>ісяця наступного за звітним періодом інформувати постійну комісію Київської обласної ради з питань екології, природокористування, водних ресурсів, ліквідації наслідків аварії на ЧАЕС та інших надзвичайних ситуацій про стан фінансування заходів Програми та щороку до 25 числа місяця наступного року за звітним періодом інформувати Київську обласну раду про хід виконання Програми та ефективність реалізації її заходів.</w:t>
      </w:r>
    </w:p>
    <w:p w:rsidR="00B32AD9" w:rsidRPr="00DA2FE9" w:rsidRDefault="00B32AD9" w:rsidP="00B32AD9">
      <w:pPr>
        <w:pStyle w:val="a4"/>
        <w:shd w:val="clear" w:color="auto" w:fill="FFFFFF"/>
        <w:spacing w:before="0" w:beforeAutospacing="0" w:after="0" w:afterAutospacing="0"/>
        <w:ind w:firstLine="567"/>
        <w:jc w:val="both"/>
        <w:rPr>
          <w:sz w:val="28"/>
          <w:szCs w:val="28"/>
          <w:lang w:val="uk-UA"/>
        </w:rPr>
      </w:pPr>
      <w:r w:rsidRPr="00DA2FE9">
        <w:rPr>
          <w:sz w:val="28"/>
          <w:szCs w:val="28"/>
          <w:lang w:val="uk-UA"/>
        </w:rPr>
        <w:t> </w:t>
      </w:r>
    </w:p>
    <w:p w:rsidR="00271563" w:rsidRPr="00271563" w:rsidRDefault="00B32AD9" w:rsidP="00271563">
      <w:pPr>
        <w:ind w:firstLine="709"/>
        <w:jc w:val="both"/>
        <w:rPr>
          <w:rFonts w:ascii="Times New Roman" w:hAnsi="Times New Roman"/>
          <w:szCs w:val="28"/>
          <w:lang w:val="uk-UA"/>
        </w:rPr>
      </w:pPr>
      <w:r w:rsidRPr="00271563">
        <w:rPr>
          <w:rFonts w:ascii="Times New Roman" w:hAnsi="Times New Roman"/>
          <w:szCs w:val="28"/>
        </w:rPr>
        <w:t xml:space="preserve">5. </w:t>
      </w:r>
      <w:r w:rsidR="00271563" w:rsidRPr="00271563">
        <w:rPr>
          <w:rFonts w:ascii="Times New Roman" w:hAnsi="Times New Roman"/>
          <w:szCs w:val="28"/>
          <w:lang w:val="uk-UA"/>
        </w:rPr>
        <w:t>Контроль за виконанням цього рішення покласти на постійну комісію Київської обласної ради з питань екології, природокористування, водних ресурсів, ліквідації наслідків аварії на ЧАЕС та інших надзвичайних ситуацій і першого заступника голови Київської обласної ради Семенову Т.М.</w:t>
      </w:r>
    </w:p>
    <w:p w:rsidR="00271563" w:rsidRPr="00271563" w:rsidRDefault="00271563" w:rsidP="00271563">
      <w:pPr>
        <w:ind w:firstLine="709"/>
        <w:jc w:val="both"/>
        <w:rPr>
          <w:rFonts w:ascii="Times New Roman" w:hAnsi="Times New Roman"/>
          <w:lang w:val="uk-UA"/>
        </w:rPr>
      </w:pPr>
    </w:p>
    <w:p w:rsidR="00271563" w:rsidRPr="00271563" w:rsidRDefault="00271563" w:rsidP="00271563">
      <w:pPr>
        <w:ind w:firstLine="709"/>
        <w:jc w:val="both"/>
        <w:rPr>
          <w:rFonts w:ascii="Times New Roman" w:hAnsi="Times New Roman"/>
          <w:lang w:val="uk-UA"/>
        </w:rPr>
      </w:pPr>
    </w:p>
    <w:p w:rsidR="00271563" w:rsidRPr="00271563" w:rsidRDefault="00271563" w:rsidP="00271563">
      <w:pPr>
        <w:ind w:firstLine="709"/>
        <w:jc w:val="both"/>
        <w:rPr>
          <w:rFonts w:ascii="Times New Roman" w:hAnsi="Times New Roman"/>
          <w:lang w:val="uk-UA"/>
        </w:rPr>
      </w:pPr>
    </w:p>
    <w:p w:rsidR="00271563" w:rsidRPr="00271563" w:rsidRDefault="00271563" w:rsidP="00271563">
      <w:pPr>
        <w:ind w:firstLine="709"/>
        <w:jc w:val="both"/>
        <w:rPr>
          <w:rFonts w:ascii="Times New Roman" w:hAnsi="Times New Roman"/>
          <w:b/>
          <w:szCs w:val="28"/>
          <w:lang w:val="uk-UA"/>
        </w:rPr>
      </w:pPr>
      <w:r w:rsidRPr="00271563">
        <w:rPr>
          <w:rFonts w:ascii="Times New Roman" w:hAnsi="Times New Roman"/>
          <w:b/>
          <w:szCs w:val="28"/>
          <w:lang w:val="uk-UA"/>
        </w:rPr>
        <w:t xml:space="preserve">Голова ради </w:t>
      </w:r>
      <w:r w:rsidRPr="00271563">
        <w:rPr>
          <w:rFonts w:ascii="Times New Roman" w:hAnsi="Times New Roman"/>
          <w:b/>
          <w:szCs w:val="28"/>
          <w:lang w:val="uk-UA"/>
        </w:rPr>
        <w:tab/>
      </w:r>
      <w:r w:rsidRPr="00271563">
        <w:rPr>
          <w:rFonts w:ascii="Times New Roman" w:hAnsi="Times New Roman"/>
          <w:b/>
          <w:szCs w:val="28"/>
          <w:lang w:val="uk-UA"/>
        </w:rPr>
        <w:tab/>
      </w:r>
      <w:r w:rsidRPr="00271563">
        <w:rPr>
          <w:rFonts w:ascii="Times New Roman" w:hAnsi="Times New Roman"/>
          <w:b/>
          <w:szCs w:val="28"/>
          <w:lang w:val="uk-UA"/>
        </w:rPr>
        <w:tab/>
      </w:r>
      <w:r w:rsidRPr="00271563">
        <w:rPr>
          <w:rFonts w:ascii="Times New Roman" w:hAnsi="Times New Roman"/>
          <w:b/>
          <w:szCs w:val="28"/>
          <w:lang w:val="uk-UA"/>
        </w:rPr>
        <w:tab/>
      </w:r>
      <w:r w:rsidRPr="00271563">
        <w:rPr>
          <w:rFonts w:ascii="Times New Roman" w:hAnsi="Times New Roman"/>
          <w:b/>
          <w:szCs w:val="28"/>
          <w:lang w:val="uk-UA"/>
        </w:rPr>
        <w:tab/>
      </w:r>
      <w:r w:rsidRPr="00271563">
        <w:rPr>
          <w:rFonts w:ascii="Times New Roman" w:hAnsi="Times New Roman"/>
          <w:b/>
          <w:szCs w:val="28"/>
          <w:lang w:val="uk-UA"/>
        </w:rPr>
        <w:tab/>
      </w:r>
      <w:r w:rsidRPr="00271563">
        <w:rPr>
          <w:rFonts w:ascii="Times New Roman" w:hAnsi="Times New Roman"/>
          <w:b/>
          <w:szCs w:val="28"/>
          <w:lang w:val="uk-UA"/>
        </w:rPr>
        <w:tab/>
        <w:t>М.А. Стариченко</w:t>
      </w:r>
    </w:p>
    <w:p w:rsidR="00271563" w:rsidRPr="00271563" w:rsidRDefault="00271563" w:rsidP="00271563">
      <w:pPr>
        <w:jc w:val="both"/>
        <w:rPr>
          <w:rFonts w:ascii="Times New Roman" w:hAnsi="Times New Roman"/>
          <w:szCs w:val="28"/>
          <w:lang w:val="uk-UA"/>
        </w:rPr>
      </w:pPr>
    </w:p>
    <w:p w:rsidR="00271563" w:rsidRPr="00271563" w:rsidRDefault="00271563" w:rsidP="00271563">
      <w:pPr>
        <w:jc w:val="both"/>
        <w:rPr>
          <w:rFonts w:ascii="Times New Roman" w:hAnsi="Times New Roman"/>
          <w:szCs w:val="28"/>
          <w:lang w:val="uk-UA"/>
        </w:rPr>
      </w:pPr>
    </w:p>
    <w:p w:rsidR="00271563" w:rsidRPr="00271563" w:rsidRDefault="00271563" w:rsidP="00271563">
      <w:pPr>
        <w:jc w:val="both"/>
        <w:rPr>
          <w:rFonts w:ascii="Times New Roman" w:hAnsi="Times New Roman"/>
          <w:szCs w:val="28"/>
          <w:lang w:val="uk-UA"/>
        </w:rPr>
      </w:pPr>
      <w:r w:rsidRPr="00271563">
        <w:rPr>
          <w:rFonts w:ascii="Times New Roman" w:hAnsi="Times New Roman"/>
          <w:szCs w:val="28"/>
          <w:lang w:val="uk-UA"/>
        </w:rPr>
        <w:t>м. Київ</w:t>
      </w:r>
    </w:p>
    <w:p w:rsidR="00271563" w:rsidRPr="00271563" w:rsidRDefault="004D55BD" w:rsidP="00271563">
      <w:pPr>
        <w:jc w:val="both"/>
        <w:rPr>
          <w:rFonts w:ascii="Times New Roman" w:hAnsi="Times New Roman"/>
          <w:szCs w:val="28"/>
          <w:lang w:val="uk-UA"/>
        </w:rPr>
      </w:pPr>
      <w:r>
        <w:rPr>
          <w:rFonts w:ascii="Times New Roman" w:hAnsi="Times New Roman"/>
          <w:szCs w:val="28"/>
          <w:lang w:val="uk-UA"/>
        </w:rPr>
        <w:t>22 червня</w:t>
      </w:r>
      <w:r w:rsidR="00271563" w:rsidRPr="00271563">
        <w:rPr>
          <w:rFonts w:ascii="Times New Roman" w:hAnsi="Times New Roman"/>
          <w:szCs w:val="28"/>
          <w:lang w:val="uk-UA"/>
        </w:rPr>
        <w:t xml:space="preserve"> 2020 року</w:t>
      </w:r>
    </w:p>
    <w:p w:rsidR="00B32AD9" w:rsidRDefault="004D55BD" w:rsidP="004D55BD">
      <w:pPr>
        <w:jc w:val="both"/>
        <w:rPr>
          <w:rFonts w:ascii="Times New Roman" w:hAnsi="Times New Roman"/>
          <w:szCs w:val="28"/>
          <w:lang w:val="uk-UA"/>
        </w:rPr>
      </w:pPr>
      <w:r>
        <w:rPr>
          <w:rFonts w:ascii="Times New Roman" w:hAnsi="Times New Roman"/>
          <w:szCs w:val="28"/>
          <w:lang w:val="uk-UA"/>
        </w:rPr>
        <w:t xml:space="preserve">№ </w:t>
      </w:r>
      <w:r w:rsidR="004F76D9">
        <w:rPr>
          <w:rFonts w:ascii="Times New Roman" w:hAnsi="Times New Roman"/>
          <w:szCs w:val="28"/>
          <w:lang w:val="uk-UA"/>
        </w:rPr>
        <w:t>868</w:t>
      </w:r>
      <w:r>
        <w:rPr>
          <w:rFonts w:ascii="Times New Roman" w:hAnsi="Times New Roman"/>
          <w:szCs w:val="28"/>
          <w:lang w:val="uk-UA"/>
        </w:rPr>
        <w:t>-35</w:t>
      </w:r>
      <w:r w:rsidR="00271563" w:rsidRPr="00271563">
        <w:rPr>
          <w:rFonts w:ascii="Times New Roman" w:hAnsi="Times New Roman"/>
          <w:szCs w:val="28"/>
          <w:lang w:val="uk-UA"/>
        </w:rPr>
        <w:t>-VІI</w:t>
      </w: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94B25" w:rsidRDefault="00994B25" w:rsidP="004D55BD">
      <w:pPr>
        <w:jc w:val="both"/>
        <w:rPr>
          <w:rFonts w:ascii="Times New Roman" w:hAnsi="Times New Roman"/>
          <w:szCs w:val="28"/>
          <w:lang w:val="uk-UA"/>
        </w:rPr>
      </w:pPr>
    </w:p>
    <w:p w:rsidR="0094629E" w:rsidRPr="00271563" w:rsidRDefault="0094629E" w:rsidP="00DD3884">
      <w:pPr>
        <w:spacing w:line="240" w:lineRule="exact"/>
        <w:rPr>
          <w:rFonts w:ascii="Times New Roman" w:hAnsi="Times New Roman"/>
          <w:b/>
          <w:szCs w:val="28"/>
          <w:lang w:val="uk-UA"/>
        </w:rPr>
      </w:pPr>
      <w:bookmarkStart w:id="0" w:name="_GoBack"/>
      <w:bookmarkEnd w:id="0"/>
      <w:r w:rsidRPr="00271563">
        <w:rPr>
          <w:rFonts w:ascii="Times New Roman" w:hAnsi="Times New Roman"/>
          <w:b/>
          <w:szCs w:val="28"/>
          <w:lang w:val="uk-UA"/>
        </w:rPr>
        <w:br w:type="page"/>
      </w:r>
    </w:p>
    <w:tbl>
      <w:tblPr>
        <w:tblW w:w="0" w:type="auto"/>
        <w:jc w:val="righ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tblGrid>
      <w:tr w:rsidR="00271563" w:rsidRPr="00271563" w:rsidTr="00271563">
        <w:trPr>
          <w:trHeight w:val="441"/>
          <w:jc w:val="right"/>
        </w:trPr>
        <w:tc>
          <w:tcPr>
            <w:tcW w:w="5103" w:type="dxa"/>
            <w:tcBorders>
              <w:top w:val="nil"/>
              <w:left w:val="nil"/>
              <w:bottom w:val="nil"/>
              <w:right w:val="nil"/>
            </w:tcBorders>
          </w:tcPr>
          <w:p w:rsidR="00271563" w:rsidRPr="00271563" w:rsidRDefault="00271563" w:rsidP="00AF5167">
            <w:pPr>
              <w:jc w:val="center"/>
              <w:rPr>
                <w:rFonts w:ascii="Times New Roman" w:hAnsi="Times New Roman"/>
                <w:b/>
                <w:szCs w:val="28"/>
                <w:lang w:val="uk-UA"/>
              </w:rPr>
            </w:pPr>
            <w:r w:rsidRPr="00271563">
              <w:rPr>
                <w:rFonts w:ascii="Times New Roman" w:hAnsi="Times New Roman"/>
                <w:b/>
                <w:szCs w:val="28"/>
                <w:lang w:val="uk-UA"/>
              </w:rPr>
              <w:t>Додаток</w:t>
            </w:r>
          </w:p>
        </w:tc>
      </w:tr>
      <w:tr w:rsidR="00271563" w:rsidRPr="00271563" w:rsidTr="00271563">
        <w:trPr>
          <w:jc w:val="right"/>
        </w:trPr>
        <w:tc>
          <w:tcPr>
            <w:tcW w:w="5103" w:type="dxa"/>
            <w:tcBorders>
              <w:top w:val="nil"/>
              <w:left w:val="nil"/>
              <w:bottom w:val="nil"/>
              <w:right w:val="nil"/>
            </w:tcBorders>
          </w:tcPr>
          <w:p w:rsidR="00271563" w:rsidRPr="00271563" w:rsidRDefault="00271563" w:rsidP="00AF5167">
            <w:pPr>
              <w:spacing w:line="300" w:lineRule="exact"/>
              <w:rPr>
                <w:rFonts w:ascii="Times New Roman" w:hAnsi="Times New Roman"/>
                <w:b/>
                <w:szCs w:val="28"/>
                <w:lang w:val="uk-UA"/>
              </w:rPr>
            </w:pPr>
            <w:r w:rsidRPr="00271563">
              <w:rPr>
                <w:rFonts w:ascii="Times New Roman" w:hAnsi="Times New Roman"/>
                <w:b/>
                <w:szCs w:val="28"/>
                <w:lang w:val="uk-UA"/>
              </w:rPr>
              <w:t>до рішення Київської обласної ради</w:t>
            </w:r>
          </w:p>
        </w:tc>
      </w:tr>
      <w:tr w:rsidR="00271563" w:rsidRPr="00271563" w:rsidTr="00271563">
        <w:trPr>
          <w:trHeight w:val="398"/>
          <w:jc w:val="right"/>
        </w:trPr>
        <w:tc>
          <w:tcPr>
            <w:tcW w:w="5103" w:type="dxa"/>
            <w:tcBorders>
              <w:top w:val="nil"/>
              <w:left w:val="nil"/>
              <w:bottom w:val="nil"/>
              <w:right w:val="nil"/>
            </w:tcBorders>
          </w:tcPr>
          <w:p w:rsidR="00271563" w:rsidRPr="00271563" w:rsidRDefault="004D55BD" w:rsidP="00AF5167">
            <w:pPr>
              <w:spacing w:line="300" w:lineRule="exact"/>
              <w:rPr>
                <w:rFonts w:ascii="Times New Roman" w:hAnsi="Times New Roman"/>
                <w:b/>
                <w:szCs w:val="28"/>
                <w:lang w:val="uk-UA"/>
              </w:rPr>
            </w:pPr>
            <w:r>
              <w:rPr>
                <w:rFonts w:ascii="Times New Roman" w:hAnsi="Times New Roman"/>
                <w:b/>
                <w:szCs w:val="28"/>
                <w:lang w:val="uk-UA"/>
              </w:rPr>
              <w:t>від 22.06.</w:t>
            </w:r>
            <w:r w:rsidR="00271563" w:rsidRPr="004D55BD">
              <w:rPr>
                <w:rFonts w:ascii="Times New Roman" w:hAnsi="Times New Roman"/>
                <w:b/>
                <w:szCs w:val="28"/>
                <w:lang w:val="ru-RU"/>
              </w:rPr>
              <w:t>20</w:t>
            </w:r>
            <w:r w:rsidR="00271563" w:rsidRPr="00271563">
              <w:rPr>
                <w:rFonts w:ascii="Times New Roman" w:hAnsi="Times New Roman"/>
                <w:b/>
                <w:szCs w:val="28"/>
                <w:lang w:val="uk-UA"/>
              </w:rPr>
              <w:t>20</w:t>
            </w:r>
            <w:r w:rsidR="00271563" w:rsidRPr="004D55BD">
              <w:rPr>
                <w:rFonts w:ascii="Times New Roman" w:hAnsi="Times New Roman"/>
                <w:b/>
                <w:szCs w:val="28"/>
                <w:lang w:val="ru-RU"/>
              </w:rPr>
              <w:t xml:space="preserve"> року № </w:t>
            </w:r>
            <w:r w:rsidR="004F76D9">
              <w:rPr>
                <w:rFonts w:ascii="Times New Roman" w:hAnsi="Times New Roman"/>
                <w:b/>
                <w:szCs w:val="28"/>
                <w:lang w:val="uk-UA"/>
              </w:rPr>
              <w:t>868</w:t>
            </w:r>
            <w:r w:rsidRPr="004D55BD">
              <w:rPr>
                <w:rFonts w:ascii="Times New Roman" w:hAnsi="Times New Roman"/>
                <w:b/>
                <w:szCs w:val="28"/>
                <w:lang w:val="uk-UA"/>
              </w:rPr>
              <w:t>-35-VІI</w:t>
            </w:r>
          </w:p>
          <w:p w:rsidR="00271563" w:rsidRPr="00271563" w:rsidRDefault="00271563" w:rsidP="00AF5167">
            <w:pPr>
              <w:spacing w:line="300" w:lineRule="exact"/>
              <w:rPr>
                <w:rFonts w:ascii="Times New Roman" w:hAnsi="Times New Roman"/>
                <w:b/>
                <w:szCs w:val="28"/>
                <w:lang w:val="uk-UA"/>
              </w:rPr>
            </w:pPr>
          </w:p>
          <w:p w:rsidR="00271563" w:rsidRPr="00271563" w:rsidRDefault="00271563" w:rsidP="00AF5167">
            <w:pPr>
              <w:spacing w:line="300" w:lineRule="exact"/>
              <w:rPr>
                <w:rFonts w:ascii="Times New Roman" w:hAnsi="Times New Roman"/>
                <w:b/>
                <w:szCs w:val="28"/>
                <w:lang w:val="uk-UA"/>
              </w:rPr>
            </w:pPr>
          </w:p>
        </w:tc>
      </w:tr>
    </w:tbl>
    <w:p w:rsidR="00310528" w:rsidRPr="009005E0" w:rsidRDefault="00310528" w:rsidP="00F118DA">
      <w:pPr>
        <w:tabs>
          <w:tab w:val="left" w:pos="5274"/>
        </w:tabs>
        <w:spacing w:line="260" w:lineRule="exact"/>
        <w:rPr>
          <w:rFonts w:ascii="Times New Roman" w:hAnsi="Times New Roman"/>
          <w:b/>
          <w:szCs w:val="28"/>
          <w:lang w:val="uk-UA"/>
        </w:rPr>
      </w:pPr>
    </w:p>
    <w:p w:rsidR="00620AE3" w:rsidRPr="00620AE3" w:rsidRDefault="00620AE3" w:rsidP="00F118DA">
      <w:pPr>
        <w:pStyle w:val="a4"/>
        <w:tabs>
          <w:tab w:val="left" w:pos="6300"/>
        </w:tabs>
        <w:spacing w:before="0" w:beforeAutospacing="0" w:after="0" w:afterAutospacing="0" w:line="260" w:lineRule="exact"/>
        <w:jc w:val="right"/>
        <w:rPr>
          <w:sz w:val="28"/>
          <w:szCs w:val="28"/>
          <w:lang w:val="uk-UA"/>
        </w:rPr>
      </w:pPr>
    </w:p>
    <w:p w:rsidR="00E17A9A" w:rsidRPr="00F1721D" w:rsidRDefault="00E17A9A" w:rsidP="00F118DA">
      <w:pPr>
        <w:spacing w:line="260" w:lineRule="exact"/>
        <w:jc w:val="center"/>
        <w:rPr>
          <w:rFonts w:ascii="Times New Roman" w:hAnsi="Times New Roman"/>
          <w:b/>
          <w:bCs/>
          <w:szCs w:val="28"/>
          <w:lang w:val="uk-UA"/>
        </w:rPr>
      </w:pPr>
      <w:r w:rsidRPr="00F1721D">
        <w:rPr>
          <w:rFonts w:ascii="Times New Roman" w:hAnsi="Times New Roman"/>
          <w:b/>
          <w:bCs/>
          <w:szCs w:val="28"/>
          <w:lang w:val="uk-UA"/>
        </w:rPr>
        <w:t>ЗМІНИ</w:t>
      </w:r>
    </w:p>
    <w:p w:rsidR="00DD3884" w:rsidRDefault="00E17A9A" w:rsidP="00F118DA">
      <w:pPr>
        <w:spacing w:line="260" w:lineRule="exact"/>
        <w:jc w:val="center"/>
        <w:rPr>
          <w:rFonts w:ascii="Times New Roman" w:hAnsi="Times New Roman"/>
          <w:b/>
          <w:bCs/>
          <w:szCs w:val="28"/>
          <w:lang w:val="uk-UA"/>
        </w:rPr>
      </w:pPr>
      <w:r w:rsidRPr="00F1721D">
        <w:rPr>
          <w:rFonts w:ascii="Times New Roman" w:hAnsi="Times New Roman"/>
          <w:b/>
          <w:bCs/>
          <w:szCs w:val="28"/>
          <w:lang w:val="uk-UA"/>
        </w:rPr>
        <w:t xml:space="preserve">до Обласної цільової програми розвитку водного </w:t>
      </w:r>
    </w:p>
    <w:p w:rsidR="009005E0" w:rsidRDefault="00E17A9A" w:rsidP="00F118DA">
      <w:pPr>
        <w:spacing w:line="260" w:lineRule="exact"/>
        <w:jc w:val="center"/>
        <w:rPr>
          <w:rFonts w:ascii="Times New Roman" w:hAnsi="Times New Roman"/>
          <w:b/>
          <w:bCs/>
          <w:szCs w:val="28"/>
          <w:lang w:val="uk-UA"/>
        </w:rPr>
      </w:pPr>
      <w:r w:rsidRPr="00F1721D">
        <w:rPr>
          <w:rFonts w:ascii="Times New Roman" w:hAnsi="Times New Roman"/>
          <w:b/>
          <w:bCs/>
          <w:szCs w:val="28"/>
          <w:lang w:val="uk-UA"/>
        </w:rPr>
        <w:t xml:space="preserve">господарства та екологічного оздоровлення </w:t>
      </w:r>
    </w:p>
    <w:p w:rsidR="00E17A9A" w:rsidRPr="00F1721D" w:rsidRDefault="00E17A9A" w:rsidP="00F118DA">
      <w:pPr>
        <w:spacing w:line="260" w:lineRule="exact"/>
        <w:jc w:val="center"/>
        <w:rPr>
          <w:rFonts w:ascii="Times New Roman" w:hAnsi="Times New Roman"/>
          <w:b/>
          <w:bCs/>
          <w:szCs w:val="28"/>
          <w:lang w:val="uk-UA"/>
        </w:rPr>
      </w:pPr>
      <w:r w:rsidRPr="00F1721D">
        <w:rPr>
          <w:rFonts w:ascii="Times New Roman" w:hAnsi="Times New Roman"/>
          <w:b/>
          <w:bCs/>
          <w:szCs w:val="28"/>
          <w:lang w:val="uk-UA"/>
        </w:rPr>
        <w:t>басейну річки Дніпро на період до 2021 року</w:t>
      </w:r>
    </w:p>
    <w:p w:rsidR="00E17A9A" w:rsidRPr="00F1721D" w:rsidRDefault="00E17A9A" w:rsidP="00F118DA">
      <w:pPr>
        <w:spacing w:line="260" w:lineRule="exact"/>
        <w:rPr>
          <w:rFonts w:ascii="Times New Roman" w:hAnsi="Times New Roman"/>
          <w:b/>
          <w:bCs/>
          <w:szCs w:val="28"/>
          <w:lang w:val="uk-UA"/>
        </w:rPr>
      </w:pPr>
    </w:p>
    <w:p w:rsidR="001C04DD" w:rsidRPr="00503E86" w:rsidRDefault="001C04DD" w:rsidP="00503E86">
      <w:pPr>
        <w:ind w:firstLine="360"/>
        <w:rPr>
          <w:rFonts w:ascii="Times New Roman" w:hAnsi="Times New Roman"/>
          <w:b/>
          <w:bCs/>
          <w:szCs w:val="28"/>
          <w:lang w:val="uk-UA"/>
        </w:rPr>
      </w:pPr>
      <w:r w:rsidRPr="00F1721D">
        <w:rPr>
          <w:rFonts w:ascii="Times New Roman" w:hAnsi="Times New Roman"/>
          <w:bCs/>
          <w:szCs w:val="28"/>
          <w:lang w:val="uk-UA"/>
        </w:rPr>
        <w:t>1. Паспорт Програми викласти у такій редакції:</w:t>
      </w:r>
    </w:p>
    <w:p w:rsidR="00620AE3" w:rsidRDefault="00620AE3" w:rsidP="00F118DA">
      <w:pPr>
        <w:spacing w:line="260" w:lineRule="exact"/>
        <w:ind w:firstLine="708"/>
        <w:jc w:val="both"/>
        <w:rPr>
          <w:rFonts w:ascii="Times New Roman" w:hAnsi="Times New Roman"/>
          <w:szCs w:val="28"/>
          <w:lang w:val="ru-RU"/>
        </w:rPr>
      </w:pPr>
    </w:p>
    <w:p w:rsidR="004C6670" w:rsidRPr="00CE0449" w:rsidRDefault="00503E86" w:rsidP="00503E86">
      <w:pPr>
        <w:jc w:val="center"/>
        <w:rPr>
          <w:rFonts w:ascii="Times New Roman" w:hAnsi="Times New Roman"/>
          <w:b/>
          <w:szCs w:val="28"/>
          <w:lang w:val="uk-UA"/>
        </w:rPr>
      </w:pPr>
      <w:r w:rsidRPr="00F1721D">
        <w:rPr>
          <w:rFonts w:ascii="Times New Roman" w:hAnsi="Times New Roman"/>
          <w:szCs w:val="28"/>
          <w:lang w:val="uk-UA"/>
        </w:rPr>
        <w:t>„</w:t>
      </w:r>
      <w:r w:rsidR="004C6670" w:rsidRPr="00CE0449">
        <w:rPr>
          <w:rFonts w:ascii="Times New Roman" w:hAnsi="Times New Roman"/>
          <w:b/>
          <w:szCs w:val="28"/>
          <w:lang w:val="uk-UA"/>
        </w:rPr>
        <w:t>ПАСПОРТ</w:t>
      </w:r>
    </w:p>
    <w:p w:rsidR="004C6670" w:rsidRPr="00CE0449" w:rsidRDefault="004C6670" w:rsidP="00F118DA">
      <w:pPr>
        <w:spacing w:line="260" w:lineRule="exact"/>
        <w:ind w:left="-720"/>
        <w:jc w:val="center"/>
        <w:rPr>
          <w:rFonts w:ascii="Times New Roman" w:hAnsi="Times New Roman"/>
          <w:b/>
          <w:szCs w:val="28"/>
          <w:lang w:val="uk-UA"/>
        </w:rPr>
      </w:pPr>
      <w:r w:rsidRPr="00CE0449">
        <w:rPr>
          <w:rFonts w:ascii="Times New Roman" w:hAnsi="Times New Roman"/>
          <w:b/>
          <w:szCs w:val="28"/>
          <w:lang w:val="uk-UA"/>
        </w:rPr>
        <w:t xml:space="preserve">Обласної цільової програми розвитку водного господарства та </w:t>
      </w:r>
      <w:r w:rsidRPr="00CE0449">
        <w:rPr>
          <w:rFonts w:ascii="Times New Roman" w:hAnsi="Times New Roman"/>
          <w:b/>
          <w:szCs w:val="28"/>
          <w:lang w:val="uk-UA"/>
        </w:rPr>
        <w:br/>
        <w:t xml:space="preserve">екологічного оздоровлення басейну річки Дніпро на період до 2021 року   </w:t>
      </w:r>
    </w:p>
    <w:p w:rsidR="004C6670" w:rsidRPr="00CE0449" w:rsidRDefault="004C6670" w:rsidP="00F118DA">
      <w:pPr>
        <w:spacing w:line="260" w:lineRule="exact"/>
        <w:ind w:left="-720"/>
        <w:jc w:val="center"/>
        <w:rPr>
          <w:rFonts w:ascii="Times New Roman" w:hAnsi="Times New Roman"/>
          <w:b/>
          <w:szCs w:val="28"/>
          <w:lang w:val="uk-UA"/>
        </w:rPr>
      </w:pPr>
    </w:p>
    <w:tbl>
      <w:tblPr>
        <w:tblpPr w:leftFromText="180" w:rightFromText="180" w:vertAnchor="text" w:horzAnchor="margin" w:tblpY="18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5812"/>
      </w:tblGrid>
      <w:tr w:rsidR="004C6670" w:rsidRPr="005F55FE" w:rsidTr="007D4795">
        <w:tc>
          <w:tcPr>
            <w:tcW w:w="534" w:type="dxa"/>
          </w:tcPr>
          <w:p w:rsidR="004C6670" w:rsidRPr="005F55FE" w:rsidRDefault="004C6670" w:rsidP="005633FF">
            <w:pPr>
              <w:shd w:val="clear" w:color="auto" w:fill="FFFFFF"/>
              <w:spacing w:line="280" w:lineRule="exact"/>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1.</w:t>
            </w:r>
          </w:p>
        </w:tc>
        <w:tc>
          <w:tcPr>
            <w:tcW w:w="3543" w:type="dxa"/>
          </w:tcPr>
          <w:p w:rsidR="004C6670" w:rsidRPr="005F55FE" w:rsidRDefault="004C6670" w:rsidP="005633FF">
            <w:pPr>
              <w:shd w:val="clear" w:color="auto" w:fill="FFFFFF"/>
              <w:spacing w:line="280" w:lineRule="exact"/>
              <w:textAlignment w:val="baseline"/>
              <w:rPr>
                <w:rFonts w:ascii="Times New Roman" w:hAnsi="Times New Roman"/>
                <w:color w:val="000000"/>
                <w:sz w:val="24"/>
                <w:szCs w:val="24"/>
                <w:lang w:val="uk-UA"/>
              </w:rPr>
            </w:pPr>
            <w:r w:rsidRPr="005F55FE">
              <w:rPr>
                <w:rFonts w:ascii="Times New Roman" w:hAnsi="Times New Roman"/>
                <w:sz w:val="24"/>
                <w:szCs w:val="24"/>
                <w:lang w:val="uk-UA"/>
              </w:rPr>
              <w:t>Ініціатор розроблення програми</w:t>
            </w:r>
          </w:p>
        </w:tc>
        <w:tc>
          <w:tcPr>
            <w:tcW w:w="5812" w:type="dxa"/>
          </w:tcPr>
          <w:p w:rsidR="004C6670" w:rsidRPr="005F55FE" w:rsidRDefault="004C6670" w:rsidP="005633FF">
            <w:pPr>
              <w:shd w:val="clear" w:color="auto" w:fill="FFFFFF"/>
              <w:spacing w:line="280" w:lineRule="exact"/>
              <w:textAlignment w:val="baseline"/>
              <w:rPr>
                <w:rFonts w:ascii="Times New Roman" w:hAnsi="Times New Roman"/>
                <w:color w:val="000000"/>
                <w:sz w:val="24"/>
                <w:szCs w:val="24"/>
                <w:lang w:val="uk-UA"/>
              </w:rPr>
            </w:pPr>
            <w:r w:rsidRPr="005F55FE">
              <w:rPr>
                <w:rFonts w:ascii="Times New Roman" w:hAnsi="Times New Roman"/>
                <w:sz w:val="24"/>
                <w:szCs w:val="24"/>
                <w:lang w:val="uk-UA"/>
              </w:rPr>
              <w:t>Управління водних ресурсів у м. Києві та Київській області</w:t>
            </w:r>
            <w:r w:rsidR="008D3EE9" w:rsidRPr="005F55FE">
              <w:rPr>
                <w:rFonts w:ascii="Times New Roman" w:hAnsi="Times New Roman"/>
                <w:sz w:val="24"/>
                <w:szCs w:val="24"/>
                <w:lang w:val="uk-UA"/>
              </w:rPr>
              <w:t xml:space="preserve"> (</w:t>
            </w:r>
            <w:r w:rsidR="00897D7C" w:rsidRPr="005F55FE">
              <w:rPr>
                <w:rFonts w:ascii="Times New Roman" w:hAnsi="Times New Roman"/>
                <w:sz w:val="24"/>
                <w:szCs w:val="24"/>
                <w:lang w:val="uk-UA"/>
              </w:rPr>
              <w:t>на даний час Басейнове управління водних ресурсів середнього Дніпра)</w:t>
            </w:r>
          </w:p>
        </w:tc>
      </w:tr>
      <w:tr w:rsidR="004C6670" w:rsidRPr="005F55FE" w:rsidTr="007D4795">
        <w:tc>
          <w:tcPr>
            <w:tcW w:w="534" w:type="dxa"/>
          </w:tcPr>
          <w:p w:rsidR="004C6670" w:rsidRPr="005F55FE" w:rsidRDefault="004C6670" w:rsidP="005633FF">
            <w:pPr>
              <w:shd w:val="clear" w:color="auto" w:fill="FFFFFF"/>
              <w:spacing w:line="280" w:lineRule="exact"/>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2.</w:t>
            </w:r>
          </w:p>
        </w:tc>
        <w:tc>
          <w:tcPr>
            <w:tcW w:w="3543" w:type="dxa"/>
          </w:tcPr>
          <w:p w:rsidR="004C6670" w:rsidRPr="005F55FE" w:rsidRDefault="004C6670" w:rsidP="005633FF">
            <w:pPr>
              <w:shd w:val="clear" w:color="auto" w:fill="FFFFFF"/>
              <w:spacing w:line="280" w:lineRule="exact"/>
              <w:textAlignment w:val="baseline"/>
              <w:rPr>
                <w:rFonts w:ascii="Times New Roman" w:hAnsi="Times New Roman"/>
                <w:color w:val="000000"/>
                <w:sz w:val="24"/>
                <w:szCs w:val="24"/>
                <w:lang w:val="uk-UA"/>
              </w:rPr>
            </w:pPr>
            <w:r w:rsidRPr="005F55FE">
              <w:rPr>
                <w:rFonts w:ascii="Times New Roman" w:hAnsi="Times New Roman"/>
                <w:sz w:val="24"/>
                <w:szCs w:val="24"/>
                <w:lang w:val="uk-UA"/>
              </w:rPr>
              <w:t>Дата, номер і назва розпорядчого документа органу виконавчої влади/органу місцевого самоврядування про ініціювання розроблення програми</w:t>
            </w:r>
          </w:p>
        </w:tc>
        <w:tc>
          <w:tcPr>
            <w:tcW w:w="5812" w:type="dxa"/>
          </w:tcPr>
          <w:p w:rsidR="004C6670" w:rsidRPr="005F55FE" w:rsidRDefault="004C6670" w:rsidP="00503E86">
            <w:pPr>
              <w:shd w:val="clear" w:color="auto" w:fill="FFFFFF"/>
              <w:spacing w:line="280" w:lineRule="exact"/>
              <w:ind w:right="-108"/>
              <w:textAlignment w:val="baseline"/>
              <w:rPr>
                <w:rFonts w:ascii="Times New Roman" w:hAnsi="Times New Roman"/>
                <w:sz w:val="24"/>
                <w:szCs w:val="24"/>
                <w:lang w:val="uk-UA"/>
              </w:rPr>
            </w:pPr>
            <w:r w:rsidRPr="005F55FE">
              <w:rPr>
                <w:rFonts w:ascii="Times New Roman" w:hAnsi="Times New Roman"/>
                <w:sz w:val="24"/>
                <w:szCs w:val="24"/>
                <w:lang w:val="uk-UA"/>
              </w:rPr>
              <w:t>Доручення голови Київської обласної державної адміністрації  від 18.01.2013</w:t>
            </w:r>
            <w:r w:rsidR="00503E86" w:rsidRPr="005F55FE">
              <w:rPr>
                <w:rFonts w:ascii="Times New Roman" w:hAnsi="Times New Roman"/>
                <w:sz w:val="24"/>
                <w:szCs w:val="24"/>
                <w:lang w:val="uk-UA"/>
              </w:rPr>
              <w:t xml:space="preserve"> </w:t>
            </w:r>
            <w:r w:rsidRPr="005F55FE">
              <w:rPr>
                <w:rFonts w:ascii="Times New Roman" w:hAnsi="Times New Roman"/>
                <w:sz w:val="24"/>
                <w:szCs w:val="24"/>
                <w:lang w:val="uk-UA"/>
              </w:rPr>
              <w:t xml:space="preserve">№11-24-426  </w:t>
            </w:r>
          </w:p>
        </w:tc>
      </w:tr>
      <w:tr w:rsidR="004C6670" w:rsidRPr="005F55FE" w:rsidTr="007D4795">
        <w:tc>
          <w:tcPr>
            <w:tcW w:w="534" w:type="dxa"/>
          </w:tcPr>
          <w:p w:rsidR="004C6670" w:rsidRPr="005F55FE" w:rsidRDefault="004C6670" w:rsidP="005633FF">
            <w:pPr>
              <w:shd w:val="clear" w:color="auto" w:fill="FFFFFF"/>
              <w:spacing w:line="280" w:lineRule="exact"/>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3.</w:t>
            </w:r>
          </w:p>
        </w:tc>
        <w:tc>
          <w:tcPr>
            <w:tcW w:w="3543" w:type="dxa"/>
          </w:tcPr>
          <w:p w:rsidR="004C6670" w:rsidRPr="005F55FE" w:rsidRDefault="004C6670" w:rsidP="005633FF">
            <w:pPr>
              <w:shd w:val="clear" w:color="auto" w:fill="FFFFFF"/>
              <w:spacing w:line="280" w:lineRule="exact"/>
              <w:textAlignment w:val="baseline"/>
              <w:rPr>
                <w:rFonts w:ascii="Times New Roman" w:hAnsi="Times New Roman"/>
                <w:sz w:val="24"/>
                <w:szCs w:val="24"/>
                <w:lang w:val="uk-UA"/>
              </w:rPr>
            </w:pPr>
            <w:r w:rsidRPr="005F55FE">
              <w:rPr>
                <w:rFonts w:ascii="Times New Roman" w:hAnsi="Times New Roman"/>
                <w:sz w:val="24"/>
                <w:szCs w:val="24"/>
                <w:lang w:val="uk-UA"/>
              </w:rPr>
              <w:t>Дата, номер і назва розпорядчого документа про схвалення проекту програми/змін до програми</w:t>
            </w:r>
          </w:p>
        </w:tc>
        <w:tc>
          <w:tcPr>
            <w:tcW w:w="5812" w:type="dxa"/>
          </w:tcPr>
          <w:p w:rsidR="00F118DA" w:rsidRPr="005F55FE" w:rsidRDefault="00503E86" w:rsidP="00D3380E">
            <w:pPr>
              <w:spacing w:line="280" w:lineRule="exact"/>
              <w:rPr>
                <w:rFonts w:ascii="Times New Roman" w:hAnsi="Times New Roman"/>
                <w:b/>
                <w:sz w:val="24"/>
                <w:szCs w:val="24"/>
                <w:lang w:val="uk-UA"/>
              </w:rPr>
            </w:pPr>
            <w:r w:rsidRPr="005F55FE">
              <w:rPr>
                <w:rFonts w:ascii="Times New Roman" w:hAnsi="Times New Roman"/>
                <w:sz w:val="24"/>
                <w:szCs w:val="24"/>
                <w:lang w:val="uk-UA"/>
              </w:rPr>
              <w:t xml:space="preserve">Розпорядження голови Київської обласної державної адміністрації від </w:t>
            </w:r>
            <w:r w:rsidRPr="005F55FE">
              <w:rPr>
                <w:rFonts w:ascii="Times New Roman" w:hAnsi="Times New Roman"/>
                <w:color w:val="000000"/>
                <w:sz w:val="24"/>
                <w:szCs w:val="24"/>
                <w:lang w:val="uk-UA"/>
              </w:rPr>
              <w:t>02.08.2013 № 301</w:t>
            </w:r>
            <w:r w:rsidRPr="005F55FE">
              <w:rPr>
                <w:rFonts w:ascii="Times New Roman" w:hAnsi="Times New Roman"/>
                <w:sz w:val="24"/>
                <w:szCs w:val="24"/>
                <w:lang w:val="uk-UA"/>
              </w:rPr>
              <w:t xml:space="preserve"> „Про схвалення проекту Обласної цільової програми розвитку водного господарства та екологічного оздоровлення басейну річки Дніпро на період до 2021 року”/</w:t>
            </w:r>
            <w:r w:rsidR="00FE0479" w:rsidRPr="005F55FE">
              <w:rPr>
                <w:rFonts w:ascii="Times New Roman" w:hAnsi="Times New Roman"/>
                <w:sz w:val="24"/>
                <w:szCs w:val="24"/>
                <w:lang w:val="uk-UA"/>
              </w:rPr>
              <w:t xml:space="preserve"> розпорядження голови Київської обласної держав</w:t>
            </w:r>
            <w:r w:rsidR="007D4795">
              <w:rPr>
                <w:rFonts w:ascii="Times New Roman" w:hAnsi="Times New Roman"/>
                <w:sz w:val="24"/>
                <w:szCs w:val="24"/>
                <w:lang w:val="uk-UA"/>
              </w:rPr>
              <w:t>ної адміністрації від 31.08.2018</w:t>
            </w:r>
            <w:r w:rsidR="00FE0479" w:rsidRPr="005F55FE">
              <w:rPr>
                <w:rFonts w:ascii="Times New Roman" w:hAnsi="Times New Roman"/>
                <w:sz w:val="24"/>
                <w:szCs w:val="24"/>
                <w:lang w:val="uk-UA"/>
              </w:rPr>
              <w:t xml:space="preserve"> № 482</w:t>
            </w:r>
            <w:r w:rsidR="00FE0479" w:rsidRPr="005F55FE">
              <w:rPr>
                <w:rFonts w:ascii="Times New Roman" w:hAnsi="Times New Roman"/>
                <w:b/>
                <w:sz w:val="24"/>
                <w:szCs w:val="24"/>
                <w:lang w:val="uk-UA"/>
              </w:rPr>
              <w:t xml:space="preserve"> </w:t>
            </w:r>
            <w:r w:rsidR="00FE0479" w:rsidRPr="005F55FE">
              <w:rPr>
                <w:rFonts w:ascii="Times New Roman" w:hAnsi="Times New Roman"/>
                <w:sz w:val="24"/>
                <w:szCs w:val="24"/>
                <w:lang w:val="uk-UA"/>
              </w:rPr>
              <w:t>„Про схвалення проекту змін до Обласної цільової програми розвитку водного господарства та екологічного оздоровлення басейну річки Дніпро на період до 2021 року”/ р</w:t>
            </w:r>
            <w:r w:rsidRPr="005F55FE">
              <w:rPr>
                <w:rFonts w:ascii="Times New Roman" w:hAnsi="Times New Roman"/>
                <w:sz w:val="24"/>
                <w:szCs w:val="24"/>
                <w:lang w:val="uk-UA"/>
              </w:rPr>
              <w:t xml:space="preserve">озпорядження голови Київської обласної державної адміністрації від </w:t>
            </w:r>
            <w:r w:rsidR="00D3380E">
              <w:rPr>
                <w:rFonts w:ascii="Times New Roman" w:hAnsi="Times New Roman"/>
                <w:sz w:val="24"/>
                <w:szCs w:val="24"/>
                <w:lang w:val="uk-UA"/>
              </w:rPr>
              <w:t>15.06</w:t>
            </w:r>
            <w:r w:rsidR="007D4795">
              <w:rPr>
                <w:rFonts w:ascii="Times New Roman" w:hAnsi="Times New Roman"/>
                <w:sz w:val="24"/>
                <w:szCs w:val="24"/>
                <w:lang w:val="uk-UA"/>
              </w:rPr>
              <w:t xml:space="preserve">.2020 </w:t>
            </w:r>
            <w:r w:rsidRPr="005F55FE">
              <w:rPr>
                <w:rFonts w:ascii="Times New Roman" w:hAnsi="Times New Roman"/>
                <w:sz w:val="24"/>
                <w:szCs w:val="24"/>
                <w:lang w:val="uk-UA"/>
              </w:rPr>
              <w:t xml:space="preserve">№ </w:t>
            </w:r>
            <w:r w:rsidR="00D3380E">
              <w:rPr>
                <w:rFonts w:ascii="Times New Roman" w:hAnsi="Times New Roman"/>
                <w:sz w:val="24"/>
                <w:szCs w:val="24"/>
                <w:lang w:val="uk-UA"/>
              </w:rPr>
              <w:t>269</w:t>
            </w:r>
            <w:r w:rsidRPr="005F55FE">
              <w:rPr>
                <w:rFonts w:ascii="Times New Roman" w:hAnsi="Times New Roman"/>
                <w:b/>
                <w:sz w:val="24"/>
                <w:szCs w:val="24"/>
                <w:lang w:val="uk-UA"/>
              </w:rPr>
              <w:t xml:space="preserve"> </w:t>
            </w:r>
            <w:r w:rsidR="00FE0479" w:rsidRPr="005F55FE">
              <w:rPr>
                <w:rFonts w:ascii="Times New Roman" w:hAnsi="Times New Roman"/>
                <w:sz w:val="24"/>
                <w:szCs w:val="24"/>
                <w:lang w:val="uk-UA"/>
              </w:rPr>
              <w:t>„Про схвалення проє</w:t>
            </w:r>
            <w:r w:rsidRPr="005F55FE">
              <w:rPr>
                <w:rFonts w:ascii="Times New Roman" w:hAnsi="Times New Roman"/>
                <w:sz w:val="24"/>
                <w:szCs w:val="24"/>
                <w:lang w:val="uk-UA"/>
              </w:rPr>
              <w:t>кту змін до Обласної цільової програми розвитку водного господарства та екологічного оздоровлення басейну річки Дніпро на період до 2021 року”</w:t>
            </w:r>
          </w:p>
        </w:tc>
      </w:tr>
      <w:tr w:rsidR="005F55FE" w:rsidRPr="005F55FE" w:rsidTr="007D4795">
        <w:tc>
          <w:tcPr>
            <w:tcW w:w="534" w:type="dxa"/>
          </w:tcPr>
          <w:p w:rsidR="005F55FE" w:rsidRPr="005F55FE" w:rsidRDefault="005F55FE" w:rsidP="005F55FE">
            <w:pPr>
              <w:shd w:val="clear" w:color="auto" w:fill="FFFFFF"/>
              <w:spacing w:line="280" w:lineRule="exact"/>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4.</w:t>
            </w:r>
          </w:p>
        </w:tc>
        <w:tc>
          <w:tcPr>
            <w:tcW w:w="3543" w:type="dxa"/>
          </w:tcPr>
          <w:p w:rsidR="005F55FE" w:rsidRPr="005F55FE" w:rsidRDefault="005F55FE" w:rsidP="005F55FE">
            <w:pPr>
              <w:shd w:val="clear" w:color="auto" w:fill="FFFFFF"/>
              <w:spacing w:line="280" w:lineRule="exact"/>
              <w:textAlignment w:val="baseline"/>
              <w:rPr>
                <w:rFonts w:ascii="Times New Roman" w:hAnsi="Times New Roman"/>
                <w:color w:val="000000"/>
                <w:sz w:val="24"/>
                <w:szCs w:val="24"/>
                <w:lang w:val="uk-UA"/>
              </w:rPr>
            </w:pPr>
            <w:r w:rsidRPr="005F55FE">
              <w:rPr>
                <w:rFonts w:ascii="Times New Roman" w:hAnsi="Times New Roman"/>
                <w:sz w:val="24"/>
                <w:szCs w:val="24"/>
                <w:lang w:val="uk-UA"/>
              </w:rPr>
              <w:t>Розробник програми</w:t>
            </w:r>
          </w:p>
        </w:tc>
        <w:tc>
          <w:tcPr>
            <w:tcW w:w="5812" w:type="dxa"/>
          </w:tcPr>
          <w:p w:rsidR="005F55FE" w:rsidRPr="005F55FE" w:rsidRDefault="005F55FE" w:rsidP="005F55FE">
            <w:pPr>
              <w:shd w:val="clear" w:color="auto" w:fill="FFFFFF"/>
              <w:spacing w:line="280" w:lineRule="exact"/>
              <w:textAlignment w:val="baseline"/>
              <w:rPr>
                <w:rFonts w:ascii="Times New Roman" w:hAnsi="Times New Roman"/>
                <w:sz w:val="24"/>
                <w:szCs w:val="24"/>
                <w:lang w:val="uk-UA"/>
              </w:rPr>
            </w:pPr>
            <w:r w:rsidRPr="005F55FE">
              <w:rPr>
                <w:rFonts w:ascii="Times New Roman" w:hAnsi="Times New Roman"/>
                <w:sz w:val="24"/>
                <w:szCs w:val="24"/>
                <w:lang w:val="uk-UA"/>
              </w:rPr>
              <w:t>Управління водних ресурсів у м. Києві та Київській області (на даний час Басейнове управління водних ресурсів середнього Дніпра)</w:t>
            </w:r>
          </w:p>
        </w:tc>
      </w:tr>
      <w:tr w:rsidR="005F55FE" w:rsidRPr="005F55FE" w:rsidTr="007D4795">
        <w:tc>
          <w:tcPr>
            <w:tcW w:w="534" w:type="dxa"/>
          </w:tcPr>
          <w:p w:rsidR="005F55FE" w:rsidRPr="005F55FE" w:rsidRDefault="005F55FE" w:rsidP="005F55FE">
            <w:pPr>
              <w:shd w:val="clear" w:color="auto" w:fill="FFFFFF"/>
              <w:spacing w:line="280" w:lineRule="exact"/>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5.</w:t>
            </w:r>
          </w:p>
        </w:tc>
        <w:tc>
          <w:tcPr>
            <w:tcW w:w="3543" w:type="dxa"/>
          </w:tcPr>
          <w:p w:rsidR="005F55FE" w:rsidRPr="005F55FE" w:rsidRDefault="005F55FE" w:rsidP="005F55FE">
            <w:pPr>
              <w:shd w:val="clear" w:color="auto" w:fill="FFFFFF"/>
              <w:spacing w:line="280" w:lineRule="exact"/>
              <w:textAlignment w:val="baseline"/>
              <w:rPr>
                <w:rFonts w:ascii="Times New Roman" w:hAnsi="Times New Roman"/>
                <w:color w:val="000000"/>
                <w:sz w:val="24"/>
                <w:szCs w:val="24"/>
                <w:lang w:val="uk-UA"/>
              </w:rPr>
            </w:pPr>
            <w:proofErr w:type="spellStart"/>
            <w:r w:rsidRPr="005F55FE">
              <w:rPr>
                <w:rFonts w:ascii="Times New Roman" w:hAnsi="Times New Roman"/>
                <w:sz w:val="24"/>
                <w:szCs w:val="24"/>
                <w:lang w:val="uk-UA"/>
              </w:rPr>
              <w:t>Співрозробники</w:t>
            </w:r>
            <w:proofErr w:type="spellEnd"/>
            <w:r w:rsidRPr="005F55FE">
              <w:rPr>
                <w:rFonts w:ascii="Times New Roman" w:hAnsi="Times New Roman"/>
                <w:sz w:val="24"/>
                <w:szCs w:val="24"/>
                <w:lang w:val="uk-UA"/>
              </w:rPr>
              <w:t xml:space="preserve"> програми </w:t>
            </w:r>
          </w:p>
        </w:tc>
        <w:tc>
          <w:tcPr>
            <w:tcW w:w="5812" w:type="dxa"/>
          </w:tcPr>
          <w:p w:rsidR="005F55FE" w:rsidRPr="005F55FE" w:rsidRDefault="005F55FE" w:rsidP="005F55FE">
            <w:pPr>
              <w:shd w:val="clear" w:color="auto" w:fill="FFFFFF"/>
              <w:spacing w:line="280" w:lineRule="exact"/>
              <w:textAlignment w:val="baseline"/>
              <w:rPr>
                <w:rFonts w:ascii="Times New Roman" w:hAnsi="Times New Roman"/>
                <w:color w:val="000000"/>
                <w:sz w:val="24"/>
                <w:szCs w:val="24"/>
                <w:lang w:val="uk-UA"/>
              </w:rPr>
            </w:pPr>
            <w:r w:rsidRPr="005F55FE">
              <w:rPr>
                <w:rFonts w:ascii="Times New Roman" w:hAnsi="Times New Roman"/>
                <w:sz w:val="24"/>
                <w:szCs w:val="24"/>
                <w:lang w:val="uk-UA"/>
              </w:rPr>
              <w:t>Структурні підрозділи Київської обласної державної адміністрації</w:t>
            </w:r>
          </w:p>
        </w:tc>
      </w:tr>
    </w:tbl>
    <w:p w:rsidR="00FE0479" w:rsidRDefault="00FE0479" w:rsidP="00A9262F">
      <w:pPr>
        <w:spacing w:line="280" w:lineRule="exact"/>
        <w:rPr>
          <w:rFonts w:ascii="Times New Roman" w:hAnsi="Times New Roman"/>
          <w:szCs w:val="28"/>
          <w:lang w:val="uk-UA"/>
        </w:rPr>
      </w:pPr>
    </w:p>
    <w:p w:rsidR="004D55BD" w:rsidRPr="00A9262F" w:rsidRDefault="004D55BD" w:rsidP="00A9262F">
      <w:pPr>
        <w:spacing w:line="280" w:lineRule="exact"/>
        <w:rPr>
          <w:rFonts w:ascii="Times New Roman" w:hAnsi="Times New Roman"/>
          <w:szCs w:val="28"/>
          <w:lang w:val="uk-UA"/>
        </w:rPr>
      </w:pPr>
    </w:p>
    <w:tbl>
      <w:tblPr>
        <w:tblpPr w:leftFromText="180" w:rightFromText="180" w:vertAnchor="text" w:horzAnchor="margin" w:tblpY="18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5812"/>
      </w:tblGrid>
      <w:tr w:rsidR="00FE0479" w:rsidRPr="005F55FE" w:rsidTr="007D4795">
        <w:tc>
          <w:tcPr>
            <w:tcW w:w="675" w:type="dxa"/>
          </w:tcPr>
          <w:p w:rsidR="00FE0479" w:rsidRPr="005F55FE" w:rsidRDefault="00FE0479" w:rsidP="00FE0479">
            <w:pPr>
              <w:shd w:val="clear" w:color="auto" w:fill="FFFFFF"/>
              <w:spacing w:line="280" w:lineRule="exact"/>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6.</w:t>
            </w:r>
          </w:p>
        </w:tc>
        <w:tc>
          <w:tcPr>
            <w:tcW w:w="3402" w:type="dxa"/>
          </w:tcPr>
          <w:p w:rsidR="00FE0479" w:rsidRPr="005F55FE" w:rsidRDefault="00FE0479" w:rsidP="00FE0479">
            <w:pPr>
              <w:shd w:val="clear" w:color="auto" w:fill="FFFFFF"/>
              <w:spacing w:line="280" w:lineRule="exact"/>
              <w:textAlignment w:val="baseline"/>
              <w:rPr>
                <w:rFonts w:ascii="Times New Roman" w:hAnsi="Times New Roman"/>
                <w:sz w:val="24"/>
                <w:szCs w:val="24"/>
                <w:lang w:val="uk-UA"/>
              </w:rPr>
            </w:pPr>
            <w:r w:rsidRPr="005F55FE">
              <w:rPr>
                <w:rFonts w:ascii="Times New Roman" w:hAnsi="Times New Roman"/>
                <w:sz w:val="24"/>
                <w:szCs w:val="24"/>
                <w:lang w:val="uk-UA"/>
              </w:rPr>
              <w:t xml:space="preserve">Головний розпорядник коштів </w:t>
            </w:r>
          </w:p>
        </w:tc>
        <w:tc>
          <w:tcPr>
            <w:tcW w:w="5812" w:type="dxa"/>
          </w:tcPr>
          <w:p w:rsidR="00FE0479" w:rsidRPr="005F55FE" w:rsidRDefault="00FE0479" w:rsidP="007D4795">
            <w:pPr>
              <w:pStyle w:val="a4"/>
              <w:shd w:val="clear" w:color="auto" w:fill="FFFFFF"/>
              <w:spacing w:before="0" w:beforeAutospacing="0" w:after="0" w:afterAutospacing="0" w:line="280" w:lineRule="exact"/>
              <w:rPr>
                <w:lang w:val="uk-UA"/>
              </w:rPr>
            </w:pPr>
            <w:r w:rsidRPr="005F55FE">
              <w:rPr>
                <w:lang w:val="uk-UA"/>
              </w:rPr>
              <w:t>Департамент екології та природних ресурсів облдержадміністрації</w:t>
            </w:r>
            <w:r w:rsidR="004349EA">
              <w:rPr>
                <w:lang w:val="uk-UA"/>
              </w:rPr>
              <w:t xml:space="preserve">, </w:t>
            </w:r>
            <w:r w:rsidR="004349EA" w:rsidRPr="004455F3">
              <w:rPr>
                <w:lang w:val="uk-UA"/>
              </w:rPr>
              <w:t xml:space="preserve">департамент житлово-комунального господарства </w:t>
            </w:r>
            <w:r w:rsidR="004349EA">
              <w:rPr>
                <w:lang w:val="uk-UA"/>
              </w:rPr>
              <w:t xml:space="preserve">та енергоефективності </w:t>
            </w:r>
            <w:r w:rsidR="004349EA" w:rsidRPr="004455F3">
              <w:rPr>
                <w:lang w:val="uk-UA"/>
              </w:rPr>
              <w:t>облдержадміністрації</w:t>
            </w:r>
            <w:r w:rsidR="004349EA" w:rsidRPr="005F55FE">
              <w:rPr>
                <w:lang w:val="uk-UA"/>
              </w:rPr>
              <w:t>,</w:t>
            </w:r>
            <w:r w:rsidR="004349EA" w:rsidRPr="004455F3">
              <w:rPr>
                <w:rFonts w:hint="eastAsia"/>
                <w:lang w:val="uk-UA"/>
              </w:rPr>
              <w:t xml:space="preserve"> </w:t>
            </w:r>
            <w:r w:rsidR="004349EA" w:rsidRPr="005F55FE">
              <w:rPr>
                <w:rFonts w:hint="eastAsia"/>
                <w:lang w:val="uk-UA"/>
              </w:rPr>
              <w:t>департамент</w:t>
            </w:r>
            <w:r w:rsidR="004349EA" w:rsidRPr="005F55FE">
              <w:rPr>
                <w:lang w:val="uk-UA"/>
              </w:rPr>
              <w:t xml:space="preserve"> </w:t>
            </w:r>
            <w:r w:rsidR="004349EA" w:rsidRPr="005F55FE">
              <w:rPr>
                <w:rFonts w:hint="eastAsia"/>
                <w:lang w:val="uk-UA"/>
              </w:rPr>
              <w:t>з</w:t>
            </w:r>
            <w:r w:rsidR="004349EA" w:rsidRPr="005F55FE">
              <w:rPr>
                <w:lang w:val="uk-UA"/>
              </w:rPr>
              <w:t xml:space="preserve"> </w:t>
            </w:r>
            <w:r w:rsidR="004349EA" w:rsidRPr="005F55FE">
              <w:rPr>
                <w:rFonts w:hint="eastAsia"/>
                <w:lang w:val="uk-UA"/>
              </w:rPr>
              <w:t>питань</w:t>
            </w:r>
            <w:r w:rsidR="004349EA" w:rsidRPr="005F55FE">
              <w:rPr>
                <w:lang w:val="uk-UA"/>
              </w:rPr>
              <w:t xml:space="preserve"> </w:t>
            </w:r>
            <w:r w:rsidR="004349EA" w:rsidRPr="005F55FE">
              <w:rPr>
                <w:rFonts w:hint="eastAsia"/>
                <w:lang w:val="uk-UA"/>
              </w:rPr>
              <w:t>цивільного</w:t>
            </w:r>
            <w:r w:rsidR="004349EA" w:rsidRPr="005F55FE">
              <w:rPr>
                <w:lang w:val="uk-UA"/>
              </w:rPr>
              <w:t xml:space="preserve"> </w:t>
            </w:r>
            <w:r w:rsidR="004349EA" w:rsidRPr="005F55FE">
              <w:rPr>
                <w:rFonts w:hint="eastAsia"/>
                <w:lang w:val="uk-UA"/>
              </w:rPr>
              <w:t>захисту</w:t>
            </w:r>
            <w:r w:rsidR="004349EA" w:rsidRPr="005F55FE">
              <w:rPr>
                <w:lang w:val="uk-UA"/>
              </w:rPr>
              <w:t xml:space="preserve"> </w:t>
            </w:r>
            <w:r w:rsidR="004349EA" w:rsidRPr="005F55FE">
              <w:rPr>
                <w:rFonts w:hint="eastAsia"/>
                <w:lang w:val="uk-UA"/>
              </w:rPr>
              <w:t>та</w:t>
            </w:r>
            <w:r w:rsidR="004349EA" w:rsidRPr="005F55FE">
              <w:rPr>
                <w:lang w:val="uk-UA"/>
              </w:rPr>
              <w:t xml:space="preserve"> </w:t>
            </w:r>
            <w:r w:rsidR="004349EA" w:rsidRPr="005F55FE">
              <w:rPr>
                <w:rFonts w:hint="eastAsia"/>
                <w:lang w:val="uk-UA"/>
              </w:rPr>
              <w:t>ліквідації</w:t>
            </w:r>
            <w:r w:rsidR="004349EA" w:rsidRPr="005F55FE">
              <w:rPr>
                <w:lang w:val="uk-UA"/>
              </w:rPr>
              <w:t xml:space="preserve"> </w:t>
            </w:r>
            <w:r w:rsidR="004349EA" w:rsidRPr="005F55FE">
              <w:rPr>
                <w:rFonts w:hint="eastAsia"/>
                <w:lang w:val="uk-UA"/>
              </w:rPr>
              <w:t>наслідків</w:t>
            </w:r>
            <w:r w:rsidR="004349EA" w:rsidRPr="005F55FE">
              <w:rPr>
                <w:lang w:val="uk-UA"/>
              </w:rPr>
              <w:t xml:space="preserve"> Чорнобильської </w:t>
            </w:r>
            <w:r w:rsidR="004349EA">
              <w:rPr>
                <w:lang w:val="uk-UA"/>
              </w:rPr>
              <w:t>катастрофи</w:t>
            </w:r>
            <w:r w:rsidR="004349EA" w:rsidRPr="005F55FE">
              <w:rPr>
                <w:lang w:val="uk-UA"/>
              </w:rPr>
              <w:t xml:space="preserve"> облдержадміністрації</w:t>
            </w:r>
          </w:p>
        </w:tc>
      </w:tr>
      <w:tr w:rsidR="00FE0479" w:rsidRPr="005F55FE" w:rsidTr="007D4795">
        <w:tc>
          <w:tcPr>
            <w:tcW w:w="675" w:type="dxa"/>
          </w:tcPr>
          <w:p w:rsidR="00FE0479" w:rsidRPr="005F55FE" w:rsidRDefault="00FE0479" w:rsidP="00FE0479">
            <w:pPr>
              <w:shd w:val="clear" w:color="auto" w:fill="FFFFFF"/>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6.1.</w:t>
            </w:r>
          </w:p>
        </w:tc>
        <w:tc>
          <w:tcPr>
            <w:tcW w:w="3402" w:type="dxa"/>
          </w:tcPr>
          <w:p w:rsidR="00FE0479" w:rsidRPr="005F55FE" w:rsidRDefault="00FE0479" w:rsidP="00FE0479">
            <w:pPr>
              <w:shd w:val="clear" w:color="auto" w:fill="FFFFFF"/>
              <w:textAlignment w:val="baseline"/>
              <w:rPr>
                <w:rFonts w:ascii="Times New Roman" w:hAnsi="Times New Roman"/>
                <w:color w:val="000000"/>
                <w:sz w:val="24"/>
                <w:szCs w:val="24"/>
                <w:lang w:val="uk-UA"/>
              </w:rPr>
            </w:pPr>
            <w:r w:rsidRPr="005F55FE">
              <w:rPr>
                <w:rFonts w:ascii="Times New Roman" w:hAnsi="Times New Roman"/>
                <w:sz w:val="24"/>
                <w:szCs w:val="24"/>
                <w:lang w:val="uk-UA"/>
              </w:rPr>
              <w:t>Відповідальний виконавець програми </w:t>
            </w:r>
          </w:p>
        </w:tc>
        <w:tc>
          <w:tcPr>
            <w:tcW w:w="5812" w:type="dxa"/>
          </w:tcPr>
          <w:p w:rsidR="00FE0479" w:rsidRPr="005F55FE" w:rsidRDefault="00FE0479" w:rsidP="00FE0479">
            <w:pPr>
              <w:shd w:val="clear" w:color="auto" w:fill="FFFFFF"/>
              <w:textAlignment w:val="baseline"/>
              <w:rPr>
                <w:rFonts w:ascii="Times New Roman" w:hAnsi="Times New Roman"/>
                <w:color w:val="000000"/>
                <w:sz w:val="24"/>
                <w:szCs w:val="24"/>
                <w:lang w:val="uk-UA"/>
              </w:rPr>
            </w:pPr>
            <w:r w:rsidRPr="005F55FE">
              <w:rPr>
                <w:rFonts w:ascii="Times New Roman" w:hAnsi="Times New Roman"/>
                <w:sz w:val="24"/>
                <w:szCs w:val="24"/>
                <w:lang w:val="uk-UA"/>
              </w:rPr>
              <w:t>Басейнове управління водних ресурсів середнього Дніпра</w:t>
            </w:r>
          </w:p>
        </w:tc>
      </w:tr>
      <w:tr w:rsidR="00FE0479" w:rsidRPr="005F55FE" w:rsidTr="007D4795">
        <w:tc>
          <w:tcPr>
            <w:tcW w:w="675" w:type="dxa"/>
          </w:tcPr>
          <w:p w:rsidR="00FE0479" w:rsidRPr="005F55FE" w:rsidRDefault="00FE0479" w:rsidP="00FE0479">
            <w:pPr>
              <w:shd w:val="clear" w:color="auto" w:fill="FFFFFF"/>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7.</w:t>
            </w:r>
          </w:p>
        </w:tc>
        <w:tc>
          <w:tcPr>
            <w:tcW w:w="3402" w:type="dxa"/>
          </w:tcPr>
          <w:p w:rsidR="00FE0479" w:rsidRPr="005F55FE" w:rsidRDefault="00FE0479" w:rsidP="00FE0479">
            <w:pPr>
              <w:shd w:val="clear" w:color="auto" w:fill="FFFFFF"/>
              <w:textAlignment w:val="baseline"/>
              <w:rPr>
                <w:rFonts w:ascii="Times New Roman" w:hAnsi="Times New Roman"/>
                <w:color w:val="000000"/>
                <w:sz w:val="24"/>
                <w:szCs w:val="24"/>
                <w:lang w:val="uk-UA"/>
              </w:rPr>
            </w:pPr>
            <w:r w:rsidRPr="005F55FE">
              <w:rPr>
                <w:rFonts w:ascii="Times New Roman" w:hAnsi="Times New Roman"/>
                <w:sz w:val="24"/>
                <w:szCs w:val="24"/>
                <w:lang w:val="uk-UA"/>
              </w:rPr>
              <w:t>Учасники програми (співвиконавець)</w:t>
            </w:r>
          </w:p>
        </w:tc>
        <w:tc>
          <w:tcPr>
            <w:tcW w:w="5812" w:type="dxa"/>
          </w:tcPr>
          <w:p w:rsidR="00FE0479" w:rsidRPr="005F55FE" w:rsidRDefault="00FE0479" w:rsidP="007D4795">
            <w:pPr>
              <w:shd w:val="clear" w:color="auto" w:fill="FFFFFF"/>
              <w:textAlignment w:val="baseline"/>
              <w:rPr>
                <w:rFonts w:ascii="Times New Roman" w:hAnsi="Times New Roman"/>
                <w:color w:val="000000"/>
                <w:sz w:val="24"/>
                <w:szCs w:val="24"/>
                <w:lang w:val="uk-UA"/>
              </w:rPr>
            </w:pPr>
            <w:r w:rsidRPr="005F55FE">
              <w:rPr>
                <w:rFonts w:ascii="Times New Roman" w:hAnsi="Times New Roman"/>
                <w:sz w:val="24"/>
                <w:szCs w:val="24"/>
              </w:rPr>
              <w:t>Департамент екології та природних ресурсів облдержадміністрації</w:t>
            </w:r>
            <w:r w:rsidRPr="005F55FE">
              <w:rPr>
                <w:rFonts w:ascii="Times New Roman" w:hAnsi="Times New Roman"/>
                <w:sz w:val="24"/>
                <w:szCs w:val="24"/>
                <w:lang w:val="uk-UA"/>
              </w:rPr>
              <w:t xml:space="preserve">, </w:t>
            </w:r>
            <w:r w:rsidRPr="005F55FE">
              <w:rPr>
                <w:rFonts w:ascii="Times New Roman" w:hAnsi="Times New Roman"/>
                <w:sz w:val="24"/>
                <w:szCs w:val="24"/>
              </w:rPr>
              <w:t xml:space="preserve">департамент житлово-комунального господарства </w:t>
            </w:r>
            <w:r w:rsidR="007D4795">
              <w:rPr>
                <w:rFonts w:ascii="Times New Roman" w:hAnsi="Times New Roman"/>
                <w:sz w:val="24"/>
                <w:szCs w:val="24"/>
                <w:lang w:val="uk-UA"/>
              </w:rPr>
              <w:t xml:space="preserve">та енергоефективності </w:t>
            </w:r>
            <w:r w:rsidRPr="005F55FE">
              <w:rPr>
                <w:rFonts w:ascii="Times New Roman" w:hAnsi="Times New Roman"/>
                <w:sz w:val="24"/>
                <w:szCs w:val="24"/>
              </w:rPr>
              <w:t>облдержадміністрації</w:t>
            </w:r>
            <w:r w:rsidRPr="005F55FE">
              <w:rPr>
                <w:rFonts w:ascii="Times New Roman" w:hAnsi="Times New Roman"/>
                <w:sz w:val="24"/>
                <w:szCs w:val="24"/>
                <w:lang w:val="uk-UA"/>
              </w:rPr>
              <w:t>,</w:t>
            </w:r>
            <w:r w:rsidRPr="005F55FE">
              <w:rPr>
                <w:rFonts w:hint="eastAsia"/>
                <w:sz w:val="24"/>
                <w:szCs w:val="24"/>
              </w:rPr>
              <w:t xml:space="preserve"> </w:t>
            </w:r>
            <w:r w:rsidRPr="005F55FE">
              <w:rPr>
                <w:rFonts w:ascii="Times New Roman" w:hAnsi="Times New Roman" w:hint="eastAsia"/>
                <w:sz w:val="24"/>
                <w:szCs w:val="24"/>
                <w:lang w:val="uk-UA"/>
              </w:rPr>
              <w:t>департамент</w:t>
            </w:r>
            <w:r w:rsidRPr="005F55FE">
              <w:rPr>
                <w:rFonts w:ascii="Times New Roman" w:hAnsi="Times New Roman"/>
                <w:sz w:val="24"/>
                <w:szCs w:val="24"/>
                <w:lang w:val="uk-UA"/>
              </w:rPr>
              <w:t xml:space="preserve"> </w:t>
            </w:r>
            <w:r w:rsidRPr="005F55FE">
              <w:rPr>
                <w:rFonts w:ascii="Times New Roman" w:hAnsi="Times New Roman" w:hint="eastAsia"/>
                <w:sz w:val="24"/>
                <w:szCs w:val="24"/>
                <w:lang w:val="uk-UA"/>
              </w:rPr>
              <w:t>з</w:t>
            </w:r>
            <w:r w:rsidRPr="005F55FE">
              <w:rPr>
                <w:rFonts w:ascii="Times New Roman" w:hAnsi="Times New Roman"/>
                <w:sz w:val="24"/>
                <w:szCs w:val="24"/>
                <w:lang w:val="uk-UA"/>
              </w:rPr>
              <w:t xml:space="preserve"> </w:t>
            </w:r>
            <w:r w:rsidRPr="005F55FE">
              <w:rPr>
                <w:rFonts w:ascii="Times New Roman" w:hAnsi="Times New Roman" w:hint="eastAsia"/>
                <w:sz w:val="24"/>
                <w:szCs w:val="24"/>
                <w:lang w:val="uk-UA"/>
              </w:rPr>
              <w:t>питань</w:t>
            </w:r>
            <w:r w:rsidRPr="005F55FE">
              <w:rPr>
                <w:rFonts w:ascii="Times New Roman" w:hAnsi="Times New Roman"/>
                <w:sz w:val="24"/>
                <w:szCs w:val="24"/>
                <w:lang w:val="uk-UA"/>
              </w:rPr>
              <w:t xml:space="preserve"> </w:t>
            </w:r>
            <w:r w:rsidRPr="005F55FE">
              <w:rPr>
                <w:rFonts w:ascii="Times New Roman" w:hAnsi="Times New Roman" w:hint="eastAsia"/>
                <w:sz w:val="24"/>
                <w:szCs w:val="24"/>
                <w:lang w:val="uk-UA"/>
              </w:rPr>
              <w:t>цивільного</w:t>
            </w:r>
            <w:r w:rsidRPr="005F55FE">
              <w:rPr>
                <w:rFonts w:ascii="Times New Roman" w:hAnsi="Times New Roman"/>
                <w:sz w:val="24"/>
                <w:szCs w:val="24"/>
                <w:lang w:val="uk-UA"/>
              </w:rPr>
              <w:t xml:space="preserve"> </w:t>
            </w:r>
            <w:r w:rsidRPr="005F55FE">
              <w:rPr>
                <w:rFonts w:ascii="Times New Roman" w:hAnsi="Times New Roman" w:hint="eastAsia"/>
                <w:sz w:val="24"/>
                <w:szCs w:val="24"/>
                <w:lang w:val="uk-UA"/>
              </w:rPr>
              <w:t>захисту</w:t>
            </w:r>
            <w:r w:rsidRPr="005F55FE">
              <w:rPr>
                <w:rFonts w:ascii="Times New Roman" w:hAnsi="Times New Roman"/>
                <w:sz w:val="24"/>
                <w:szCs w:val="24"/>
                <w:lang w:val="uk-UA"/>
              </w:rPr>
              <w:t xml:space="preserve"> </w:t>
            </w:r>
            <w:r w:rsidRPr="005F55FE">
              <w:rPr>
                <w:rFonts w:ascii="Times New Roman" w:hAnsi="Times New Roman" w:hint="eastAsia"/>
                <w:sz w:val="24"/>
                <w:szCs w:val="24"/>
                <w:lang w:val="uk-UA"/>
              </w:rPr>
              <w:t>та</w:t>
            </w:r>
            <w:r w:rsidRPr="005F55FE">
              <w:rPr>
                <w:rFonts w:ascii="Times New Roman" w:hAnsi="Times New Roman"/>
                <w:sz w:val="24"/>
                <w:szCs w:val="24"/>
                <w:lang w:val="uk-UA"/>
              </w:rPr>
              <w:t xml:space="preserve"> </w:t>
            </w:r>
            <w:r w:rsidRPr="005F55FE">
              <w:rPr>
                <w:rFonts w:ascii="Times New Roman" w:hAnsi="Times New Roman" w:hint="eastAsia"/>
                <w:sz w:val="24"/>
                <w:szCs w:val="24"/>
                <w:lang w:val="uk-UA"/>
              </w:rPr>
              <w:t>ліквідації</w:t>
            </w:r>
            <w:r w:rsidRPr="005F55FE">
              <w:rPr>
                <w:rFonts w:ascii="Times New Roman" w:hAnsi="Times New Roman"/>
                <w:sz w:val="24"/>
                <w:szCs w:val="24"/>
                <w:lang w:val="uk-UA"/>
              </w:rPr>
              <w:t xml:space="preserve"> </w:t>
            </w:r>
            <w:r w:rsidRPr="005F55FE">
              <w:rPr>
                <w:rFonts w:ascii="Times New Roman" w:hAnsi="Times New Roman" w:hint="eastAsia"/>
                <w:sz w:val="24"/>
                <w:szCs w:val="24"/>
                <w:lang w:val="uk-UA"/>
              </w:rPr>
              <w:t>наслідків</w:t>
            </w:r>
            <w:r w:rsidRPr="005F55FE">
              <w:rPr>
                <w:rFonts w:ascii="Times New Roman" w:hAnsi="Times New Roman"/>
                <w:sz w:val="24"/>
                <w:szCs w:val="24"/>
                <w:lang w:val="uk-UA"/>
              </w:rPr>
              <w:t xml:space="preserve"> Чорнобильської </w:t>
            </w:r>
            <w:r w:rsidR="007D4795">
              <w:rPr>
                <w:rFonts w:ascii="Times New Roman" w:hAnsi="Times New Roman"/>
                <w:sz w:val="24"/>
                <w:szCs w:val="24"/>
                <w:lang w:val="uk-UA"/>
              </w:rPr>
              <w:t>катастрофи</w:t>
            </w:r>
            <w:r w:rsidRPr="005F55FE">
              <w:rPr>
                <w:rFonts w:ascii="Times New Roman" w:hAnsi="Times New Roman"/>
                <w:sz w:val="24"/>
                <w:szCs w:val="24"/>
                <w:lang w:val="uk-UA"/>
              </w:rPr>
              <w:t xml:space="preserve"> облдержадміністрації, Басейнове управління водних ресурсів середнього Дніпра, райдержадміністрації, міськвиконкоми (міст обласного значення), органи місцевого самоврядування, зацікавлені підприємства, установи організації</w:t>
            </w:r>
          </w:p>
        </w:tc>
      </w:tr>
      <w:tr w:rsidR="00FE0479" w:rsidRPr="005F55FE" w:rsidTr="007D4795">
        <w:tc>
          <w:tcPr>
            <w:tcW w:w="675" w:type="dxa"/>
          </w:tcPr>
          <w:p w:rsidR="00FE0479" w:rsidRPr="005F55FE" w:rsidRDefault="00FE0479" w:rsidP="00FE0479">
            <w:pPr>
              <w:shd w:val="clear" w:color="auto" w:fill="FFFFFF"/>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8.</w:t>
            </w:r>
          </w:p>
        </w:tc>
        <w:tc>
          <w:tcPr>
            <w:tcW w:w="3402" w:type="dxa"/>
          </w:tcPr>
          <w:p w:rsidR="00FE0479" w:rsidRPr="005F55FE" w:rsidRDefault="00FE0479" w:rsidP="00FE0479">
            <w:pPr>
              <w:shd w:val="clear" w:color="auto" w:fill="FFFFFF"/>
              <w:textAlignment w:val="baseline"/>
              <w:rPr>
                <w:rFonts w:ascii="Times New Roman" w:hAnsi="Times New Roman"/>
                <w:color w:val="000000"/>
                <w:sz w:val="24"/>
                <w:szCs w:val="24"/>
                <w:lang w:val="uk-UA"/>
              </w:rPr>
            </w:pPr>
            <w:r w:rsidRPr="005F55FE">
              <w:rPr>
                <w:rFonts w:ascii="Times New Roman" w:hAnsi="Times New Roman"/>
                <w:sz w:val="24"/>
                <w:szCs w:val="24"/>
                <w:lang w:val="uk-UA"/>
              </w:rPr>
              <w:t>Термін реалізації програми </w:t>
            </w:r>
          </w:p>
        </w:tc>
        <w:tc>
          <w:tcPr>
            <w:tcW w:w="5812" w:type="dxa"/>
          </w:tcPr>
          <w:p w:rsidR="00FE0479" w:rsidRPr="005F55FE" w:rsidRDefault="00FE0479" w:rsidP="00FE0479">
            <w:pPr>
              <w:shd w:val="clear" w:color="auto" w:fill="FFFFFF"/>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2014-2021 роки</w:t>
            </w:r>
          </w:p>
        </w:tc>
      </w:tr>
      <w:tr w:rsidR="00FE0479" w:rsidRPr="005F55FE" w:rsidTr="007D4795">
        <w:tc>
          <w:tcPr>
            <w:tcW w:w="675" w:type="dxa"/>
          </w:tcPr>
          <w:p w:rsidR="00FE0479" w:rsidRPr="005F55FE" w:rsidRDefault="00FE0479" w:rsidP="00FE0479">
            <w:pPr>
              <w:shd w:val="clear" w:color="auto" w:fill="FFFFFF"/>
              <w:ind w:right="-108"/>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8.1.</w:t>
            </w:r>
          </w:p>
        </w:tc>
        <w:tc>
          <w:tcPr>
            <w:tcW w:w="3402" w:type="dxa"/>
          </w:tcPr>
          <w:p w:rsidR="00FE0479" w:rsidRPr="005F55FE" w:rsidRDefault="00FE0479" w:rsidP="00FE0479">
            <w:pPr>
              <w:shd w:val="clear" w:color="auto" w:fill="FFFFFF"/>
              <w:ind w:right="-108"/>
              <w:textAlignment w:val="baseline"/>
              <w:rPr>
                <w:rFonts w:ascii="Times New Roman" w:hAnsi="Times New Roman"/>
                <w:sz w:val="24"/>
                <w:szCs w:val="24"/>
                <w:lang w:val="uk-UA"/>
              </w:rPr>
            </w:pPr>
            <w:r w:rsidRPr="005F55FE">
              <w:rPr>
                <w:rFonts w:ascii="Times New Roman" w:hAnsi="Times New Roman"/>
                <w:sz w:val="24"/>
                <w:szCs w:val="24"/>
                <w:lang w:val="uk-UA"/>
              </w:rPr>
              <w:t>Етапи виконання програми (для довгострокових програм) </w:t>
            </w:r>
          </w:p>
        </w:tc>
        <w:tc>
          <w:tcPr>
            <w:tcW w:w="5812" w:type="dxa"/>
          </w:tcPr>
          <w:p w:rsidR="00FE0479" w:rsidRPr="005F55FE" w:rsidRDefault="00FE0479" w:rsidP="00FE0479">
            <w:pPr>
              <w:shd w:val="clear" w:color="auto" w:fill="FFFFFF"/>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ІІ етап</w:t>
            </w:r>
          </w:p>
        </w:tc>
      </w:tr>
      <w:tr w:rsidR="00FE0479" w:rsidRPr="005F55FE" w:rsidTr="007D4795">
        <w:tc>
          <w:tcPr>
            <w:tcW w:w="675" w:type="dxa"/>
          </w:tcPr>
          <w:p w:rsidR="00FE0479" w:rsidRPr="005F55FE" w:rsidRDefault="00FE0479" w:rsidP="00FE0479">
            <w:pPr>
              <w:shd w:val="clear" w:color="auto" w:fill="FFFFFF"/>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9.</w:t>
            </w:r>
          </w:p>
        </w:tc>
        <w:tc>
          <w:tcPr>
            <w:tcW w:w="3402" w:type="dxa"/>
          </w:tcPr>
          <w:p w:rsidR="00FE0479" w:rsidRPr="005F55FE" w:rsidRDefault="00FE0479" w:rsidP="00FE0479">
            <w:pPr>
              <w:shd w:val="clear" w:color="auto" w:fill="FFFFFF"/>
              <w:textAlignment w:val="baseline"/>
              <w:rPr>
                <w:rFonts w:ascii="Times New Roman" w:hAnsi="Times New Roman"/>
                <w:color w:val="000000"/>
                <w:sz w:val="24"/>
                <w:szCs w:val="24"/>
                <w:lang w:val="uk-UA"/>
              </w:rPr>
            </w:pPr>
            <w:r w:rsidRPr="005F55FE">
              <w:rPr>
                <w:rFonts w:ascii="Times New Roman" w:hAnsi="Times New Roman"/>
                <w:sz w:val="24"/>
                <w:szCs w:val="24"/>
                <w:lang w:val="uk-UA"/>
              </w:rPr>
              <w:t>Перелік місцевих бюджетів, які беруть участь у виконанні програми (для комплексних програм) </w:t>
            </w:r>
          </w:p>
        </w:tc>
        <w:tc>
          <w:tcPr>
            <w:tcW w:w="5812" w:type="dxa"/>
          </w:tcPr>
          <w:p w:rsidR="00FE0479" w:rsidRPr="005F55FE" w:rsidRDefault="00FE0479" w:rsidP="00FE0479">
            <w:pPr>
              <w:ind w:left="35" w:right="34" w:firstLine="35"/>
              <w:rPr>
                <w:rFonts w:ascii="Times New Roman" w:hAnsi="Times New Roman"/>
                <w:bCs/>
                <w:sz w:val="24"/>
                <w:szCs w:val="24"/>
              </w:rPr>
            </w:pPr>
            <w:r w:rsidRPr="005F55FE">
              <w:rPr>
                <w:rFonts w:ascii="Times New Roman" w:hAnsi="Times New Roman"/>
                <w:sz w:val="24"/>
                <w:szCs w:val="24"/>
                <w:lang w:val="uk-UA"/>
              </w:rPr>
              <w:t xml:space="preserve">Обласний бюджет (у тому числі обласний фонд охорони навколишнього природного середовища, </w:t>
            </w:r>
            <w:r w:rsidRPr="005F55FE">
              <w:rPr>
                <w:rFonts w:ascii="Times New Roman" w:hAnsi="Times New Roman"/>
                <w:bCs/>
                <w:sz w:val="24"/>
                <w:szCs w:val="24"/>
              </w:rPr>
              <w:t>кошти від відшкодування втрат сільськогосподарського та лісогосподарського виробництва</w:t>
            </w:r>
            <w:r w:rsidRPr="005F55FE">
              <w:rPr>
                <w:rFonts w:ascii="Times New Roman" w:hAnsi="Times New Roman"/>
                <w:sz w:val="24"/>
                <w:szCs w:val="24"/>
                <w:lang w:val="uk-UA"/>
              </w:rPr>
              <w:t>), місцеві бюджети</w:t>
            </w:r>
          </w:p>
        </w:tc>
      </w:tr>
      <w:tr w:rsidR="00FE0479" w:rsidRPr="005F55FE" w:rsidTr="007D4795">
        <w:tc>
          <w:tcPr>
            <w:tcW w:w="675" w:type="dxa"/>
            <w:vMerge w:val="restart"/>
          </w:tcPr>
          <w:p w:rsidR="00FE0479" w:rsidRPr="005F55FE" w:rsidRDefault="00FE0479" w:rsidP="00FE0479">
            <w:pPr>
              <w:shd w:val="clear" w:color="auto" w:fill="FFFFFF"/>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10.</w:t>
            </w:r>
          </w:p>
        </w:tc>
        <w:tc>
          <w:tcPr>
            <w:tcW w:w="3402" w:type="dxa"/>
          </w:tcPr>
          <w:p w:rsidR="00FE0479" w:rsidRPr="005F55FE" w:rsidRDefault="00FE0479" w:rsidP="00FE0479">
            <w:pPr>
              <w:shd w:val="clear" w:color="auto" w:fill="FFFFFF"/>
              <w:textAlignment w:val="baseline"/>
              <w:rPr>
                <w:rFonts w:ascii="Times New Roman" w:hAnsi="Times New Roman"/>
                <w:color w:val="000000"/>
                <w:sz w:val="24"/>
                <w:szCs w:val="24"/>
                <w:lang w:val="uk-UA"/>
              </w:rPr>
            </w:pPr>
            <w:r w:rsidRPr="005F55FE">
              <w:rPr>
                <w:rFonts w:ascii="Times New Roman" w:hAnsi="Times New Roman"/>
                <w:sz w:val="24"/>
                <w:szCs w:val="24"/>
                <w:lang w:val="uk-UA"/>
              </w:rPr>
              <w:t>Загальний обсяг фінансових ресурсів, необхідних для реалізації програми, всього, </w:t>
            </w:r>
          </w:p>
        </w:tc>
        <w:tc>
          <w:tcPr>
            <w:tcW w:w="5812" w:type="dxa"/>
          </w:tcPr>
          <w:p w:rsidR="00FE0479" w:rsidRPr="005F55FE" w:rsidRDefault="00FE0479" w:rsidP="00FE0479">
            <w:pPr>
              <w:shd w:val="clear" w:color="auto" w:fill="FFFFFF"/>
              <w:ind w:left="-108" w:right="-108"/>
              <w:jc w:val="center"/>
              <w:rPr>
                <w:rFonts w:ascii="Times New Roman" w:hAnsi="Times New Roman"/>
                <w:iCs/>
                <w:sz w:val="24"/>
                <w:szCs w:val="24"/>
                <w:lang w:val="uk-UA"/>
              </w:rPr>
            </w:pPr>
            <w:r w:rsidRPr="005F55FE">
              <w:rPr>
                <w:rFonts w:ascii="Times New Roman" w:hAnsi="Times New Roman"/>
                <w:sz w:val="24"/>
                <w:szCs w:val="24"/>
                <w:lang w:val="uk-UA"/>
              </w:rPr>
              <w:t xml:space="preserve">1 302 539,0 </w:t>
            </w:r>
            <w:r w:rsidRPr="005F55FE">
              <w:rPr>
                <w:rFonts w:ascii="Times New Roman" w:hAnsi="Times New Roman"/>
                <w:iCs/>
                <w:sz w:val="24"/>
                <w:szCs w:val="24"/>
                <w:lang w:val="uk-UA"/>
              </w:rPr>
              <w:t>тис. грн.</w:t>
            </w:r>
          </w:p>
        </w:tc>
      </w:tr>
      <w:tr w:rsidR="00FE0479" w:rsidRPr="005F55FE" w:rsidTr="007D4795">
        <w:tc>
          <w:tcPr>
            <w:tcW w:w="675" w:type="dxa"/>
            <w:vMerge/>
          </w:tcPr>
          <w:p w:rsidR="00FE0479" w:rsidRPr="005F55FE" w:rsidRDefault="00FE0479" w:rsidP="00FE0479">
            <w:pPr>
              <w:shd w:val="clear" w:color="auto" w:fill="FFFFFF"/>
              <w:jc w:val="both"/>
              <w:textAlignment w:val="baseline"/>
              <w:rPr>
                <w:rFonts w:ascii="Times New Roman" w:hAnsi="Times New Roman"/>
                <w:color w:val="000000"/>
                <w:sz w:val="24"/>
                <w:szCs w:val="24"/>
                <w:lang w:val="uk-UA"/>
              </w:rPr>
            </w:pPr>
          </w:p>
        </w:tc>
        <w:tc>
          <w:tcPr>
            <w:tcW w:w="3402" w:type="dxa"/>
          </w:tcPr>
          <w:p w:rsidR="00FE0479" w:rsidRPr="005F55FE" w:rsidRDefault="00FE0479" w:rsidP="00FE0479">
            <w:pPr>
              <w:shd w:val="clear" w:color="auto" w:fill="FFFFFF"/>
              <w:ind w:left="73"/>
              <w:textAlignment w:val="baseline"/>
              <w:rPr>
                <w:rFonts w:ascii="Times New Roman" w:hAnsi="Times New Roman"/>
                <w:color w:val="000000"/>
                <w:sz w:val="24"/>
                <w:szCs w:val="24"/>
                <w:lang w:val="uk-UA"/>
              </w:rPr>
            </w:pPr>
            <w:r w:rsidRPr="005F55FE">
              <w:rPr>
                <w:rFonts w:ascii="Times New Roman" w:hAnsi="Times New Roman"/>
                <w:sz w:val="24"/>
                <w:szCs w:val="24"/>
                <w:lang w:val="uk-UA"/>
              </w:rPr>
              <w:t>у тому числі:</w:t>
            </w:r>
          </w:p>
        </w:tc>
        <w:tc>
          <w:tcPr>
            <w:tcW w:w="5812" w:type="dxa"/>
          </w:tcPr>
          <w:p w:rsidR="00FE0479" w:rsidRPr="005F55FE" w:rsidRDefault="00FE0479" w:rsidP="00FE0479">
            <w:pPr>
              <w:shd w:val="clear" w:color="auto" w:fill="FFFFFF"/>
              <w:jc w:val="center"/>
              <w:textAlignment w:val="baseline"/>
              <w:rPr>
                <w:rFonts w:ascii="Times New Roman" w:hAnsi="Times New Roman"/>
                <w:color w:val="000000"/>
                <w:sz w:val="24"/>
                <w:szCs w:val="24"/>
                <w:lang w:val="uk-UA"/>
              </w:rPr>
            </w:pPr>
          </w:p>
        </w:tc>
      </w:tr>
      <w:tr w:rsidR="00FE0479" w:rsidRPr="005F55FE" w:rsidTr="007D4795">
        <w:tc>
          <w:tcPr>
            <w:tcW w:w="675" w:type="dxa"/>
            <w:vMerge w:val="restart"/>
          </w:tcPr>
          <w:p w:rsidR="00FE0479" w:rsidRPr="005F55FE" w:rsidRDefault="00FE0479" w:rsidP="00FE0479">
            <w:pPr>
              <w:shd w:val="clear" w:color="auto" w:fill="FFFFFF"/>
              <w:ind w:right="-108"/>
              <w:jc w:val="both"/>
              <w:textAlignment w:val="baseline"/>
              <w:rPr>
                <w:rFonts w:ascii="Times New Roman" w:hAnsi="Times New Roman"/>
                <w:color w:val="000000"/>
                <w:sz w:val="24"/>
                <w:szCs w:val="24"/>
                <w:lang w:val="uk-UA"/>
              </w:rPr>
            </w:pPr>
            <w:r w:rsidRPr="005F55FE">
              <w:rPr>
                <w:rFonts w:ascii="Times New Roman" w:hAnsi="Times New Roman"/>
                <w:color w:val="000000"/>
                <w:sz w:val="24"/>
                <w:szCs w:val="24"/>
                <w:lang w:val="uk-UA"/>
              </w:rPr>
              <w:t>10.1.</w:t>
            </w:r>
          </w:p>
        </w:tc>
        <w:tc>
          <w:tcPr>
            <w:tcW w:w="3402" w:type="dxa"/>
          </w:tcPr>
          <w:p w:rsidR="00FE0479" w:rsidRPr="005F55FE" w:rsidRDefault="00FE0479" w:rsidP="00FE0479">
            <w:pPr>
              <w:shd w:val="clear" w:color="auto" w:fill="FFFFFF"/>
              <w:ind w:left="73"/>
              <w:textAlignment w:val="baseline"/>
              <w:rPr>
                <w:rFonts w:ascii="Times New Roman" w:hAnsi="Times New Roman"/>
                <w:sz w:val="24"/>
                <w:szCs w:val="24"/>
                <w:lang w:val="uk-UA"/>
              </w:rPr>
            </w:pPr>
            <w:r w:rsidRPr="005F55FE">
              <w:rPr>
                <w:rFonts w:ascii="Times New Roman" w:hAnsi="Times New Roman"/>
                <w:sz w:val="24"/>
                <w:szCs w:val="24"/>
                <w:lang w:val="uk-UA"/>
              </w:rPr>
              <w:t>коштів державного бюджету</w:t>
            </w:r>
          </w:p>
        </w:tc>
        <w:tc>
          <w:tcPr>
            <w:tcW w:w="5812" w:type="dxa"/>
          </w:tcPr>
          <w:p w:rsidR="00FE0479" w:rsidRPr="005F55FE" w:rsidRDefault="00FE0479" w:rsidP="00FE0479">
            <w:pPr>
              <w:shd w:val="clear" w:color="auto" w:fill="FFFFFF"/>
              <w:jc w:val="center"/>
              <w:textAlignment w:val="baseline"/>
              <w:rPr>
                <w:rFonts w:ascii="Times New Roman" w:hAnsi="Times New Roman"/>
                <w:color w:val="000000"/>
                <w:sz w:val="24"/>
                <w:szCs w:val="24"/>
                <w:lang w:val="uk-UA"/>
              </w:rPr>
            </w:pPr>
            <w:r w:rsidRPr="005F55FE">
              <w:rPr>
                <w:rFonts w:ascii="Times New Roman" w:hAnsi="Times New Roman"/>
                <w:sz w:val="24"/>
                <w:szCs w:val="24"/>
                <w:lang w:val="uk-UA"/>
              </w:rPr>
              <w:t>690 480,0</w:t>
            </w:r>
            <w:r w:rsidRPr="005F55FE">
              <w:rPr>
                <w:rFonts w:ascii="Times New Roman" w:hAnsi="Times New Roman"/>
                <w:iCs/>
                <w:sz w:val="24"/>
                <w:szCs w:val="24"/>
                <w:lang w:val="uk-UA"/>
              </w:rPr>
              <w:t xml:space="preserve"> тис. грн.</w:t>
            </w:r>
          </w:p>
        </w:tc>
      </w:tr>
      <w:tr w:rsidR="00FE0479" w:rsidRPr="005F55FE" w:rsidTr="007D4795">
        <w:tc>
          <w:tcPr>
            <w:tcW w:w="675" w:type="dxa"/>
            <w:vMerge/>
          </w:tcPr>
          <w:p w:rsidR="00FE0479" w:rsidRPr="005F55FE" w:rsidRDefault="00FE0479" w:rsidP="00FE0479">
            <w:pPr>
              <w:shd w:val="clear" w:color="auto" w:fill="FFFFFF"/>
              <w:jc w:val="both"/>
              <w:textAlignment w:val="baseline"/>
              <w:rPr>
                <w:rFonts w:ascii="Times New Roman" w:hAnsi="Times New Roman"/>
                <w:color w:val="000000"/>
                <w:sz w:val="24"/>
                <w:szCs w:val="24"/>
                <w:lang w:val="uk-UA"/>
              </w:rPr>
            </w:pPr>
          </w:p>
        </w:tc>
        <w:tc>
          <w:tcPr>
            <w:tcW w:w="3402" w:type="dxa"/>
          </w:tcPr>
          <w:p w:rsidR="00FE0479" w:rsidRPr="005F55FE" w:rsidRDefault="00FE0479" w:rsidP="00FE0479">
            <w:pPr>
              <w:pStyle w:val="af2"/>
              <w:shd w:val="clear" w:color="auto" w:fill="FFFFFF"/>
              <w:tabs>
                <w:tab w:val="left" w:pos="1134"/>
              </w:tabs>
              <w:spacing w:after="0" w:line="240" w:lineRule="auto"/>
              <w:ind w:left="73" w:hanging="18"/>
              <w:rPr>
                <w:rFonts w:ascii="Times New Roman" w:hAnsi="Times New Roman" w:cs="Times New Roman"/>
                <w:i/>
                <w:sz w:val="24"/>
                <w:szCs w:val="24"/>
                <w:lang w:val="uk-UA"/>
              </w:rPr>
            </w:pPr>
            <w:r w:rsidRPr="005F55FE">
              <w:rPr>
                <w:rFonts w:ascii="Times New Roman" w:hAnsi="Times New Roman" w:cs="Times New Roman"/>
                <w:sz w:val="24"/>
                <w:szCs w:val="24"/>
                <w:lang w:val="uk-UA" w:eastAsia="ru-RU"/>
              </w:rPr>
              <w:t>коштів обласного бюджету</w:t>
            </w:r>
          </w:p>
        </w:tc>
        <w:tc>
          <w:tcPr>
            <w:tcW w:w="5812" w:type="dxa"/>
          </w:tcPr>
          <w:p w:rsidR="00FE0479" w:rsidRPr="005F55FE" w:rsidRDefault="00FE0479" w:rsidP="00FE0479">
            <w:pPr>
              <w:ind w:left="-108" w:right="-108"/>
              <w:jc w:val="center"/>
              <w:rPr>
                <w:rFonts w:ascii="Times New Roman" w:hAnsi="Times New Roman"/>
                <w:iCs/>
                <w:sz w:val="24"/>
                <w:szCs w:val="24"/>
                <w:lang w:val="uk-UA"/>
              </w:rPr>
            </w:pPr>
            <w:r w:rsidRPr="005F55FE">
              <w:rPr>
                <w:rFonts w:ascii="Times New Roman" w:hAnsi="Times New Roman"/>
                <w:sz w:val="24"/>
                <w:szCs w:val="24"/>
                <w:lang w:val="uk-UA"/>
              </w:rPr>
              <w:t xml:space="preserve">507 559,0 </w:t>
            </w:r>
            <w:r w:rsidRPr="005F55FE">
              <w:rPr>
                <w:rFonts w:ascii="Times New Roman" w:hAnsi="Times New Roman"/>
                <w:iCs/>
                <w:sz w:val="24"/>
                <w:szCs w:val="24"/>
                <w:lang w:val="uk-UA"/>
              </w:rPr>
              <w:t>тис. грн.</w:t>
            </w:r>
          </w:p>
        </w:tc>
      </w:tr>
      <w:tr w:rsidR="00FE0479" w:rsidRPr="005F55FE" w:rsidTr="007D4795">
        <w:tc>
          <w:tcPr>
            <w:tcW w:w="675" w:type="dxa"/>
            <w:vMerge/>
          </w:tcPr>
          <w:p w:rsidR="00FE0479" w:rsidRPr="005F55FE" w:rsidRDefault="00FE0479" w:rsidP="00FE0479">
            <w:pPr>
              <w:shd w:val="clear" w:color="auto" w:fill="FFFFFF"/>
              <w:jc w:val="both"/>
              <w:textAlignment w:val="baseline"/>
              <w:rPr>
                <w:rFonts w:ascii="Times New Roman" w:hAnsi="Times New Roman"/>
                <w:color w:val="000000"/>
                <w:sz w:val="24"/>
                <w:szCs w:val="24"/>
                <w:lang w:val="uk-UA"/>
              </w:rPr>
            </w:pPr>
          </w:p>
        </w:tc>
        <w:tc>
          <w:tcPr>
            <w:tcW w:w="3402" w:type="dxa"/>
          </w:tcPr>
          <w:p w:rsidR="00FE0479" w:rsidRPr="005F55FE" w:rsidRDefault="00FE0479" w:rsidP="00FE0479">
            <w:pPr>
              <w:shd w:val="clear" w:color="auto" w:fill="FFFFFF"/>
              <w:ind w:left="73" w:right="-108"/>
              <w:textAlignment w:val="baseline"/>
              <w:rPr>
                <w:rFonts w:ascii="Times New Roman" w:hAnsi="Times New Roman"/>
                <w:sz w:val="24"/>
                <w:szCs w:val="24"/>
                <w:lang w:val="uk-UA"/>
              </w:rPr>
            </w:pPr>
            <w:r w:rsidRPr="005F55FE">
              <w:rPr>
                <w:rFonts w:ascii="Times New Roman" w:hAnsi="Times New Roman"/>
                <w:sz w:val="24"/>
                <w:szCs w:val="24"/>
                <w:lang w:val="uk-UA"/>
              </w:rPr>
              <w:t>коштів інших місцевих бюджетів</w:t>
            </w:r>
          </w:p>
        </w:tc>
        <w:tc>
          <w:tcPr>
            <w:tcW w:w="5812" w:type="dxa"/>
          </w:tcPr>
          <w:p w:rsidR="00FE0479" w:rsidRPr="005F55FE" w:rsidRDefault="00FE0479" w:rsidP="00FE0479">
            <w:pPr>
              <w:shd w:val="clear" w:color="auto" w:fill="FFFFFF"/>
              <w:ind w:left="-108" w:right="-108"/>
              <w:jc w:val="center"/>
              <w:rPr>
                <w:rFonts w:ascii="Times New Roman" w:hAnsi="Times New Roman"/>
                <w:iCs/>
                <w:sz w:val="24"/>
                <w:szCs w:val="24"/>
                <w:lang w:val="uk-UA"/>
              </w:rPr>
            </w:pPr>
            <w:r w:rsidRPr="005F55FE">
              <w:rPr>
                <w:rFonts w:ascii="Times New Roman" w:hAnsi="Times New Roman"/>
                <w:iCs/>
                <w:sz w:val="24"/>
                <w:szCs w:val="24"/>
                <w:lang w:val="uk-UA"/>
              </w:rPr>
              <w:t>20 500,0 тис. грн.</w:t>
            </w:r>
          </w:p>
        </w:tc>
      </w:tr>
      <w:tr w:rsidR="00FE0479" w:rsidRPr="005F55FE" w:rsidTr="007D4795">
        <w:tc>
          <w:tcPr>
            <w:tcW w:w="675" w:type="dxa"/>
            <w:vMerge/>
          </w:tcPr>
          <w:p w:rsidR="00FE0479" w:rsidRPr="005F55FE" w:rsidRDefault="00FE0479" w:rsidP="00FE0479">
            <w:pPr>
              <w:shd w:val="clear" w:color="auto" w:fill="FFFFFF"/>
              <w:jc w:val="both"/>
              <w:textAlignment w:val="baseline"/>
              <w:rPr>
                <w:rFonts w:ascii="Times New Roman" w:hAnsi="Times New Roman"/>
                <w:color w:val="000000"/>
                <w:sz w:val="24"/>
                <w:szCs w:val="24"/>
                <w:lang w:val="uk-UA"/>
              </w:rPr>
            </w:pPr>
          </w:p>
        </w:tc>
        <w:tc>
          <w:tcPr>
            <w:tcW w:w="3402" w:type="dxa"/>
          </w:tcPr>
          <w:p w:rsidR="00FE0479" w:rsidRPr="005F55FE" w:rsidRDefault="00FE0479" w:rsidP="00FE0479">
            <w:pPr>
              <w:shd w:val="clear" w:color="auto" w:fill="FFFFFF"/>
              <w:ind w:left="73"/>
              <w:textAlignment w:val="baseline"/>
              <w:rPr>
                <w:rFonts w:ascii="Times New Roman" w:hAnsi="Times New Roman"/>
                <w:sz w:val="24"/>
                <w:szCs w:val="24"/>
                <w:lang w:val="uk-UA"/>
              </w:rPr>
            </w:pPr>
            <w:r w:rsidRPr="005F55FE">
              <w:rPr>
                <w:rFonts w:ascii="Times New Roman" w:hAnsi="Times New Roman"/>
                <w:sz w:val="24"/>
                <w:szCs w:val="24"/>
                <w:lang w:val="uk-UA"/>
              </w:rPr>
              <w:t>коштів інших джерел</w:t>
            </w:r>
          </w:p>
        </w:tc>
        <w:tc>
          <w:tcPr>
            <w:tcW w:w="5812" w:type="dxa"/>
          </w:tcPr>
          <w:p w:rsidR="00FE0479" w:rsidRPr="005F55FE" w:rsidRDefault="00FE0479" w:rsidP="00FE0479">
            <w:pPr>
              <w:jc w:val="center"/>
              <w:textAlignment w:val="baseline"/>
              <w:rPr>
                <w:rFonts w:ascii="Times New Roman" w:hAnsi="Times New Roman"/>
                <w:iCs/>
                <w:sz w:val="24"/>
                <w:szCs w:val="24"/>
                <w:lang w:val="uk-UA"/>
              </w:rPr>
            </w:pPr>
            <w:r w:rsidRPr="005F55FE">
              <w:rPr>
                <w:rFonts w:ascii="Times New Roman" w:hAnsi="Times New Roman"/>
                <w:iCs/>
                <w:sz w:val="24"/>
                <w:szCs w:val="24"/>
                <w:lang w:val="uk-UA"/>
              </w:rPr>
              <w:t>84 000,0 тис. грн.</w:t>
            </w:r>
          </w:p>
        </w:tc>
      </w:tr>
    </w:tbl>
    <w:p w:rsidR="00A9262F" w:rsidRDefault="00A9262F" w:rsidP="00A9262F">
      <w:pPr>
        <w:pStyle w:val="37"/>
        <w:spacing w:after="0"/>
        <w:ind w:left="0" w:firstLine="540"/>
        <w:jc w:val="center"/>
        <w:rPr>
          <w:rFonts w:ascii="Times New Roman" w:hAnsi="Times New Roman"/>
          <w:sz w:val="28"/>
          <w:szCs w:val="28"/>
          <w:lang w:val="uk-UA"/>
        </w:rPr>
      </w:pPr>
    </w:p>
    <w:p w:rsidR="00374874" w:rsidRDefault="00947AA5" w:rsidP="004D3FAB">
      <w:pPr>
        <w:pStyle w:val="37"/>
        <w:spacing w:after="0"/>
        <w:ind w:left="0" w:firstLine="540"/>
        <w:jc w:val="both"/>
        <w:rPr>
          <w:rFonts w:ascii="Times New Roman" w:hAnsi="Times New Roman"/>
          <w:b/>
          <w:sz w:val="28"/>
          <w:szCs w:val="28"/>
          <w:lang w:val="uk-UA"/>
        </w:rPr>
      </w:pPr>
      <w:r>
        <w:rPr>
          <w:rFonts w:ascii="Times New Roman" w:hAnsi="Times New Roman"/>
          <w:sz w:val="28"/>
          <w:szCs w:val="28"/>
          <w:lang w:val="uk-UA"/>
        </w:rPr>
        <w:t xml:space="preserve">2. Розділ </w:t>
      </w:r>
      <w:r w:rsidR="004D3FAB" w:rsidRPr="004D3FAB">
        <w:rPr>
          <w:rFonts w:ascii="Times New Roman" w:hAnsi="Times New Roman"/>
          <w:sz w:val="28"/>
          <w:szCs w:val="28"/>
          <w:lang w:val="uk-UA"/>
        </w:rPr>
        <w:t>„</w:t>
      </w:r>
      <w:r w:rsidR="00374874" w:rsidRPr="004D3FAB">
        <w:rPr>
          <w:rFonts w:ascii="Times New Roman" w:hAnsi="Times New Roman"/>
          <w:sz w:val="28"/>
          <w:szCs w:val="28"/>
        </w:rPr>
        <w:t>Координація т</w:t>
      </w:r>
      <w:r w:rsidR="00254FA3" w:rsidRPr="004D3FAB">
        <w:rPr>
          <w:rFonts w:ascii="Times New Roman" w:hAnsi="Times New Roman"/>
          <w:sz w:val="28"/>
          <w:szCs w:val="28"/>
        </w:rPr>
        <w:t xml:space="preserve">а контроль за ходом виконання </w:t>
      </w:r>
      <w:r w:rsidR="00254FA3" w:rsidRPr="004D3FAB">
        <w:rPr>
          <w:rFonts w:ascii="Times New Roman" w:hAnsi="Times New Roman"/>
          <w:sz w:val="28"/>
          <w:szCs w:val="28"/>
          <w:lang w:val="uk-UA"/>
        </w:rPr>
        <w:t>п</w:t>
      </w:r>
      <w:r w:rsidR="00374874" w:rsidRPr="004D3FAB">
        <w:rPr>
          <w:rFonts w:ascii="Times New Roman" w:hAnsi="Times New Roman"/>
          <w:sz w:val="28"/>
          <w:szCs w:val="28"/>
        </w:rPr>
        <w:t>рограми</w:t>
      </w:r>
      <w:r w:rsidR="004D3FAB" w:rsidRPr="004D3FAB">
        <w:rPr>
          <w:rFonts w:ascii="Times New Roman" w:hAnsi="Times New Roman"/>
          <w:sz w:val="28"/>
          <w:szCs w:val="28"/>
        </w:rPr>
        <w:t>ˮ</w:t>
      </w:r>
      <w:r w:rsidR="004D3FAB" w:rsidRPr="004D3FAB">
        <w:rPr>
          <w:rFonts w:ascii="Times New Roman" w:hAnsi="Times New Roman"/>
          <w:bCs/>
          <w:szCs w:val="28"/>
          <w:lang w:val="uk-UA"/>
        </w:rPr>
        <w:t xml:space="preserve"> </w:t>
      </w:r>
      <w:r w:rsidR="004D3FAB" w:rsidRPr="004D3FAB">
        <w:rPr>
          <w:rFonts w:ascii="Times New Roman" w:hAnsi="Times New Roman"/>
          <w:bCs/>
          <w:sz w:val="28"/>
          <w:szCs w:val="28"/>
          <w:lang w:val="uk-UA"/>
        </w:rPr>
        <w:t>викласти у такій редакції:</w:t>
      </w:r>
    </w:p>
    <w:p w:rsidR="00374874" w:rsidRPr="004D3FAB" w:rsidRDefault="004D3FAB" w:rsidP="004D3FAB">
      <w:pPr>
        <w:pStyle w:val="37"/>
        <w:spacing w:after="0"/>
        <w:ind w:left="0" w:firstLine="540"/>
        <w:jc w:val="both"/>
        <w:rPr>
          <w:rFonts w:ascii="Times New Roman" w:hAnsi="Times New Roman"/>
          <w:sz w:val="28"/>
          <w:szCs w:val="28"/>
        </w:rPr>
      </w:pPr>
      <w:r w:rsidRPr="004D3FAB">
        <w:rPr>
          <w:rFonts w:ascii="Times New Roman" w:hAnsi="Times New Roman"/>
          <w:sz w:val="28"/>
          <w:szCs w:val="28"/>
          <w:lang w:val="uk-UA"/>
        </w:rPr>
        <w:t>„</w:t>
      </w:r>
      <w:r w:rsidR="00374874" w:rsidRPr="004D3FAB">
        <w:rPr>
          <w:rFonts w:ascii="Times New Roman" w:hAnsi="Times New Roman"/>
          <w:sz w:val="28"/>
          <w:szCs w:val="28"/>
        </w:rPr>
        <w:t xml:space="preserve">Координація та контроль за виконанням Програми покладається на місцеві органи виконавчої влади, </w:t>
      </w:r>
      <w:r w:rsidRPr="004D3FAB">
        <w:rPr>
          <w:rFonts w:ascii="Times New Roman" w:hAnsi="Times New Roman"/>
          <w:sz w:val="28"/>
          <w:szCs w:val="28"/>
        </w:rPr>
        <w:t>департамент екології та природних ресурсів облдержадміністрації</w:t>
      </w:r>
      <w:r>
        <w:rPr>
          <w:rFonts w:ascii="Times New Roman" w:hAnsi="Times New Roman"/>
          <w:sz w:val="28"/>
          <w:szCs w:val="28"/>
          <w:lang w:val="uk-UA"/>
        </w:rPr>
        <w:t xml:space="preserve">, </w:t>
      </w:r>
      <w:r w:rsidR="000C36E5" w:rsidRPr="004D3FAB">
        <w:rPr>
          <w:rFonts w:ascii="Times New Roman" w:hAnsi="Times New Roman"/>
          <w:sz w:val="28"/>
          <w:szCs w:val="28"/>
          <w:lang w:val="uk-UA"/>
        </w:rPr>
        <w:t>Басейнове управління водних ресурсів середнього Дніпра</w:t>
      </w:r>
      <w:r>
        <w:rPr>
          <w:rFonts w:ascii="Times New Roman" w:hAnsi="Times New Roman"/>
          <w:sz w:val="28"/>
          <w:szCs w:val="28"/>
        </w:rPr>
        <w:t>,</w:t>
      </w:r>
      <w:r w:rsidR="00374874" w:rsidRPr="004D3FAB">
        <w:rPr>
          <w:rFonts w:ascii="Times New Roman" w:hAnsi="Times New Roman"/>
          <w:sz w:val="28"/>
          <w:szCs w:val="28"/>
        </w:rPr>
        <w:t xml:space="preserve"> яким визначається порядок його інформування учасниками виконання Програми (із зазначенням конкретних строків) та забезпечується щороку інформування Державного агентства водних ресурсів України, обласної ради та обласної державної адміністрації про стан її виконання.</w:t>
      </w:r>
    </w:p>
    <w:p w:rsidR="00374874" w:rsidRPr="00374874" w:rsidRDefault="00806101" w:rsidP="00374874">
      <w:pPr>
        <w:ind w:firstLine="567"/>
        <w:jc w:val="both"/>
        <w:rPr>
          <w:rFonts w:ascii="Times New Roman" w:hAnsi="Times New Roman"/>
          <w:szCs w:val="28"/>
        </w:rPr>
      </w:pPr>
      <w:r>
        <w:rPr>
          <w:rFonts w:ascii="Times New Roman" w:hAnsi="Times New Roman"/>
          <w:szCs w:val="28"/>
        </w:rPr>
        <w:t xml:space="preserve">У разі потреби </w:t>
      </w:r>
      <w:r w:rsidR="004D3FAB" w:rsidRPr="004D3FAB">
        <w:rPr>
          <w:rFonts w:ascii="Times New Roman" w:hAnsi="Times New Roman"/>
          <w:szCs w:val="28"/>
          <w:lang w:val="uk-UA"/>
        </w:rPr>
        <w:t>Басейнове управління водних ресурсів середнього Дніпра</w:t>
      </w:r>
      <w:r w:rsidR="00374874" w:rsidRPr="00374874">
        <w:rPr>
          <w:rFonts w:ascii="Times New Roman" w:hAnsi="Times New Roman"/>
          <w:szCs w:val="28"/>
        </w:rPr>
        <w:t xml:space="preserve"> розробляє пропозиції щодо доцільності продовження тих чи інших заходів, включення додаткових заходів і завдань, уточнення показників, обсягів і джерел фінансування, переліку виконавців, строків виконання Програми та окремих заходів і завдань.</w:t>
      </w:r>
    </w:p>
    <w:p w:rsidR="000C0CF3" w:rsidRPr="00374874" w:rsidRDefault="00374874" w:rsidP="00374874">
      <w:pPr>
        <w:tabs>
          <w:tab w:val="left" w:pos="0"/>
        </w:tabs>
        <w:ind w:right="-1" w:firstLine="709"/>
        <w:jc w:val="both"/>
        <w:rPr>
          <w:rFonts w:ascii="Times New Roman" w:hAnsi="Times New Roman"/>
          <w:szCs w:val="28"/>
          <w:lang w:val="uk-UA"/>
        </w:rPr>
      </w:pPr>
      <w:r w:rsidRPr="00374874">
        <w:rPr>
          <w:rFonts w:ascii="Times New Roman" w:hAnsi="Times New Roman"/>
          <w:szCs w:val="28"/>
        </w:rPr>
        <w:t xml:space="preserve">Усі виконавці Програми несуть відповідальність за повне і своєчасне виконання її завдань, інформують </w:t>
      </w:r>
      <w:r w:rsidR="004D3FAB" w:rsidRPr="004D3FAB">
        <w:rPr>
          <w:rFonts w:ascii="Times New Roman" w:hAnsi="Times New Roman"/>
          <w:szCs w:val="28"/>
          <w:lang w:val="uk-UA"/>
        </w:rPr>
        <w:t>Басейнове управління водних ресурсів середнього Дніпра</w:t>
      </w:r>
      <w:r w:rsidRPr="00374874">
        <w:rPr>
          <w:rFonts w:ascii="Times New Roman" w:hAnsi="Times New Roman"/>
          <w:szCs w:val="28"/>
        </w:rPr>
        <w:t xml:space="preserve"> про виконання заходів і використання коштів.</w:t>
      </w:r>
      <w:r w:rsidR="004D3FAB" w:rsidRPr="004D3FAB">
        <w:rPr>
          <w:rFonts w:ascii="Times New Roman" w:hAnsi="Times New Roman"/>
          <w:szCs w:val="28"/>
        </w:rPr>
        <w:t>ˮ</w:t>
      </w:r>
    </w:p>
    <w:p w:rsidR="00B26148" w:rsidRPr="003E5008" w:rsidRDefault="00B26148" w:rsidP="00B26148">
      <w:pPr>
        <w:tabs>
          <w:tab w:val="left" w:pos="3240"/>
        </w:tabs>
        <w:rPr>
          <w:rFonts w:ascii="Times New Roman" w:hAnsi="Times New Roman"/>
          <w:szCs w:val="28"/>
        </w:rPr>
      </w:pPr>
    </w:p>
    <w:p w:rsidR="00B26148" w:rsidRDefault="00B26148" w:rsidP="00B26148">
      <w:pPr>
        <w:rPr>
          <w:rFonts w:ascii="Times New Roman" w:hAnsi="Times New Roman"/>
          <w:szCs w:val="28"/>
          <w:lang w:val="uk-UA"/>
        </w:rPr>
      </w:pPr>
    </w:p>
    <w:p w:rsidR="00254FA3" w:rsidRPr="00B26148" w:rsidRDefault="00254FA3" w:rsidP="00B26148">
      <w:pPr>
        <w:rPr>
          <w:rFonts w:ascii="Times New Roman" w:hAnsi="Times New Roman"/>
          <w:szCs w:val="28"/>
          <w:lang w:val="uk-UA"/>
        </w:rPr>
        <w:sectPr w:rsidR="00254FA3" w:rsidRPr="00B26148" w:rsidSect="009B5699">
          <w:headerReference w:type="default" r:id="rId9"/>
          <w:headerReference w:type="first" r:id="rId10"/>
          <w:pgSz w:w="11906" w:h="16838"/>
          <w:pgMar w:top="1134" w:right="567" w:bottom="1134" w:left="1701" w:header="709" w:footer="709" w:gutter="0"/>
          <w:pgNumType w:start="1"/>
          <w:cols w:space="708"/>
          <w:titlePg/>
          <w:docGrid w:linePitch="381"/>
        </w:sectPr>
      </w:pPr>
    </w:p>
    <w:p w:rsidR="0069523E" w:rsidRPr="00163570" w:rsidRDefault="00163570" w:rsidP="004C43BE">
      <w:pPr>
        <w:ind w:right="111"/>
        <w:jc w:val="both"/>
        <w:rPr>
          <w:rFonts w:ascii="Times New Roman" w:hAnsi="Times New Roman"/>
          <w:szCs w:val="28"/>
          <w:lang w:val="uk-UA"/>
        </w:rPr>
      </w:pPr>
      <w:r w:rsidRPr="00163570">
        <w:rPr>
          <w:rFonts w:ascii="Times New Roman" w:hAnsi="Times New Roman"/>
          <w:szCs w:val="28"/>
          <w:lang w:val="ru-RU"/>
        </w:rPr>
        <w:t>3</w:t>
      </w:r>
      <w:r w:rsidRPr="00163570">
        <w:rPr>
          <w:rFonts w:ascii="Times New Roman" w:hAnsi="Times New Roman"/>
          <w:szCs w:val="28"/>
          <w:lang w:val="uk-UA"/>
        </w:rPr>
        <w:t>. Додаток 3 до Програми викласти у такій редакції:</w:t>
      </w:r>
    </w:p>
    <w:p w:rsidR="00B26148" w:rsidRDefault="00163570" w:rsidP="004C43BE">
      <w:pPr>
        <w:ind w:right="111" w:firstLine="11624"/>
        <w:rPr>
          <w:rFonts w:ascii="Times New Roman" w:hAnsi="Times New Roman"/>
          <w:b/>
          <w:szCs w:val="28"/>
          <w:lang w:val="uk-UA"/>
        </w:rPr>
      </w:pPr>
      <w:r w:rsidRPr="00163570">
        <w:rPr>
          <w:rFonts w:ascii="Times New Roman" w:hAnsi="Times New Roman"/>
          <w:b/>
          <w:szCs w:val="28"/>
          <w:lang w:val="uk-UA"/>
        </w:rPr>
        <w:t>„</w:t>
      </w:r>
      <w:r w:rsidR="00EF039A" w:rsidRPr="00163570">
        <w:rPr>
          <w:rFonts w:ascii="Times New Roman" w:hAnsi="Times New Roman"/>
          <w:b/>
          <w:szCs w:val="28"/>
          <w:lang w:val="uk-UA"/>
        </w:rPr>
        <w:t>Д</w:t>
      </w:r>
      <w:r w:rsidR="00EF039A" w:rsidRPr="00B26148">
        <w:rPr>
          <w:rFonts w:ascii="Times New Roman" w:hAnsi="Times New Roman"/>
          <w:b/>
          <w:szCs w:val="28"/>
          <w:lang w:val="uk-UA"/>
        </w:rPr>
        <w:t xml:space="preserve">одаток </w:t>
      </w:r>
      <w:r w:rsidR="00D275E6" w:rsidRPr="00B26148">
        <w:rPr>
          <w:rFonts w:ascii="Times New Roman" w:hAnsi="Times New Roman"/>
          <w:b/>
          <w:szCs w:val="28"/>
          <w:lang w:val="uk-UA"/>
        </w:rPr>
        <w:t>3</w:t>
      </w:r>
      <w:r w:rsidR="004C43BE">
        <w:rPr>
          <w:rFonts w:ascii="Times New Roman" w:hAnsi="Times New Roman"/>
          <w:b/>
          <w:szCs w:val="28"/>
          <w:lang w:val="uk-UA"/>
        </w:rPr>
        <w:t xml:space="preserve"> </w:t>
      </w:r>
      <w:r w:rsidR="00B26148" w:rsidRPr="00B26148">
        <w:rPr>
          <w:rFonts w:ascii="Times New Roman" w:hAnsi="Times New Roman"/>
          <w:b/>
          <w:szCs w:val="28"/>
          <w:lang w:val="uk-UA"/>
        </w:rPr>
        <w:t>до Програми</w:t>
      </w:r>
    </w:p>
    <w:p w:rsidR="00B26148" w:rsidRPr="004C43BE" w:rsidRDefault="00B26148" w:rsidP="004C43BE">
      <w:pPr>
        <w:ind w:right="111" w:firstLine="11624"/>
        <w:rPr>
          <w:rFonts w:ascii="Times New Roman" w:hAnsi="Times New Roman"/>
          <w:b/>
          <w:sz w:val="16"/>
          <w:szCs w:val="16"/>
          <w:lang w:val="uk-UA"/>
        </w:rPr>
      </w:pPr>
    </w:p>
    <w:p w:rsidR="00D275E6" w:rsidRPr="005455B6" w:rsidRDefault="00225F32" w:rsidP="004C43BE">
      <w:pPr>
        <w:tabs>
          <w:tab w:val="left" w:pos="2210"/>
          <w:tab w:val="left" w:pos="5590"/>
          <w:tab w:val="left" w:pos="7800"/>
        </w:tabs>
        <w:ind w:firstLine="709"/>
        <w:jc w:val="center"/>
        <w:outlineLvl w:val="0"/>
        <w:rPr>
          <w:rFonts w:ascii="Times New Roman" w:hAnsi="Times New Roman"/>
          <w:b/>
          <w:szCs w:val="28"/>
          <w:lang w:val="uk-UA"/>
        </w:rPr>
      </w:pPr>
      <w:r>
        <w:rPr>
          <w:rFonts w:ascii="Times New Roman" w:hAnsi="Times New Roman"/>
          <w:b/>
          <w:szCs w:val="28"/>
          <w:lang w:val="uk-UA"/>
        </w:rPr>
        <w:t xml:space="preserve">Напрямки діяльності та заходи </w:t>
      </w:r>
      <w:r w:rsidR="00D275E6">
        <w:rPr>
          <w:rFonts w:ascii="Times New Roman" w:hAnsi="Times New Roman"/>
          <w:b/>
          <w:szCs w:val="28"/>
          <w:lang w:val="uk-UA"/>
        </w:rPr>
        <w:t xml:space="preserve">Обласної </w:t>
      </w:r>
      <w:r w:rsidR="00D275E6" w:rsidRPr="005455B6">
        <w:rPr>
          <w:rFonts w:ascii="Times New Roman" w:hAnsi="Times New Roman"/>
          <w:b/>
          <w:szCs w:val="28"/>
          <w:lang w:val="uk-UA"/>
        </w:rPr>
        <w:t>цільової програми розвитку водного господарства та</w:t>
      </w:r>
    </w:p>
    <w:p w:rsidR="00D275E6" w:rsidRPr="001737FD" w:rsidRDefault="00D275E6" w:rsidP="004C43BE">
      <w:pPr>
        <w:ind w:firstLine="700"/>
        <w:jc w:val="center"/>
        <w:rPr>
          <w:rFonts w:ascii="Times New Roman" w:hAnsi="Times New Roman"/>
          <w:b/>
          <w:bCs/>
          <w:sz w:val="20"/>
          <w:lang w:val="uk-UA"/>
        </w:rPr>
      </w:pPr>
      <w:r w:rsidRPr="005455B6">
        <w:rPr>
          <w:rFonts w:ascii="Times New Roman" w:hAnsi="Times New Roman"/>
          <w:b/>
          <w:szCs w:val="28"/>
          <w:lang w:val="uk-UA"/>
        </w:rPr>
        <w:t>екологічного оздор</w:t>
      </w:r>
      <w:r>
        <w:rPr>
          <w:rFonts w:ascii="Times New Roman" w:hAnsi="Times New Roman"/>
          <w:b/>
          <w:szCs w:val="28"/>
          <w:lang w:val="uk-UA"/>
        </w:rPr>
        <w:t>овлення басейну річки Дніпро на</w:t>
      </w:r>
      <w:r w:rsidRPr="005455B6">
        <w:rPr>
          <w:rFonts w:ascii="Times New Roman" w:hAnsi="Times New Roman"/>
          <w:b/>
          <w:szCs w:val="28"/>
          <w:lang w:val="uk-UA"/>
        </w:rPr>
        <w:t xml:space="preserve"> період до 2021 року</w:t>
      </w:r>
    </w:p>
    <w:p w:rsidR="00B00266" w:rsidRPr="004C43BE" w:rsidRDefault="00B00266" w:rsidP="00B26148">
      <w:pPr>
        <w:overflowPunct/>
        <w:autoSpaceDE/>
        <w:autoSpaceDN/>
        <w:adjustRightInd/>
        <w:spacing w:line="220" w:lineRule="exact"/>
        <w:jc w:val="center"/>
        <w:rPr>
          <w:rFonts w:ascii="Times New Roman" w:eastAsia="Calibri" w:hAnsi="Times New Roman"/>
          <w:sz w:val="16"/>
          <w:szCs w:val="16"/>
          <w:lang w:val="uk-UA" w:eastAsia="en-US"/>
        </w:rPr>
      </w:pPr>
    </w:p>
    <w:tbl>
      <w:tblPr>
        <w:tblW w:w="16160" w:type="dxa"/>
        <w:tblInd w:w="-601" w:type="dxa"/>
        <w:tblLayout w:type="fixed"/>
        <w:tblLook w:val="04A0" w:firstRow="1" w:lastRow="0" w:firstColumn="1" w:lastColumn="0" w:noHBand="0" w:noVBand="1"/>
      </w:tblPr>
      <w:tblGrid>
        <w:gridCol w:w="472"/>
        <w:gridCol w:w="1230"/>
        <w:gridCol w:w="1984"/>
        <w:gridCol w:w="851"/>
        <w:gridCol w:w="1842"/>
        <w:gridCol w:w="1134"/>
        <w:gridCol w:w="851"/>
        <w:gridCol w:w="850"/>
        <w:gridCol w:w="851"/>
        <w:gridCol w:w="850"/>
        <w:gridCol w:w="851"/>
        <w:gridCol w:w="992"/>
        <w:gridCol w:w="891"/>
        <w:gridCol w:w="952"/>
        <w:gridCol w:w="1559"/>
      </w:tblGrid>
      <w:tr w:rsidR="00176C37" w:rsidRPr="00D10316" w:rsidTr="004C43BE">
        <w:trPr>
          <w:trHeight w:val="345"/>
        </w:trPr>
        <w:tc>
          <w:tcPr>
            <w:tcW w:w="4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 з/п</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6C37" w:rsidRPr="00A037C1" w:rsidRDefault="00176C37" w:rsidP="00B26148">
            <w:pPr>
              <w:overflowPunct/>
              <w:autoSpaceDE/>
              <w:autoSpaceDN/>
              <w:adjustRightInd/>
              <w:spacing w:line="220" w:lineRule="exact"/>
              <w:ind w:left="-155" w:right="-108"/>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Назва напрямку діяльності (пріоритетні завдання)</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 xml:space="preserve">Перелік заходів програми </w:t>
            </w:r>
          </w:p>
        </w:tc>
        <w:tc>
          <w:tcPr>
            <w:tcW w:w="851" w:type="dxa"/>
            <w:vMerge w:val="restart"/>
            <w:tcBorders>
              <w:top w:val="single" w:sz="4" w:space="0" w:color="auto"/>
              <w:left w:val="nil"/>
              <w:bottom w:val="single" w:sz="4" w:space="0" w:color="auto"/>
              <w:right w:val="single" w:sz="4" w:space="0" w:color="auto"/>
            </w:tcBorders>
          </w:tcPr>
          <w:p w:rsidR="00176C37" w:rsidRPr="00A037C1" w:rsidRDefault="00176C37" w:rsidP="00B26148">
            <w:pPr>
              <w:overflowPunct/>
              <w:autoSpaceDE/>
              <w:autoSpaceDN/>
              <w:adjustRightInd/>
              <w:spacing w:line="220" w:lineRule="exact"/>
              <w:ind w:left="-102" w:right="-108"/>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Термін виконання заходу</w:t>
            </w:r>
          </w:p>
        </w:tc>
        <w:tc>
          <w:tcPr>
            <w:tcW w:w="1842" w:type="dxa"/>
            <w:vMerge w:val="restart"/>
            <w:tcBorders>
              <w:top w:val="single" w:sz="4" w:space="0" w:color="auto"/>
              <w:left w:val="single" w:sz="4" w:space="0" w:color="auto"/>
              <w:right w:val="single" w:sz="4" w:space="0" w:color="auto"/>
            </w:tcBorders>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r>
              <w:rPr>
                <w:rFonts w:ascii="Times New Roman" w:hAnsi="Times New Roman"/>
                <w:b/>
                <w:bCs/>
                <w:color w:val="000000"/>
                <w:sz w:val="20"/>
                <w:lang w:val="uk-UA" w:eastAsia="uk-UA"/>
              </w:rPr>
              <w:t xml:space="preserve">Виконавці </w:t>
            </w:r>
          </w:p>
        </w:tc>
        <w:tc>
          <w:tcPr>
            <w:tcW w:w="1134" w:type="dxa"/>
            <w:vMerge w:val="restart"/>
            <w:tcBorders>
              <w:top w:val="single" w:sz="4" w:space="0" w:color="auto"/>
              <w:left w:val="single" w:sz="4" w:space="0" w:color="auto"/>
              <w:right w:val="single" w:sz="4" w:space="0" w:color="auto"/>
            </w:tcBorders>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r>
              <w:rPr>
                <w:rFonts w:ascii="Times New Roman" w:hAnsi="Times New Roman"/>
                <w:b/>
                <w:bCs/>
                <w:color w:val="000000"/>
                <w:sz w:val="20"/>
                <w:lang w:val="uk-UA" w:eastAsia="uk-UA"/>
              </w:rPr>
              <w:t xml:space="preserve">Джерела </w:t>
            </w:r>
            <w:proofErr w:type="spellStart"/>
            <w:r>
              <w:rPr>
                <w:rFonts w:ascii="Times New Roman" w:hAnsi="Times New Roman"/>
                <w:b/>
                <w:bCs/>
                <w:color w:val="000000"/>
                <w:sz w:val="20"/>
                <w:lang w:val="uk-UA" w:eastAsia="uk-UA"/>
              </w:rPr>
              <w:t>фінансу-вання</w:t>
            </w:r>
            <w:proofErr w:type="spellEnd"/>
            <w:r>
              <w:rPr>
                <w:rFonts w:ascii="Times New Roman" w:hAnsi="Times New Roman"/>
                <w:b/>
                <w:bCs/>
                <w:color w:val="000000"/>
                <w:sz w:val="20"/>
                <w:lang w:val="uk-UA" w:eastAsia="uk-UA"/>
              </w:rPr>
              <w:t xml:space="preserve"> </w:t>
            </w:r>
          </w:p>
        </w:tc>
        <w:tc>
          <w:tcPr>
            <w:tcW w:w="708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 xml:space="preserve">Орієнтовні обсяги фінансування (вартість), </w:t>
            </w:r>
            <w:proofErr w:type="spellStart"/>
            <w:r w:rsidRPr="00A037C1">
              <w:rPr>
                <w:rFonts w:ascii="Times New Roman" w:hAnsi="Times New Roman"/>
                <w:b/>
                <w:bCs/>
                <w:color w:val="000000"/>
                <w:sz w:val="20"/>
                <w:lang w:val="uk-UA" w:eastAsia="uk-UA"/>
              </w:rPr>
              <w:t>тис.грн</w:t>
            </w:r>
            <w:proofErr w:type="spellEnd"/>
            <w:r w:rsidRPr="00A037C1">
              <w:rPr>
                <w:rFonts w:ascii="Times New Roman" w:hAnsi="Times New Roman"/>
                <w:b/>
                <w:bCs/>
                <w:color w:val="000000"/>
                <w:sz w:val="20"/>
                <w:lang w:val="uk-UA" w:eastAsia="uk-UA"/>
              </w:rPr>
              <w:t>.</w:t>
            </w:r>
          </w:p>
        </w:tc>
        <w:tc>
          <w:tcPr>
            <w:tcW w:w="1559" w:type="dxa"/>
            <w:vMerge w:val="restart"/>
            <w:tcBorders>
              <w:top w:val="single" w:sz="4" w:space="0" w:color="auto"/>
              <w:left w:val="single" w:sz="4" w:space="0" w:color="auto"/>
              <w:right w:val="single" w:sz="4" w:space="0" w:color="000000"/>
            </w:tcBorders>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r>
              <w:rPr>
                <w:rFonts w:ascii="Times New Roman" w:hAnsi="Times New Roman"/>
                <w:b/>
                <w:bCs/>
                <w:color w:val="000000"/>
                <w:sz w:val="20"/>
                <w:lang w:val="uk-UA" w:eastAsia="uk-UA"/>
              </w:rPr>
              <w:t>Очікуваний результат</w:t>
            </w:r>
          </w:p>
        </w:tc>
      </w:tr>
      <w:tr w:rsidR="00176C37" w:rsidRPr="00A037C1" w:rsidTr="004C43BE">
        <w:trPr>
          <w:trHeight w:val="300"/>
        </w:trPr>
        <w:tc>
          <w:tcPr>
            <w:tcW w:w="472" w:type="dxa"/>
            <w:vMerge/>
            <w:tcBorders>
              <w:top w:val="single" w:sz="4" w:space="0" w:color="auto"/>
              <w:left w:val="single" w:sz="4" w:space="0" w:color="auto"/>
              <w:bottom w:val="single" w:sz="4" w:space="0" w:color="000000"/>
              <w:right w:val="single" w:sz="4" w:space="0" w:color="auto"/>
            </w:tcBorders>
            <w:vAlign w:val="center"/>
            <w:hideMark/>
          </w:tcPr>
          <w:p w:rsidR="00176C37" w:rsidRPr="00A037C1" w:rsidRDefault="00176C37" w:rsidP="00B26148">
            <w:pPr>
              <w:overflowPunct/>
              <w:autoSpaceDE/>
              <w:autoSpaceDN/>
              <w:adjustRightInd/>
              <w:spacing w:line="220" w:lineRule="exact"/>
              <w:rPr>
                <w:rFonts w:ascii="Times New Roman" w:hAnsi="Times New Roman"/>
                <w:b/>
                <w:bCs/>
                <w:color w:val="000000"/>
                <w:sz w:val="20"/>
                <w:lang w:val="uk-UA" w:eastAsia="uk-UA"/>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176C37" w:rsidRPr="00A037C1" w:rsidRDefault="00176C37" w:rsidP="00B26148">
            <w:pPr>
              <w:overflowPunct/>
              <w:autoSpaceDE/>
              <w:autoSpaceDN/>
              <w:adjustRightInd/>
              <w:spacing w:line="220" w:lineRule="exact"/>
              <w:rPr>
                <w:rFonts w:ascii="Times New Roman" w:hAnsi="Times New Roman"/>
                <w:b/>
                <w:bCs/>
                <w:color w:val="000000"/>
                <w:sz w:val="20"/>
                <w:lang w:val="uk-UA" w:eastAsia="uk-UA"/>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76C37" w:rsidRPr="00A037C1" w:rsidRDefault="00176C37" w:rsidP="00B26148">
            <w:pPr>
              <w:overflowPunct/>
              <w:autoSpaceDE/>
              <w:autoSpaceDN/>
              <w:adjustRightInd/>
              <w:spacing w:line="220" w:lineRule="exact"/>
              <w:rPr>
                <w:rFonts w:ascii="Times New Roman" w:hAnsi="Times New Roman"/>
                <w:b/>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p>
        </w:tc>
        <w:tc>
          <w:tcPr>
            <w:tcW w:w="1842" w:type="dxa"/>
            <w:vMerge/>
            <w:tcBorders>
              <w:left w:val="single" w:sz="4" w:space="0" w:color="auto"/>
              <w:right w:val="single" w:sz="4" w:space="0" w:color="auto"/>
            </w:tcBorders>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p>
        </w:tc>
        <w:tc>
          <w:tcPr>
            <w:tcW w:w="1134" w:type="dxa"/>
            <w:vMerge/>
            <w:tcBorders>
              <w:left w:val="single" w:sz="4" w:space="0" w:color="auto"/>
              <w:right w:val="single" w:sz="4" w:space="0" w:color="auto"/>
            </w:tcBorders>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p>
        </w:tc>
        <w:tc>
          <w:tcPr>
            <w:tcW w:w="7088" w:type="dxa"/>
            <w:gridSpan w:val="8"/>
            <w:tcBorders>
              <w:top w:val="single" w:sz="4" w:space="0" w:color="auto"/>
              <w:left w:val="nil"/>
              <w:bottom w:val="single" w:sz="4" w:space="0" w:color="auto"/>
              <w:right w:val="single" w:sz="4" w:space="0" w:color="auto"/>
            </w:tcBorders>
            <w:shd w:val="clear" w:color="auto" w:fill="auto"/>
            <w:noWrap/>
            <w:vAlign w:val="bottom"/>
            <w:hideMark/>
          </w:tcPr>
          <w:p w:rsidR="00176C37" w:rsidRPr="00A037C1" w:rsidRDefault="00F164D4" w:rsidP="00B26148">
            <w:pPr>
              <w:overflowPunct/>
              <w:autoSpaceDE/>
              <w:autoSpaceDN/>
              <w:adjustRightInd/>
              <w:spacing w:line="220" w:lineRule="exact"/>
              <w:jc w:val="center"/>
              <w:rPr>
                <w:rFonts w:ascii="Times New Roman" w:hAnsi="Times New Roman"/>
                <w:b/>
                <w:bCs/>
                <w:color w:val="000000"/>
                <w:sz w:val="20"/>
                <w:lang w:val="uk-UA" w:eastAsia="uk-UA"/>
              </w:rPr>
            </w:pPr>
            <w:r>
              <w:rPr>
                <w:rFonts w:ascii="Times New Roman" w:hAnsi="Times New Roman"/>
                <w:b/>
                <w:bCs/>
                <w:color w:val="000000"/>
                <w:sz w:val="20"/>
                <w:lang w:val="uk-UA" w:eastAsia="uk-UA"/>
              </w:rPr>
              <w:t>в тому числі</w:t>
            </w:r>
            <w:r w:rsidR="00176C37" w:rsidRPr="00A037C1">
              <w:rPr>
                <w:rFonts w:ascii="Times New Roman" w:hAnsi="Times New Roman"/>
                <w:b/>
                <w:bCs/>
                <w:color w:val="000000"/>
                <w:sz w:val="20"/>
                <w:lang w:val="uk-UA" w:eastAsia="uk-UA"/>
              </w:rPr>
              <w:t>:</w:t>
            </w:r>
          </w:p>
        </w:tc>
        <w:tc>
          <w:tcPr>
            <w:tcW w:w="1559" w:type="dxa"/>
            <w:vMerge/>
            <w:tcBorders>
              <w:left w:val="single" w:sz="4" w:space="0" w:color="auto"/>
              <w:right w:val="single" w:sz="4" w:space="0" w:color="000000"/>
            </w:tcBorders>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p>
        </w:tc>
      </w:tr>
      <w:tr w:rsidR="00176C37" w:rsidRPr="00A037C1" w:rsidTr="004C43BE">
        <w:trPr>
          <w:trHeight w:val="300"/>
        </w:trPr>
        <w:tc>
          <w:tcPr>
            <w:tcW w:w="472" w:type="dxa"/>
            <w:vMerge/>
            <w:tcBorders>
              <w:top w:val="single" w:sz="4" w:space="0" w:color="auto"/>
              <w:left w:val="single" w:sz="4" w:space="0" w:color="auto"/>
              <w:bottom w:val="single" w:sz="4" w:space="0" w:color="000000"/>
              <w:right w:val="single" w:sz="4" w:space="0" w:color="auto"/>
            </w:tcBorders>
            <w:vAlign w:val="center"/>
            <w:hideMark/>
          </w:tcPr>
          <w:p w:rsidR="00176C37" w:rsidRPr="00A037C1" w:rsidRDefault="00176C37" w:rsidP="00B26148">
            <w:pPr>
              <w:overflowPunct/>
              <w:autoSpaceDE/>
              <w:autoSpaceDN/>
              <w:adjustRightInd/>
              <w:spacing w:line="220" w:lineRule="exact"/>
              <w:rPr>
                <w:rFonts w:ascii="Times New Roman" w:hAnsi="Times New Roman"/>
                <w:b/>
                <w:bCs/>
                <w:color w:val="000000"/>
                <w:sz w:val="20"/>
                <w:lang w:val="uk-UA" w:eastAsia="uk-UA"/>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176C37" w:rsidRPr="00A037C1" w:rsidRDefault="00176C37" w:rsidP="00B26148">
            <w:pPr>
              <w:overflowPunct/>
              <w:autoSpaceDE/>
              <w:autoSpaceDN/>
              <w:adjustRightInd/>
              <w:spacing w:line="220" w:lineRule="exact"/>
              <w:rPr>
                <w:rFonts w:ascii="Times New Roman" w:hAnsi="Times New Roman"/>
                <w:b/>
                <w:bCs/>
                <w:color w:val="000000"/>
                <w:sz w:val="20"/>
                <w:lang w:val="uk-UA" w:eastAsia="uk-UA"/>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76C37" w:rsidRPr="00A037C1" w:rsidRDefault="00176C37" w:rsidP="00B26148">
            <w:pPr>
              <w:overflowPunct/>
              <w:autoSpaceDE/>
              <w:autoSpaceDN/>
              <w:adjustRightInd/>
              <w:spacing w:line="220" w:lineRule="exact"/>
              <w:rPr>
                <w:rFonts w:ascii="Times New Roman" w:hAnsi="Times New Roman"/>
                <w:b/>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76C37" w:rsidRPr="00A037C1" w:rsidRDefault="00176C37" w:rsidP="00B26148">
            <w:pPr>
              <w:overflowPunct/>
              <w:autoSpaceDE/>
              <w:autoSpaceDN/>
              <w:adjustRightInd/>
              <w:spacing w:line="220" w:lineRule="exact"/>
              <w:rPr>
                <w:rFonts w:ascii="Times New Roman" w:hAnsi="Times New Roman"/>
                <w:b/>
                <w:bCs/>
                <w:color w:val="000000"/>
                <w:sz w:val="20"/>
                <w:lang w:val="uk-UA" w:eastAsia="uk-UA"/>
              </w:rPr>
            </w:pPr>
          </w:p>
        </w:tc>
        <w:tc>
          <w:tcPr>
            <w:tcW w:w="1842" w:type="dxa"/>
            <w:vMerge/>
            <w:tcBorders>
              <w:left w:val="single" w:sz="4" w:space="0" w:color="auto"/>
              <w:right w:val="single" w:sz="4" w:space="0" w:color="auto"/>
            </w:tcBorders>
          </w:tcPr>
          <w:p w:rsidR="00176C37" w:rsidRPr="00A037C1" w:rsidRDefault="00176C37" w:rsidP="00B26148">
            <w:pPr>
              <w:overflowPunct/>
              <w:autoSpaceDE/>
              <w:autoSpaceDN/>
              <w:adjustRightInd/>
              <w:spacing w:line="220" w:lineRule="exact"/>
              <w:rPr>
                <w:rFonts w:ascii="Times New Roman" w:hAnsi="Times New Roman"/>
                <w:b/>
                <w:bCs/>
                <w:color w:val="000000"/>
                <w:sz w:val="20"/>
                <w:lang w:val="uk-UA" w:eastAsia="uk-UA"/>
              </w:rPr>
            </w:pPr>
          </w:p>
        </w:tc>
        <w:tc>
          <w:tcPr>
            <w:tcW w:w="1134" w:type="dxa"/>
            <w:vMerge/>
            <w:tcBorders>
              <w:left w:val="single" w:sz="4" w:space="0" w:color="auto"/>
              <w:right w:val="single" w:sz="4" w:space="0" w:color="auto"/>
            </w:tcBorders>
          </w:tcPr>
          <w:p w:rsidR="00176C37" w:rsidRPr="00A037C1" w:rsidRDefault="00176C37" w:rsidP="00B26148">
            <w:pPr>
              <w:overflowPunct/>
              <w:autoSpaceDE/>
              <w:autoSpaceDN/>
              <w:adjustRightInd/>
              <w:spacing w:line="220" w:lineRule="exact"/>
              <w:rPr>
                <w:rFonts w:ascii="Times New Roman" w:hAnsi="Times New Roman"/>
                <w:b/>
                <w:bCs/>
                <w:color w:val="000000"/>
                <w:sz w:val="20"/>
                <w:lang w:val="uk-UA" w:eastAsia="uk-UA"/>
              </w:rPr>
            </w:pPr>
          </w:p>
        </w:tc>
        <w:tc>
          <w:tcPr>
            <w:tcW w:w="25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І етап</w:t>
            </w:r>
          </w:p>
        </w:tc>
        <w:tc>
          <w:tcPr>
            <w:tcW w:w="4536" w:type="dxa"/>
            <w:gridSpan w:val="5"/>
            <w:tcBorders>
              <w:top w:val="single" w:sz="4" w:space="0" w:color="auto"/>
              <w:left w:val="nil"/>
              <w:bottom w:val="single" w:sz="4" w:space="0" w:color="auto"/>
              <w:right w:val="single" w:sz="4" w:space="0" w:color="auto"/>
            </w:tcBorders>
            <w:shd w:val="clear" w:color="auto" w:fill="auto"/>
            <w:noWrap/>
            <w:vAlign w:val="bottom"/>
            <w:hideMark/>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ІІ етап</w:t>
            </w:r>
          </w:p>
        </w:tc>
        <w:tc>
          <w:tcPr>
            <w:tcW w:w="1559" w:type="dxa"/>
            <w:vMerge/>
            <w:tcBorders>
              <w:left w:val="single" w:sz="4" w:space="0" w:color="auto"/>
              <w:right w:val="single" w:sz="4" w:space="0" w:color="000000"/>
            </w:tcBorders>
          </w:tcPr>
          <w:p w:rsidR="00176C37" w:rsidRPr="00A037C1" w:rsidRDefault="00176C37" w:rsidP="00B26148">
            <w:pPr>
              <w:overflowPunct/>
              <w:autoSpaceDE/>
              <w:autoSpaceDN/>
              <w:adjustRightInd/>
              <w:spacing w:line="220" w:lineRule="exact"/>
              <w:jc w:val="center"/>
              <w:rPr>
                <w:rFonts w:ascii="Times New Roman" w:hAnsi="Times New Roman"/>
                <w:b/>
                <w:bCs/>
                <w:color w:val="000000"/>
                <w:sz w:val="20"/>
                <w:lang w:val="uk-UA" w:eastAsia="uk-UA"/>
              </w:rPr>
            </w:pPr>
          </w:p>
        </w:tc>
      </w:tr>
      <w:tr w:rsidR="00176C37" w:rsidRPr="00A037C1" w:rsidTr="004C43BE">
        <w:trPr>
          <w:trHeight w:val="300"/>
        </w:trPr>
        <w:tc>
          <w:tcPr>
            <w:tcW w:w="472" w:type="dxa"/>
            <w:vMerge/>
            <w:tcBorders>
              <w:top w:val="single" w:sz="4" w:space="0" w:color="auto"/>
              <w:left w:val="single" w:sz="4" w:space="0" w:color="auto"/>
              <w:bottom w:val="single" w:sz="4" w:space="0" w:color="auto"/>
              <w:right w:val="single" w:sz="4" w:space="0" w:color="auto"/>
            </w:tcBorders>
            <w:vAlign w:val="center"/>
            <w:hideMark/>
          </w:tcPr>
          <w:p w:rsidR="00176C37" w:rsidRPr="00A037C1" w:rsidRDefault="00176C37" w:rsidP="004C43BE">
            <w:pPr>
              <w:overflowPunct/>
              <w:autoSpaceDE/>
              <w:autoSpaceDN/>
              <w:adjustRightInd/>
              <w:rPr>
                <w:rFonts w:ascii="Times New Roman" w:hAnsi="Times New Roman"/>
                <w:b/>
                <w:bCs/>
                <w:color w:val="000000"/>
                <w:sz w:val="20"/>
                <w:lang w:val="uk-UA" w:eastAsia="uk-UA"/>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176C37" w:rsidRPr="00A037C1" w:rsidRDefault="00176C37" w:rsidP="004C43BE">
            <w:pPr>
              <w:overflowPunct/>
              <w:autoSpaceDE/>
              <w:autoSpaceDN/>
              <w:adjustRightInd/>
              <w:rPr>
                <w:rFonts w:ascii="Times New Roman" w:hAnsi="Times New Roman"/>
                <w:b/>
                <w:bCs/>
                <w:color w:val="000000"/>
                <w:sz w:val="20"/>
                <w:lang w:val="uk-UA"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76C37" w:rsidRPr="00A037C1" w:rsidRDefault="00176C37" w:rsidP="004C43BE">
            <w:pPr>
              <w:overflowPunct/>
              <w:autoSpaceDE/>
              <w:autoSpaceDN/>
              <w:adjustRightInd/>
              <w:rPr>
                <w:rFonts w:ascii="Times New Roman" w:hAnsi="Times New Roman"/>
                <w:b/>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76C37" w:rsidRPr="00A037C1" w:rsidRDefault="00176C37" w:rsidP="004C43BE">
            <w:pPr>
              <w:overflowPunct/>
              <w:autoSpaceDE/>
              <w:autoSpaceDN/>
              <w:adjustRightInd/>
              <w:rPr>
                <w:rFonts w:ascii="Times New Roman" w:hAnsi="Times New Roman"/>
                <w:b/>
                <w:bCs/>
                <w:color w:val="000000"/>
                <w:sz w:val="20"/>
                <w:lang w:val="uk-UA" w:eastAsia="uk-UA"/>
              </w:rPr>
            </w:pPr>
          </w:p>
        </w:tc>
        <w:tc>
          <w:tcPr>
            <w:tcW w:w="1842" w:type="dxa"/>
            <w:vMerge/>
            <w:tcBorders>
              <w:left w:val="single" w:sz="4" w:space="0" w:color="auto"/>
              <w:bottom w:val="single" w:sz="4" w:space="0" w:color="auto"/>
              <w:right w:val="single" w:sz="4" w:space="0" w:color="auto"/>
            </w:tcBorders>
          </w:tcPr>
          <w:p w:rsidR="00176C37" w:rsidRPr="00A037C1" w:rsidRDefault="00176C37" w:rsidP="004C43BE">
            <w:pPr>
              <w:overflowPunct/>
              <w:autoSpaceDE/>
              <w:autoSpaceDN/>
              <w:adjustRightInd/>
              <w:rPr>
                <w:rFonts w:ascii="Times New Roman" w:hAnsi="Times New Roman"/>
                <w:b/>
                <w:bCs/>
                <w:color w:val="000000"/>
                <w:sz w:val="20"/>
                <w:lang w:val="uk-UA" w:eastAsia="uk-UA"/>
              </w:rPr>
            </w:pPr>
          </w:p>
        </w:tc>
        <w:tc>
          <w:tcPr>
            <w:tcW w:w="1134" w:type="dxa"/>
            <w:vMerge/>
            <w:tcBorders>
              <w:left w:val="single" w:sz="4" w:space="0" w:color="auto"/>
              <w:bottom w:val="single" w:sz="4" w:space="0" w:color="auto"/>
              <w:right w:val="single" w:sz="4" w:space="0" w:color="auto"/>
            </w:tcBorders>
          </w:tcPr>
          <w:p w:rsidR="00176C37" w:rsidRPr="00A037C1" w:rsidRDefault="00176C37" w:rsidP="004C43BE">
            <w:pPr>
              <w:overflowPunct/>
              <w:autoSpaceDE/>
              <w:autoSpaceDN/>
              <w:adjustRightInd/>
              <w:rPr>
                <w:rFonts w:ascii="Times New Roman" w:hAnsi="Times New Roman"/>
                <w:b/>
                <w:bCs/>
                <w:color w:val="000000"/>
                <w:sz w:val="20"/>
                <w:lang w:val="uk-UA" w:eastAsia="uk-UA"/>
              </w:rPr>
            </w:pPr>
          </w:p>
        </w:tc>
        <w:tc>
          <w:tcPr>
            <w:tcW w:w="851" w:type="dxa"/>
            <w:tcBorders>
              <w:top w:val="nil"/>
              <w:left w:val="nil"/>
              <w:bottom w:val="single" w:sz="4" w:space="0" w:color="auto"/>
              <w:right w:val="single" w:sz="4" w:space="0" w:color="auto"/>
            </w:tcBorders>
            <w:shd w:val="clear" w:color="auto" w:fill="auto"/>
            <w:noWrap/>
            <w:vAlign w:val="bottom"/>
            <w:hideMark/>
          </w:tcPr>
          <w:p w:rsidR="00176C37" w:rsidRPr="00A037C1" w:rsidRDefault="00176C37" w:rsidP="004C43BE">
            <w:pPr>
              <w:overflowPunct/>
              <w:autoSpaceDE/>
              <w:autoSpaceDN/>
              <w:adjustRightInd/>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2014</w:t>
            </w:r>
          </w:p>
        </w:tc>
        <w:tc>
          <w:tcPr>
            <w:tcW w:w="850" w:type="dxa"/>
            <w:tcBorders>
              <w:top w:val="nil"/>
              <w:left w:val="nil"/>
              <w:bottom w:val="single" w:sz="4" w:space="0" w:color="auto"/>
              <w:right w:val="single" w:sz="4" w:space="0" w:color="auto"/>
            </w:tcBorders>
            <w:shd w:val="clear" w:color="auto" w:fill="auto"/>
            <w:noWrap/>
            <w:vAlign w:val="bottom"/>
            <w:hideMark/>
          </w:tcPr>
          <w:p w:rsidR="00176C37" w:rsidRPr="00A037C1" w:rsidRDefault="00176C37" w:rsidP="004C43BE">
            <w:pPr>
              <w:overflowPunct/>
              <w:autoSpaceDE/>
              <w:autoSpaceDN/>
              <w:adjustRightInd/>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2015</w:t>
            </w:r>
          </w:p>
        </w:tc>
        <w:tc>
          <w:tcPr>
            <w:tcW w:w="851" w:type="dxa"/>
            <w:tcBorders>
              <w:top w:val="nil"/>
              <w:left w:val="nil"/>
              <w:bottom w:val="single" w:sz="4" w:space="0" w:color="auto"/>
              <w:right w:val="single" w:sz="4" w:space="0" w:color="auto"/>
            </w:tcBorders>
            <w:shd w:val="clear" w:color="auto" w:fill="auto"/>
            <w:noWrap/>
            <w:vAlign w:val="bottom"/>
            <w:hideMark/>
          </w:tcPr>
          <w:p w:rsidR="00176C37" w:rsidRPr="00A037C1" w:rsidRDefault="00176C37" w:rsidP="004C43BE">
            <w:pPr>
              <w:overflowPunct/>
              <w:autoSpaceDE/>
              <w:autoSpaceDN/>
              <w:adjustRightInd/>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2016</w:t>
            </w:r>
          </w:p>
        </w:tc>
        <w:tc>
          <w:tcPr>
            <w:tcW w:w="850" w:type="dxa"/>
            <w:tcBorders>
              <w:top w:val="nil"/>
              <w:left w:val="nil"/>
              <w:bottom w:val="single" w:sz="4" w:space="0" w:color="auto"/>
              <w:right w:val="single" w:sz="4" w:space="0" w:color="auto"/>
            </w:tcBorders>
            <w:shd w:val="clear" w:color="auto" w:fill="auto"/>
            <w:noWrap/>
            <w:vAlign w:val="bottom"/>
            <w:hideMark/>
          </w:tcPr>
          <w:p w:rsidR="00176C37" w:rsidRPr="00A037C1" w:rsidRDefault="00176C37" w:rsidP="004C43BE">
            <w:pPr>
              <w:overflowPunct/>
              <w:autoSpaceDE/>
              <w:autoSpaceDN/>
              <w:adjustRightInd/>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2017</w:t>
            </w:r>
          </w:p>
        </w:tc>
        <w:tc>
          <w:tcPr>
            <w:tcW w:w="851" w:type="dxa"/>
            <w:tcBorders>
              <w:top w:val="nil"/>
              <w:left w:val="nil"/>
              <w:bottom w:val="single" w:sz="4" w:space="0" w:color="auto"/>
              <w:right w:val="single" w:sz="4" w:space="0" w:color="auto"/>
            </w:tcBorders>
            <w:shd w:val="clear" w:color="auto" w:fill="auto"/>
            <w:noWrap/>
            <w:vAlign w:val="bottom"/>
            <w:hideMark/>
          </w:tcPr>
          <w:p w:rsidR="00176C37" w:rsidRPr="00A037C1" w:rsidRDefault="00176C37" w:rsidP="004C43BE">
            <w:pPr>
              <w:overflowPunct/>
              <w:autoSpaceDE/>
              <w:autoSpaceDN/>
              <w:adjustRightInd/>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2018</w:t>
            </w:r>
          </w:p>
        </w:tc>
        <w:tc>
          <w:tcPr>
            <w:tcW w:w="992" w:type="dxa"/>
            <w:tcBorders>
              <w:top w:val="nil"/>
              <w:left w:val="nil"/>
              <w:bottom w:val="single" w:sz="4" w:space="0" w:color="auto"/>
              <w:right w:val="single" w:sz="4" w:space="0" w:color="auto"/>
            </w:tcBorders>
            <w:shd w:val="clear" w:color="auto" w:fill="auto"/>
            <w:noWrap/>
            <w:vAlign w:val="bottom"/>
            <w:hideMark/>
          </w:tcPr>
          <w:p w:rsidR="00176C37" w:rsidRPr="00A037C1" w:rsidRDefault="00176C37" w:rsidP="004C43BE">
            <w:pPr>
              <w:overflowPunct/>
              <w:autoSpaceDE/>
              <w:autoSpaceDN/>
              <w:adjustRightInd/>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2019</w:t>
            </w:r>
          </w:p>
        </w:tc>
        <w:tc>
          <w:tcPr>
            <w:tcW w:w="891" w:type="dxa"/>
            <w:tcBorders>
              <w:top w:val="nil"/>
              <w:left w:val="nil"/>
              <w:bottom w:val="single" w:sz="4" w:space="0" w:color="auto"/>
              <w:right w:val="single" w:sz="4" w:space="0" w:color="auto"/>
            </w:tcBorders>
            <w:shd w:val="clear" w:color="auto" w:fill="auto"/>
            <w:noWrap/>
            <w:vAlign w:val="bottom"/>
            <w:hideMark/>
          </w:tcPr>
          <w:p w:rsidR="00176C37" w:rsidRPr="00A037C1" w:rsidRDefault="00176C37" w:rsidP="004C43BE">
            <w:pPr>
              <w:overflowPunct/>
              <w:autoSpaceDE/>
              <w:autoSpaceDN/>
              <w:adjustRightInd/>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2020</w:t>
            </w:r>
          </w:p>
        </w:tc>
        <w:tc>
          <w:tcPr>
            <w:tcW w:w="952" w:type="dxa"/>
            <w:tcBorders>
              <w:top w:val="nil"/>
              <w:left w:val="nil"/>
              <w:bottom w:val="single" w:sz="4" w:space="0" w:color="auto"/>
              <w:right w:val="single" w:sz="4" w:space="0" w:color="auto"/>
            </w:tcBorders>
            <w:shd w:val="clear" w:color="auto" w:fill="auto"/>
            <w:noWrap/>
            <w:vAlign w:val="bottom"/>
            <w:hideMark/>
          </w:tcPr>
          <w:p w:rsidR="00176C37" w:rsidRPr="00A037C1" w:rsidRDefault="00176C37" w:rsidP="004C43BE">
            <w:pPr>
              <w:overflowPunct/>
              <w:autoSpaceDE/>
              <w:autoSpaceDN/>
              <w:adjustRightInd/>
              <w:jc w:val="center"/>
              <w:rPr>
                <w:rFonts w:ascii="Times New Roman" w:hAnsi="Times New Roman"/>
                <w:b/>
                <w:bCs/>
                <w:color w:val="000000"/>
                <w:sz w:val="20"/>
                <w:lang w:val="uk-UA" w:eastAsia="uk-UA"/>
              </w:rPr>
            </w:pPr>
            <w:r w:rsidRPr="00A037C1">
              <w:rPr>
                <w:rFonts w:ascii="Times New Roman" w:hAnsi="Times New Roman"/>
                <w:b/>
                <w:bCs/>
                <w:color w:val="000000"/>
                <w:sz w:val="20"/>
                <w:lang w:val="uk-UA" w:eastAsia="uk-UA"/>
              </w:rPr>
              <w:t>2021</w:t>
            </w:r>
          </w:p>
        </w:tc>
        <w:tc>
          <w:tcPr>
            <w:tcW w:w="1559" w:type="dxa"/>
            <w:vMerge/>
            <w:tcBorders>
              <w:left w:val="single" w:sz="4" w:space="0" w:color="auto"/>
              <w:bottom w:val="single" w:sz="4" w:space="0" w:color="auto"/>
              <w:right w:val="single" w:sz="4" w:space="0" w:color="000000"/>
            </w:tcBorders>
          </w:tcPr>
          <w:p w:rsidR="00176C37" w:rsidRPr="00A037C1" w:rsidRDefault="00176C37" w:rsidP="004C43BE">
            <w:pPr>
              <w:overflowPunct/>
              <w:autoSpaceDE/>
              <w:autoSpaceDN/>
              <w:adjustRightInd/>
              <w:jc w:val="center"/>
              <w:rPr>
                <w:rFonts w:ascii="Times New Roman" w:hAnsi="Times New Roman"/>
                <w:b/>
                <w:bCs/>
                <w:color w:val="000000"/>
                <w:sz w:val="20"/>
                <w:lang w:val="uk-UA" w:eastAsia="uk-UA"/>
              </w:rPr>
            </w:pPr>
          </w:p>
        </w:tc>
      </w:tr>
    </w:tbl>
    <w:p w:rsidR="00B00266" w:rsidRPr="00B00266" w:rsidRDefault="00B00266" w:rsidP="004C43BE">
      <w:pPr>
        <w:overflowPunct/>
        <w:autoSpaceDE/>
        <w:autoSpaceDN/>
        <w:adjustRightInd/>
        <w:rPr>
          <w:rFonts w:ascii="Times New Roman" w:eastAsia="Calibri" w:hAnsi="Times New Roman"/>
          <w:sz w:val="8"/>
          <w:szCs w:val="8"/>
          <w:lang w:val="uk-UA" w:eastAsia="en-US"/>
        </w:rPr>
      </w:pPr>
    </w:p>
    <w:tbl>
      <w:tblPr>
        <w:tblW w:w="16160" w:type="dxa"/>
        <w:tblInd w:w="-601" w:type="dxa"/>
        <w:tblLayout w:type="fixed"/>
        <w:tblLook w:val="04A0" w:firstRow="1" w:lastRow="0" w:firstColumn="1" w:lastColumn="0" w:noHBand="0" w:noVBand="1"/>
      </w:tblPr>
      <w:tblGrid>
        <w:gridCol w:w="425"/>
        <w:gridCol w:w="1277"/>
        <w:gridCol w:w="1984"/>
        <w:gridCol w:w="851"/>
        <w:gridCol w:w="1842"/>
        <w:gridCol w:w="1135"/>
        <w:gridCol w:w="851"/>
        <w:gridCol w:w="849"/>
        <w:gridCol w:w="847"/>
        <w:gridCol w:w="855"/>
        <w:gridCol w:w="847"/>
        <w:gridCol w:w="996"/>
        <w:gridCol w:w="922"/>
        <w:gridCol w:w="921"/>
        <w:gridCol w:w="1558"/>
      </w:tblGrid>
      <w:tr w:rsidR="00FB4548" w:rsidRPr="0027186C" w:rsidTr="00576924">
        <w:trPr>
          <w:cantSplit/>
          <w:trHeight w:val="300"/>
          <w:tblHead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548" w:rsidRPr="0027186C" w:rsidRDefault="00FB4548" w:rsidP="00B26148">
            <w:pPr>
              <w:overflowPunct/>
              <w:autoSpaceDE/>
              <w:autoSpaceDN/>
              <w:adjustRightInd/>
              <w:spacing w:line="220" w:lineRule="exact"/>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1</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FB4548" w:rsidRPr="0027186C" w:rsidRDefault="00FB4548" w:rsidP="00B26148">
            <w:pPr>
              <w:overflowPunct/>
              <w:autoSpaceDE/>
              <w:autoSpaceDN/>
              <w:adjustRightInd/>
              <w:spacing w:line="220" w:lineRule="exact"/>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B4548" w:rsidRPr="0027186C" w:rsidRDefault="00FB4548" w:rsidP="00B26148">
            <w:pPr>
              <w:overflowPunct/>
              <w:autoSpaceDE/>
              <w:autoSpaceDN/>
              <w:adjustRightInd/>
              <w:spacing w:line="220" w:lineRule="exact"/>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3</w:t>
            </w:r>
          </w:p>
        </w:tc>
        <w:tc>
          <w:tcPr>
            <w:tcW w:w="851" w:type="dxa"/>
            <w:tcBorders>
              <w:top w:val="single" w:sz="4" w:space="0" w:color="auto"/>
              <w:left w:val="nil"/>
              <w:bottom w:val="single" w:sz="4" w:space="0" w:color="auto"/>
              <w:right w:val="single" w:sz="4" w:space="0" w:color="auto"/>
            </w:tcBorders>
            <w:vAlign w:val="center"/>
          </w:tcPr>
          <w:p w:rsidR="00FB4548" w:rsidRPr="0027186C" w:rsidRDefault="00FB4548"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4</w:t>
            </w:r>
          </w:p>
        </w:tc>
        <w:tc>
          <w:tcPr>
            <w:tcW w:w="1842" w:type="dxa"/>
            <w:tcBorders>
              <w:top w:val="single" w:sz="4" w:space="0" w:color="auto"/>
              <w:left w:val="single" w:sz="4" w:space="0" w:color="auto"/>
              <w:bottom w:val="single" w:sz="4" w:space="0" w:color="auto"/>
              <w:right w:val="single" w:sz="4" w:space="0" w:color="auto"/>
            </w:tcBorders>
            <w:vAlign w:val="center"/>
          </w:tcPr>
          <w:p w:rsidR="00FB4548" w:rsidRPr="0027186C" w:rsidRDefault="00FB4548"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5</w:t>
            </w:r>
          </w:p>
        </w:tc>
        <w:tc>
          <w:tcPr>
            <w:tcW w:w="1135" w:type="dxa"/>
            <w:tcBorders>
              <w:top w:val="single" w:sz="4" w:space="0" w:color="auto"/>
              <w:left w:val="single" w:sz="4" w:space="0" w:color="auto"/>
              <w:bottom w:val="single" w:sz="4" w:space="0" w:color="auto"/>
              <w:right w:val="single" w:sz="4" w:space="0" w:color="auto"/>
            </w:tcBorders>
            <w:vAlign w:val="center"/>
          </w:tcPr>
          <w:p w:rsidR="00FB4548" w:rsidRPr="0027186C" w:rsidRDefault="00FB4548"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B4548" w:rsidRPr="0027186C" w:rsidRDefault="00176C37"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7</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FB4548" w:rsidRPr="0027186C" w:rsidRDefault="00176C37"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8</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FB4548" w:rsidRPr="0027186C" w:rsidRDefault="00176C37"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9</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FB4548" w:rsidRPr="0027186C" w:rsidRDefault="00FB4548"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1</w:t>
            </w:r>
            <w:r w:rsidR="00176C37" w:rsidRPr="0027186C">
              <w:rPr>
                <w:rFonts w:ascii="Times New Roman" w:hAnsi="Times New Roman"/>
                <w:bCs/>
                <w:color w:val="000000"/>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FB4548" w:rsidRPr="0027186C" w:rsidRDefault="00FB4548"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1</w:t>
            </w:r>
            <w:r w:rsidR="00176C37" w:rsidRPr="0027186C">
              <w:rPr>
                <w:rFonts w:ascii="Times New Roman" w:hAnsi="Times New Roman"/>
                <w:bCs/>
                <w:color w:val="000000"/>
                <w:sz w:val="20"/>
                <w:lang w:val="uk-UA" w:eastAsia="uk-UA"/>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4548" w:rsidRPr="0027186C" w:rsidRDefault="00FB4548"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1</w:t>
            </w:r>
            <w:r w:rsidR="00176C37" w:rsidRPr="0027186C">
              <w:rPr>
                <w:rFonts w:ascii="Times New Roman" w:hAnsi="Times New Roman"/>
                <w:bCs/>
                <w:color w:val="000000"/>
                <w:sz w:val="20"/>
                <w:lang w:val="uk-UA" w:eastAsia="uk-UA"/>
              </w:rPr>
              <w:t>2</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FB4548" w:rsidRPr="0027186C" w:rsidRDefault="00FB4548"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1</w:t>
            </w:r>
            <w:r w:rsidR="00176C37" w:rsidRPr="0027186C">
              <w:rPr>
                <w:rFonts w:ascii="Times New Roman" w:hAnsi="Times New Roman"/>
                <w:bCs/>
                <w:color w:val="000000"/>
                <w:sz w:val="20"/>
                <w:lang w:val="uk-UA" w:eastAsia="uk-UA"/>
              </w:rPr>
              <w:t>3</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FB4548" w:rsidRPr="0027186C" w:rsidRDefault="00FB4548"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1</w:t>
            </w:r>
            <w:r w:rsidR="00176C37" w:rsidRPr="0027186C">
              <w:rPr>
                <w:rFonts w:ascii="Times New Roman" w:hAnsi="Times New Roman"/>
                <w:bCs/>
                <w:color w:val="000000"/>
                <w:sz w:val="20"/>
                <w:lang w:val="uk-UA" w:eastAsia="uk-UA"/>
              </w:rPr>
              <w:t>4</w:t>
            </w:r>
          </w:p>
        </w:tc>
        <w:tc>
          <w:tcPr>
            <w:tcW w:w="1558" w:type="dxa"/>
            <w:tcBorders>
              <w:top w:val="single" w:sz="4" w:space="0" w:color="auto"/>
              <w:left w:val="nil"/>
              <w:bottom w:val="single" w:sz="4" w:space="0" w:color="auto"/>
              <w:right w:val="single" w:sz="4" w:space="0" w:color="auto"/>
            </w:tcBorders>
          </w:tcPr>
          <w:p w:rsidR="00FB4548" w:rsidRPr="0027186C" w:rsidRDefault="00176C37"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1</w:t>
            </w:r>
            <w:r w:rsidR="00DB4156" w:rsidRPr="0027186C">
              <w:rPr>
                <w:rFonts w:ascii="Times New Roman" w:hAnsi="Times New Roman"/>
                <w:bCs/>
                <w:color w:val="000000"/>
                <w:sz w:val="20"/>
                <w:lang w:val="uk-UA" w:eastAsia="uk-UA"/>
              </w:rPr>
              <w:t>5</w:t>
            </w:r>
          </w:p>
        </w:tc>
      </w:tr>
      <w:tr w:rsidR="001F64C0" w:rsidRPr="0027186C"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overflowPunct/>
              <w:autoSpaceDE/>
              <w:autoSpaceDN/>
              <w:adjustRightInd/>
              <w:spacing w:line="220" w:lineRule="exact"/>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1</w:t>
            </w:r>
          </w:p>
        </w:tc>
        <w:tc>
          <w:tcPr>
            <w:tcW w:w="1277" w:type="dxa"/>
            <w:vMerge w:val="restart"/>
            <w:tcBorders>
              <w:top w:val="single" w:sz="4" w:space="0" w:color="auto"/>
              <w:left w:val="single" w:sz="4" w:space="0" w:color="auto"/>
              <w:right w:val="single" w:sz="4" w:space="0" w:color="auto"/>
            </w:tcBorders>
            <w:hideMark/>
          </w:tcPr>
          <w:p w:rsidR="001F64C0" w:rsidRPr="00634674" w:rsidRDefault="001F64C0" w:rsidP="00634674">
            <w:pPr>
              <w:overflowPunct/>
              <w:autoSpaceDE/>
              <w:autoSpaceDN/>
              <w:adjustRightInd/>
              <w:spacing w:line="220" w:lineRule="exact"/>
              <w:ind w:right="-108"/>
              <w:rPr>
                <w:rFonts w:ascii="Times New Roman" w:hAnsi="Times New Roman"/>
                <w:color w:val="000000"/>
                <w:sz w:val="20"/>
                <w:lang w:val="uk-UA" w:eastAsia="uk-UA"/>
              </w:rPr>
            </w:pPr>
            <w:r w:rsidRPr="00634674">
              <w:rPr>
                <w:rFonts w:ascii="Times New Roman" w:hAnsi="Times New Roman"/>
                <w:bCs/>
                <w:sz w:val="20"/>
                <w:lang w:eastAsia="uk-UA"/>
              </w:rPr>
              <w:t>Забезпечення розвитку меліорації земель і поліпшення екологічного стану зрошуваних та осушуваних угідь, управління водними ресурсами</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27186C" w:rsidRDefault="001F64C0" w:rsidP="00B26148">
            <w:pPr>
              <w:overflowPunct/>
              <w:autoSpaceDE/>
              <w:autoSpaceDN/>
              <w:adjustRightInd/>
              <w:spacing w:line="220" w:lineRule="exact"/>
              <w:rPr>
                <w:rFonts w:ascii="Times New Roman" w:hAnsi="Times New Roman"/>
                <w:bCs/>
                <w:color w:val="000000"/>
                <w:sz w:val="20"/>
                <w:lang w:val="uk-UA" w:eastAsia="uk-UA"/>
              </w:rPr>
            </w:pPr>
            <w:r w:rsidRPr="0027186C">
              <w:rPr>
                <w:rFonts w:ascii="Times New Roman" w:hAnsi="Times New Roman"/>
                <w:sz w:val="20"/>
                <w:lang w:val="uk-UA" w:eastAsia="uk-UA"/>
              </w:rPr>
              <w:t>З</w:t>
            </w:r>
            <w:r w:rsidRPr="0027186C">
              <w:rPr>
                <w:rFonts w:ascii="Times New Roman" w:hAnsi="Times New Roman"/>
                <w:sz w:val="20"/>
                <w:lang w:eastAsia="uk-UA"/>
              </w:rPr>
              <w:t>абезпечення експлуатації загальнодержавних та міжгосподарських державних і внутрішньогоспо-дарських меліоративних систем</w:t>
            </w:r>
          </w:p>
        </w:tc>
        <w:tc>
          <w:tcPr>
            <w:tcW w:w="851" w:type="dxa"/>
            <w:vMerge w:val="restart"/>
            <w:tcBorders>
              <w:top w:val="single" w:sz="4" w:space="0" w:color="auto"/>
              <w:left w:val="single" w:sz="4" w:space="0" w:color="auto"/>
              <w:right w:val="single" w:sz="4" w:space="0" w:color="auto"/>
            </w:tcBorders>
          </w:tcPr>
          <w:p w:rsidR="001F64C0" w:rsidRPr="0027186C" w:rsidRDefault="001F64C0"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2014-2021</w:t>
            </w:r>
          </w:p>
        </w:tc>
        <w:tc>
          <w:tcPr>
            <w:tcW w:w="1842" w:type="dxa"/>
            <w:tcBorders>
              <w:top w:val="single" w:sz="4" w:space="0" w:color="auto"/>
              <w:left w:val="single" w:sz="4" w:space="0" w:color="auto"/>
              <w:right w:val="single" w:sz="4" w:space="0" w:color="auto"/>
            </w:tcBorders>
          </w:tcPr>
          <w:p w:rsidR="001F64C0" w:rsidRPr="0027186C" w:rsidRDefault="001F64C0" w:rsidP="00B26148">
            <w:pPr>
              <w:overflowPunct/>
              <w:autoSpaceDE/>
              <w:autoSpaceDN/>
              <w:adjustRightInd/>
              <w:spacing w:line="220" w:lineRule="exact"/>
              <w:rPr>
                <w:rFonts w:ascii="Times New Roman" w:hAnsi="Times New Roman"/>
                <w:bCs/>
                <w:color w:val="000000"/>
                <w:sz w:val="20"/>
                <w:lang w:val="uk-UA" w:eastAsia="uk-UA"/>
              </w:rPr>
            </w:pPr>
            <w:r w:rsidRPr="0027186C">
              <w:rPr>
                <w:rFonts w:ascii="Times New Roman" w:hAnsi="Times New Roman"/>
                <w:bCs/>
                <w:color w:val="000000"/>
                <w:sz w:val="20"/>
                <w:lang w:val="uk-UA" w:eastAsia="uk-UA"/>
              </w:rPr>
              <w:t>Водогосподарські організації</w:t>
            </w:r>
            <w:r w:rsidR="00B26148">
              <w:rPr>
                <w:rFonts w:ascii="Times New Roman" w:hAnsi="Times New Roman"/>
                <w:bCs/>
                <w:color w:val="000000"/>
                <w:sz w:val="20"/>
                <w:lang w:val="uk-UA" w:eastAsia="uk-UA"/>
              </w:rPr>
              <w:t>,</w:t>
            </w:r>
            <w:r w:rsidRPr="0027186C">
              <w:rPr>
                <w:rFonts w:ascii="Times New Roman" w:hAnsi="Times New Roman"/>
                <w:bCs/>
                <w:color w:val="000000"/>
                <w:sz w:val="20"/>
                <w:lang w:val="uk-UA" w:eastAsia="uk-UA"/>
              </w:rPr>
              <w:t xml:space="preserve"> </w:t>
            </w:r>
          </w:p>
        </w:tc>
        <w:tc>
          <w:tcPr>
            <w:tcW w:w="1135" w:type="dxa"/>
            <w:tcBorders>
              <w:top w:val="single" w:sz="4" w:space="0" w:color="auto"/>
              <w:left w:val="single" w:sz="4" w:space="0" w:color="auto"/>
              <w:right w:val="single" w:sz="4" w:space="0" w:color="auto"/>
            </w:tcBorders>
          </w:tcPr>
          <w:p w:rsidR="001F64C0" w:rsidRPr="0027186C" w:rsidRDefault="001F64C0" w:rsidP="00B26148">
            <w:pPr>
              <w:overflowPunct/>
              <w:autoSpaceDE/>
              <w:autoSpaceDN/>
              <w:adjustRightInd/>
              <w:spacing w:line="220" w:lineRule="exact"/>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Державний бюджет</w:t>
            </w:r>
          </w:p>
        </w:tc>
        <w:tc>
          <w:tcPr>
            <w:tcW w:w="85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ind w:right="-107"/>
              <w:jc w:val="center"/>
              <w:rPr>
                <w:rFonts w:ascii="Times New Roman" w:hAnsi="Times New Roman"/>
                <w:sz w:val="20"/>
                <w:lang w:val="uk-UA" w:eastAsia="uk-UA"/>
              </w:rPr>
            </w:pPr>
            <w:r w:rsidRPr="0027186C">
              <w:rPr>
                <w:rFonts w:ascii="Times New Roman" w:hAnsi="Times New Roman"/>
                <w:sz w:val="20"/>
                <w:lang w:eastAsia="uk-UA"/>
              </w:rPr>
              <w:t>61500</w:t>
            </w:r>
            <w:r w:rsidRPr="0027186C">
              <w:rPr>
                <w:rFonts w:ascii="Times New Roman" w:hAnsi="Times New Roman"/>
                <w:sz w:val="20"/>
                <w:lang w:val="uk-UA" w:eastAsia="uk-UA"/>
              </w:rPr>
              <w:t>,0</w:t>
            </w:r>
          </w:p>
        </w:tc>
        <w:tc>
          <w:tcPr>
            <w:tcW w:w="849"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ind w:right="-107"/>
              <w:jc w:val="center"/>
              <w:rPr>
                <w:rFonts w:ascii="Times New Roman" w:hAnsi="Times New Roman"/>
                <w:sz w:val="20"/>
                <w:lang w:val="uk-UA" w:eastAsia="uk-UA"/>
              </w:rPr>
            </w:pPr>
            <w:r w:rsidRPr="0027186C">
              <w:rPr>
                <w:rFonts w:ascii="Times New Roman" w:hAnsi="Times New Roman"/>
                <w:sz w:val="20"/>
                <w:lang w:eastAsia="uk-UA"/>
              </w:rPr>
              <w:t>63000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ind w:right="-107"/>
              <w:jc w:val="center"/>
              <w:rPr>
                <w:rFonts w:ascii="Times New Roman" w:hAnsi="Times New Roman"/>
                <w:sz w:val="20"/>
                <w:lang w:val="uk-UA" w:eastAsia="uk-UA"/>
              </w:rPr>
            </w:pPr>
            <w:r w:rsidRPr="0027186C">
              <w:rPr>
                <w:rFonts w:ascii="Times New Roman" w:hAnsi="Times New Roman"/>
                <w:sz w:val="20"/>
                <w:lang w:eastAsia="uk-UA"/>
              </w:rPr>
              <w:t>64600</w:t>
            </w:r>
            <w:r w:rsidRPr="0027186C">
              <w:rPr>
                <w:rFonts w:ascii="Times New Roman" w:hAnsi="Times New Roman"/>
                <w:sz w:val="20"/>
                <w:lang w:val="uk-UA" w:eastAsia="uk-UA"/>
              </w:rPr>
              <w:t>,0</w:t>
            </w:r>
          </w:p>
        </w:tc>
        <w:tc>
          <w:tcPr>
            <w:tcW w:w="855"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ind w:right="-107"/>
              <w:jc w:val="center"/>
              <w:rPr>
                <w:rFonts w:ascii="Times New Roman" w:hAnsi="Times New Roman"/>
                <w:sz w:val="20"/>
                <w:lang w:val="uk-UA" w:eastAsia="uk-UA"/>
              </w:rPr>
            </w:pPr>
            <w:r w:rsidRPr="0027186C">
              <w:rPr>
                <w:rFonts w:ascii="Times New Roman" w:hAnsi="Times New Roman"/>
                <w:sz w:val="20"/>
                <w:lang w:eastAsia="uk-UA"/>
              </w:rPr>
              <w:t>66800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ind w:right="-107"/>
              <w:jc w:val="center"/>
              <w:rPr>
                <w:rFonts w:ascii="Times New Roman" w:hAnsi="Times New Roman"/>
                <w:sz w:val="20"/>
                <w:lang w:val="uk-UA" w:eastAsia="uk-UA"/>
              </w:rPr>
            </w:pPr>
            <w:r w:rsidRPr="0027186C">
              <w:rPr>
                <w:rFonts w:ascii="Times New Roman" w:hAnsi="Times New Roman"/>
                <w:sz w:val="20"/>
                <w:lang w:eastAsia="uk-UA"/>
              </w:rPr>
              <w:t>69100</w:t>
            </w:r>
            <w:r w:rsidRPr="0027186C">
              <w:rPr>
                <w:rFonts w:ascii="Times New Roman" w:hAnsi="Times New Roman"/>
                <w:sz w:val="20"/>
                <w:lang w:val="uk-UA" w:eastAsia="uk-UA"/>
              </w:rPr>
              <w:t>,0</w:t>
            </w:r>
          </w:p>
        </w:tc>
        <w:tc>
          <w:tcPr>
            <w:tcW w:w="996"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61500</w:t>
            </w:r>
            <w:r w:rsidRPr="0027186C">
              <w:rPr>
                <w:rFonts w:ascii="Times New Roman" w:hAnsi="Times New Roman"/>
                <w:sz w:val="20"/>
                <w:lang w:val="uk-UA" w:eastAsia="uk-UA"/>
              </w:rPr>
              <w:t>,0</w:t>
            </w:r>
          </w:p>
        </w:tc>
        <w:tc>
          <w:tcPr>
            <w:tcW w:w="922"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64600</w:t>
            </w:r>
            <w:r w:rsidRPr="0027186C">
              <w:rPr>
                <w:rFonts w:ascii="Times New Roman" w:hAnsi="Times New Roman"/>
                <w:sz w:val="20"/>
                <w:lang w:val="uk-UA" w:eastAsia="uk-UA"/>
              </w:rPr>
              <w:t>,0</w:t>
            </w:r>
          </w:p>
        </w:tc>
        <w:tc>
          <w:tcPr>
            <w:tcW w:w="92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67800</w:t>
            </w:r>
            <w:r w:rsidRPr="0027186C">
              <w:rPr>
                <w:rFonts w:ascii="Times New Roman" w:hAnsi="Times New Roman"/>
                <w:sz w:val="20"/>
                <w:lang w:val="uk-UA" w:eastAsia="uk-UA"/>
              </w:rPr>
              <w:t>,0</w:t>
            </w:r>
          </w:p>
        </w:tc>
        <w:tc>
          <w:tcPr>
            <w:tcW w:w="1558" w:type="dxa"/>
            <w:vMerge w:val="restart"/>
            <w:tcBorders>
              <w:top w:val="single" w:sz="4" w:space="0" w:color="auto"/>
              <w:left w:val="single" w:sz="4" w:space="0" w:color="auto"/>
              <w:right w:val="single" w:sz="4" w:space="0" w:color="auto"/>
            </w:tcBorders>
          </w:tcPr>
          <w:p w:rsidR="001F64C0" w:rsidRPr="0027186C" w:rsidRDefault="001F64C0" w:rsidP="00B26148">
            <w:pPr>
              <w:spacing w:line="220" w:lineRule="exact"/>
              <w:jc w:val="center"/>
              <w:rPr>
                <w:rFonts w:ascii="Times New Roman" w:hAnsi="Times New Roman"/>
                <w:sz w:val="20"/>
                <w:lang w:eastAsia="uk-UA"/>
              </w:rPr>
            </w:pPr>
            <w:r w:rsidRPr="0027186C">
              <w:rPr>
                <w:rFonts w:ascii="Times New Roman" w:hAnsi="Times New Roman"/>
                <w:sz w:val="20"/>
                <w:lang w:eastAsia="uk-UA"/>
              </w:rPr>
              <w:t>Збільшення площ сільського-подарських  угідь, на яких буде забезпечено гарантоване отримання врожаїв сільського-подарських культур</w:t>
            </w:r>
          </w:p>
        </w:tc>
      </w:tr>
      <w:tr w:rsidR="001F64C0" w:rsidRPr="0027186C" w:rsidTr="00576924">
        <w:trPr>
          <w:cantSplit/>
          <w:trHeight w:val="300"/>
        </w:trPr>
        <w:tc>
          <w:tcPr>
            <w:tcW w:w="425" w:type="dxa"/>
            <w:vMerge/>
            <w:tcBorders>
              <w:left w:val="single" w:sz="4" w:space="0" w:color="auto"/>
              <w:right w:val="single" w:sz="4" w:space="0" w:color="auto"/>
            </w:tcBorders>
            <w:shd w:val="clear" w:color="auto" w:fill="auto"/>
            <w:noWrap/>
            <w:hideMark/>
          </w:tcPr>
          <w:p w:rsidR="001F64C0" w:rsidRPr="0027186C" w:rsidRDefault="001F64C0" w:rsidP="00B26148">
            <w:pPr>
              <w:overflowPunct/>
              <w:autoSpaceDE/>
              <w:autoSpaceDN/>
              <w:adjustRightInd/>
              <w:spacing w:line="220" w:lineRule="exact"/>
              <w:jc w:val="center"/>
              <w:rPr>
                <w:rFonts w:ascii="Times New Roman" w:hAnsi="Times New Roman"/>
                <w:color w:val="000000"/>
                <w:sz w:val="20"/>
                <w:lang w:val="uk-UA" w:eastAsia="uk-UA"/>
              </w:rPr>
            </w:pPr>
          </w:p>
        </w:tc>
        <w:tc>
          <w:tcPr>
            <w:tcW w:w="1277" w:type="dxa"/>
            <w:vMerge/>
            <w:tcBorders>
              <w:left w:val="single" w:sz="4" w:space="0" w:color="auto"/>
              <w:right w:val="single" w:sz="4" w:space="0" w:color="auto"/>
            </w:tcBorders>
            <w:hideMark/>
          </w:tcPr>
          <w:p w:rsidR="001F64C0" w:rsidRPr="0027186C" w:rsidRDefault="001F64C0" w:rsidP="00B26148">
            <w:pPr>
              <w:overflowPunct/>
              <w:autoSpaceDE/>
              <w:autoSpaceDN/>
              <w:adjustRightInd/>
              <w:spacing w:line="220" w:lineRule="exact"/>
              <w:jc w:val="center"/>
              <w:rPr>
                <w:rFonts w:ascii="Times New Roman" w:hAnsi="Times New Roman"/>
                <w:color w:val="000000"/>
                <w:sz w:val="20"/>
                <w:lang w:val="uk-UA" w:eastAsia="uk-UA"/>
              </w:rPr>
            </w:pPr>
          </w:p>
        </w:tc>
        <w:tc>
          <w:tcPr>
            <w:tcW w:w="1984" w:type="dxa"/>
            <w:vMerge/>
            <w:tcBorders>
              <w:left w:val="single" w:sz="4" w:space="0" w:color="auto"/>
              <w:right w:val="single" w:sz="4" w:space="0" w:color="auto"/>
            </w:tcBorders>
            <w:shd w:val="clear" w:color="auto" w:fill="auto"/>
            <w:hideMark/>
          </w:tcPr>
          <w:p w:rsidR="001F64C0" w:rsidRPr="0027186C" w:rsidRDefault="001F64C0" w:rsidP="00B26148">
            <w:pPr>
              <w:overflowPunct/>
              <w:autoSpaceDE/>
              <w:autoSpaceDN/>
              <w:adjustRightInd/>
              <w:spacing w:line="220" w:lineRule="exact"/>
              <w:jc w:val="center"/>
              <w:rPr>
                <w:rFonts w:ascii="Times New Roman" w:hAnsi="Times New Roman"/>
                <w:bCs/>
                <w:color w:val="000000"/>
                <w:sz w:val="20"/>
                <w:lang w:val="uk-UA" w:eastAsia="uk-UA"/>
              </w:rPr>
            </w:pPr>
          </w:p>
        </w:tc>
        <w:tc>
          <w:tcPr>
            <w:tcW w:w="851" w:type="dxa"/>
            <w:vMerge/>
            <w:tcBorders>
              <w:left w:val="single" w:sz="4" w:space="0" w:color="auto"/>
              <w:right w:val="single" w:sz="4" w:space="0" w:color="auto"/>
            </w:tcBorders>
          </w:tcPr>
          <w:p w:rsidR="001F64C0" w:rsidRPr="0027186C" w:rsidRDefault="001F64C0" w:rsidP="00B26148">
            <w:pPr>
              <w:overflowPunct/>
              <w:autoSpaceDE/>
              <w:autoSpaceDN/>
              <w:adjustRightInd/>
              <w:spacing w:line="220" w:lineRule="exact"/>
              <w:jc w:val="center"/>
              <w:rPr>
                <w:rFonts w:ascii="Times New Roman" w:hAnsi="Times New Roman"/>
                <w:bCs/>
                <w:color w:val="000000"/>
                <w:sz w:val="20"/>
                <w:lang w:val="uk-UA" w:eastAsia="uk-UA"/>
              </w:rPr>
            </w:pPr>
          </w:p>
        </w:tc>
        <w:tc>
          <w:tcPr>
            <w:tcW w:w="1842" w:type="dxa"/>
            <w:tcBorders>
              <w:left w:val="single" w:sz="4" w:space="0" w:color="auto"/>
              <w:right w:val="single" w:sz="4" w:space="0" w:color="auto"/>
            </w:tcBorders>
          </w:tcPr>
          <w:p w:rsidR="001F64C0" w:rsidRPr="0027186C" w:rsidRDefault="00FD3650" w:rsidP="00B26148">
            <w:pPr>
              <w:overflowPunct/>
              <w:autoSpaceDE/>
              <w:autoSpaceDN/>
              <w:adjustRightInd/>
              <w:spacing w:line="220" w:lineRule="exact"/>
              <w:rPr>
                <w:rFonts w:ascii="Times New Roman" w:hAnsi="Times New Roman"/>
                <w:bCs/>
                <w:color w:val="000000"/>
                <w:sz w:val="20"/>
                <w:lang w:val="uk-UA" w:eastAsia="uk-UA"/>
              </w:rPr>
            </w:pPr>
            <w:r>
              <w:rPr>
                <w:rFonts w:ascii="Times New Roman" w:hAnsi="Times New Roman"/>
                <w:bCs/>
                <w:color w:val="000000"/>
                <w:sz w:val="20"/>
                <w:lang w:val="uk-UA" w:eastAsia="uk-UA"/>
              </w:rPr>
              <w:t>Р</w:t>
            </w:r>
            <w:r w:rsidR="008926B1" w:rsidRPr="003B08B2">
              <w:rPr>
                <w:rFonts w:ascii="Times New Roman" w:hAnsi="Times New Roman"/>
                <w:bCs/>
                <w:color w:val="000000"/>
                <w:sz w:val="20"/>
                <w:lang w:val="uk-UA" w:eastAsia="uk-UA"/>
              </w:rPr>
              <w:t>айдержадміністрації,</w:t>
            </w:r>
            <w:r w:rsidR="008926B1">
              <w:rPr>
                <w:rFonts w:ascii="Times New Roman" w:hAnsi="Times New Roman"/>
                <w:bCs/>
                <w:color w:val="000000"/>
                <w:sz w:val="20"/>
                <w:lang w:val="uk-UA" w:eastAsia="uk-UA"/>
              </w:rPr>
              <w:t xml:space="preserve"> органи місцевого самоврядування </w:t>
            </w:r>
          </w:p>
        </w:tc>
        <w:tc>
          <w:tcPr>
            <w:tcW w:w="1135" w:type="dxa"/>
            <w:tcBorders>
              <w:left w:val="single" w:sz="4" w:space="0" w:color="auto"/>
              <w:right w:val="single" w:sz="4" w:space="0" w:color="auto"/>
            </w:tcBorders>
          </w:tcPr>
          <w:p w:rsidR="001F64C0" w:rsidRPr="0027186C" w:rsidRDefault="001F64C0" w:rsidP="00B26148">
            <w:pPr>
              <w:overflowPunct/>
              <w:autoSpaceDE/>
              <w:autoSpaceDN/>
              <w:adjustRightInd/>
              <w:spacing w:line="220" w:lineRule="exact"/>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Місцеві бюджети</w:t>
            </w:r>
          </w:p>
        </w:tc>
        <w:tc>
          <w:tcPr>
            <w:tcW w:w="851"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9"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7"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855"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996"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922"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921"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1558" w:type="dxa"/>
            <w:vMerge/>
            <w:tcBorders>
              <w:left w:val="single" w:sz="4" w:space="0" w:color="auto"/>
              <w:right w:val="single" w:sz="4" w:space="0" w:color="auto"/>
            </w:tcBorders>
          </w:tcPr>
          <w:p w:rsidR="001F64C0" w:rsidRPr="0027186C" w:rsidRDefault="001F64C0" w:rsidP="00B26148">
            <w:pPr>
              <w:spacing w:line="220" w:lineRule="exact"/>
              <w:jc w:val="center"/>
              <w:rPr>
                <w:rFonts w:ascii="Times New Roman" w:hAnsi="Times New Roman"/>
                <w:sz w:val="20"/>
                <w:lang w:eastAsia="uk-UA"/>
              </w:rPr>
            </w:pPr>
          </w:p>
        </w:tc>
      </w:tr>
      <w:tr w:rsidR="001F64C0" w:rsidRPr="0027186C"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overflowPunct/>
              <w:autoSpaceDE/>
              <w:autoSpaceDN/>
              <w:adjustRightInd/>
              <w:spacing w:line="220" w:lineRule="exact"/>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27186C" w:rsidRDefault="001F64C0" w:rsidP="00B26148">
            <w:pPr>
              <w:overflowPunct/>
              <w:autoSpaceDE/>
              <w:autoSpaceDN/>
              <w:adjustRightInd/>
              <w:spacing w:line="220" w:lineRule="exact"/>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27186C" w:rsidRDefault="001F64C0" w:rsidP="00B26148">
            <w:pPr>
              <w:overflowPunct/>
              <w:autoSpaceDE/>
              <w:autoSpaceDN/>
              <w:adjustRightInd/>
              <w:spacing w:line="220" w:lineRule="exact"/>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27186C" w:rsidRDefault="001F64C0" w:rsidP="00B26148">
            <w:pPr>
              <w:overflowPunct/>
              <w:autoSpaceDE/>
              <w:autoSpaceDN/>
              <w:adjustRightInd/>
              <w:spacing w:line="220" w:lineRule="exact"/>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1F64C0" w:rsidRPr="0027186C" w:rsidRDefault="001F64C0" w:rsidP="00B26148">
            <w:pPr>
              <w:overflowPunct/>
              <w:autoSpaceDE/>
              <w:autoSpaceDN/>
              <w:adjustRightInd/>
              <w:spacing w:line="220" w:lineRule="exact"/>
              <w:rPr>
                <w:rFonts w:ascii="Times New Roman" w:hAnsi="Times New Roman"/>
                <w:bCs/>
                <w:color w:val="000000"/>
                <w:sz w:val="20"/>
                <w:lang w:val="uk-UA" w:eastAsia="uk-UA"/>
              </w:rPr>
            </w:pPr>
            <w:proofErr w:type="spellStart"/>
            <w:r w:rsidRPr="0027186C">
              <w:rPr>
                <w:rFonts w:ascii="Times New Roman" w:hAnsi="Times New Roman"/>
                <w:bCs/>
                <w:color w:val="000000"/>
                <w:sz w:val="20"/>
                <w:lang w:val="uk-UA" w:eastAsia="uk-UA"/>
              </w:rPr>
              <w:t>Сільгосптоваровиробники</w:t>
            </w:r>
            <w:proofErr w:type="spellEnd"/>
          </w:p>
        </w:tc>
        <w:tc>
          <w:tcPr>
            <w:tcW w:w="1135" w:type="dxa"/>
            <w:tcBorders>
              <w:left w:val="single" w:sz="4" w:space="0" w:color="auto"/>
              <w:bottom w:val="single" w:sz="4" w:space="0" w:color="auto"/>
              <w:right w:val="single" w:sz="4" w:space="0" w:color="auto"/>
            </w:tcBorders>
          </w:tcPr>
          <w:p w:rsidR="001F64C0" w:rsidRPr="0027186C" w:rsidRDefault="001F64C0" w:rsidP="00B26148">
            <w:pPr>
              <w:overflowPunct/>
              <w:autoSpaceDE/>
              <w:autoSpaceDN/>
              <w:adjustRightInd/>
              <w:spacing w:line="220" w:lineRule="exact"/>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Інші джерела</w:t>
            </w:r>
          </w:p>
        </w:tc>
        <w:tc>
          <w:tcPr>
            <w:tcW w:w="85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400</w:t>
            </w:r>
            <w:r w:rsidRPr="0027186C">
              <w:rPr>
                <w:rFonts w:ascii="Times New Roman" w:hAnsi="Times New Roman"/>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400</w:t>
            </w:r>
            <w:r w:rsidRPr="0027186C">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400</w:t>
            </w:r>
            <w:r w:rsidRPr="0027186C">
              <w:rPr>
                <w:rFonts w:ascii="Times New Roman" w:hAnsi="Times New Roman"/>
                <w:sz w:val="20"/>
                <w:lang w:val="uk-UA" w:eastAsia="uk-UA"/>
              </w:rPr>
              <w:t>,0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400</w:t>
            </w:r>
            <w:r w:rsidRPr="0027186C">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500</w:t>
            </w:r>
            <w:r w:rsidRPr="0027186C">
              <w:rPr>
                <w:rFonts w:ascii="Times New Roman" w:hAnsi="Times New Roman"/>
                <w:sz w:val="20"/>
                <w:lang w:val="uk-UA" w:eastAsia="uk-UA"/>
              </w:rPr>
              <w:t>,0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500</w:t>
            </w:r>
            <w:r w:rsidRPr="0027186C">
              <w:rPr>
                <w:rFonts w:ascii="Times New Roman" w:hAnsi="Times New Roman"/>
                <w:sz w:val="20"/>
                <w:lang w:val="uk-UA" w:eastAsia="uk-UA"/>
              </w:rPr>
              <w:t>,0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700</w:t>
            </w:r>
            <w:r w:rsidRPr="0027186C">
              <w:rPr>
                <w:rFonts w:ascii="Times New Roman" w:hAnsi="Times New Roman"/>
                <w:sz w:val="20"/>
                <w:lang w:val="uk-UA" w:eastAsia="uk-UA"/>
              </w:rPr>
              <w:t>,0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800</w:t>
            </w:r>
            <w:r w:rsidRPr="0027186C">
              <w:rPr>
                <w:rFonts w:ascii="Times New Roman" w:hAnsi="Times New Roman"/>
                <w:sz w:val="20"/>
                <w:lang w:val="uk-UA" w:eastAsia="uk-UA"/>
              </w:rPr>
              <w:t>,0</w:t>
            </w:r>
          </w:p>
        </w:tc>
        <w:tc>
          <w:tcPr>
            <w:tcW w:w="1558" w:type="dxa"/>
            <w:vMerge/>
            <w:tcBorders>
              <w:left w:val="single" w:sz="4" w:space="0" w:color="auto"/>
              <w:bottom w:val="single" w:sz="4" w:space="0" w:color="auto"/>
              <w:right w:val="single" w:sz="4" w:space="0" w:color="auto"/>
            </w:tcBorders>
          </w:tcPr>
          <w:p w:rsidR="001F64C0" w:rsidRPr="0027186C" w:rsidRDefault="001F64C0" w:rsidP="00B26148">
            <w:pPr>
              <w:spacing w:line="220" w:lineRule="exact"/>
              <w:jc w:val="center"/>
              <w:rPr>
                <w:rFonts w:ascii="Times New Roman" w:hAnsi="Times New Roman"/>
                <w:sz w:val="20"/>
                <w:lang w:eastAsia="uk-UA"/>
              </w:rPr>
            </w:pPr>
          </w:p>
        </w:tc>
      </w:tr>
      <w:tr w:rsidR="001F64C0" w:rsidRPr="0027186C"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overflowPunct/>
              <w:autoSpaceDE/>
              <w:autoSpaceDN/>
              <w:adjustRightInd/>
              <w:spacing w:line="220" w:lineRule="exact"/>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2</w:t>
            </w:r>
          </w:p>
        </w:tc>
        <w:tc>
          <w:tcPr>
            <w:tcW w:w="1277" w:type="dxa"/>
            <w:vMerge w:val="restart"/>
            <w:tcBorders>
              <w:top w:val="single" w:sz="4" w:space="0" w:color="auto"/>
              <w:left w:val="single" w:sz="4" w:space="0" w:color="auto"/>
              <w:right w:val="single" w:sz="4" w:space="0" w:color="auto"/>
            </w:tcBorders>
            <w:hideMark/>
          </w:tcPr>
          <w:p w:rsidR="001F64C0" w:rsidRPr="0027186C" w:rsidRDefault="001F64C0" w:rsidP="00B26148">
            <w:pPr>
              <w:overflowPunct/>
              <w:autoSpaceDE/>
              <w:autoSpaceDN/>
              <w:adjustRightInd/>
              <w:spacing w:line="220" w:lineRule="exact"/>
              <w:jc w:val="center"/>
              <w:rPr>
                <w:rFonts w:ascii="Times New Roman" w:hAnsi="Times New Roman"/>
                <w:b/>
                <w:color w:val="000000"/>
                <w:sz w:val="20"/>
                <w:lang w:val="uk-UA" w:eastAsia="uk-UA"/>
              </w:rPr>
            </w:pPr>
            <w:r w:rsidRPr="0027186C">
              <w:rPr>
                <w:rFonts w:ascii="Times New Roman" w:hAnsi="Times New Roman"/>
                <w:b/>
                <w:color w:val="000000"/>
                <w:sz w:val="20"/>
                <w:lang w:val="uk-UA" w:eastAsia="uk-UA"/>
              </w:rPr>
              <w:t>-//-</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27186C" w:rsidRDefault="001F64C0" w:rsidP="00B26148">
            <w:pPr>
              <w:overflowPunct/>
              <w:autoSpaceDE/>
              <w:autoSpaceDN/>
              <w:adjustRightInd/>
              <w:spacing w:line="220" w:lineRule="exact"/>
              <w:rPr>
                <w:rFonts w:ascii="Times New Roman" w:hAnsi="Times New Roman"/>
                <w:bCs/>
                <w:color w:val="000000"/>
                <w:sz w:val="20"/>
                <w:lang w:val="uk-UA" w:eastAsia="uk-UA"/>
              </w:rPr>
            </w:pPr>
            <w:r w:rsidRPr="0027186C">
              <w:rPr>
                <w:rFonts w:ascii="Times New Roman" w:hAnsi="Times New Roman"/>
                <w:sz w:val="20"/>
                <w:lang w:val="uk-UA" w:eastAsia="uk-UA"/>
              </w:rPr>
              <w:t>Р</w:t>
            </w:r>
            <w:r w:rsidRPr="0027186C">
              <w:rPr>
                <w:rFonts w:ascii="Times New Roman" w:hAnsi="Times New Roman"/>
                <w:sz w:val="20"/>
                <w:lang w:eastAsia="uk-UA"/>
              </w:rPr>
              <w:t>еконструкція інженерної інфраструктури зрошувальних систем</w:t>
            </w:r>
          </w:p>
        </w:tc>
        <w:tc>
          <w:tcPr>
            <w:tcW w:w="851" w:type="dxa"/>
            <w:vMerge w:val="restart"/>
            <w:tcBorders>
              <w:top w:val="single" w:sz="4" w:space="0" w:color="auto"/>
              <w:left w:val="single" w:sz="4" w:space="0" w:color="auto"/>
              <w:right w:val="single" w:sz="4" w:space="0" w:color="auto"/>
            </w:tcBorders>
          </w:tcPr>
          <w:p w:rsidR="001F64C0" w:rsidRPr="0027186C" w:rsidRDefault="001F64C0" w:rsidP="00B26148">
            <w:pPr>
              <w:overflowPunct/>
              <w:autoSpaceDE/>
              <w:autoSpaceDN/>
              <w:adjustRightInd/>
              <w:spacing w:line="220" w:lineRule="exact"/>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2014-2021</w:t>
            </w:r>
          </w:p>
        </w:tc>
        <w:tc>
          <w:tcPr>
            <w:tcW w:w="1842" w:type="dxa"/>
            <w:tcBorders>
              <w:top w:val="single" w:sz="4" w:space="0" w:color="auto"/>
              <w:left w:val="single" w:sz="4" w:space="0" w:color="auto"/>
              <w:right w:val="single" w:sz="4" w:space="0" w:color="auto"/>
            </w:tcBorders>
          </w:tcPr>
          <w:p w:rsidR="001F64C0" w:rsidRPr="0027186C" w:rsidRDefault="00510E35" w:rsidP="00B26148">
            <w:pPr>
              <w:overflowPunct/>
              <w:autoSpaceDE/>
              <w:autoSpaceDN/>
              <w:adjustRightInd/>
              <w:spacing w:line="220" w:lineRule="exact"/>
              <w:rPr>
                <w:rFonts w:ascii="Times New Roman" w:hAnsi="Times New Roman"/>
                <w:bCs/>
                <w:color w:val="000000"/>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right w:val="single" w:sz="4" w:space="0" w:color="auto"/>
            </w:tcBorders>
          </w:tcPr>
          <w:p w:rsidR="001F64C0" w:rsidRPr="0027186C" w:rsidRDefault="001F64C0" w:rsidP="00B26148">
            <w:pPr>
              <w:overflowPunct/>
              <w:autoSpaceDE/>
              <w:autoSpaceDN/>
              <w:adjustRightInd/>
              <w:spacing w:line="220" w:lineRule="exact"/>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Державний бюджет</w:t>
            </w:r>
          </w:p>
        </w:tc>
        <w:tc>
          <w:tcPr>
            <w:tcW w:w="85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9"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400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1000</w:t>
            </w:r>
            <w:r w:rsidRPr="0027186C">
              <w:rPr>
                <w:rFonts w:ascii="Times New Roman" w:hAnsi="Times New Roman"/>
                <w:sz w:val="20"/>
                <w:lang w:val="uk-UA" w:eastAsia="uk-UA"/>
              </w:rPr>
              <w:t>,0</w:t>
            </w:r>
          </w:p>
        </w:tc>
        <w:tc>
          <w:tcPr>
            <w:tcW w:w="855"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1300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2000</w:t>
            </w:r>
            <w:r w:rsidRPr="0027186C">
              <w:rPr>
                <w:rFonts w:ascii="Times New Roman" w:hAnsi="Times New Roman"/>
                <w:sz w:val="20"/>
                <w:lang w:val="uk-UA" w:eastAsia="uk-UA"/>
              </w:rPr>
              <w:t>,0</w:t>
            </w:r>
          </w:p>
        </w:tc>
        <w:tc>
          <w:tcPr>
            <w:tcW w:w="996"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4400</w:t>
            </w:r>
            <w:r w:rsidRPr="0027186C">
              <w:rPr>
                <w:rFonts w:ascii="Times New Roman" w:hAnsi="Times New Roman"/>
                <w:sz w:val="20"/>
                <w:lang w:val="uk-UA" w:eastAsia="uk-UA"/>
              </w:rPr>
              <w:t>,0</w:t>
            </w:r>
          </w:p>
        </w:tc>
        <w:tc>
          <w:tcPr>
            <w:tcW w:w="922"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4000</w:t>
            </w:r>
            <w:r w:rsidRPr="0027186C">
              <w:rPr>
                <w:rFonts w:ascii="Times New Roman" w:hAnsi="Times New Roman"/>
                <w:sz w:val="20"/>
                <w:lang w:val="uk-UA" w:eastAsia="uk-UA"/>
              </w:rPr>
              <w:t>,0</w:t>
            </w:r>
          </w:p>
        </w:tc>
        <w:tc>
          <w:tcPr>
            <w:tcW w:w="92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5000</w:t>
            </w:r>
            <w:r w:rsidRPr="0027186C">
              <w:rPr>
                <w:rFonts w:ascii="Times New Roman" w:hAnsi="Times New Roman"/>
                <w:sz w:val="20"/>
                <w:lang w:val="uk-UA" w:eastAsia="uk-UA"/>
              </w:rPr>
              <w:t>,0</w:t>
            </w:r>
          </w:p>
        </w:tc>
        <w:tc>
          <w:tcPr>
            <w:tcW w:w="1558" w:type="dxa"/>
            <w:vMerge w:val="restart"/>
            <w:tcBorders>
              <w:top w:val="single" w:sz="4" w:space="0" w:color="auto"/>
              <w:left w:val="single" w:sz="4" w:space="0" w:color="auto"/>
              <w:right w:val="single" w:sz="4" w:space="0" w:color="auto"/>
            </w:tcBorders>
          </w:tcPr>
          <w:p w:rsidR="001F64C0" w:rsidRPr="0027186C" w:rsidRDefault="001F64C0" w:rsidP="00B26148">
            <w:pPr>
              <w:spacing w:line="220" w:lineRule="exact"/>
              <w:jc w:val="center"/>
              <w:rPr>
                <w:rFonts w:ascii="Times New Roman" w:hAnsi="Times New Roman"/>
                <w:sz w:val="20"/>
                <w:lang w:eastAsia="uk-UA"/>
              </w:rPr>
            </w:pPr>
            <w:r w:rsidRPr="0027186C">
              <w:rPr>
                <w:rFonts w:ascii="Times New Roman" w:hAnsi="Times New Roman"/>
                <w:sz w:val="20"/>
                <w:lang w:eastAsia="uk-UA"/>
              </w:rPr>
              <w:t>Технологічне переоснащення зрошувальних систем та застосування енергозберігаючих технологій зрошення сільськогосподарських угідь</w:t>
            </w:r>
          </w:p>
        </w:tc>
      </w:tr>
      <w:tr w:rsidR="001F64C0" w:rsidRPr="0027186C" w:rsidTr="00576924">
        <w:trPr>
          <w:cantSplit/>
          <w:trHeight w:val="300"/>
        </w:trPr>
        <w:tc>
          <w:tcPr>
            <w:tcW w:w="425" w:type="dxa"/>
            <w:vMerge/>
            <w:tcBorders>
              <w:left w:val="single" w:sz="4" w:space="0" w:color="auto"/>
              <w:right w:val="single" w:sz="4" w:space="0" w:color="auto"/>
            </w:tcBorders>
            <w:shd w:val="clear" w:color="auto" w:fill="auto"/>
            <w:noWrap/>
            <w:hideMark/>
          </w:tcPr>
          <w:p w:rsidR="001F64C0" w:rsidRPr="0027186C" w:rsidRDefault="001F64C0" w:rsidP="00B26148">
            <w:pPr>
              <w:overflowPunct/>
              <w:autoSpaceDE/>
              <w:autoSpaceDN/>
              <w:adjustRightInd/>
              <w:spacing w:line="220" w:lineRule="exact"/>
              <w:jc w:val="center"/>
              <w:rPr>
                <w:rFonts w:ascii="Times New Roman" w:hAnsi="Times New Roman"/>
                <w:color w:val="000000"/>
                <w:sz w:val="20"/>
                <w:lang w:val="uk-UA" w:eastAsia="uk-UA"/>
              </w:rPr>
            </w:pPr>
          </w:p>
        </w:tc>
        <w:tc>
          <w:tcPr>
            <w:tcW w:w="1277" w:type="dxa"/>
            <w:vMerge/>
            <w:tcBorders>
              <w:left w:val="single" w:sz="4" w:space="0" w:color="auto"/>
              <w:right w:val="single" w:sz="4" w:space="0" w:color="auto"/>
            </w:tcBorders>
            <w:hideMark/>
          </w:tcPr>
          <w:p w:rsidR="001F64C0" w:rsidRPr="0027186C" w:rsidRDefault="001F64C0" w:rsidP="00B26148">
            <w:pPr>
              <w:overflowPunct/>
              <w:autoSpaceDE/>
              <w:autoSpaceDN/>
              <w:adjustRightInd/>
              <w:spacing w:line="220" w:lineRule="exact"/>
              <w:jc w:val="center"/>
              <w:rPr>
                <w:rFonts w:ascii="Times New Roman" w:hAnsi="Times New Roman"/>
                <w:color w:val="000000"/>
                <w:sz w:val="20"/>
                <w:lang w:val="uk-UA" w:eastAsia="uk-UA"/>
              </w:rPr>
            </w:pPr>
          </w:p>
        </w:tc>
        <w:tc>
          <w:tcPr>
            <w:tcW w:w="1984" w:type="dxa"/>
            <w:vMerge/>
            <w:tcBorders>
              <w:left w:val="single" w:sz="4" w:space="0" w:color="auto"/>
              <w:right w:val="single" w:sz="4" w:space="0" w:color="auto"/>
            </w:tcBorders>
            <w:shd w:val="clear" w:color="auto" w:fill="auto"/>
            <w:hideMark/>
          </w:tcPr>
          <w:p w:rsidR="001F64C0" w:rsidRPr="0027186C" w:rsidRDefault="001F64C0" w:rsidP="00B26148">
            <w:pPr>
              <w:overflowPunct/>
              <w:autoSpaceDE/>
              <w:autoSpaceDN/>
              <w:adjustRightInd/>
              <w:spacing w:line="220" w:lineRule="exact"/>
              <w:jc w:val="center"/>
              <w:rPr>
                <w:rFonts w:ascii="Times New Roman" w:hAnsi="Times New Roman"/>
                <w:bCs/>
                <w:color w:val="000000"/>
                <w:sz w:val="20"/>
                <w:lang w:val="uk-UA" w:eastAsia="uk-UA"/>
              </w:rPr>
            </w:pPr>
          </w:p>
        </w:tc>
        <w:tc>
          <w:tcPr>
            <w:tcW w:w="851" w:type="dxa"/>
            <w:vMerge/>
            <w:tcBorders>
              <w:left w:val="single" w:sz="4" w:space="0" w:color="auto"/>
              <w:right w:val="single" w:sz="4" w:space="0" w:color="auto"/>
            </w:tcBorders>
          </w:tcPr>
          <w:p w:rsidR="001F64C0" w:rsidRPr="0027186C" w:rsidRDefault="001F64C0" w:rsidP="00B26148">
            <w:pPr>
              <w:overflowPunct/>
              <w:autoSpaceDE/>
              <w:autoSpaceDN/>
              <w:adjustRightInd/>
              <w:spacing w:line="220" w:lineRule="exact"/>
              <w:jc w:val="center"/>
              <w:rPr>
                <w:rFonts w:ascii="Times New Roman" w:hAnsi="Times New Roman"/>
                <w:bCs/>
                <w:color w:val="000000"/>
                <w:sz w:val="20"/>
                <w:lang w:val="uk-UA" w:eastAsia="uk-UA"/>
              </w:rPr>
            </w:pPr>
          </w:p>
        </w:tc>
        <w:tc>
          <w:tcPr>
            <w:tcW w:w="1842" w:type="dxa"/>
            <w:tcBorders>
              <w:left w:val="single" w:sz="4" w:space="0" w:color="auto"/>
              <w:right w:val="single" w:sz="4" w:space="0" w:color="auto"/>
            </w:tcBorders>
          </w:tcPr>
          <w:p w:rsidR="001F64C0" w:rsidRPr="0027186C" w:rsidRDefault="00FD3650" w:rsidP="00B26148">
            <w:pPr>
              <w:overflowPunct/>
              <w:autoSpaceDE/>
              <w:autoSpaceDN/>
              <w:adjustRightInd/>
              <w:spacing w:line="220" w:lineRule="exact"/>
              <w:rPr>
                <w:rFonts w:ascii="Times New Roman" w:hAnsi="Times New Roman"/>
                <w:bCs/>
                <w:color w:val="000000"/>
                <w:sz w:val="20"/>
                <w:lang w:val="uk-UA" w:eastAsia="uk-UA"/>
              </w:rPr>
            </w:pPr>
            <w:r>
              <w:rPr>
                <w:rFonts w:ascii="Times New Roman" w:hAnsi="Times New Roman"/>
                <w:bCs/>
                <w:color w:val="000000"/>
                <w:sz w:val="20"/>
                <w:lang w:val="uk-UA" w:eastAsia="uk-UA"/>
              </w:rPr>
              <w:t>Р</w:t>
            </w:r>
            <w:r w:rsidR="008926B1">
              <w:rPr>
                <w:rFonts w:ascii="Times New Roman" w:hAnsi="Times New Roman"/>
                <w:bCs/>
                <w:color w:val="000000"/>
                <w:sz w:val="20"/>
                <w:lang w:val="uk-UA" w:eastAsia="uk-UA"/>
              </w:rPr>
              <w:t>айдержадміністрації, органи місцевого самоврядування</w:t>
            </w:r>
          </w:p>
        </w:tc>
        <w:tc>
          <w:tcPr>
            <w:tcW w:w="1135" w:type="dxa"/>
            <w:tcBorders>
              <w:left w:val="single" w:sz="4" w:space="0" w:color="auto"/>
              <w:right w:val="single" w:sz="4" w:space="0" w:color="auto"/>
            </w:tcBorders>
          </w:tcPr>
          <w:p w:rsidR="001F64C0" w:rsidRPr="0027186C" w:rsidRDefault="001F64C0" w:rsidP="00B26148">
            <w:pPr>
              <w:overflowPunct/>
              <w:autoSpaceDE/>
              <w:autoSpaceDN/>
              <w:adjustRightInd/>
              <w:spacing w:line="220" w:lineRule="exact"/>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Місцеві бюджети</w:t>
            </w:r>
          </w:p>
        </w:tc>
        <w:tc>
          <w:tcPr>
            <w:tcW w:w="851"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849"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200</w:t>
            </w:r>
            <w:r w:rsidR="009260FB" w:rsidRPr="0027186C">
              <w:rPr>
                <w:rFonts w:ascii="Times New Roman" w:hAnsi="Times New Roman"/>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300</w:t>
            </w:r>
            <w:r w:rsidRPr="0027186C">
              <w:rPr>
                <w:rFonts w:ascii="Times New Roman" w:hAnsi="Times New Roman"/>
                <w:sz w:val="20"/>
                <w:lang w:val="uk-UA" w:eastAsia="uk-UA"/>
              </w:rPr>
              <w:t>,0</w:t>
            </w:r>
          </w:p>
        </w:tc>
        <w:tc>
          <w:tcPr>
            <w:tcW w:w="855"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300</w:t>
            </w:r>
            <w:r w:rsidRPr="0027186C">
              <w:rPr>
                <w:rFonts w:ascii="Times New Roman" w:hAnsi="Times New Roman"/>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400</w:t>
            </w:r>
            <w:r w:rsidRPr="0027186C">
              <w:rPr>
                <w:rFonts w:ascii="Times New Roman" w:hAnsi="Times New Roman"/>
                <w:sz w:val="20"/>
                <w:lang w:val="uk-UA" w:eastAsia="uk-UA"/>
              </w:rPr>
              <w:t>,0</w:t>
            </w:r>
          </w:p>
        </w:tc>
        <w:tc>
          <w:tcPr>
            <w:tcW w:w="996"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500</w:t>
            </w:r>
            <w:r w:rsidRPr="0027186C">
              <w:rPr>
                <w:rFonts w:ascii="Times New Roman" w:hAnsi="Times New Roman"/>
                <w:sz w:val="20"/>
                <w:lang w:val="uk-UA" w:eastAsia="uk-UA"/>
              </w:rPr>
              <w:t>,0</w:t>
            </w:r>
          </w:p>
        </w:tc>
        <w:tc>
          <w:tcPr>
            <w:tcW w:w="922"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700</w:t>
            </w:r>
            <w:r w:rsidRPr="0027186C">
              <w:rPr>
                <w:rFonts w:ascii="Times New Roman" w:hAnsi="Times New Roman"/>
                <w:sz w:val="20"/>
                <w:lang w:val="uk-UA" w:eastAsia="uk-UA"/>
              </w:rPr>
              <w:t>,0</w:t>
            </w:r>
          </w:p>
        </w:tc>
        <w:tc>
          <w:tcPr>
            <w:tcW w:w="921" w:type="dxa"/>
            <w:tcBorders>
              <w:left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800</w:t>
            </w:r>
            <w:r w:rsidRPr="0027186C">
              <w:rPr>
                <w:rFonts w:ascii="Times New Roman" w:hAnsi="Times New Roman"/>
                <w:sz w:val="20"/>
                <w:lang w:val="uk-UA" w:eastAsia="uk-UA"/>
              </w:rPr>
              <w:t>,0</w:t>
            </w:r>
          </w:p>
        </w:tc>
        <w:tc>
          <w:tcPr>
            <w:tcW w:w="1558" w:type="dxa"/>
            <w:vMerge/>
            <w:tcBorders>
              <w:left w:val="single" w:sz="4" w:space="0" w:color="auto"/>
              <w:right w:val="single" w:sz="4" w:space="0" w:color="auto"/>
            </w:tcBorders>
          </w:tcPr>
          <w:p w:rsidR="001F64C0" w:rsidRPr="0027186C" w:rsidRDefault="001F64C0" w:rsidP="00B26148">
            <w:pPr>
              <w:spacing w:line="220" w:lineRule="exact"/>
              <w:jc w:val="center"/>
              <w:rPr>
                <w:rFonts w:ascii="Times New Roman" w:hAnsi="Times New Roman"/>
                <w:sz w:val="20"/>
                <w:lang w:eastAsia="uk-UA"/>
              </w:rPr>
            </w:pPr>
          </w:p>
        </w:tc>
      </w:tr>
      <w:tr w:rsidR="001F64C0" w:rsidRPr="0027186C"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overflowPunct/>
              <w:autoSpaceDE/>
              <w:autoSpaceDN/>
              <w:adjustRightInd/>
              <w:spacing w:line="220" w:lineRule="exact"/>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27186C" w:rsidRDefault="001F64C0" w:rsidP="00B26148">
            <w:pPr>
              <w:overflowPunct/>
              <w:autoSpaceDE/>
              <w:autoSpaceDN/>
              <w:adjustRightInd/>
              <w:spacing w:line="220" w:lineRule="exact"/>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27186C" w:rsidRDefault="001F64C0" w:rsidP="00B26148">
            <w:pPr>
              <w:overflowPunct/>
              <w:autoSpaceDE/>
              <w:autoSpaceDN/>
              <w:adjustRightInd/>
              <w:spacing w:line="220" w:lineRule="exact"/>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27186C" w:rsidRDefault="001F64C0" w:rsidP="00B26148">
            <w:pPr>
              <w:overflowPunct/>
              <w:autoSpaceDE/>
              <w:autoSpaceDN/>
              <w:adjustRightInd/>
              <w:spacing w:line="220" w:lineRule="exact"/>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8926B1" w:rsidRDefault="001F64C0" w:rsidP="00B26148">
            <w:pPr>
              <w:overflowPunct/>
              <w:autoSpaceDE/>
              <w:autoSpaceDN/>
              <w:adjustRightInd/>
              <w:spacing w:line="220" w:lineRule="exact"/>
              <w:rPr>
                <w:rFonts w:ascii="Times New Roman" w:hAnsi="Times New Roman"/>
                <w:bCs/>
                <w:color w:val="000000"/>
                <w:sz w:val="20"/>
                <w:lang w:val="uk-UA" w:eastAsia="uk-UA"/>
              </w:rPr>
            </w:pPr>
            <w:proofErr w:type="spellStart"/>
            <w:r w:rsidRPr="0027186C">
              <w:rPr>
                <w:rFonts w:ascii="Times New Roman" w:hAnsi="Times New Roman"/>
                <w:bCs/>
                <w:color w:val="000000"/>
                <w:sz w:val="20"/>
                <w:lang w:val="uk-UA" w:eastAsia="uk-UA"/>
              </w:rPr>
              <w:t>Сільгосптоваровиробники</w:t>
            </w:r>
            <w:proofErr w:type="spellEnd"/>
          </w:p>
          <w:p w:rsidR="00634674" w:rsidRDefault="00634674" w:rsidP="00B26148">
            <w:pPr>
              <w:overflowPunct/>
              <w:autoSpaceDE/>
              <w:autoSpaceDN/>
              <w:adjustRightInd/>
              <w:spacing w:line="220" w:lineRule="exact"/>
              <w:rPr>
                <w:rFonts w:ascii="Times New Roman" w:hAnsi="Times New Roman"/>
                <w:bCs/>
                <w:color w:val="000000"/>
                <w:sz w:val="20"/>
                <w:lang w:val="uk-UA" w:eastAsia="uk-UA"/>
              </w:rPr>
            </w:pPr>
          </w:p>
          <w:p w:rsidR="00634674" w:rsidRDefault="00634674" w:rsidP="00B26148">
            <w:pPr>
              <w:overflowPunct/>
              <w:autoSpaceDE/>
              <w:autoSpaceDN/>
              <w:adjustRightInd/>
              <w:spacing w:line="220" w:lineRule="exact"/>
              <w:rPr>
                <w:rFonts w:ascii="Times New Roman" w:hAnsi="Times New Roman"/>
                <w:bCs/>
                <w:color w:val="000000"/>
                <w:sz w:val="20"/>
                <w:lang w:val="uk-UA" w:eastAsia="uk-UA"/>
              </w:rPr>
            </w:pPr>
          </w:p>
          <w:p w:rsidR="00634674" w:rsidRPr="0027186C" w:rsidRDefault="00634674" w:rsidP="00B26148">
            <w:pPr>
              <w:overflowPunct/>
              <w:autoSpaceDE/>
              <w:autoSpaceDN/>
              <w:adjustRightInd/>
              <w:spacing w:line="220" w:lineRule="exact"/>
              <w:rPr>
                <w:rFonts w:ascii="Times New Roman" w:hAnsi="Times New Roman"/>
                <w:bCs/>
                <w:color w:val="000000"/>
                <w:sz w:val="20"/>
                <w:lang w:val="uk-UA" w:eastAsia="uk-UA"/>
              </w:rPr>
            </w:pPr>
          </w:p>
        </w:tc>
        <w:tc>
          <w:tcPr>
            <w:tcW w:w="1135" w:type="dxa"/>
            <w:tcBorders>
              <w:left w:val="single" w:sz="4" w:space="0" w:color="auto"/>
              <w:bottom w:val="single" w:sz="4" w:space="0" w:color="auto"/>
              <w:right w:val="single" w:sz="4" w:space="0" w:color="auto"/>
            </w:tcBorders>
          </w:tcPr>
          <w:p w:rsidR="001F64C0" w:rsidRPr="0027186C" w:rsidRDefault="001F64C0" w:rsidP="00B26148">
            <w:pPr>
              <w:overflowPunct/>
              <w:autoSpaceDE/>
              <w:autoSpaceDN/>
              <w:adjustRightInd/>
              <w:spacing w:line="220" w:lineRule="exact"/>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Інші джерела</w:t>
            </w:r>
          </w:p>
        </w:tc>
        <w:tc>
          <w:tcPr>
            <w:tcW w:w="85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1000</w:t>
            </w:r>
            <w:r w:rsidRPr="0027186C">
              <w:rPr>
                <w:rFonts w:ascii="Times New Roman" w:hAnsi="Times New Roman"/>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700</w:t>
            </w:r>
            <w:r w:rsidRPr="0027186C">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800</w:t>
            </w:r>
            <w:r w:rsidRPr="0027186C">
              <w:rPr>
                <w:rFonts w:ascii="Times New Roman" w:hAnsi="Times New Roman"/>
                <w:sz w:val="20"/>
                <w:lang w:val="uk-UA" w:eastAsia="uk-UA"/>
              </w:rPr>
              <w:t>,0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1100</w:t>
            </w:r>
            <w:r w:rsidRPr="0027186C">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1500</w:t>
            </w:r>
            <w:r w:rsidRPr="0027186C">
              <w:rPr>
                <w:rFonts w:ascii="Times New Roman" w:hAnsi="Times New Roman"/>
                <w:sz w:val="20"/>
                <w:lang w:val="uk-UA" w:eastAsia="uk-UA"/>
              </w:rPr>
              <w:t>,0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1800</w:t>
            </w:r>
            <w:r w:rsidRPr="0027186C">
              <w:rPr>
                <w:rFonts w:ascii="Times New Roman" w:hAnsi="Times New Roman"/>
                <w:sz w:val="20"/>
                <w:lang w:val="uk-UA" w:eastAsia="uk-UA"/>
              </w:rPr>
              <w:t>,0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2500</w:t>
            </w:r>
            <w:r w:rsidRPr="0027186C">
              <w:rPr>
                <w:rFonts w:ascii="Times New Roman" w:hAnsi="Times New Roman"/>
                <w:sz w:val="20"/>
                <w:lang w:val="uk-UA" w:eastAsia="uk-UA"/>
              </w:rPr>
              <w:t>,0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B26148">
            <w:pPr>
              <w:spacing w:line="220" w:lineRule="exact"/>
              <w:jc w:val="center"/>
              <w:rPr>
                <w:rFonts w:ascii="Times New Roman" w:hAnsi="Times New Roman"/>
                <w:sz w:val="20"/>
                <w:lang w:val="uk-UA" w:eastAsia="uk-UA"/>
              </w:rPr>
            </w:pPr>
            <w:r w:rsidRPr="0027186C">
              <w:rPr>
                <w:rFonts w:ascii="Times New Roman" w:hAnsi="Times New Roman"/>
                <w:sz w:val="20"/>
                <w:lang w:eastAsia="uk-UA"/>
              </w:rPr>
              <w:t>2700</w:t>
            </w:r>
            <w:r w:rsidRPr="0027186C">
              <w:rPr>
                <w:rFonts w:ascii="Times New Roman" w:hAnsi="Times New Roman"/>
                <w:sz w:val="20"/>
                <w:lang w:val="uk-UA" w:eastAsia="uk-UA"/>
              </w:rPr>
              <w:t>,0</w:t>
            </w:r>
          </w:p>
        </w:tc>
        <w:tc>
          <w:tcPr>
            <w:tcW w:w="1558" w:type="dxa"/>
            <w:vMerge/>
            <w:tcBorders>
              <w:left w:val="single" w:sz="4" w:space="0" w:color="auto"/>
              <w:bottom w:val="single" w:sz="4" w:space="0" w:color="auto"/>
              <w:right w:val="single" w:sz="4" w:space="0" w:color="auto"/>
            </w:tcBorders>
          </w:tcPr>
          <w:p w:rsidR="001F64C0" w:rsidRPr="0027186C" w:rsidRDefault="001F64C0" w:rsidP="00B26148">
            <w:pPr>
              <w:spacing w:line="220" w:lineRule="exact"/>
              <w:jc w:val="center"/>
              <w:rPr>
                <w:rFonts w:ascii="Times New Roman" w:hAnsi="Times New Roman"/>
                <w:sz w:val="20"/>
                <w:lang w:eastAsia="uk-UA"/>
              </w:rPr>
            </w:pPr>
          </w:p>
        </w:tc>
      </w:tr>
      <w:tr w:rsidR="001F64C0" w:rsidRPr="0027186C"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3</w:t>
            </w:r>
          </w:p>
        </w:tc>
        <w:tc>
          <w:tcPr>
            <w:tcW w:w="1277" w:type="dxa"/>
            <w:vMerge w:val="restart"/>
            <w:tcBorders>
              <w:top w:val="single" w:sz="4" w:space="0" w:color="auto"/>
              <w:left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27186C" w:rsidRDefault="001F64C0"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Р</w:t>
            </w:r>
            <w:r w:rsidRPr="0027186C">
              <w:rPr>
                <w:rFonts w:ascii="Times New Roman" w:hAnsi="Times New Roman"/>
                <w:sz w:val="20"/>
                <w:lang w:eastAsia="uk-UA"/>
              </w:rPr>
              <w:t>еконструкція інженерної інфраструктури осушувальних систем</w:t>
            </w:r>
          </w:p>
        </w:tc>
        <w:tc>
          <w:tcPr>
            <w:tcW w:w="851" w:type="dxa"/>
            <w:vMerge w:val="restart"/>
            <w:tcBorders>
              <w:top w:val="single" w:sz="4" w:space="0" w:color="auto"/>
              <w:left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2014-2021</w:t>
            </w:r>
          </w:p>
        </w:tc>
        <w:tc>
          <w:tcPr>
            <w:tcW w:w="1842" w:type="dxa"/>
            <w:tcBorders>
              <w:top w:val="single" w:sz="4" w:space="0" w:color="auto"/>
              <w:left w:val="single" w:sz="4" w:space="0" w:color="auto"/>
              <w:right w:val="single" w:sz="4" w:space="0" w:color="auto"/>
            </w:tcBorders>
          </w:tcPr>
          <w:p w:rsidR="001F64C0" w:rsidRPr="0027186C" w:rsidRDefault="00510E35" w:rsidP="000D1015">
            <w:pPr>
              <w:overflowPunct/>
              <w:autoSpaceDE/>
              <w:autoSpaceDN/>
              <w:adjustRightInd/>
              <w:rPr>
                <w:rFonts w:ascii="Times New Roman" w:hAnsi="Times New Roman"/>
                <w:bCs/>
                <w:color w:val="000000"/>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right w:val="single" w:sz="4" w:space="0" w:color="auto"/>
            </w:tcBorders>
          </w:tcPr>
          <w:p w:rsidR="001F64C0" w:rsidRPr="0027186C" w:rsidRDefault="001F64C0" w:rsidP="00141C55">
            <w:pPr>
              <w:overflowPunct/>
              <w:autoSpaceDE/>
              <w:autoSpaceDN/>
              <w:adjustRightInd/>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Державний бюджет</w:t>
            </w:r>
          </w:p>
        </w:tc>
        <w:tc>
          <w:tcPr>
            <w:tcW w:w="85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1100</w:t>
            </w:r>
            <w:r w:rsidRPr="0027186C">
              <w:rPr>
                <w:rFonts w:ascii="Times New Roman" w:hAnsi="Times New Roman"/>
                <w:sz w:val="20"/>
                <w:lang w:val="uk-UA" w:eastAsia="uk-UA"/>
              </w:rPr>
              <w:t>,0</w:t>
            </w:r>
          </w:p>
        </w:tc>
        <w:tc>
          <w:tcPr>
            <w:tcW w:w="849"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500</w:t>
            </w:r>
            <w:r w:rsidRPr="0027186C">
              <w:rPr>
                <w:rFonts w:ascii="Times New Roman" w:hAnsi="Times New Roman"/>
                <w:sz w:val="20"/>
                <w:lang w:val="uk-UA" w:eastAsia="uk-UA"/>
              </w:rPr>
              <w:t>,0</w:t>
            </w:r>
          </w:p>
        </w:tc>
        <w:tc>
          <w:tcPr>
            <w:tcW w:w="855"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500</w:t>
            </w:r>
            <w:r w:rsidRPr="0027186C">
              <w:rPr>
                <w:rFonts w:ascii="Times New Roman" w:hAnsi="Times New Roman"/>
                <w:sz w:val="20"/>
                <w:lang w:val="uk-UA" w:eastAsia="uk-UA"/>
              </w:rPr>
              <w:t>,0</w:t>
            </w:r>
          </w:p>
        </w:tc>
        <w:tc>
          <w:tcPr>
            <w:tcW w:w="996"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600</w:t>
            </w:r>
            <w:r w:rsidRPr="0027186C">
              <w:rPr>
                <w:rFonts w:ascii="Times New Roman" w:hAnsi="Times New Roman"/>
                <w:sz w:val="20"/>
                <w:lang w:val="uk-UA" w:eastAsia="uk-UA"/>
              </w:rPr>
              <w:t>,0</w:t>
            </w:r>
          </w:p>
        </w:tc>
        <w:tc>
          <w:tcPr>
            <w:tcW w:w="922"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600</w:t>
            </w:r>
            <w:r w:rsidRPr="0027186C">
              <w:rPr>
                <w:rFonts w:ascii="Times New Roman" w:hAnsi="Times New Roman"/>
                <w:sz w:val="20"/>
                <w:lang w:val="uk-UA" w:eastAsia="uk-UA"/>
              </w:rPr>
              <w:t>,0</w:t>
            </w:r>
          </w:p>
        </w:tc>
        <w:tc>
          <w:tcPr>
            <w:tcW w:w="92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500</w:t>
            </w:r>
            <w:r w:rsidRPr="0027186C">
              <w:rPr>
                <w:rFonts w:ascii="Times New Roman" w:hAnsi="Times New Roman"/>
                <w:sz w:val="20"/>
                <w:lang w:val="uk-UA" w:eastAsia="uk-UA"/>
              </w:rPr>
              <w:t>,0</w:t>
            </w:r>
          </w:p>
        </w:tc>
        <w:tc>
          <w:tcPr>
            <w:tcW w:w="1558" w:type="dxa"/>
            <w:vMerge w:val="restart"/>
            <w:tcBorders>
              <w:top w:val="single" w:sz="4" w:space="0" w:color="auto"/>
              <w:left w:val="single" w:sz="4" w:space="0" w:color="auto"/>
              <w:right w:val="single" w:sz="4" w:space="0" w:color="auto"/>
            </w:tcBorders>
          </w:tcPr>
          <w:p w:rsidR="001F64C0" w:rsidRPr="0027186C" w:rsidRDefault="001F64C0" w:rsidP="000D1015">
            <w:pPr>
              <w:jc w:val="center"/>
              <w:rPr>
                <w:rFonts w:ascii="Times New Roman" w:hAnsi="Times New Roman"/>
                <w:sz w:val="20"/>
                <w:lang w:eastAsia="uk-UA"/>
              </w:rPr>
            </w:pPr>
            <w:r w:rsidRPr="0027186C">
              <w:rPr>
                <w:rFonts w:ascii="Times New Roman" w:hAnsi="Times New Roman"/>
                <w:sz w:val="20"/>
                <w:lang w:eastAsia="uk-UA"/>
              </w:rPr>
              <w:t>Підвищення ефективного використання осушених земель</w:t>
            </w:r>
          </w:p>
        </w:tc>
      </w:tr>
      <w:tr w:rsidR="001F64C0" w:rsidRPr="0027186C" w:rsidTr="00576924">
        <w:trPr>
          <w:cantSplit/>
          <w:trHeight w:val="300"/>
        </w:trPr>
        <w:tc>
          <w:tcPr>
            <w:tcW w:w="425" w:type="dxa"/>
            <w:vMerge/>
            <w:tcBorders>
              <w:left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right w:val="single" w:sz="4" w:space="0" w:color="auto"/>
            </w:tcBorders>
            <w:shd w:val="clear" w:color="auto" w:fill="auto"/>
            <w:hideMark/>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right w:val="single" w:sz="4" w:space="0" w:color="auto"/>
            </w:tcBorders>
          </w:tcPr>
          <w:p w:rsidR="001F64C0" w:rsidRPr="0027186C" w:rsidRDefault="00FD3650" w:rsidP="000D1015">
            <w:pPr>
              <w:overflowPunct/>
              <w:autoSpaceDE/>
              <w:autoSpaceDN/>
              <w:adjustRightInd/>
              <w:rPr>
                <w:rFonts w:ascii="Times New Roman" w:hAnsi="Times New Roman"/>
                <w:bCs/>
                <w:color w:val="000000"/>
                <w:sz w:val="20"/>
                <w:lang w:val="uk-UA" w:eastAsia="uk-UA"/>
              </w:rPr>
            </w:pPr>
            <w:r>
              <w:rPr>
                <w:rFonts w:ascii="Times New Roman" w:hAnsi="Times New Roman"/>
                <w:bCs/>
                <w:color w:val="000000"/>
                <w:sz w:val="20"/>
                <w:lang w:val="uk-UA" w:eastAsia="uk-UA"/>
              </w:rPr>
              <w:t>Р</w:t>
            </w:r>
            <w:r w:rsidR="005B50D3">
              <w:rPr>
                <w:rFonts w:ascii="Times New Roman" w:hAnsi="Times New Roman"/>
                <w:bCs/>
                <w:color w:val="000000"/>
                <w:sz w:val="20"/>
                <w:lang w:val="uk-UA" w:eastAsia="uk-UA"/>
              </w:rPr>
              <w:t>айдержадміністрації, органи місцевого самоврядування</w:t>
            </w:r>
          </w:p>
        </w:tc>
        <w:tc>
          <w:tcPr>
            <w:tcW w:w="1135" w:type="dxa"/>
            <w:tcBorders>
              <w:left w:val="single" w:sz="4" w:space="0" w:color="auto"/>
              <w:right w:val="single" w:sz="4" w:space="0" w:color="auto"/>
            </w:tcBorders>
          </w:tcPr>
          <w:p w:rsidR="001F64C0" w:rsidRPr="0027186C" w:rsidRDefault="001F64C0" w:rsidP="00141C55">
            <w:pPr>
              <w:overflowPunct/>
              <w:autoSpaceDE/>
              <w:autoSpaceDN/>
              <w:adjustRightInd/>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Місцеві бюджети</w:t>
            </w:r>
          </w:p>
        </w:tc>
        <w:tc>
          <w:tcPr>
            <w:tcW w:w="851"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9"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7"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55"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996"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922"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300</w:t>
            </w:r>
            <w:r w:rsidRPr="0027186C">
              <w:rPr>
                <w:rFonts w:ascii="Times New Roman" w:hAnsi="Times New Roman"/>
                <w:sz w:val="20"/>
                <w:lang w:val="uk-UA" w:eastAsia="uk-UA"/>
              </w:rPr>
              <w:t>,0</w:t>
            </w:r>
          </w:p>
        </w:tc>
        <w:tc>
          <w:tcPr>
            <w:tcW w:w="921"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400</w:t>
            </w:r>
            <w:r w:rsidRPr="0027186C">
              <w:rPr>
                <w:rFonts w:ascii="Times New Roman" w:hAnsi="Times New Roman"/>
                <w:sz w:val="20"/>
                <w:lang w:val="uk-UA" w:eastAsia="uk-UA"/>
              </w:rPr>
              <w:t>,0</w:t>
            </w:r>
          </w:p>
        </w:tc>
        <w:tc>
          <w:tcPr>
            <w:tcW w:w="1558" w:type="dxa"/>
            <w:vMerge/>
            <w:tcBorders>
              <w:left w:val="single" w:sz="4" w:space="0" w:color="auto"/>
              <w:right w:val="single" w:sz="4" w:space="0" w:color="auto"/>
            </w:tcBorders>
          </w:tcPr>
          <w:p w:rsidR="001F64C0" w:rsidRPr="0027186C" w:rsidRDefault="001F64C0" w:rsidP="000D1015">
            <w:pPr>
              <w:jc w:val="center"/>
              <w:rPr>
                <w:rFonts w:ascii="Times New Roman" w:hAnsi="Times New Roman"/>
                <w:sz w:val="20"/>
                <w:lang w:eastAsia="uk-UA"/>
              </w:rPr>
            </w:pPr>
          </w:p>
        </w:tc>
      </w:tr>
      <w:tr w:rsidR="001F64C0" w:rsidRPr="0027186C"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1F64C0" w:rsidRPr="0027186C" w:rsidRDefault="001F64C0" w:rsidP="000D1015">
            <w:pPr>
              <w:overflowPunct/>
              <w:autoSpaceDE/>
              <w:autoSpaceDN/>
              <w:adjustRightInd/>
              <w:rPr>
                <w:rFonts w:ascii="Times New Roman" w:hAnsi="Times New Roman"/>
                <w:bCs/>
                <w:color w:val="000000"/>
                <w:sz w:val="20"/>
                <w:lang w:val="uk-UA" w:eastAsia="uk-UA"/>
              </w:rPr>
            </w:pPr>
            <w:proofErr w:type="spellStart"/>
            <w:r w:rsidRPr="0027186C">
              <w:rPr>
                <w:rFonts w:ascii="Times New Roman" w:hAnsi="Times New Roman"/>
                <w:bCs/>
                <w:color w:val="000000"/>
                <w:sz w:val="20"/>
                <w:lang w:val="uk-UA" w:eastAsia="uk-UA"/>
              </w:rPr>
              <w:t>Сільгосптоваровиробники</w:t>
            </w:r>
            <w:proofErr w:type="spellEnd"/>
          </w:p>
        </w:tc>
        <w:tc>
          <w:tcPr>
            <w:tcW w:w="1135" w:type="dxa"/>
            <w:tcBorders>
              <w:left w:val="single" w:sz="4" w:space="0" w:color="auto"/>
              <w:bottom w:val="single" w:sz="4" w:space="0" w:color="auto"/>
              <w:right w:val="single" w:sz="4" w:space="0" w:color="auto"/>
            </w:tcBorders>
          </w:tcPr>
          <w:p w:rsidR="001F64C0" w:rsidRPr="0027186C" w:rsidRDefault="001F64C0" w:rsidP="00141C55">
            <w:pPr>
              <w:overflowPunct/>
              <w:autoSpaceDE/>
              <w:autoSpaceDN/>
              <w:adjustRightInd/>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Інші джерела</w:t>
            </w:r>
          </w:p>
        </w:tc>
        <w:tc>
          <w:tcPr>
            <w:tcW w:w="85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300</w:t>
            </w:r>
            <w:r w:rsidRPr="0027186C">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300</w:t>
            </w:r>
            <w:r w:rsidRPr="0027186C">
              <w:rPr>
                <w:rFonts w:ascii="Times New Roman" w:hAnsi="Times New Roman"/>
                <w:sz w:val="20"/>
                <w:lang w:val="uk-UA" w:eastAsia="uk-UA"/>
              </w:rPr>
              <w:t>,0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400</w:t>
            </w:r>
            <w:r w:rsidRPr="0027186C">
              <w:rPr>
                <w:rFonts w:ascii="Times New Roman" w:hAnsi="Times New Roman"/>
                <w:sz w:val="20"/>
                <w:lang w:val="uk-UA" w:eastAsia="uk-UA"/>
              </w:rPr>
              <w:t>,0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400</w:t>
            </w:r>
            <w:r w:rsidRPr="0027186C">
              <w:rPr>
                <w:rFonts w:ascii="Times New Roman" w:hAnsi="Times New Roman"/>
                <w:sz w:val="20"/>
                <w:lang w:val="uk-UA" w:eastAsia="uk-UA"/>
              </w:rPr>
              <w:t>,0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500</w:t>
            </w:r>
            <w:r w:rsidRPr="0027186C">
              <w:rPr>
                <w:rFonts w:ascii="Times New Roman" w:hAnsi="Times New Roman"/>
                <w:sz w:val="20"/>
                <w:lang w:val="uk-UA" w:eastAsia="uk-UA"/>
              </w:rPr>
              <w:t>,0</w:t>
            </w:r>
          </w:p>
        </w:tc>
        <w:tc>
          <w:tcPr>
            <w:tcW w:w="1558" w:type="dxa"/>
            <w:vMerge/>
            <w:tcBorders>
              <w:left w:val="single" w:sz="4" w:space="0" w:color="auto"/>
              <w:bottom w:val="single" w:sz="4" w:space="0" w:color="auto"/>
              <w:right w:val="single" w:sz="4" w:space="0" w:color="auto"/>
            </w:tcBorders>
          </w:tcPr>
          <w:p w:rsidR="001F64C0" w:rsidRPr="0027186C" w:rsidRDefault="001F64C0" w:rsidP="000D1015">
            <w:pPr>
              <w:jc w:val="center"/>
              <w:rPr>
                <w:rFonts w:ascii="Times New Roman" w:hAnsi="Times New Roman"/>
                <w:sz w:val="20"/>
                <w:lang w:eastAsia="uk-UA"/>
              </w:rPr>
            </w:pP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4</w:t>
            </w:r>
          </w:p>
        </w:tc>
        <w:tc>
          <w:tcPr>
            <w:tcW w:w="1277" w:type="dxa"/>
            <w:tcBorders>
              <w:top w:val="single" w:sz="4" w:space="0" w:color="auto"/>
              <w:left w:val="single" w:sz="4" w:space="0" w:color="auto"/>
              <w:bottom w:val="single" w:sz="4" w:space="0" w:color="auto"/>
              <w:right w:val="single" w:sz="4" w:space="0" w:color="auto"/>
            </w:tcBorders>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4548" w:rsidRPr="0027186C" w:rsidRDefault="00FB4548"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eastAsia="uk-UA"/>
              </w:rPr>
              <w:t>Удосконалення  нормативно-правової бази  та організаційної структ</w:t>
            </w:r>
            <w:r w:rsidR="00DB4156" w:rsidRPr="0027186C">
              <w:rPr>
                <w:rFonts w:ascii="Times New Roman" w:hAnsi="Times New Roman"/>
                <w:sz w:val="20"/>
                <w:lang w:eastAsia="uk-UA"/>
              </w:rPr>
              <w:t xml:space="preserve">ури </w:t>
            </w:r>
            <w:r w:rsidRPr="0027186C">
              <w:rPr>
                <w:rFonts w:ascii="Times New Roman" w:hAnsi="Times New Roman"/>
                <w:sz w:val="20"/>
                <w:lang w:eastAsia="uk-UA"/>
              </w:rPr>
              <w:t>водогосподарського комплексу  для забезпечення управління  водними ресурсами і проведення моніторингу вод</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2014-2021</w:t>
            </w:r>
          </w:p>
        </w:tc>
        <w:tc>
          <w:tcPr>
            <w:tcW w:w="1842" w:type="dxa"/>
            <w:tcBorders>
              <w:top w:val="single" w:sz="4" w:space="0" w:color="auto"/>
              <w:left w:val="single" w:sz="4" w:space="0" w:color="auto"/>
              <w:bottom w:val="single" w:sz="4" w:space="0" w:color="auto"/>
              <w:right w:val="single" w:sz="4" w:space="0" w:color="auto"/>
            </w:tcBorders>
          </w:tcPr>
          <w:p w:rsidR="00FB4548" w:rsidRPr="0027186C" w:rsidRDefault="00CB6ACB" w:rsidP="000D1015">
            <w:pPr>
              <w:overflowPunct/>
              <w:autoSpaceDE/>
              <w:autoSpaceDN/>
              <w:adjustRightInd/>
              <w:rPr>
                <w:rFonts w:ascii="Times New Roman" w:hAnsi="Times New Roman"/>
                <w:bCs/>
                <w:color w:val="000000"/>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bottom w:val="single" w:sz="4" w:space="0" w:color="auto"/>
              <w:right w:val="single" w:sz="4" w:space="0" w:color="auto"/>
            </w:tcBorders>
          </w:tcPr>
          <w:p w:rsidR="00FB4548" w:rsidRPr="0027186C" w:rsidRDefault="00FB4548" w:rsidP="00141C55">
            <w:pPr>
              <w:overflowPunct/>
              <w:autoSpaceDE/>
              <w:autoSpaceDN/>
              <w:adjustRightInd/>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Державний бюджет</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1000</w:t>
            </w:r>
            <w:r w:rsidRPr="0027186C">
              <w:rPr>
                <w:rFonts w:ascii="Times New Roman" w:hAnsi="Times New Roman"/>
                <w:sz w:val="20"/>
                <w:lang w:val="uk-UA" w:eastAsia="uk-UA"/>
              </w:rPr>
              <w:t>,0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560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580</w:t>
            </w:r>
            <w:r w:rsidRPr="0027186C">
              <w:rPr>
                <w:rFonts w:ascii="Times New Roman" w:hAnsi="Times New Roman"/>
                <w:sz w:val="20"/>
                <w:lang w:val="uk-UA" w:eastAsia="uk-UA"/>
              </w:rPr>
              <w:t>,0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600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620</w:t>
            </w:r>
            <w:r w:rsidRPr="0027186C">
              <w:rPr>
                <w:rFonts w:ascii="Times New Roman" w:hAnsi="Times New Roman"/>
                <w:sz w:val="20"/>
                <w:lang w:val="uk-UA" w:eastAsia="uk-UA"/>
              </w:rPr>
              <w:t>,0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640</w:t>
            </w:r>
            <w:r w:rsidRPr="0027186C">
              <w:rPr>
                <w:rFonts w:ascii="Times New Roman" w:hAnsi="Times New Roman"/>
                <w:sz w:val="20"/>
                <w:lang w:val="uk-UA" w:eastAsia="uk-UA"/>
              </w:rPr>
              <w:t>,0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660</w:t>
            </w:r>
            <w:r w:rsidRPr="0027186C">
              <w:rPr>
                <w:rFonts w:ascii="Times New Roman" w:hAnsi="Times New Roman"/>
                <w:sz w:val="20"/>
                <w:lang w:val="uk-UA" w:eastAsia="uk-UA"/>
              </w:rPr>
              <w:t>,0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700</w:t>
            </w:r>
            <w:r w:rsidRPr="0027186C">
              <w:rPr>
                <w:rFonts w:ascii="Times New Roman" w:hAnsi="Times New Roman"/>
                <w:sz w:val="20"/>
                <w:lang w:val="uk-UA" w:eastAsia="uk-UA"/>
              </w:rPr>
              <w:t>,0</w:t>
            </w:r>
          </w:p>
        </w:tc>
        <w:tc>
          <w:tcPr>
            <w:tcW w:w="1558" w:type="dxa"/>
            <w:tcBorders>
              <w:top w:val="single" w:sz="4" w:space="0" w:color="auto"/>
              <w:left w:val="nil"/>
              <w:bottom w:val="single" w:sz="4" w:space="0" w:color="auto"/>
              <w:right w:val="single" w:sz="4" w:space="0" w:color="auto"/>
            </w:tcBorders>
          </w:tcPr>
          <w:p w:rsidR="00FB4548" w:rsidRPr="0027186C" w:rsidRDefault="00176C37" w:rsidP="000D1015">
            <w:pPr>
              <w:jc w:val="center"/>
              <w:rPr>
                <w:rFonts w:ascii="Times New Roman" w:hAnsi="Times New Roman"/>
                <w:sz w:val="20"/>
                <w:lang w:eastAsia="uk-UA"/>
              </w:rPr>
            </w:pPr>
            <w:r w:rsidRPr="0027186C">
              <w:rPr>
                <w:rFonts w:ascii="Times New Roman" w:hAnsi="Times New Roman"/>
                <w:sz w:val="20"/>
                <w:lang w:eastAsia="uk-UA"/>
              </w:rPr>
              <w:t>Удосконалення структури водогосподарського комплексу</w:t>
            </w: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5</w:t>
            </w:r>
          </w:p>
        </w:tc>
        <w:tc>
          <w:tcPr>
            <w:tcW w:w="1277" w:type="dxa"/>
            <w:tcBorders>
              <w:top w:val="single" w:sz="4" w:space="0" w:color="auto"/>
              <w:left w:val="single" w:sz="4" w:space="0" w:color="auto"/>
              <w:bottom w:val="single" w:sz="4" w:space="0" w:color="auto"/>
              <w:right w:val="single" w:sz="4" w:space="0" w:color="auto"/>
            </w:tcBorders>
            <w:hideMark/>
          </w:tcPr>
          <w:p w:rsidR="00FB4548" w:rsidRPr="00634674" w:rsidRDefault="00FB4548" w:rsidP="00634674">
            <w:pPr>
              <w:overflowPunct/>
              <w:autoSpaceDE/>
              <w:autoSpaceDN/>
              <w:adjustRightInd/>
              <w:ind w:right="-108"/>
              <w:rPr>
                <w:rFonts w:ascii="Times New Roman" w:hAnsi="Times New Roman"/>
                <w:color w:val="000000"/>
                <w:sz w:val="20"/>
                <w:lang w:val="uk-UA" w:eastAsia="uk-UA"/>
              </w:rPr>
            </w:pPr>
            <w:r w:rsidRPr="00634674">
              <w:rPr>
                <w:rFonts w:ascii="Times New Roman" w:hAnsi="Times New Roman"/>
                <w:bCs/>
                <w:sz w:val="20"/>
                <w:lang w:eastAsia="uk-UA"/>
              </w:rPr>
              <w:t>Першочер</w:t>
            </w:r>
            <w:r w:rsidR="007A5ECA" w:rsidRPr="00634674">
              <w:rPr>
                <w:rFonts w:ascii="Times New Roman" w:hAnsi="Times New Roman"/>
                <w:bCs/>
                <w:sz w:val="20"/>
                <w:lang w:val="uk-UA" w:eastAsia="uk-UA"/>
              </w:rPr>
              <w:t>-</w:t>
            </w:r>
            <w:r w:rsidRPr="00634674">
              <w:rPr>
                <w:rFonts w:ascii="Times New Roman" w:hAnsi="Times New Roman"/>
                <w:bCs/>
                <w:sz w:val="20"/>
                <w:lang w:eastAsia="uk-UA"/>
              </w:rPr>
              <w:t>гове забезпечення централізованим водопостача</w:t>
            </w:r>
            <w:r w:rsidR="007A5ECA" w:rsidRPr="00634674">
              <w:rPr>
                <w:rFonts w:ascii="Times New Roman" w:hAnsi="Times New Roman"/>
                <w:bCs/>
                <w:sz w:val="20"/>
                <w:lang w:val="uk-UA" w:eastAsia="uk-UA"/>
              </w:rPr>
              <w:t>-</w:t>
            </w:r>
            <w:r w:rsidRPr="00634674">
              <w:rPr>
                <w:rFonts w:ascii="Times New Roman" w:hAnsi="Times New Roman"/>
                <w:bCs/>
                <w:sz w:val="20"/>
                <w:lang w:eastAsia="uk-UA"/>
              </w:rPr>
              <w:t>нням сільських населених пунктів, що користують</w:t>
            </w:r>
            <w:r w:rsidR="007A5ECA" w:rsidRPr="00634674">
              <w:rPr>
                <w:rFonts w:ascii="Times New Roman" w:hAnsi="Times New Roman"/>
                <w:bCs/>
                <w:sz w:val="20"/>
                <w:lang w:val="uk-UA" w:eastAsia="uk-UA"/>
              </w:rPr>
              <w:t>-</w:t>
            </w:r>
            <w:r w:rsidRPr="00634674">
              <w:rPr>
                <w:rFonts w:ascii="Times New Roman" w:hAnsi="Times New Roman"/>
                <w:bCs/>
                <w:sz w:val="20"/>
                <w:lang w:eastAsia="uk-UA"/>
              </w:rPr>
              <w:t>ся привізною водою</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4548" w:rsidRPr="0027186C" w:rsidRDefault="00FB4548"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Б</w:t>
            </w:r>
            <w:r w:rsidRPr="0027186C">
              <w:rPr>
                <w:rFonts w:ascii="Times New Roman" w:hAnsi="Times New Roman"/>
                <w:sz w:val="20"/>
                <w:lang w:eastAsia="uk-UA"/>
              </w:rPr>
              <w:t>удівництво та реконструкція групових водопроводів очисних споруд, магістральних та розвідних мереж водоводів</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2016-2021</w:t>
            </w:r>
          </w:p>
        </w:tc>
        <w:tc>
          <w:tcPr>
            <w:tcW w:w="1842" w:type="dxa"/>
            <w:tcBorders>
              <w:top w:val="single" w:sz="4" w:space="0" w:color="auto"/>
              <w:left w:val="single" w:sz="4" w:space="0" w:color="auto"/>
              <w:bottom w:val="single" w:sz="4" w:space="0" w:color="auto"/>
              <w:right w:val="single" w:sz="4" w:space="0" w:color="auto"/>
            </w:tcBorders>
          </w:tcPr>
          <w:p w:rsidR="00FB4548" w:rsidRPr="0027186C" w:rsidRDefault="00CB6ACB" w:rsidP="000D1015">
            <w:pPr>
              <w:rPr>
                <w:rFonts w:ascii="Times New Roman" w:hAnsi="Times New Roman"/>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bottom w:val="single" w:sz="4" w:space="0" w:color="auto"/>
              <w:right w:val="single" w:sz="4" w:space="0" w:color="auto"/>
            </w:tcBorders>
          </w:tcPr>
          <w:p w:rsidR="00FB4548" w:rsidRPr="0027186C" w:rsidRDefault="00FB4548" w:rsidP="00141C55">
            <w:pPr>
              <w:ind w:left="-108" w:right="-107"/>
              <w:rPr>
                <w:rFonts w:ascii="Times New Roman" w:hAnsi="Times New Roman"/>
                <w:sz w:val="20"/>
                <w:lang w:eastAsia="uk-UA"/>
              </w:rPr>
            </w:pPr>
            <w:r w:rsidRPr="0027186C">
              <w:rPr>
                <w:rFonts w:ascii="Times New Roman" w:hAnsi="Times New Roman"/>
                <w:sz w:val="20"/>
                <w:lang w:eastAsia="uk-UA"/>
              </w:rPr>
              <w:t>Державний бюджет</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2000</w:t>
            </w:r>
            <w:r w:rsidRPr="0027186C">
              <w:rPr>
                <w:rFonts w:ascii="Times New Roman" w:hAnsi="Times New Roman"/>
                <w:sz w:val="20"/>
                <w:lang w:val="uk-UA" w:eastAsia="uk-UA"/>
              </w:rPr>
              <w:t>,0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3000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3000</w:t>
            </w:r>
            <w:r w:rsidRPr="0027186C">
              <w:rPr>
                <w:rFonts w:ascii="Times New Roman" w:hAnsi="Times New Roman"/>
                <w:sz w:val="20"/>
                <w:lang w:val="uk-UA" w:eastAsia="uk-UA"/>
              </w:rPr>
              <w:t>,0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3000</w:t>
            </w:r>
            <w:r w:rsidRPr="0027186C">
              <w:rPr>
                <w:rFonts w:ascii="Times New Roman" w:hAnsi="Times New Roman"/>
                <w:sz w:val="20"/>
                <w:lang w:val="uk-UA" w:eastAsia="uk-UA"/>
              </w:rPr>
              <w:t>,0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4000</w:t>
            </w:r>
            <w:r w:rsidRPr="0027186C">
              <w:rPr>
                <w:rFonts w:ascii="Times New Roman" w:hAnsi="Times New Roman"/>
                <w:sz w:val="20"/>
                <w:lang w:val="uk-UA" w:eastAsia="uk-UA"/>
              </w:rPr>
              <w:t>,0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4000</w:t>
            </w:r>
            <w:r w:rsidRPr="0027186C">
              <w:rPr>
                <w:rFonts w:ascii="Times New Roman" w:hAnsi="Times New Roman"/>
                <w:sz w:val="20"/>
                <w:lang w:val="uk-UA" w:eastAsia="uk-UA"/>
              </w:rPr>
              <w:t>,0</w:t>
            </w:r>
          </w:p>
        </w:tc>
        <w:tc>
          <w:tcPr>
            <w:tcW w:w="1558" w:type="dxa"/>
            <w:tcBorders>
              <w:top w:val="single" w:sz="4" w:space="0" w:color="auto"/>
              <w:left w:val="nil"/>
              <w:bottom w:val="single" w:sz="4" w:space="0" w:color="auto"/>
              <w:right w:val="single" w:sz="4" w:space="0" w:color="auto"/>
            </w:tcBorders>
          </w:tcPr>
          <w:p w:rsidR="00FB4548" w:rsidRPr="0027186C" w:rsidRDefault="00176C37" w:rsidP="000D1015">
            <w:pPr>
              <w:jc w:val="center"/>
              <w:rPr>
                <w:rFonts w:ascii="Times New Roman" w:hAnsi="Times New Roman"/>
                <w:sz w:val="20"/>
                <w:lang w:eastAsia="uk-UA"/>
              </w:rPr>
            </w:pPr>
            <w:r w:rsidRPr="0027186C">
              <w:rPr>
                <w:rFonts w:ascii="Times New Roman" w:hAnsi="Times New Roman"/>
                <w:sz w:val="20"/>
                <w:lang w:eastAsia="uk-UA"/>
              </w:rPr>
              <w:t>Завершення будівництва групових водопроводів в 6-ти населених пунктах прилеглих до м. Узин</w:t>
            </w: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6</w:t>
            </w:r>
          </w:p>
        </w:tc>
        <w:tc>
          <w:tcPr>
            <w:tcW w:w="1277" w:type="dxa"/>
            <w:tcBorders>
              <w:top w:val="single" w:sz="4" w:space="0" w:color="auto"/>
              <w:left w:val="single" w:sz="4" w:space="0" w:color="auto"/>
              <w:bottom w:val="single" w:sz="4" w:space="0" w:color="auto"/>
              <w:right w:val="single" w:sz="4" w:space="0" w:color="auto"/>
            </w:tcBorders>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4548" w:rsidRPr="0027186C" w:rsidRDefault="00FB4548"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Б</w:t>
            </w:r>
            <w:r w:rsidRPr="0027186C">
              <w:rPr>
                <w:rFonts w:ascii="Times New Roman" w:hAnsi="Times New Roman"/>
                <w:sz w:val="20"/>
                <w:lang w:eastAsia="uk-UA"/>
              </w:rPr>
              <w:t>удівництво та реконструкція локальних водопроводів</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2014-2021</w:t>
            </w:r>
          </w:p>
        </w:tc>
        <w:tc>
          <w:tcPr>
            <w:tcW w:w="1842" w:type="dxa"/>
            <w:tcBorders>
              <w:top w:val="single" w:sz="4" w:space="0" w:color="auto"/>
              <w:left w:val="single" w:sz="4" w:space="0" w:color="auto"/>
              <w:bottom w:val="single" w:sz="4" w:space="0" w:color="auto"/>
              <w:right w:val="single" w:sz="4" w:space="0" w:color="auto"/>
            </w:tcBorders>
          </w:tcPr>
          <w:p w:rsidR="00FB4548" w:rsidRPr="005348AC" w:rsidRDefault="007B1469" w:rsidP="00BB5C05">
            <w:pPr>
              <w:overflowPunct/>
              <w:autoSpaceDE/>
              <w:autoSpaceDN/>
              <w:adjustRightInd/>
              <w:rPr>
                <w:rFonts w:ascii="Times New Roman" w:hAnsi="Times New Roman"/>
                <w:bCs/>
                <w:color w:val="000000"/>
                <w:sz w:val="20"/>
                <w:lang w:val="uk-UA" w:eastAsia="uk-UA"/>
              </w:rPr>
            </w:pPr>
            <w:r w:rsidRPr="005348AC">
              <w:rPr>
                <w:rFonts w:ascii="Times New Roman" w:hAnsi="Times New Roman"/>
                <w:bCs/>
                <w:color w:val="000000"/>
                <w:sz w:val="20"/>
                <w:lang w:val="uk-UA" w:eastAsia="uk-UA"/>
              </w:rPr>
              <w:t>Департамент житлово-комунального господарства</w:t>
            </w:r>
            <w:r w:rsidR="00BB5C05" w:rsidRPr="005348AC">
              <w:rPr>
                <w:rFonts w:ascii="Times New Roman" w:hAnsi="Times New Roman"/>
                <w:bCs/>
                <w:color w:val="000000"/>
                <w:sz w:val="20"/>
                <w:lang w:val="uk-UA" w:eastAsia="uk-UA"/>
              </w:rPr>
              <w:t xml:space="preserve"> та енергоефективності</w:t>
            </w:r>
          </w:p>
        </w:tc>
        <w:tc>
          <w:tcPr>
            <w:tcW w:w="1135" w:type="dxa"/>
            <w:tcBorders>
              <w:top w:val="single" w:sz="4" w:space="0" w:color="auto"/>
              <w:left w:val="single" w:sz="4" w:space="0" w:color="auto"/>
              <w:bottom w:val="single" w:sz="4" w:space="0" w:color="auto"/>
              <w:right w:val="single" w:sz="4" w:space="0" w:color="auto"/>
            </w:tcBorders>
          </w:tcPr>
          <w:p w:rsidR="00FB4548" w:rsidRPr="0069523E" w:rsidRDefault="00FB4548" w:rsidP="00141C55">
            <w:pPr>
              <w:ind w:left="-108" w:right="-107"/>
              <w:rPr>
                <w:rFonts w:ascii="Times New Roman" w:hAnsi="Times New Roman"/>
                <w:sz w:val="20"/>
                <w:lang w:val="en-US" w:eastAsia="uk-UA"/>
              </w:rPr>
            </w:pPr>
            <w:r w:rsidRPr="0027186C">
              <w:rPr>
                <w:rFonts w:ascii="Times New Roman" w:hAnsi="Times New Roman"/>
                <w:sz w:val="20"/>
                <w:lang w:val="uk-UA" w:eastAsia="uk-UA"/>
              </w:rPr>
              <w:t xml:space="preserve">Обласний </w:t>
            </w:r>
            <w:r w:rsidRPr="0027186C">
              <w:rPr>
                <w:rFonts w:ascii="Times New Roman" w:hAnsi="Times New Roman"/>
                <w:sz w:val="20"/>
                <w:lang w:eastAsia="uk-UA"/>
              </w:rPr>
              <w:t>бюджет</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1000</w:t>
            </w:r>
            <w:r w:rsidRPr="0027186C">
              <w:rPr>
                <w:rFonts w:ascii="Times New Roman" w:hAnsi="Times New Roman"/>
                <w:sz w:val="20"/>
                <w:lang w:val="uk-UA" w:eastAsia="uk-UA"/>
              </w:rPr>
              <w:t>,0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1500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1200</w:t>
            </w:r>
            <w:r w:rsidRPr="0027186C">
              <w:rPr>
                <w:rFonts w:ascii="Times New Roman" w:hAnsi="Times New Roman"/>
                <w:sz w:val="20"/>
                <w:lang w:val="uk-UA" w:eastAsia="uk-UA"/>
              </w:rPr>
              <w:t>,0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1300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0</w:t>
            </w:r>
            <w:r w:rsidRPr="0027186C">
              <w:rPr>
                <w:rFonts w:ascii="Times New Roman" w:hAnsi="Times New Roman"/>
                <w:sz w:val="20"/>
                <w:lang w:val="uk-UA" w:eastAsia="uk-UA"/>
              </w:rPr>
              <w:t>,0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1700</w:t>
            </w:r>
            <w:r w:rsidRPr="0027186C">
              <w:rPr>
                <w:rFonts w:ascii="Times New Roman" w:hAnsi="Times New Roman"/>
                <w:sz w:val="20"/>
                <w:lang w:val="uk-UA" w:eastAsia="uk-UA"/>
              </w:rPr>
              <w:t>,0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1800</w:t>
            </w:r>
            <w:r w:rsidRPr="0027186C">
              <w:rPr>
                <w:rFonts w:ascii="Times New Roman" w:hAnsi="Times New Roman"/>
                <w:sz w:val="20"/>
                <w:lang w:val="uk-UA" w:eastAsia="uk-UA"/>
              </w:rPr>
              <w:t>,0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34</w:t>
            </w:r>
            <w:r w:rsidRPr="0027186C">
              <w:rPr>
                <w:rFonts w:ascii="Times New Roman" w:hAnsi="Times New Roman"/>
                <w:sz w:val="20"/>
                <w:lang w:eastAsia="uk-UA"/>
              </w:rPr>
              <w:t>00</w:t>
            </w:r>
            <w:r w:rsidRPr="0027186C">
              <w:rPr>
                <w:rFonts w:ascii="Times New Roman" w:hAnsi="Times New Roman"/>
                <w:sz w:val="20"/>
                <w:lang w:val="uk-UA" w:eastAsia="uk-UA"/>
              </w:rPr>
              <w:t>,0</w:t>
            </w:r>
          </w:p>
        </w:tc>
        <w:tc>
          <w:tcPr>
            <w:tcW w:w="1558" w:type="dxa"/>
            <w:tcBorders>
              <w:top w:val="single" w:sz="4" w:space="0" w:color="auto"/>
              <w:left w:val="nil"/>
              <w:bottom w:val="single" w:sz="4" w:space="0" w:color="auto"/>
              <w:right w:val="single" w:sz="4" w:space="0" w:color="auto"/>
            </w:tcBorders>
          </w:tcPr>
          <w:p w:rsidR="00FB4548"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 xml:space="preserve">Забезпечення якісною </w:t>
            </w:r>
            <w:r w:rsidR="006C1D61" w:rsidRPr="0027186C">
              <w:rPr>
                <w:rFonts w:ascii="Times New Roman" w:hAnsi="Times New Roman"/>
                <w:sz w:val="20"/>
                <w:lang w:val="uk-UA" w:eastAsia="uk-UA"/>
              </w:rPr>
              <w:t xml:space="preserve">питною </w:t>
            </w:r>
            <w:r w:rsidRPr="0027186C">
              <w:rPr>
                <w:rFonts w:ascii="Times New Roman" w:hAnsi="Times New Roman"/>
                <w:sz w:val="20"/>
                <w:lang w:val="uk-UA" w:eastAsia="uk-UA"/>
              </w:rPr>
              <w:t>водою</w:t>
            </w: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7</w:t>
            </w:r>
          </w:p>
        </w:tc>
        <w:tc>
          <w:tcPr>
            <w:tcW w:w="1277" w:type="dxa"/>
            <w:tcBorders>
              <w:top w:val="single" w:sz="4" w:space="0" w:color="auto"/>
              <w:left w:val="single" w:sz="4" w:space="0" w:color="auto"/>
              <w:bottom w:val="single" w:sz="4" w:space="0" w:color="auto"/>
              <w:right w:val="single" w:sz="4" w:space="0" w:color="auto"/>
            </w:tcBorders>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4548" w:rsidRPr="0027186C" w:rsidRDefault="00FB4548"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Р</w:t>
            </w:r>
            <w:r w:rsidRPr="0027186C">
              <w:rPr>
                <w:rFonts w:ascii="Times New Roman" w:hAnsi="Times New Roman"/>
                <w:sz w:val="20"/>
                <w:lang w:eastAsia="uk-UA"/>
              </w:rPr>
              <w:t>озширення резервного водозабору в м.Біла Церква до 15 тис.м</w:t>
            </w:r>
            <w:r w:rsidRPr="0027186C">
              <w:rPr>
                <w:rFonts w:ascii="Times New Roman" w:hAnsi="Times New Roman"/>
                <w:sz w:val="20"/>
                <w:vertAlign w:val="superscript"/>
                <w:lang w:eastAsia="uk-UA"/>
              </w:rPr>
              <w:t>3</w:t>
            </w:r>
            <w:r w:rsidRPr="0027186C">
              <w:rPr>
                <w:rFonts w:ascii="Times New Roman" w:hAnsi="Times New Roman"/>
                <w:sz w:val="20"/>
                <w:lang w:eastAsia="uk-UA"/>
              </w:rPr>
              <w:t>/добу</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2017-2021</w:t>
            </w:r>
          </w:p>
        </w:tc>
        <w:tc>
          <w:tcPr>
            <w:tcW w:w="1842" w:type="dxa"/>
            <w:tcBorders>
              <w:top w:val="single" w:sz="4" w:space="0" w:color="auto"/>
              <w:left w:val="single" w:sz="4" w:space="0" w:color="auto"/>
              <w:bottom w:val="single" w:sz="4" w:space="0" w:color="auto"/>
              <w:right w:val="single" w:sz="4" w:space="0" w:color="auto"/>
            </w:tcBorders>
          </w:tcPr>
          <w:p w:rsidR="00FB4548" w:rsidRPr="0027186C" w:rsidRDefault="00634674" w:rsidP="000D1015">
            <w:pPr>
              <w:rPr>
                <w:rFonts w:ascii="Times New Roman" w:hAnsi="Times New Roman"/>
                <w:sz w:val="20"/>
                <w:lang w:val="uk-UA" w:eastAsia="uk-UA"/>
              </w:rPr>
            </w:pPr>
            <w:r>
              <w:rPr>
                <w:rFonts w:ascii="Times New Roman" w:hAnsi="Times New Roman"/>
                <w:bCs/>
                <w:color w:val="000000"/>
                <w:sz w:val="20"/>
                <w:lang w:val="uk-UA" w:eastAsia="uk-UA"/>
              </w:rPr>
              <w:t>Р</w:t>
            </w:r>
            <w:r w:rsidR="005B50D3" w:rsidRPr="00BB5C05">
              <w:rPr>
                <w:rFonts w:ascii="Times New Roman" w:hAnsi="Times New Roman"/>
                <w:bCs/>
                <w:color w:val="000000"/>
                <w:sz w:val="20"/>
                <w:lang w:val="uk-UA" w:eastAsia="uk-UA"/>
              </w:rPr>
              <w:t>айдерж</w:t>
            </w:r>
            <w:r w:rsidR="00BB5C05" w:rsidRPr="00BB5C05">
              <w:rPr>
                <w:rFonts w:ascii="Times New Roman" w:hAnsi="Times New Roman"/>
                <w:bCs/>
                <w:color w:val="000000"/>
                <w:sz w:val="20"/>
                <w:lang w:val="uk-UA" w:eastAsia="uk-UA"/>
              </w:rPr>
              <w:t>адміністрація</w:t>
            </w:r>
            <w:r w:rsidR="005B50D3" w:rsidRPr="00BB5C05">
              <w:rPr>
                <w:rFonts w:ascii="Times New Roman" w:hAnsi="Times New Roman"/>
                <w:bCs/>
                <w:color w:val="000000"/>
                <w:sz w:val="20"/>
                <w:lang w:val="uk-UA" w:eastAsia="uk-UA"/>
              </w:rPr>
              <w:t>,</w:t>
            </w:r>
            <w:r w:rsidR="005B50D3">
              <w:rPr>
                <w:rFonts w:ascii="Times New Roman" w:hAnsi="Times New Roman"/>
                <w:bCs/>
                <w:color w:val="000000"/>
                <w:sz w:val="20"/>
                <w:lang w:val="uk-UA" w:eastAsia="uk-UA"/>
              </w:rPr>
              <w:t xml:space="preserve"> органи місцевого самоврядування</w:t>
            </w:r>
          </w:p>
        </w:tc>
        <w:tc>
          <w:tcPr>
            <w:tcW w:w="1135" w:type="dxa"/>
            <w:tcBorders>
              <w:top w:val="single" w:sz="4" w:space="0" w:color="auto"/>
              <w:left w:val="single" w:sz="4" w:space="0" w:color="auto"/>
              <w:bottom w:val="single" w:sz="4" w:space="0" w:color="auto"/>
              <w:right w:val="single" w:sz="4" w:space="0" w:color="auto"/>
            </w:tcBorders>
          </w:tcPr>
          <w:p w:rsidR="00FB4548" w:rsidRPr="0027186C" w:rsidRDefault="00FB4548" w:rsidP="00141C55">
            <w:pPr>
              <w:ind w:left="-108" w:right="-107"/>
              <w:rPr>
                <w:rFonts w:ascii="Times New Roman" w:hAnsi="Times New Roman"/>
                <w:sz w:val="20"/>
                <w:lang w:val="uk-UA" w:eastAsia="uk-UA"/>
              </w:rPr>
            </w:pPr>
            <w:r w:rsidRPr="0027186C">
              <w:rPr>
                <w:rFonts w:ascii="Times New Roman" w:hAnsi="Times New Roman"/>
                <w:sz w:val="20"/>
                <w:lang w:eastAsia="uk-UA"/>
              </w:rPr>
              <w:t>Місцев</w:t>
            </w:r>
            <w:proofErr w:type="spellStart"/>
            <w:r w:rsidRPr="0027186C">
              <w:rPr>
                <w:rFonts w:ascii="Times New Roman" w:hAnsi="Times New Roman"/>
                <w:sz w:val="20"/>
                <w:lang w:val="uk-UA" w:eastAsia="uk-UA"/>
              </w:rPr>
              <w:t>ий</w:t>
            </w:r>
            <w:proofErr w:type="spellEnd"/>
            <w:r w:rsidRPr="0027186C">
              <w:rPr>
                <w:rFonts w:ascii="Times New Roman" w:hAnsi="Times New Roman"/>
                <w:sz w:val="20"/>
                <w:lang w:eastAsia="uk-UA"/>
              </w:rPr>
              <w:t xml:space="preserve"> бюджет</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400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300</w:t>
            </w:r>
            <w:r w:rsidRPr="0027186C">
              <w:rPr>
                <w:rFonts w:ascii="Times New Roman" w:hAnsi="Times New Roman"/>
                <w:sz w:val="20"/>
                <w:lang w:val="uk-UA" w:eastAsia="uk-UA"/>
              </w:rPr>
              <w:t>,0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500</w:t>
            </w:r>
            <w:r w:rsidRPr="0027186C">
              <w:rPr>
                <w:rFonts w:ascii="Times New Roman" w:hAnsi="Times New Roman"/>
                <w:sz w:val="20"/>
                <w:lang w:val="uk-UA" w:eastAsia="uk-UA"/>
              </w:rPr>
              <w:t>,0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600</w:t>
            </w:r>
            <w:r w:rsidRPr="0027186C">
              <w:rPr>
                <w:rFonts w:ascii="Times New Roman" w:hAnsi="Times New Roman"/>
                <w:sz w:val="20"/>
                <w:lang w:val="uk-UA" w:eastAsia="uk-UA"/>
              </w:rPr>
              <w:t>,0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300</w:t>
            </w:r>
            <w:r w:rsidRPr="0027186C">
              <w:rPr>
                <w:rFonts w:ascii="Times New Roman" w:hAnsi="Times New Roman"/>
                <w:sz w:val="20"/>
                <w:lang w:val="uk-UA" w:eastAsia="uk-UA"/>
              </w:rPr>
              <w:t>,0</w:t>
            </w:r>
          </w:p>
        </w:tc>
        <w:tc>
          <w:tcPr>
            <w:tcW w:w="1558" w:type="dxa"/>
            <w:tcBorders>
              <w:top w:val="single" w:sz="4" w:space="0" w:color="auto"/>
              <w:left w:val="nil"/>
              <w:bottom w:val="single" w:sz="4" w:space="0" w:color="auto"/>
              <w:right w:val="single" w:sz="4" w:space="0" w:color="auto"/>
            </w:tcBorders>
          </w:tcPr>
          <w:p w:rsidR="00FB4548" w:rsidRPr="0027186C" w:rsidRDefault="00176C37" w:rsidP="000D1015">
            <w:pPr>
              <w:jc w:val="center"/>
              <w:rPr>
                <w:rFonts w:ascii="Times New Roman" w:hAnsi="Times New Roman"/>
                <w:sz w:val="20"/>
                <w:lang w:eastAsia="uk-UA"/>
              </w:rPr>
            </w:pPr>
            <w:r w:rsidRPr="0027186C">
              <w:rPr>
                <w:rFonts w:ascii="Times New Roman" w:hAnsi="Times New Roman"/>
                <w:sz w:val="20"/>
                <w:lang w:eastAsia="uk-UA"/>
              </w:rPr>
              <w:t>Забезпечення якісною водою населених пунктів, які зазнали забруднення нафтопродуктами</w:t>
            </w: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8</w:t>
            </w:r>
          </w:p>
        </w:tc>
        <w:tc>
          <w:tcPr>
            <w:tcW w:w="1277" w:type="dxa"/>
            <w:tcBorders>
              <w:top w:val="single" w:sz="4" w:space="0" w:color="auto"/>
              <w:left w:val="single" w:sz="4" w:space="0" w:color="auto"/>
              <w:bottom w:val="single" w:sz="4" w:space="0" w:color="auto"/>
              <w:right w:val="single" w:sz="4" w:space="0" w:color="auto"/>
            </w:tcBorders>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4548" w:rsidRPr="0027186C" w:rsidRDefault="00FB4548"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С</w:t>
            </w:r>
            <w:r w:rsidRPr="0027186C">
              <w:rPr>
                <w:rFonts w:ascii="Times New Roman" w:hAnsi="Times New Roman"/>
                <w:sz w:val="20"/>
                <w:lang w:eastAsia="uk-UA"/>
              </w:rPr>
              <w:t>творення та реконструкція виробничих баз для експлуатації групових водозаборів</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2020</w:t>
            </w:r>
          </w:p>
        </w:tc>
        <w:tc>
          <w:tcPr>
            <w:tcW w:w="1842" w:type="dxa"/>
            <w:tcBorders>
              <w:top w:val="single" w:sz="4" w:space="0" w:color="auto"/>
              <w:left w:val="single" w:sz="4" w:space="0" w:color="auto"/>
              <w:bottom w:val="single" w:sz="4" w:space="0" w:color="auto"/>
              <w:right w:val="single" w:sz="4" w:space="0" w:color="auto"/>
            </w:tcBorders>
          </w:tcPr>
          <w:p w:rsidR="00FB4548" w:rsidRPr="0027186C" w:rsidRDefault="00CB6ACB" w:rsidP="000D1015">
            <w:pPr>
              <w:rPr>
                <w:rFonts w:ascii="Times New Roman" w:hAnsi="Times New Roman"/>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bottom w:val="single" w:sz="4" w:space="0" w:color="auto"/>
              <w:right w:val="single" w:sz="4" w:space="0" w:color="auto"/>
            </w:tcBorders>
          </w:tcPr>
          <w:p w:rsidR="00FB4548" w:rsidRPr="0027186C" w:rsidRDefault="00FB4548" w:rsidP="00141C55">
            <w:pPr>
              <w:ind w:left="-108" w:right="-107"/>
              <w:rPr>
                <w:rFonts w:ascii="Times New Roman" w:hAnsi="Times New Roman"/>
                <w:sz w:val="20"/>
                <w:lang w:eastAsia="uk-UA"/>
              </w:rPr>
            </w:pPr>
            <w:r w:rsidRPr="0027186C">
              <w:rPr>
                <w:rFonts w:ascii="Times New Roman" w:hAnsi="Times New Roman"/>
                <w:sz w:val="20"/>
                <w:lang w:eastAsia="uk-UA"/>
              </w:rPr>
              <w:t>Державний бюджет</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1000</w:t>
            </w:r>
            <w:r w:rsidRPr="0027186C">
              <w:rPr>
                <w:rFonts w:ascii="Times New Roman" w:hAnsi="Times New Roman"/>
                <w:sz w:val="20"/>
                <w:lang w:val="uk-UA" w:eastAsia="uk-UA"/>
              </w:rPr>
              <w:t>,0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1558" w:type="dxa"/>
            <w:tcBorders>
              <w:top w:val="single" w:sz="4" w:space="0" w:color="auto"/>
              <w:left w:val="nil"/>
              <w:bottom w:val="single" w:sz="4" w:space="0" w:color="auto"/>
              <w:right w:val="single" w:sz="4" w:space="0" w:color="auto"/>
            </w:tcBorders>
          </w:tcPr>
          <w:p w:rsidR="00FB4548" w:rsidRPr="0027186C" w:rsidRDefault="00176C37" w:rsidP="000D1015">
            <w:pPr>
              <w:jc w:val="center"/>
              <w:rPr>
                <w:rFonts w:ascii="Times New Roman" w:hAnsi="Times New Roman"/>
                <w:sz w:val="20"/>
                <w:lang w:val="uk-UA" w:eastAsia="uk-UA"/>
              </w:rPr>
            </w:pPr>
            <w:r w:rsidRPr="0027186C">
              <w:rPr>
                <w:rFonts w:ascii="Times New Roman" w:hAnsi="Times New Roman"/>
                <w:sz w:val="20"/>
                <w:lang w:eastAsia="uk-UA"/>
              </w:rPr>
              <w:t>Підвищення якості експлуатації водопровідних мереж</w:t>
            </w: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9</w:t>
            </w:r>
          </w:p>
        </w:tc>
        <w:tc>
          <w:tcPr>
            <w:tcW w:w="1277" w:type="dxa"/>
            <w:tcBorders>
              <w:top w:val="single" w:sz="4" w:space="0" w:color="auto"/>
              <w:left w:val="single" w:sz="4" w:space="0" w:color="auto"/>
              <w:bottom w:val="single" w:sz="4" w:space="0" w:color="auto"/>
              <w:right w:val="single" w:sz="4" w:space="0" w:color="auto"/>
            </w:tcBorders>
            <w:hideMark/>
          </w:tcPr>
          <w:p w:rsidR="00FB4548" w:rsidRPr="005348AC" w:rsidRDefault="00FB4548" w:rsidP="000D1015">
            <w:pPr>
              <w:overflowPunct/>
              <w:autoSpaceDE/>
              <w:autoSpaceDN/>
              <w:adjustRightInd/>
              <w:jc w:val="center"/>
              <w:rPr>
                <w:rFonts w:ascii="Times New Roman" w:hAnsi="Times New Roman"/>
                <w:color w:val="000000"/>
                <w:sz w:val="20"/>
                <w:lang w:val="uk-UA" w:eastAsia="uk-UA"/>
              </w:rPr>
            </w:pPr>
            <w:r w:rsidRPr="005348AC">
              <w:rPr>
                <w:rFonts w:ascii="Times New Roman" w:hAnsi="Times New Roman"/>
                <w:color w:val="000000"/>
                <w:sz w:val="20"/>
                <w:lang w:val="uk-UA" w:eastAsia="uk-U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4548" w:rsidRPr="0027186C" w:rsidRDefault="00FB4548"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Б</w:t>
            </w:r>
            <w:r w:rsidRPr="0027186C">
              <w:rPr>
                <w:rFonts w:ascii="Times New Roman" w:hAnsi="Times New Roman"/>
                <w:sz w:val="20"/>
                <w:lang w:eastAsia="uk-UA"/>
              </w:rPr>
              <w:t>удівництво каналізаційних мереж водовідведення</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2014-2021</w:t>
            </w:r>
          </w:p>
        </w:tc>
        <w:tc>
          <w:tcPr>
            <w:tcW w:w="1842" w:type="dxa"/>
            <w:tcBorders>
              <w:top w:val="single" w:sz="4" w:space="0" w:color="auto"/>
              <w:left w:val="single" w:sz="4" w:space="0" w:color="auto"/>
              <w:bottom w:val="single" w:sz="4" w:space="0" w:color="auto"/>
              <w:right w:val="single" w:sz="4" w:space="0" w:color="auto"/>
            </w:tcBorders>
          </w:tcPr>
          <w:p w:rsidR="000F060E" w:rsidRPr="0027186C" w:rsidRDefault="00634674" w:rsidP="000D1015">
            <w:pPr>
              <w:overflowPunct/>
              <w:autoSpaceDE/>
              <w:autoSpaceDN/>
              <w:adjustRightInd/>
              <w:rPr>
                <w:rFonts w:ascii="Times New Roman" w:hAnsi="Times New Roman"/>
                <w:bCs/>
                <w:color w:val="000000"/>
                <w:sz w:val="20"/>
                <w:lang w:val="uk-UA" w:eastAsia="uk-UA"/>
              </w:rPr>
            </w:pPr>
            <w:r>
              <w:rPr>
                <w:rFonts w:ascii="Times New Roman" w:hAnsi="Times New Roman"/>
                <w:bCs/>
                <w:color w:val="000000"/>
                <w:sz w:val="20"/>
                <w:lang w:val="uk-UA" w:eastAsia="uk-UA"/>
              </w:rPr>
              <w:t>Р</w:t>
            </w:r>
            <w:r w:rsidR="005B50D3">
              <w:rPr>
                <w:rFonts w:ascii="Times New Roman" w:hAnsi="Times New Roman"/>
                <w:bCs/>
                <w:color w:val="000000"/>
                <w:sz w:val="20"/>
                <w:lang w:val="uk-UA" w:eastAsia="uk-UA"/>
              </w:rPr>
              <w:t>айдержадміністрації, органи місцевого самоврядування</w:t>
            </w:r>
          </w:p>
        </w:tc>
        <w:tc>
          <w:tcPr>
            <w:tcW w:w="1135" w:type="dxa"/>
            <w:tcBorders>
              <w:top w:val="single" w:sz="4" w:space="0" w:color="auto"/>
              <w:left w:val="single" w:sz="4" w:space="0" w:color="auto"/>
              <w:bottom w:val="single" w:sz="4" w:space="0" w:color="auto"/>
              <w:right w:val="single" w:sz="4" w:space="0" w:color="auto"/>
            </w:tcBorders>
          </w:tcPr>
          <w:p w:rsidR="00FB4548" w:rsidRPr="0027186C" w:rsidRDefault="00FB4548" w:rsidP="00141C55">
            <w:pPr>
              <w:ind w:left="-108" w:right="-107"/>
              <w:rPr>
                <w:rFonts w:ascii="Times New Roman" w:hAnsi="Times New Roman"/>
                <w:sz w:val="20"/>
                <w:lang w:eastAsia="uk-UA"/>
              </w:rPr>
            </w:pPr>
            <w:r w:rsidRPr="0027186C">
              <w:rPr>
                <w:rFonts w:ascii="Times New Roman" w:hAnsi="Times New Roman"/>
                <w:sz w:val="20"/>
                <w:lang w:eastAsia="uk-UA"/>
              </w:rPr>
              <w:t>Місцеві бюджети</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1000</w:t>
            </w:r>
            <w:r w:rsidRPr="0027186C">
              <w:rPr>
                <w:rFonts w:ascii="Times New Roman" w:hAnsi="Times New Roman"/>
                <w:sz w:val="20"/>
                <w:lang w:val="uk-UA" w:eastAsia="uk-UA"/>
              </w:rPr>
              <w:t>,0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1000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1000</w:t>
            </w:r>
            <w:r w:rsidRPr="0027186C">
              <w:rPr>
                <w:rFonts w:ascii="Times New Roman" w:hAnsi="Times New Roman"/>
                <w:sz w:val="20"/>
                <w:lang w:val="uk-UA" w:eastAsia="uk-UA"/>
              </w:rPr>
              <w:t>,0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1500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1500</w:t>
            </w:r>
            <w:r w:rsidRPr="0027186C">
              <w:rPr>
                <w:rFonts w:ascii="Times New Roman" w:hAnsi="Times New Roman"/>
                <w:sz w:val="20"/>
                <w:lang w:val="uk-UA" w:eastAsia="uk-UA"/>
              </w:rPr>
              <w:t>,0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1000</w:t>
            </w:r>
            <w:r w:rsidRPr="0027186C">
              <w:rPr>
                <w:rFonts w:ascii="Times New Roman" w:hAnsi="Times New Roman"/>
                <w:sz w:val="20"/>
                <w:lang w:val="uk-UA" w:eastAsia="uk-UA"/>
              </w:rPr>
              <w:t>,0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1500</w:t>
            </w:r>
            <w:r w:rsidRPr="0027186C">
              <w:rPr>
                <w:rFonts w:ascii="Times New Roman" w:hAnsi="Times New Roman"/>
                <w:sz w:val="20"/>
                <w:lang w:val="uk-UA" w:eastAsia="uk-UA"/>
              </w:rPr>
              <w:t>,0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1500</w:t>
            </w:r>
            <w:r w:rsidRPr="0027186C">
              <w:rPr>
                <w:rFonts w:ascii="Times New Roman" w:hAnsi="Times New Roman"/>
                <w:sz w:val="20"/>
                <w:lang w:val="uk-UA" w:eastAsia="uk-UA"/>
              </w:rPr>
              <w:t>,0</w:t>
            </w:r>
          </w:p>
        </w:tc>
        <w:tc>
          <w:tcPr>
            <w:tcW w:w="1558" w:type="dxa"/>
            <w:tcBorders>
              <w:top w:val="single" w:sz="4" w:space="0" w:color="auto"/>
              <w:left w:val="nil"/>
              <w:bottom w:val="single" w:sz="4" w:space="0" w:color="auto"/>
              <w:right w:val="single" w:sz="4" w:space="0" w:color="auto"/>
            </w:tcBorders>
          </w:tcPr>
          <w:p w:rsidR="00FB4548" w:rsidRPr="0027186C" w:rsidRDefault="00176C37" w:rsidP="000D1015">
            <w:pPr>
              <w:jc w:val="center"/>
              <w:rPr>
                <w:rFonts w:ascii="Times New Roman" w:hAnsi="Times New Roman"/>
                <w:sz w:val="20"/>
                <w:lang w:eastAsia="uk-UA"/>
              </w:rPr>
            </w:pPr>
            <w:r w:rsidRPr="0027186C">
              <w:rPr>
                <w:rFonts w:ascii="Times New Roman" w:hAnsi="Times New Roman"/>
                <w:sz w:val="20"/>
                <w:lang w:eastAsia="uk-UA"/>
              </w:rPr>
              <w:t>Підвищення якості водних ресурсів області</w:t>
            </w:r>
          </w:p>
        </w:tc>
      </w:tr>
      <w:tr w:rsidR="001F64C0" w:rsidRPr="004C43BE"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r w:rsidRPr="004C43BE">
              <w:rPr>
                <w:rFonts w:ascii="Times New Roman" w:hAnsi="Times New Roman"/>
                <w:color w:val="000000"/>
                <w:sz w:val="20"/>
                <w:lang w:val="uk-UA" w:eastAsia="uk-UA"/>
              </w:rPr>
              <w:t>10</w:t>
            </w:r>
          </w:p>
        </w:tc>
        <w:tc>
          <w:tcPr>
            <w:tcW w:w="1277" w:type="dxa"/>
            <w:vMerge w:val="restart"/>
            <w:tcBorders>
              <w:top w:val="single" w:sz="4" w:space="0" w:color="auto"/>
              <w:left w:val="single" w:sz="4" w:space="0" w:color="auto"/>
              <w:right w:val="single" w:sz="4" w:space="0" w:color="auto"/>
            </w:tcBorders>
            <w:hideMark/>
          </w:tcPr>
          <w:p w:rsidR="001F64C0" w:rsidRPr="005348AC" w:rsidRDefault="001F64C0" w:rsidP="000D1015">
            <w:pPr>
              <w:overflowPunct/>
              <w:autoSpaceDE/>
              <w:autoSpaceDN/>
              <w:adjustRightInd/>
              <w:rPr>
                <w:rFonts w:ascii="Times New Roman" w:hAnsi="Times New Roman"/>
                <w:color w:val="000000"/>
                <w:sz w:val="20"/>
                <w:lang w:val="uk-UA" w:eastAsia="uk-UA"/>
              </w:rPr>
            </w:pPr>
            <w:r w:rsidRPr="005348AC">
              <w:rPr>
                <w:rFonts w:ascii="Times New Roman" w:hAnsi="Times New Roman"/>
                <w:bCs/>
                <w:sz w:val="20"/>
                <w:lang w:eastAsia="uk-UA"/>
              </w:rPr>
              <w:t>Захист сільських населених пунктів і сільськогосподарських угідь від шкідливої дії вод</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4C43BE" w:rsidRDefault="001F64C0" w:rsidP="000D1015">
            <w:pPr>
              <w:overflowPunct/>
              <w:autoSpaceDE/>
              <w:autoSpaceDN/>
              <w:adjustRightInd/>
              <w:rPr>
                <w:rFonts w:ascii="Times New Roman" w:hAnsi="Times New Roman"/>
                <w:bCs/>
                <w:color w:val="000000"/>
                <w:sz w:val="20"/>
                <w:lang w:val="uk-UA" w:eastAsia="uk-UA"/>
              </w:rPr>
            </w:pPr>
            <w:r w:rsidRPr="004C43BE">
              <w:rPr>
                <w:rFonts w:ascii="Times New Roman" w:hAnsi="Times New Roman"/>
                <w:sz w:val="20"/>
                <w:lang w:val="uk-UA" w:eastAsia="uk-UA"/>
              </w:rPr>
              <w:t>Б</w:t>
            </w:r>
            <w:r w:rsidRPr="004C43BE">
              <w:rPr>
                <w:rFonts w:ascii="Times New Roman" w:hAnsi="Times New Roman"/>
                <w:sz w:val="20"/>
                <w:lang w:eastAsia="uk-UA"/>
              </w:rPr>
              <w:t>удівництво, реконструкція та капітальний ремонт гідротехнічних споруд</w:t>
            </w:r>
          </w:p>
        </w:tc>
        <w:tc>
          <w:tcPr>
            <w:tcW w:w="851" w:type="dxa"/>
            <w:vMerge w:val="restart"/>
            <w:tcBorders>
              <w:top w:val="single" w:sz="4" w:space="0" w:color="auto"/>
              <w:left w:val="single" w:sz="4" w:space="0" w:color="auto"/>
              <w:right w:val="single" w:sz="4" w:space="0" w:color="auto"/>
            </w:tcBorders>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r w:rsidRPr="004C43BE">
              <w:rPr>
                <w:rFonts w:ascii="Times New Roman" w:hAnsi="Times New Roman"/>
                <w:bCs/>
                <w:color w:val="000000"/>
                <w:sz w:val="20"/>
                <w:lang w:val="uk-UA" w:eastAsia="uk-UA"/>
              </w:rPr>
              <w:t>2014-2021</w:t>
            </w:r>
          </w:p>
        </w:tc>
        <w:tc>
          <w:tcPr>
            <w:tcW w:w="1842" w:type="dxa"/>
            <w:tcBorders>
              <w:top w:val="single" w:sz="4" w:space="0" w:color="auto"/>
              <w:left w:val="single" w:sz="4" w:space="0" w:color="auto"/>
              <w:right w:val="single" w:sz="4" w:space="0" w:color="auto"/>
            </w:tcBorders>
          </w:tcPr>
          <w:p w:rsidR="001F64C0" w:rsidRPr="004C43BE" w:rsidRDefault="00CB6ACB" w:rsidP="000D1015">
            <w:pPr>
              <w:overflowPunct/>
              <w:autoSpaceDE/>
              <w:autoSpaceDN/>
              <w:adjustRightInd/>
              <w:rPr>
                <w:rFonts w:ascii="Times New Roman" w:hAnsi="Times New Roman"/>
                <w:bCs/>
                <w:color w:val="000000"/>
                <w:sz w:val="20"/>
                <w:lang w:val="uk-UA" w:eastAsia="uk-UA"/>
              </w:rPr>
            </w:pPr>
            <w:r w:rsidRPr="004C43BE">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right w:val="single" w:sz="4" w:space="0" w:color="auto"/>
            </w:tcBorders>
          </w:tcPr>
          <w:p w:rsidR="001F64C0" w:rsidRPr="004C43BE" w:rsidRDefault="001F64C0" w:rsidP="00141C55">
            <w:pPr>
              <w:ind w:left="-108" w:right="-107"/>
              <w:rPr>
                <w:rFonts w:ascii="Times New Roman" w:hAnsi="Times New Roman"/>
                <w:sz w:val="20"/>
                <w:lang w:eastAsia="uk-UA"/>
              </w:rPr>
            </w:pPr>
            <w:r w:rsidRPr="004C43BE">
              <w:rPr>
                <w:rFonts w:ascii="Times New Roman" w:hAnsi="Times New Roman"/>
                <w:sz w:val="20"/>
                <w:lang w:eastAsia="uk-UA"/>
              </w:rPr>
              <w:t>Державний бюджет</w:t>
            </w:r>
          </w:p>
        </w:tc>
        <w:tc>
          <w:tcPr>
            <w:tcW w:w="851"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0,0</w:t>
            </w:r>
          </w:p>
        </w:tc>
        <w:tc>
          <w:tcPr>
            <w:tcW w:w="849"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0,0</w:t>
            </w:r>
          </w:p>
        </w:tc>
        <w:tc>
          <w:tcPr>
            <w:tcW w:w="847"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0,0</w:t>
            </w:r>
          </w:p>
        </w:tc>
        <w:tc>
          <w:tcPr>
            <w:tcW w:w="855"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0,0</w:t>
            </w:r>
          </w:p>
        </w:tc>
        <w:tc>
          <w:tcPr>
            <w:tcW w:w="847"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0,0</w:t>
            </w:r>
          </w:p>
        </w:tc>
        <w:tc>
          <w:tcPr>
            <w:tcW w:w="996"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960</w:t>
            </w:r>
            <w:r w:rsidRPr="004C43BE">
              <w:rPr>
                <w:rFonts w:ascii="Times New Roman" w:hAnsi="Times New Roman"/>
                <w:sz w:val="20"/>
                <w:lang w:val="uk-UA" w:eastAsia="uk-UA"/>
              </w:rPr>
              <w:t>,0</w:t>
            </w:r>
          </w:p>
        </w:tc>
        <w:tc>
          <w:tcPr>
            <w:tcW w:w="922"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1160</w:t>
            </w:r>
            <w:r w:rsidRPr="004C43BE">
              <w:rPr>
                <w:rFonts w:ascii="Times New Roman" w:hAnsi="Times New Roman"/>
                <w:sz w:val="20"/>
                <w:lang w:val="uk-UA" w:eastAsia="uk-UA"/>
              </w:rPr>
              <w:t>,0</w:t>
            </w:r>
          </w:p>
        </w:tc>
        <w:tc>
          <w:tcPr>
            <w:tcW w:w="921"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0,0</w:t>
            </w:r>
          </w:p>
        </w:tc>
        <w:tc>
          <w:tcPr>
            <w:tcW w:w="1558" w:type="dxa"/>
            <w:vMerge w:val="restart"/>
            <w:tcBorders>
              <w:top w:val="single" w:sz="4" w:space="0" w:color="auto"/>
              <w:left w:val="single" w:sz="4" w:space="0" w:color="auto"/>
              <w:right w:val="single" w:sz="4" w:space="0" w:color="auto"/>
            </w:tcBorders>
          </w:tcPr>
          <w:p w:rsidR="001F64C0" w:rsidRPr="004C43BE" w:rsidRDefault="001F64C0" w:rsidP="000D1015">
            <w:pPr>
              <w:jc w:val="center"/>
              <w:rPr>
                <w:rFonts w:ascii="Times New Roman" w:hAnsi="Times New Roman"/>
                <w:sz w:val="20"/>
                <w:lang w:eastAsia="uk-UA"/>
              </w:rPr>
            </w:pPr>
            <w:r w:rsidRPr="004C43BE">
              <w:rPr>
                <w:rFonts w:ascii="Times New Roman" w:hAnsi="Times New Roman"/>
                <w:sz w:val="20"/>
                <w:lang w:eastAsia="uk-UA"/>
              </w:rPr>
              <w:t>Підвищення ефективності використання гідротехнічних споруд на водогоспо-дарських об’єктах</w:t>
            </w:r>
          </w:p>
        </w:tc>
      </w:tr>
      <w:tr w:rsidR="001F64C0" w:rsidRPr="004C43BE" w:rsidTr="00576924">
        <w:trPr>
          <w:cantSplit/>
          <w:trHeight w:val="300"/>
        </w:trPr>
        <w:tc>
          <w:tcPr>
            <w:tcW w:w="425" w:type="dxa"/>
            <w:vMerge/>
            <w:tcBorders>
              <w:left w:val="single" w:sz="4" w:space="0" w:color="auto"/>
              <w:right w:val="single" w:sz="4" w:space="0" w:color="auto"/>
            </w:tcBorders>
            <w:shd w:val="clear" w:color="auto" w:fill="auto"/>
            <w:noWrap/>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right w:val="single" w:sz="4" w:space="0" w:color="auto"/>
            </w:tcBorders>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right w:val="single" w:sz="4" w:space="0" w:color="auto"/>
            </w:tcBorders>
            <w:shd w:val="clear" w:color="auto" w:fill="auto"/>
            <w:hideMark/>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right w:val="single" w:sz="4" w:space="0" w:color="auto"/>
            </w:tcBorders>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right w:val="single" w:sz="4" w:space="0" w:color="auto"/>
            </w:tcBorders>
          </w:tcPr>
          <w:p w:rsidR="00D746B9" w:rsidRPr="004C43BE" w:rsidRDefault="005348AC" w:rsidP="00D746B9">
            <w:pPr>
              <w:overflowPunct/>
              <w:autoSpaceDE/>
              <w:autoSpaceDN/>
              <w:adjustRightInd/>
              <w:rPr>
                <w:rFonts w:ascii="Times New Roman" w:hAnsi="Times New Roman"/>
                <w:bCs/>
                <w:color w:val="000000"/>
                <w:sz w:val="20"/>
                <w:lang w:val="uk-UA" w:eastAsia="uk-UA"/>
              </w:rPr>
            </w:pPr>
            <w:r>
              <w:rPr>
                <w:rFonts w:ascii="Times New Roman" w:hAnsi="Times New Roman"/>
                <w:bCs/>
                <w:color w:val="000000"/>
                <w:sz w:val="20"/>
                <w:lang w:val="uk-UA" w:eastAsia="uk-UA"/>
              </w:rPr>
              <w:t>Д</w:t>
            </w:r>
            <w:r w:rsidR="007E7E17" w:rsidRPr="004C43BE">
              <w:rPr>
                <w:rFonts w:ascii="Times New Roman" w:hAnsi="Times New Roman"/>
                <w:bCs/>
                <w:color w:val="000000"/>
                <w:sz w:val="20"/>
                <w:lang w:val="uk-UA" w:eastAsia="uk-UA"/>
              </w:rPr>
              <w:t>епартамент екології та природних ресурсів</w:t>
            </w:r>
            <w:r w:rsidR="00D746B9" w:rsidRPr="004C43BE">
              <w:rPr>
                <w:rFonts w:ascii="Times New Roman" w:hAnsi="Times New Roman"/>
                <w:bCs/>
                <w:color w:val="000000"/>
                <w:sz w:val="20"/>
                <w:lang w:val="uk-UA" w:eastAsia="uk-UA"/>
              </w:rPr>
              <w:t>, Басейнове управління водних ресурсів середнього Дніпра</w:t>
            </w:r>
          </w:p>
        </w:tc>
        <w:tc>
          <w:tcPr>
            <w:tcW w:w="1135" w:type="dxa"/>
            <w:tcBorders>
              <w:left w:val="single" w:sz="4" w:space="0" w:color="auto"/>
              <w:right w:val="single" w:sz="4" w:space="0" w:color="auto"/>
            </w:tcBorders>
          </w:tcPr>
          <w:p w:rsidR="001F64C0" w:rsidRPr="004C43BE" w:rsidRDefault="001F64C0" w:rsidP="00141C55">
            <w:pPr>
              <w:ind w:left="-108" w:right="-107"/>
              <w:rPr>
                <w:rFonts w:ascii="Times New Roman" w:hAnsi="Times New Roman"/>
                <w:sz w:val="20"/>
                <w:lang w:val="en-US" w:eastAsia="uk-UA"/>
              </w:rPr>
            </w:pPr>
            <w:r w:rsidRPr="004C43BE">
              <w:rPr>
                <w:rFonts w:ascii="Times New Roman" w:hAnsi="Times New Roman"/>
                <w:sz w:val="20"/>
                <w:lang w:val="uk-UA" w:eastAsia="uk-UA"/>
              </w:rPr>
              <w:t>Обласний</w:t>
            </w:r>
            <w:r w:rsidRPr="004C43BE">
              <w:rPr>
                <w:rFonts w:ascii="Times New Roman" w:hAnsi="Times New Roman"/>
                <w:sz w:val="20"/>
                <w:lang w:eastAsia="uk-UA"/>
              </w:rPr>
              <w:t xml:space="preserve"> бюджет</w:t>
            </w:r>
            <w:r w:rsidR="0069523E" w:rsidRPr="004C43BE">
              <w:rPr>
                <w:rFonts w:ascii="Times New Roman" w:hAnsi="Times New Roman"/>
                <w:sz w:val="20"/>
                <w:lang w:val="uk-UA" w:eastAsia="uk-UA"/>
              </w:rPr>
              <w:t xml:space="preserve"> </w:t>
            </w:r>
          </w:p>
        </w:tc>
        <w:tc>
          <w:tcPr>
            <w:tcW w:w="851"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3300</w:t>
            </w:r>
            <w:r w:rsidRPr="004C43BE">
              <w:rPr>
                <w:rFonts w:ascii="Times New Roman" w:hAnsi="Times New Roman"/>
                <w:sz w:val="20"/>
                <w:lang w:val="uk-UA" w:eastAsia="uk-UA"/>
              </w:rPr>
              <w:t>,0</w:t>
            </w:r>
          </w:p>
        </w:tc>
        <w:tc>
          <w:tcPr>
            <w:tcW w:w="849"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w:t>
            </w:r>
            <w:r w:rsidRPr="004C43BE">
              <w:rPr>
                <w:rFonts w:ascii="Times New Roman" w:hAnsi="Times New Roman"/>
                <w:sz w:val="20"/>
                <w:lang w:val="uk-UA" w:eastAsia="uk-UA"/>
              </w:rPr>
              <w:t>600,0</w:t>
            </w:r>
          </w:p>
        </w:tc>
        <w:tc>
          <w:tcPr>
            <w:tcW w:w="847" w:type="dxa"/>
            <w:tcBorders>
              <w:left w:val="single" w:sz="4" w:space="0" w:color="auto"/>
              <w:right w:val="single" w:sz="4" w:space="0" w:color="auto"/>
            </w:tcBorders>
            <w:shd w:val="clear" w:color="auto" w:fill="auto"/>
            <w:noWrap/>
            <w:hideMark/>
          </w:tcPr>
          <w:p w:rsidR="001F64C0" w:rsidRPr="004C43BE" w:rsidRDefault="001F64C0" w:rsidP="00377B02">
            <w:pPr>
              <w:ind w:right="-112"/>
              <w:jc w:val="center"/>
              <w:rPr>
                <w:rFonts w:ascii="Times New Roman" w:hAnsi="Times New Roman"/>
                <w:sz w:val="20"/>
                <w:lang w:val="uk-UA" w:eastAsia="uk-UA"/>
              </w:rPr>
            </w:pPr>
            <w:r w:rsidRPr="004C43BE">
              <w:rPr>
                <w:rFonts w:ascii="Times New Roman" w:hAnsi="Times New Roman"/>
                <w:sz w:val="20"/>
                <w:lang w:val="uk-UA" w:eastAsia="uk-UA"/>
              </w:rPr>
              <w:t>10140,0</w:t>
            </w:r>
          </w:p>
        </w:tc>
        <w:tc>
          <w:tcPr>
            <w:tcW w:w="855" w:type="dxa"/>
            <w:tcBorders>
              <w:left w:val="single" w:sz="4" w:space="0" w:color="auto"/>
              <w:right w:val="single" w:sz="4" w:space="0" w:color="auto"/>
            </w:tcBorders>
            <w:shd w:val="clear" w:color="auto" w:fill="auto"/>
            <w:noWrap/>
            <w:hideMark/>
          </w:tcPr>
          <w:p w:rsidR="001F64C0" w:rsidRPr="004C43BE" w:rsidRDefault="001F64C0" w:rsidP="00377B02">
            <w:pPr>
              <w:ind w:right="-107"/>
              <w:jc w:val="center"/>
              <w:rPr>
                <w:rFonts w:ascii="Times New Roman" w:hAnsi="Times New Roman"/>
                <w:sz w:val="20"/>
                <w:lang w:val="uk-UA" w:eastAsia="uk-UA"/>
              </w:rPr>
            </w:pPr>
            <w:r w:rsidRPr="004C43BE">
              <w:rPr>
                <w:rFonts w:ascii="Times New Roman" w:hAnsi="Times New Roman"/>
                <w:sz w:val="20"/>
                <w:lang w:eastAsia="uk-UA"/>
              </w:rPr>
              <w:t>13</w:t>
            </w:r>
            <w:r w:rsidRPr="004C43BE">
              <w:rPr>
                <w:rFonts w:ascii="Times New Roman" w:hAnsi="Times New Roman"/>
                <w:sz w:val="20"/>
                <w:lang w:val="uk-UA" w:eastAsia="uk-UA"/>
              </w:rPr>
              <w:t>7</w:t>
            </w:r>
            <w:r w:rsidRPr="004C43BE">
              <w:rPr>
                <w:rFonts w:ascii="Times New Roman" w:hAnsi="Times New Roman"/>
                <w:sz w:val="20"/>
                <w:lang w:eastAsia="uk-UA"/>
              </w:rPr>
              <w:t>55</w:t>
            </w:r>
            <w:r w:rsidRPr="004C43BE">
              <w:rPr>
                <w:rFonts w:ascii="Times New Roman" w:hAnsi="Times New Roman"/>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0,0</w:t>
            </w:r>
          </w:p>
        </w:tc>
        <w:tc>
          <w:tcPr>
            <w:tcW w:w="996"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8222,0</w:t>
            </w:r>
          </w:p>
        </w:tc>
        <w:tc>
          <w:tcPr>
            <w:tcW w:w="922"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5</w:t>
            </w:r>
            <w:r w:rsidRPr="004C43BE">
              <w:rPr>
                <w:rFonts w:ascii="Times New Roman" w:hAnsi="Times New Roman"/>
                <w:sz w:val="20"/>
                <w:lang w:val="uk-UA" w:eastAsia="uk-UA"/>
              </w:rPr>
              <w:t>021,0</w:t>
            </w:r>
          </w:p>
        </w:tc>
        <w:tc>
          <w:tcPr>
            <w:tcW w:w="921"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15283,0</w:t>
            </w:r>
          </w:p>
        </w:tc>
        <w:tc>
          <w:tcPr>
            <w:tcW w:w="1558" w:type="dxa"/>
            <w:vMerge/>
            <w:tcBorders>
              <w:left w:val="single" w:sz="4" w:space="0" w:color="auto"/>
              <w:right w:val="single" w:sz="4" w:space="0" w:color="auto"/>
            </w:tcBorders>
          </w:tcPr>
          <w:p w:rsidR="001F64C0" w:rsidRPr="004C43BE" w:rsidRDefault="001F64C0" w:rsidP="000D1015">
            <w:pPr>
              <w:jc w:val="center"/>
              <w:rPr>
                <w:rFonts w:ascii="Times New Roman" w:hAnsi="Times New Roman"/>
                <w:sz w:val="20"/>
                <w:lang w:val="uk-UA" w:eastAsia="uk-UA"/>
              </w:rPr>
            </w:pPr>
          </w:p>
        </w:tc>
      </w:tr>
      <w:tr w:rsidR="001F64C0" w:rsidRPr="004C43BE"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D746B9" w:rsidRDefault="001F64C0" w:rsidP="000D1015">
            <w:pPr>
              <w:overflowPunct/>
              <w:autoSpaceDE/>
              <w:autoSpaceDN/>
              <w:adjustRightInd/>
              <w:rPr>
                <w:rFonts w:ascii="Times New Roman" w:hAnsi="Times New Roman"/>
                <w:sz w:val="20"/>
                <w:lang w:eastAsia="uk-UA"/>
              </w:rPr>
            </w:pPr>
            <w:r w:rsidRPr="004C43BE">
              <w:rPr>
                <w:rFonts w:ascii="Times New Roman" w:hAnsi="Times New Roman"/>
                <w:sz w:val="20"/>
                <w:lang w:eastAsia="uk-UA"/>
              </w:rPr>
              <w:t>Організації, підприємства та інші інвестори</w:t>
            </w:r>
          </w:p>
          <w:p w:rsidR="005348AC" w:rsidRDefault="005348AC" w:rsidP="000D1015">
            <w:pPr>
              <w:overflowPunct/>
              <w:autoSpaceDE/>
              <w:autoSpaceDN/>
              <w:adjustRightInd/>
              <w:rPr>
                <w:rFonts w:ascii="Times New Roman" w:hAnsi="Times New Roman"/>
                <w:sz w:val="20"/>
                <w:lang w:eastAsia="uk-UA"/>
              </w:rPr>
            </w:pPr>
          </w:p>
          <w:p w:rsidR="005348AC" w:rsidRDefault="005348AC" w:rsidP="000D1015">
            <w:pPr>
              <w:overflowPunct/>
              <w:autoSpaceDE/>
              <w:autoSpaceDN/>
              <w:adjustRightInd/>
              <w:rPr>
                <w:rFonts w:ascii="Times New Roman" w:hAnsi="Times New Roman"/>
                <w:sz w:val="20"/>
                <w:lang w:eastAsia="uk-UA"/>
              </w:rPr>
            </w:pPr>
          </w:p>
          <w:p w:rsidR="005348AC" w:rsidRDefault="005348AC" w:rsidP="000D1015">
            <w:pPr>
              <w:overflowPunct/>
              <w:autoSpaceDE/>
              <w:autoSpaceDN/>
              <w:adjustRightInd/>
              <w:rPr>
                <w:rFonts w:ascii="Times New Roman" w:hAnsi="Times New Roman"/>
                <w:sz w:val="20"/>
                <w:lang w:eastAsia="uk-UA"/>
              </w:rPr>
            </w:pPr>
          </w:p>
          <w:p w:rsidR="005348AC" w:rsidRDefault="005348AC" w:rsidP="000D1015">
            <w:pPr>
              <w:overflowPunct/>
              <w:autoSpaceDE/>
              <w:autoSpaceDN/>
              <w:adjustRightInd/>
              <w:rPr>
                <w:rFonts w:ascii="Times New Roman" w:hAnsi="Times New Roman"/>
                <w:sz w:val="20"/>
                <w:lang w:eastAsia="uk-UA"/>
              </w:rPr>
            </w:pPr>
          </w:p>
          <w:p w:rsidR="005348AC" w:rsidRDefault="005348AC" w:rsidP="000D1015">
            <w:pPr>
              <w:overflowPunct/>
              <w:autoSpaceDE/>
              <w:autoSpaceDN/>
              <w:adjustRightInd/>
              <w:rPr>
                <w:rFonts w:ascii="Times New Roman" w:hAnsi="Times New Roman"/>
                <w:sz w:val="20"/>
                <w:lang w:eastAsia="uk-UA"/>
              </w:rPr>
            </w:pPr>
          </w:p>
          <w:p w:rsidR="005348AC" w:rsidRPr="004C43BE" w:rsidRDefault="005348AC" w:rsidP="000D1015">
            <w:pPr>
              <w:overflowPunct/>
              <w:autoSpaceDE/>
              <w:autoSpaceDN/>
              <w:adjustRightInd/>
              <w:rPr>
                <w:rFonts w:ascii="Times New Roman" w:hAnsi="Times New Roman"/>
                <w:sz w:val="20"/>
                <w:lang w:val="uk-UA" w:eastAsia="uk-UA"/>
              </w:rPr>
            </w:pPr>
          </w:p>
        </w:tc>
        <w:tc>
          <w:tcPr>
            <w:tcW w:w="1135" w:type="dxa"/>
            <w:tcBorders>
              <w:left w:val="single" w:sz="4" w:space="0" w:color="auto"/>
              <w:bottom w:val="single" w:sz="4" w:space="0" w:color="auto"/>
              <w:right w:val="single" w:sz="4" w:space="0" w:color="auto"/>
            </w:tcBorders>
          </w:tcPr>
          <w:p w:rsidR="001F64C0" w:rsidRPr="004C43BE" w:rsidRDefault="001F64C0" w:rsidP="00141C55">
            <w:pPr>
              <w:ind w:left="-108" w:right="-107"/>
              <w:rPr>
                <w:rFonts w:ascii="Times New Roman" w:hAnsi="Times New Roman"/>
                <w:sz w:val="20"/>
                <w:lang w:eastAsia="uk-UA"/>
              </w:rPr>
            </w:pPr>
            <w:r w:rsidRPr="004C43BE">
              <w:rPr>
                <w:rFonts w:ascii="Times New Roman" w:hAnsi="Times New Roman"/>
                <w:sz w:val="20"/>
                <w:lang w:eastAsia="uk-UA"/>
              </w:rPr>
              <w:t>Інші джерела</w:t>
            </w:r>
          </w:p>
        </w:tc>
        <w:tc>
          <w:tcPr>
            <w:tcW w:w="851"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300</w:t>
            </w:r>
            <w:r w:rsidRPr="004C43BE">
              <w:rPr>
                <w:rFonts w:ascii="Times New Roman" w:hAnsi="Times New Roman"/>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100</w:t>
            </w:r>
            <w:r w:rsidRPr="004C43BE">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150</w:t>
            </w:r>
            <w:r w:rsidRPr="004C43BE">
              <w:rPr>
                <w:rFonts w:ascii="Times New Roman" w:hAnsi="Times New Roman"/>
                <w:sz w:val="20"/>
                <w:lang w:val="uk-UA" w:eastAsia="uk-UA"/>
              </w:rPr>
              <w:t>,0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100</w:t>
            </w:r>
            <w:r w:rsidRPr="004C43BE">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200</w:t>
            </w:r>
            <w:r w:rsidRPr="004C43BE">
              <w:rPr>
                <w:rFonts w:ascii="Times New Roman" w:hAnsi="Times New Roman"/>
                <w:sz w:val="20"/>
                <w:lang w:val="uk-UA" w:eastAsia="uk-UA"/>
              </w:rPr>
              <w:t>,0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200</w:t>
            </w:r>
            <w:r w:rsidRPr="004C43BE">
              <w:rPr>
                <w:rFonts w:ascii="Times New Roman" w:hAnsi="Times New Roman"/>
                <w:sz w:val="20"/>
                <w:lang w:val="uk-UA" w:eastAsia="uk-UA"/>
              </w:rPr>
              <w:t>,0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200</w:t>
            </w:r>
            <w:r w:rsidRPr="004C43BE">
              <w:rPr>
                <w:rFonts w:ascii="Times New Roman" w:hAnsi="Times New Roman"/>
                <w:sz w:val="20"/>
                <w:lang w:val="uk-UA" w:eastAsia="uk-UA"/>
              </w:rPr>
              <w:t>,0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200</w:t>
            </w:r>
            <w:r w:rsidRPr="004C43BE">
              <w:rPr>
                <w:rFonts w:ascii="Times New Roman" w:hAnsi="Times New Roman"/>
                <w:sz w:val="20"/>
                <w:lang w:val="uk-UA" w:eastAsia="uk-UA"/>
              </w:rPr>
              <w:t>,0</w:t>
            </w:r>
          </w:p>
        </w:tc>
        <w:tc>
          <w:tcPr>
            <w:tcW w:w="1558" w:type="dxa"/>
            <w:vMerge/>
            <w:tcBorders>
              <w:left w:val="single" w:sz="4" w:space="0" w:color="auto"/>
              <w:bottom w:val="single" w:sz="4" w:space="0" w:color="auto"/>
              <w:right w:val="single" w:sz="4" w:space="0" w:color="auto"/>
            </w:tcBorders>
          </w:tcPr>
          <w:p w:rsidR="001F64C0" w:rsidRPr="004C43BE" w:rsidRDefault="001F64C0" w:rsidP="000D1015">
            <w:pPr>
              <w:jc w:val="center"/>
              <w:rPr>
                <w:rFonts w:ascii="Times New Roman" w:hAnsi="Times New Roman"/>
                <w:sz w:val="20"/>
                <w:lang w:eastAsia="uk-UA"/>
              </w:rPr>
            </w:pPr>
          </w:p>
        </w:tc>
      </w:tr>
      <w:tr w:rsidR="001F64C0" w:rsidRPr="004C43BE"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r w:rsidRPr="004C43BE">
              <w:rPr>
                <w:rFonts w:ascii="Times New Roman" w:hAnsi="Times New Roman"/>
                <w:color w:val="000000"/>
                <w:sz w:val="20"/>
                <w:lang w:val="uk-UA" w:eastAsia="uk-UA"/>
              </w:rPr>
              <w:t>11</w:t>
            </w:r>
          </w:p>
        </w:tc>
        <w:tc>
          <w:tcPr>
            <w:tcW w:w="1277" w:type="dxa"/>
            <w:vMerge w:val="restart"/>
            <w:tcBorders>
              <w:top w:val="single" w:sz="4" w:space="0" w:color="auto"/>
              <w:left w:val="single" w:sz="4" w:space="0" w:color="auto"/>
              <w:right w:val="single" w:sz="4" w:space="0" w:color="auto"/>
            </w:tcBorders>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r w:rsidRPr="004C43BE">
              <w:rPr>
                <w:rFonts w:ascii="Times New Roman" w:hAnsi="Times New Roman"/>
                <w:color w:val="000000"/>
                <w:sz w:val="20"/>
                <w:lang w:val="uk-UA" w:eastAsia="uk-UA"/>
              </w:rPr>
              <w:t>-//-</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4C43BE" w:rsidRDefault="001F64C0" w:rsidP="000D1015">
            <w:pPr>
              <w:overflowPunct/>
              <w:autoSpaceDE/>
              <w:autoSpaceDN/>
              <w:adjustRightInd/>
              <w:rPr>
                <w:rFonts w:ascii="Times New Roman" w:hAnsi="Times New Roman"/>
                <w:bCs/>
                <w:color w:val="000000"/>
                <w:sz w:val="20"/>
                <w:lang w:val="uk-UA" w:eastAsia="uk-UA"/>
              </w:rPr>
            </w:pPr>
            <w:r w:rsidRPr="004C43BE">
              <w:rPr>
                <w:rFonts w:ascii="Times New Roman" w:hAnsi="Times New Roman"/>
                <w:sz w:val="20"/>
                <w:lang w:val="uk-UA" w:eastAsia="uk-UA"/>
              </w:rPr>
              <w:t>Б</w:t>
            </w:r>
            <w:r w:rsidRPr="004C43BE">
              <w:rPr>
                <w:rFonts w:ascii="Times New Roman" w:hAnsi="Times New Roman"/>
                <w:sz w:val="20"/>
                <w:lang w:eastAsia="uk-UA"/>
              </w:rPr>
              <w:t>удівництво та реконструкція берегоукріплювальних споруд</w:t>
            </w:r>
          </w:p>
        </w:tc>
        <w:tc>
          <w:tcPr>
            <w:tcW w:w="851" w:type="dxa"/>
            <w:vMerge w:val="restart"/>
            <w:tcBorders>
              <w:top w:val="single" w:sz="4" w:space="0" w:color="auto"/>
              <w:left w:val="single" w:sz="4" w:space="0" w:color="auto"/>
              <w:right w:val="single" w:sz="4" w:space="0" w:color="auto"/>
            </w:tcBorders>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r w:rsidRPr="004C43BE">
              <w:rPr>
                <w:rFonts w:ascii="Times New Roman" w:hAnsi="Times New Roman"/>
                <w:bCs/>
                <w:color w:val="000000"/>
                <w:sz w:val="20"/>
                <w:lang w:val="uk-UA" w:eastAsia="uk-UA"/>
              </w:rPr>
              <w:t>2014-2021</w:t>
            </w:r>
          </w:p>
        </w:tc>
        <w:tc>
          <w:tcPr>
            <w:tcW w:w="1842" w:type="dxa"/>
            <w:tcBorders>
              <w:top w:val="single" w:sz="4" w:space="0" w:color="auto"/>
              <w:left w:val="single" w:sz="4" w:space="0" w:color="auto"/>
              <w:right w:val="single" w:sz="4" w:space="0" w:color="auto"/>
            </w:tcBorders>
          </w:tcPr>
          <w:p w:rsidR="001F64C0" w:rsidRPr="004C43BE" w:rsidRDefault="00CB6ACB" w:rsidP="000D1015">
            <w:pPr>
              <w:overflowPunct/>
              <w:autoSpaceDE/>
              <w:autoSpaceDN/>
              <w:adjustRightInd/>
              <w:rPr>
                <w:rFonts w:ascii="Times New Roman" w:hAnsi="Times New Roman"/>
                <w:bCs/>
                <w:color w:val="000000"/>
                <w:sz w:val="20"/>
                <w:lang w:val="uk-UA" w:eastAsia="uk-UA"/>
              </w:rPr>
            </w:pPr>
            <w:r w:rsidRPr="004C43BE">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right w:val="single" w:sz="4" w:space="0" w:color="auto"/>
            </w:tcBorders>
          </w:tcPr>
          <w:p w:rsidR="001F64C0" w:rsidRPr="004C43BE" w:rsidRDefault="001F64C0" w:rsidP="00141C55">
            <w:pPr>
              <w:ind w:left="-108" w:right="-107"/>
              <w:rPr>
                <w:rFonts w:ascii="Times New Roman" w:hAnsi="Times New Roman"/>
                <w:sz w:val="20"/>
                <w:lang w:eastAsia="uk-UA"/>
              </w:rPr>
            </w:pPr>
            <w:r w:rsidRPr="004C43BE">
              <w:rPr>
                <w:rFonts w:ascii="Times New Roman" w:hAnsi="Times New Roman"/>
                <w:sz w:val="20"/>
                <w:lang w:eastAsia="uk-UA"/>
              </w:rPr>
              <w:t>Державний бюджет</w:t>
            </w:r>
          </w:p>
        </w:tc>
        <w:tc>
          <w:tcPr>
            <w:tcW w:w="851"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1220</w:t>
            </w:r>
            <w:r w:rsidRPr="004C43BE">
              <w:rPr>
                <w:rFonts w:ascii="Times New Roman" w:hAnsi="Times New Roman"/>
                <w:sz w:val="20"/>
                <w:lang w:val="uk-UA" w:eastAsia="uk-UA"/>
              </w:rPr>
              <w:t>,0</w:t>
            </w:r>
          </w:p>
        </w:tc>
        <w:tc>
          <w:tcPr>
            <w:tcW w:w="849"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850</w:t>
            </w:r>
            <w:r w:rsidRPr="004C43BE">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1080</w:t>
            </w:r>
            <w:r w:rsidRPr="004C43BE">
              <w:rPr>
                <w:rFonts w:ascii="Times New Roman" w:hAnsi="Times New Roman"/>
                <w:sz w:val="20"/>
                <w:lang w:val="uk-UA" w:eastAsia="uk-UA"/>
              </w:rPr>
              <w:t>,0</w:t>
            </w:r>
          </w:p>
        </w:tc>
        <w:tc>
          <w:tcPr>
            <w:tcW w:w="855"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1620</w:t>
            </w:r>
            <w:r w:rsidRPr="004C43BE">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1790</w:t>
            </w:r>
            <w:r w:rsidRPr="004C43BE">
              <w:rPr>
                <w:rFonts w:ascii="Times New Roman" w:hAnsi="Times New Roman"/>
                <w:sz w:val="20"/>
                <w:lang w:val="uk-UA" w:eastAsia="uk-UA"/>
              </w:rPr>
              <w:t>,0</w:t>
            </w:r>
          </w:p>
        </w:tc>
        <w:tc>
          <w:tcPr>
            <w:tcW w:w="996"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1910</w:t>
            </w:r>
            <w:r w:rsidRPr="004C43BE">
              <w:rPr>
                <w:rFonts w:ascii="Times New Roman" w:hAnsi="Times New Roman"/>
                <w:sz w:val="20"/>
                <w:lang w:val="uk-UA" w:eastAsia="uk-UA"/>
              </w:rPr>
              <w:t>,0</w:t>
            </w:r>
          </w:p>
        </w:tc>
        <w:tc>
          <w:tcPr>
            <w:tcW w:w="922"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2110</w:t>
            </w:r>
            <w:r w:rsidRPr="004C43BE">
              <w:rPr>
                <w:rFonts w:ascii="Times New Roman" w:hAnsi="Times New Roman"/>
                <w:sz w:val="20"/>
                <w:lang w:val="uk-UA" w:eastAsia="uk-UA"/>
              </w:rPr>
              <w:t>,0</w:t>
            </w:r>
          </w:p>
        </w:tc>
        <w:tc>
          <w:tcPr>
            <w:tcW w:w="921"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2410</w:t>
            </w:r>
            <w:r w:rsidRPr="004C43BE">
              <w:rPr>
                <w:rFonts w:ascii="Times New Roman" w:hAnsi="Times New Roman"/>
                <w:sz w:val="20"/>
                <w:lang w:val="uk-UA" w:eastAsia="uk-UA"/>
              </w:rPr>
              <w:t>,0</w:t>
            </w:r>
          </w:p>
        </w:tc>
        <w:tc>
          <w:tcPr>
            <w:tcW w:w="1558" w:type="dxa"/>
            <w:vMerge w:val="restart"/>
            <w:tcBorders>
              <w:top w:val="single" w:sz="4" w:space="0" w:color="auto"/>
              <w:left w:val="single" w:sz="4" w:space="0" w:color="auto"/>
              <w:right w:val="single" w:sz="4" w:space="0" w:color="auto"/>
            </w:tcBorders>
          </w:tcPr>
          <w:p w:rsidR="001F64C0" w:rsidRPr="004C43BE" w:rsidRDefault="001F64C0" w:rsidP="000D1015">
            <w:pPr>
              <w:jc w:val="center"/>
              <w:rPr>
                <w:rFonts w:ascii="Times New Roman" w:hAnsi="Times New Roman"/>
                <w:sz w:val="20"/>
                <w:lang w:eastAsia="uk-UA"/>
              </w:rPr>
            </w:pPr>
            <w:r w:rsidRPr="004C43BE">
              <w:rPr>
                <w:rFonts w:ascii="Times New Roman" w:hAnsi="Times New Roman"/>
                <w:sz w:val="20"/>
                <w:lang w:eastAsia="uk-UA"/>
              </w:rPr>
              <w:t>Захист с/г угідь та територій населених пунктів від шкідливої дії вод</w:t>
            </w:r>
          </w:p>
        </w:tc>
      </w:tr>
      <w:tr w:rsidR="001F64C0" w:rsidRPr="004C43BE" w:rsidTr="00576924">
        <w:trPr>
          <w:cantSplit/>
          <w:trHeight w:val="300"/>
        </w:trPr>
        <w:tc>
          <w:tcPr>
            <w:tcW w:w="425" w:type="dxa"/>
            <w:vMerge/>
            <w:tcBorders>
              <w:left w:val="single" w:sz="4" w:space="0" w:color="auto"/>
              <w:right w:val="single" w:sz="4" w:space="0" w:color="auto"/>
            </w:tcBorders>
            <w:shd w:val="clear" w:color="auto" w:fill="auto"/>
            <w:noWrap/>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right w:val="single" w:sz="4" w:space="0" w:color="auto"/>
            </w:tcBorders>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right w:val="single" w:sz="4" w:space="0" w:color="auto"/>
            </w:tcBorders>
            <w:shd w:val="clear" w:color="auto" w:fill="auto"/>
            <w:hideMark/>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right w:val="single" w:sz="4" w:space="0" w:color="auto"/>
            </w:tcBorders>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right w:val="single" w:sz="4" w:space="0" w:color="auto"/>
            </w:tcBorders>
          </w:tcPr>
          <w:p w:rsidR="001F64C0" w:rsidRPr="004C43BE" w:rsidRDefault="005348AC" w:rsidP="00374C8E">
            <w:pPr>
              <w:overflowPunct/>
              <w:autoSpaceDE/>
              <w:autoSpaceDN/>
              <w:adjustRightInd/>
              <w:ind w:right="-108"/>
              <w:rPr>
                <w:rFonts w:ascii="Times New Roman" w:hAnsi="Times New Roman"/>
                <w:bCs/>
                <w:color w:val="000000"/>
                <w:sz w:val="20"/>
                <w:lang w:val="uk-UA" w:eastAsia="uk-UA"/>
              </w:rPr>
            </w:pPr>
            <w:r>
              <w:rPr>
                <w:rFonts w:ascii="Times New Roman" w:hAnsi="Times New Roman"/>
                <w:bCs/>
                <w:color w:val="000000"/>
                <w:sz w:val="20"/>
                <w:lang w:val="uk-UA" w:eastAsia="uk-UA"/>
              </w:rPr>
              <w:t>Д</w:t>
            </w:r>
            <w:r w:rsidR="009E5124" w:rsidRPr="004C43BE">
              <w:rPr>
                <w:rFonts w:ascii="Times New Roman" w:hAnsi="Times New Roman"/>
                <w:bCs/>
                <w:color w:val="000000"/>
                <w:sz w:val="20"/>
                <w:lang w:val="uk-UA" w:eastAsia="uk-UA"/>
              </w:rPr>
              <w:t>епартамент екології та природних ресурсів</w:t>
            </w:r>
            <w:r w:rsidR="00D746B9" w:rsidRPr="004C43BE">
              <w:rPr>
                <w:rFonts w:ascii="Times New Roman" w:hAnsi="Times New Roman"/>
                <w:bCs/>
                <w:color w:val="000000"/>
                <w:sz w:val="20"/>
                <w:lang w:val="uk-UA" w:eastAsia="uk-UA"/>
              </w:rPr>
              <w:t>,  Басейнове управління водних ресурсів середнього Дніпра</w:t>
            </w:r>
          </w:p>
        </w:tc>
        <w:tc>
          <w:tcPr>
            <w:tcW w:w="1135" w:type="dxa"/>
            <w:tcBorders>
              <w:left w:val="single" w:sz="4" w:space="0" w:color="auto"/>
              <w:right w:val="single" w:sz="4" w:space="0" w:color="auto"/>
            </w:tcBorders>
          </w:tcPr>
          <w:p w:rsidR="001F64C0" w:rsidRPr="004C43BE" w:rsidRDefault="001F64C0" w:rsidP="00141C55">
            <w:pPr>
              <w:ind w:left="-108" w:right="-107"/>
              <w:rPr>
                <w:rFonts w:ascii="Times New Roman" w:hAnsi="Times New Roman"/>
                <w:sz w:val="20"/>
                <w:lang w:val="en-US" w:eastAsia="uk-UA"/>
              </w:rPr>
            </w:pPr>
            <w:r w:rsidRPr="004C43BE">
              <w:rPr>
                <w:rFonts w:ascii="Times New Roman" w:hAnsi="Times New Roman"/>
                <w:sz w:val="20"/>
                <w:lang w:val="uk-UA" w:eastAsia="uk-UA"/>
              </w:rPr>
              <w:t>Обласний</w:t>
            </w:r>
            <w:r w:rsidRPr="004C43BE">
              <w:rPr>
                <w:rFonts w:ascii="Times New Roman" w:hAnsi="Times New Roman"/>
                <w:sz w:val="20"/>
                <w:lang w:eastAsia="uk-UA"/>
              </w:rPr>
              <w:t xml:space="preserve"> бюджет</w:t>
            </w:r>
            <w:r w:rsidR="0069523E" w:rsidRPr="004C43BE">
              <w:rPr>
                <w:rFonts w:ascii="Times New Roman" w:hAnsi="Times New Roman"/>
                <w:sz w:val="20"/>
                <w:lang w:val="uk-UA" w:eastAsia="uk-UA"/>
              </w:rPr>
              <w:t xml:space="preserve"> </w:t>
            </w:r>
          </w:p>
        </w:tc>
        <w:tc>
          <w:tcPr>
            <w:tcW w:w="851"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1450</w:t>
            </w:r>
            <w:r w:rsidRPr="004C43BE">
              <w:rPr>
                <w:rFonts w:ascii="Times New Roman" w:hAnsi="Times New Roman"/>
                <w:sz w:val="20"/>
                <w:lang w:val="uk-UA" w:eastAsia="uk-UA"/>
              </w:rPr>
              <w:t>,0</w:t>
            </w:r>
          </w:p>
        </w:tc>
        <w:tc>
          <w:tcPr>
            <w:tcW w:w="849"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1000</w:t>
            </w:r>
            <w:r w:rsidRPr="004C43BE">
              <w:rPr>
                <w:rFonts w:ascii="Times New Roman" w:hAnsi="Times New Roman"/>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5502</w:t>
            </w:r>
            <w:r w:rsidRPr="004C43BE">
              <w:rPr>
                <w:rFonts w:ascii="Times New Roman" w:hAnsi="Times New Roman"/>
                <w:sz w:val="20"/>
                <w:lang w:val="uk-UA" w:eastAsia="uk-UA"/>
              </w:rPr>
              <w:t>,0</w:t>
            </w:r>
          </w:p>
        </w:tc>
        <w:tc>
          <w:tcPr>
            <w:tcW w:w="855"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5788</w:t>
            </w:r>
            <w:r w:rsidRPr="004C43BE">
              <w:rPr>
                <w:rFonts w:ascii="Times New Roman" w:hAnsi="Times New Roman"/>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0,0</w:t>
            </w:r>
          </w:p>
        </w:tc>
        <w:tc>
          <w:tcPr>
            <w:tcW w:w="996"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1400</w:t>
            </w:r>
            <w:r w:rsidRPr="004C43BE">
              <w:rPr>
                <w:rFonts w:ascii="Times New Roman" w:hAnsi="Times New Roman"/>
                <w:sz w:val="20"/>
                <w:lang w:val="uk-UA" w:eastAsia="uk-UA"/>
              </w:rPr>
              <w:t>,0</w:t>
            </w:r>
          </w:p>
        </w:tc>
        <w:tc>
          <w:tcPr>
            <w:tcW w:w="922"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2500</w:t>
            </w:r>
            <w:r w:rsidRPr="004C43BE">
              <w:rPr>
                <w:rFonts w:ascii="Times New Roman" w:hAnsi="Times New Roman"/>
                <w:sz w:val="20"/>
                <w:lang w:val="uk-UA" w:eastAsia="uk-UA"/>
              </w:rPr>
              <w:t>,0</w:t>
            </w:r>
          </w:p>
        </w:tc>
        <w:tc>
          <w:tcPr>
            <w:tcW w:w="921"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4280,0</w:t>
            </w:r>
          </w:p>
        </w:tc>
        <w:tc>
          <w:tcPr>
            <w:tcW w:w="1558" w:type="dxa"/>
            <w:vMerge/>
            <w:tcBorders>
              <w:left w:val="single" w:sz="4" w:space="0" w:color="auto"/>
              <w:right w:val="single" w:sz="4" w:space="0" w:color="auto"/>
            </w:tcBorders>
          </w:tcPr>
          <w:p w:rsidR="001F64C0" w:rsidRPr="004C43BE" w:rsidRDefault="001F64C0" w:rsidP="000D1015">
            <w:pPr>
              <w:jc w:val="center"/>
              <w:rPr>
                <w:rFonts w:ascii="Times New Roman" w:hAnsi="Times New Roman"/>
                <w:sz w:val="20"/>
                <w:lang w:val="uk-UA" w:eastAsia="uk-UA"/>
              </w:rPr>
            </w:pPr>
          </w:p>
        </w:tc>
      </w:tr>
      <w:tr w:rsidR="001F64C0" w:rsidRPr="004C43BE"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1F64C0" w:rsidRPr="004C43BE" w:rsidRDefault="001F64C0" w:rsidP="000D1015">
            <w:pPr>
              <w:overflowPunct/>
              <w:autoSpaceDE/>
              <w:autoSpaceDN/>
              <w:adjustRightInd/>
              <w:rPr>
                <w:rFonts w:ascii="Times New Roman" w:hAnsi="Times New Roman"/>
                <w:bCs/>
                <w:color w:val="000000"/>
                <w:sz w:val="20"/>
                <w:lang w:val="uk-UA" w:eastAsia="uk-UA"/>
              </w:rPr>
            </w:pPr>
            <w:r w:rsidRPr="004C43BE">
              <w:rPr>
                <w:rFonts w:ascii="Times New Roman" w:hAnsi="Times New Roman"/>
                <w:sz w:val="20"/>
                <w:lang w:eastAsia="uk-UA"/>
              </w:rPr>
              <w:t>Організації, підприємства та інші інвестори</w:t>
            </w:r>
          </w:p>
        </w:tc>
        <w:tc>
          <w:tcPr>
            <w:tcW w:w="1135" w:type="dxa"/>
            <w:tcBorders>
              <w:left w:val="single" w:sz="4" w:space="0" w:color="auto"/>
              <w:bottom w:val="single" w:sz="4" w:space="0" w:color="auto"/>
              <w:right w:val="single" w:sz="4" w:space="0" w:color="auto"/>
            </w:tcBorders>
          </w:tcPr>
          <w:p w:rsidR="001F64C0" w:rsidRPr="004C43BE" w:rsidRDefault="001F64C0" w:rsidP="00141C55">
            <w:pPr>
              <w:ind w:left="-108" w:right="-107"/>
              <w:rPr>
                <w:rFonts w:ascii="Times New Roman" w:hAnsi="Times New Roman"/>
                <w:sz w:val="20"/>
                <w:lang w:eastAsia="uk-UA"/>
              </w:rPr>
            </w:pPr>
            <w:r w:rsidRPr="004C43BE">
              <w:rPr>
                <w:rFonts w:ascii="Times New Roman" w:hAnsi="Times New Roman"/>
                <w:sz w:val="20"/>
                <w:lang w:eastAsia="uk-UA"/>
              </w:rPr>
              <w:t>Інші джерела</w:t>
            </w:r>
          </w:p>
        </w:tc>
        <w:tc>
          <w:tcPr>
            <w:tcW w:w="851"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120</w:t>
            </w:r>
            <w:r w:rsidRPr="004C43BE">
              <w:rPr>
                <w:rFonts w:ascii="Times New Roman" w:hAnsi="Times New Roman"/>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100</w:t>
            </w:r>
            <w:r w:rsidRPr="004C43BE">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150</w:t>
            </w:r>
            <w:r w:rsidRPr="004C43BE">
              <w:rPr>
                <w:rFonts w:ascii="Times New Roman" w:hAnsi="Times New Roman"/>
                <w:sz w:val="20"/>
                <w:lang w:val="uk-UA" w:eastAsia="uk-UA"/>
              </w:rPr>
              <w:t>,0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160</w:t>
            </w:r>
            <w:r w:rsidRPr="004C43BE">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170</w:t>
            </w:r>
            <w:r w:rsidRPr="004C43BE">
              <w:rPr>
                <w:rFonts w:ascii="Times New Roman" w:hAnsi="Times New Roman"/>
                <w:sz w:val="20"/>
                <w:lang w:val="uk-UA" w:eastAsia="uk-UA"/>
              </w:rPr>
              <w:t>,0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180</w:t>
            </w:r>
            <w:r w:rsidRPr="004C43BE">
              <w:rPr>
                <w:rFonts w:ascii="Times New Roman" w:hAnsi="Times New Roman"/>
                <w:sz w:val="20"/>
                <w:lang w:val="uk-UA" w:eastAsia="uk-UA"/>
              </w:rPr>
              <w:t>,0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190</w:t>
            </w:r>
            <w:r w:rsidRPr="004C43BE">
              <w:rPr>
                <w:rFonts w:ascii="Times New Roman" w:hAnsi="Times New Roman"/>
                <w:sz w:val="20"/>
                <w:lang w:val="uk-UA" w:eastAsia="uk-UA"/>
              </w:rPr>
              <w:t>,0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200</w:t>
            </w:r>
            <w:r w:rsidRPr="004C43BE">
              <w:rPr>
                <w:rFonts w:ascii="Times New Roman" w:hAnsi="Times New Roman"/>
                <w:sz w:val="20"/>
                <w:lang w:val="uk-UA" w:eastAsia="uk-UA"/>
              </w:rPr>
              <w:t>,0</w:t>
            </w:r>
          </w:p>
        </w:tc>
        <w:tc>
          <w:tcPr>
            <w:tcW w:w="1558" w:type="dxa"/>
            <w:vMerge/>
            <w:tcBorders>
              <w:left w:val="single" w:sz="4" w:space="0" w:color="auto"/>
              <w:bottom w:val="single" w:sz="4" w:space="0" w:color="auto"/>
              <w:right w:val="single" w:sz="4" w:space="0" w:color="auto"/>
            </w:tcBorders>
          </w:tcPr>
          <w:p w:rsidR="001F64C0" w:rsidRPr="004C43BE" w:rsidRDefault="001F64C0" w:rsidP="000D1015">
            <w:pPr>
              <w:jc w:val="center"/>
              <w:rPr>
                <w:rFonts w:ascii="Times New Roman" w:hAnsi="Times New Roman"/>
                <w:sz w:val="20"/>
                <w:lang w:eastAsia="uk-UA"/>
              </w:rPr>
            </w:pP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12</w:t>
            </w:r>
          </w:p>
        </w:tc>
        <w:tc>
          <w:tcPr>
            <w:tcW w:w="1277" w:type="dxa"/>
            <w:tcBorders>
              <w:top w:val="single" w:sz="4" w:space="0" w:color="auto"/>
              <w:left w:val="single" w:sz="4" w:space="0" w:color="auto"/>
              <w:bottom w:val="single" w:sz="4" w:space="0" w:color="auto"/>
              <w:right w:val="single" w:sz="4" w:space="0" w:color="auto"/>
            </w:tcBorders>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746B9" w:rsidRPr="00D746B9" w:rsidRDefault="00FB4548" w:rsidP="000D1015">
            <w:pPr>
              <w:overflowPunct/>
              <w:autoSpaceDE/>
              <w:autoSpaceDN/>
              <w:adjustRightInd/>
              <w:rPr>
                <w:rFonts w:ascii="Times New Roman" w:hAnsi="Times New Roman"/>
                <w:sz w:val="20"/>
                <w:lang w:val="uk-UA" w:eastAsia="uk-UA"/>
              </w:rPr>
            </w:pPr>
            <w:r w:rsidRPr="0027186C">
              <w:rPr>
                <w:rFonts w:ascii="Times New Roman" w:hAnsi="Times New Roman"/>
                <w:sz w:val="20"/>
                <w:lang w:val="uk-UA" w:eastAsia="uk-UA"/>
              </w:rPr>
              <w:t>Б</w:t>
            </w:r>
            <w:r w:rsidRPr="0027186C">
              <w:rPr>
                <w:rFonts w:ascii="Times New Roman" w:hAnsi="Times New Roman"/>
                <w:sz w:val="20"/>
                <w:lang w:eastAsia="uk-UA"/>
              </w:rPr>
              <w:t>удівництво, реконструкція та капітальний ремонт захисних протипаводкових дамб</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2014-2021</w:t>
            </w:r>
          </w:p>
        </w:tc>
        <w:tc>
          <w:tcPr>
            <w:tcW w:w="1842" w:type="dxa"/>
            <w:tcBorders>
              <w:top w:val="single" w:sz="4" w:space="0" w:color="auto"/>
              <w:left w:val="single" w:sz="4" w:space="0" w:color="auto"/>
              <w:bottom w:val="single" w:sz="4" w:space="0" w:color="auto"/>
              <w:right w:val="single" w:sz="4" w:space="0" w:color="auto"/>
            </w:tcBorders>
          </w:tcPr>
          <w:p w:rsidR="00FB4548" w:rsidRPr="0027186C" w:rsidRDefault="00CB6ACB" w:rsidP="000D1015">
            <w:pPr>
              <w:rPr>
                <w:rFonts w:ascii="Times New Roman" w:hAnsi="Times New Roman"/>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bottom w:val="single" w:sz="4" w:space="0" w:color="auto"/>
              <w:right w:val="single" w:sz="4" w:space="0" w:color="auto"/>
            </w:tcBorders>
          </w:tcPr>
          <w:p w:rsidR="00FB4548" w:rsidRPr="0027186C" w:rsidRDefault="00FB4548" w:rsidP="00141C55">
            <w:pPr>
              <w:ind w:left="-108" w:right="-107"/>
              <w:rPr>
                <w:rFonts w:ascii="Times New Roman" w:hAnsi="Times New Roman"/>
                <w:sz w:val="20"/>
                <w:lang w:eastAsia="uk-UA"/>
              </w:rPr>
            </w:pPr>
            <w:r w:rsidRPr="0027186C">
              <w:rPr>
                <w:rFonts w:ascii="Times New Roman" w:hAnsi="Times New Roman"/>
                <w:sz w:val="20"/>
                <w:lang w:eastAsia="uk-UA"/>
              </w:rPr>
              <w:t>Державний бюджет</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820</w:t>
            </w:r>
            <w:r w:rsidRPr="0027186C">
              <w:rPr>
                <w:rFonts w:ascii="Times New Roman" w:hAnsi="Times New Roman"/>
                <w:sz w:val="20"/>
                <w:lang w:val="uk-UA" w:eastAsia="uk-UA"/>
              </w:rPr>
              <w:t>,0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840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610</w:t>
            </w:r>
            <w:r w:rsidRPr="0027186C">
              <w:rPr>
                <w:rFonts w:ascii="Times New Roman" w:hAnsi="Times New Roman"/>
                <w:sz w:val="20"/>
                <w:lang w:val="uk-UA" w:eastAsia="uk-UA"/>
              </w:rPr>
              <w:t>,0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610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610</w:t>
            </w:r>
            <w:r w:rsidRPr="0027186C">
              <w:rPr>
                <w:rFonts w:ascii="Times New Roman" w:hAnsi="Times New Roman"/>
                <w:sz w:val="20"/>
                <w:lang w:val="uk-UA" w:eastAsia="uk-UA"/>
              </w:rPr>
              <w:t>,0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610</w:t>
            </w:r>
            <w:r w:rsidRPr="0027186C">
              <w:rPr>
                <w:rFonts w:ascii="Times New Roman" w:hAnsi="Times New Roman"/>
                <w:sz w:val="20"/>
                <w:lang w:val="uk-UA" w:eastAsia="uk-UA"/>
              </w:rPr>
              <w:t>,0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900</w:t>
            </w:r>
            <w:r w:rsidRPr="0027186C">
              <w:rPr>
                <w:rFonts w:ascii="Times New Roman" w:hAnsi="Times New Roman"/>
                <w:sz w:val="20"/>
                <w:lang w:val="uk-UA" w:eastAsia="uk-UA"/>
              </w:rPr>
              <w:t>,0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1200</w:t>
            </w:r>
            <w:r w:rsidRPr="0027186C">
              <w:rPr>
                <w:rFonts w:ascii="Times New Roman" w:hAnsi="Times New Roman"/>
                <w:sz w:val="20"/>
                <w:lang w:val="uk-UA" w:eastAsia="uk-UA"/>
              </w:rPr>
              <w:t>,0</w:t>
            </w:r>
          </w:p>
        </w:tc>
        <w:tc>
          <w:tcPr>
            <w:tcW w:w="1558" w:type="dxa"/>
            <w:tcBorders>
              <w:top w:val="single" w:sz="4" w:space="0" w:color="auto"/>
              <w:left w:val="nil"/>
              <w:bottom w:val="single" w:sz="4" w:space="0" w:color="auto"/>
              <w:right w:val="single" w:sz="4" w:space="0" w:color="auto"/>
            </w:tcBorders>
          </w:tcPr>
          <w:p w:rsidR="00FB4548" w:rsidRPr="0027186C" w:rsidRDefault="00D54CF9" w:rsidP="000D1015">
            <w:pPr>
              <w:jc w:val="center"/>
              <w:rPr>
                <w:rFonts w:ascii="Times New Roman" w:hAnsi="Times New Roman"/>
                <w:sz w:val="20"/>
                <w:lang w:eastAsia="uk-UA"/>
              </w:rPr>
            </w:pPr>
            <w:r w:rsidRPr="0027186C">
              <w:rPr>
                <w:rFonts w:ascii="Times New Roman" w:hAnsi="Times New Roman"/>
                <w:sz w:val="20"/>
                <w:lang w:eastAsia="uk-UA"/>
              </w:rPr>
              <w:t>Захист с/г угідь та територій населених пунктів від підтоплення</w:t>
            </w:r>
          </w:p>
        </w:tc>
      </w:tr>
      <w:tr w:rsidR="001F64C0" w:rsidRPr="004C43BE"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r w:rsidRPr="004C43BE">
              <w:rPr>
                <w:rFonts w:ascii="Times New Roman" w:hAnsi="Times New Roman"/>
                <w:color w:val="000000"/>
                <w:sz w:val="20"/>
                <w:lang w:val="uk-UA" w:eastAsia="uk-UA"/>
              </w:rPr>
              <w:t>13</w:t>
            </w:r>
          </w:p>
        </w:tc>
        <w:tc>
          <w:tcPr>
            <w:tcW w:w="1277" w:type="dxa"/>
            <w:vMerge w:val="restart"/>
            <w:tcBorders>
              <w:top w:val="single" w:sz="4" w:space="0" w:color="auto"/>
              <w:left w:val="single" w:sz="4" w:space="0" w:color="auto"/>
              <w:right w:val="single" w:sz="4" w:space="0" w:color="auto"/>
            </w:tcBorders>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r w:rsidRPr="004C43BE">
              <w:rPr>
                <w:rFonts w:ascii="Times New Roman" w:hAnsi="Times New Roman"/>
                <w:color w:val="000000"/>
                <w:sz w:val="20"/>
                <w:lang w:val="uk-UA" w:eastAsia="uk-UA"/>
              </w:rPr>
              <w:t>-//-</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4C43BE" w:rsidRDefault="001F64C0" w:rsidP="000D1015">
            <w:pPr>
              <w:overflowPunct/>
              <w:autoSpaceDE/>
              <w:autoSpaceDN/>
              <w:adjustRightInd/>
              <w:rPr>
                <w:rFonts w:ascii="Times New Roman" w:hAnsi="Times New Roman"/>
                <w:bCs/>
                <w:color w:val="000000"/>
                <w:sz w:val="20"/>
                <w:lang w:val="uk-UA" w:eastAsia="uk-UA"/>
              </w:rPr>
            </w:pPr>
            <w:r w:rsidRPr="004C43BE">
              <w:rPr>
                <w:rFonts w:ascii="Times New Roman" w:hAnsi="Times New Roman"/>
                <w:sz w:val="20"/>
                <w:lang w:val="uk-UA" w:eastAsia="uk-UA"/>
              </w:rPr>
              <w:t>Р</w:t>
            </w:r>
            <w:r w:rsidRPr="004C43BE">
              <w:rPr>
                <w:rFonts w:ascii="Times New Roman" w:hAnsi="Times New Roman"/>
                <w:sz w:val="20"/>
                <w:lang w:eastAsia="uk-UA"/>
              </w:rPr>
              <w:t>озчищення та регулювання русел річок і  водойм з метою захисту від  шкідливої дії води</w:t>
            </w:r>
          </w:p>
        </w:tc>
        <w:tc>
          <w:tcPr>
            <w:tcW w:w="851" w:type="dxa"/>
            <w:vMerge w:val="restart"/>
            <w:tcBorders>
              <w:top w:val="single" w:sz="4" w:space="0" w:color="auto"/>
              <w:left w:val="single" w:sz="4" w:space="0" w:color="auto"/>
              <w:right w:val="single" w:sz="4" w:space="0" w:color="auto"/>
            </w:tcBorders>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r w:rsidRPr="004C43BE">
              <w:rPr>
                <w:rFonts w:ascii="Times New Roman" w:hAnsi="Times New Roman"/>
                <w:bCs/>
                <w:color w:val="000000"/>
                <w:sz w:val="20"/>
                <w:lang w:val="uk-UA" w:eastAsia="uk-UA"/>
              </w:rPr>
              <w:t>2014-2021</w:t>
            </w:r>
          </w:p>
        </w:tc>
        <w:tc>
          <w:tcPr>
            <w:tcW w:w="1842" w:type="dxa"/>
            <w:tcBorders>
              <w:top w:val="single" w:sz="4" w:space="0" w:color="auto"/>
              <w:left w:val="single" w:sz="4" w:space="0" w:color="auto"/>
              <w:right w:val="single" w:sz="4" w:space="0" w:color="auto"/>
            </w:tcBorders>
          </w:tcPr>
          <w:p w:rsidR="001F64C0" w:rsidRPr="004C43BE" w:rsidRDefault="00CB6ACB" w:rsidP="000D1015">
            <w:pPr>
              <w:overflowPunct/>
              <w:autoSpaceDE/>
              <w:autoSpaceDN/>
              <w:adjustRightInd/>
              <w:rPr>
                <w:rFonts w:ascii="Times New Roman" w:hAnsi="Times New Roman"/>
                <w:bCs/>
                <w:color w:val="000000"/>
                <w:sz w:val="20"/>
                <w:lang w:val="uk-UA" w:eastAsia="uk-UA"/>
              </w:rPr>
            </w:pPr>
            <w:r w:rsidRPr="004C43BE">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right w:val="single" w:sz="4" w:space="0" w:color="auto"/>
            </w:tcBorders>
          </w:tcPr>
          <w:p w:rsidR="001F64C0" w:rsidRPr="004C43BE" w:rsidRDefault="001F64C0" w:rsidP="00141C55">
            <w:pPr>
              <w:ind w:left="-108" w:right="-107"/>
              <w:rPr>
                <w:rFonts w:ascii="Times New Roman" w:hAnsi="Times New Roman"/>
                <w:sz w:val="20"/>
                <w:lang w:eastAsia="uk-UA"/>
              </w:rPr>
            </w:pPr>
            <w:r w:rsidRPr="004C43BE">
              <w:rPr>
                <w:rFonts w:ascii="Times New Roman" w:hAnsi="Times New Roman"/>
                <w:sz w:val="20"/>
                <w:lang w:eastAsia="uk-UA"/>
              </w:rPr>
              <w:t>Державний бюджет</w:t>
            </w:r>
          </w:p>
        </w:tc>
        <w:tc>
          <w:tcPr>
            <w:tcW w:w="851"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2880</w:t>
            </w:r>
            <w:r w:rsidRPr="004C43BE">
              <w:rPr>
                <w:rFonts w:ascii="Times New Roman" w:hAnsi="Times New Roman"/>
                <w:sz w:val="20"/>
                <w:lang w:val="uk-UA" w:eastAsia="uk-UA"/>
              </w:rPr>
              <w:t>,0</w:t>
            </w:r>
          </w:p>
        </w:tc>
        <w:tc>
          <w:tcPr>
            <w:tcW w:w="849"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3610</w:t>
            </w:r>
            <w:r w:rsidRPr="004C43BE">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3790</w:t>
            </w:r>
            <w:r w:rsidRPr="004C43BE">
              <w:rPr>
                <w:rFonts w:ascii="Times New Roman" w:hAnsi="Times New Roman"/>
                <w:sz w:val="20"/>
                <w:lang w:val="uk-UA" w:eastAsia="uk-UA"/>
              </w:rPr>
              <w:t>,0</w:t>
            </w:r>
          </w:p>
        </w:tc>
        <w:tc>
          <w:tcPr>
            <w:tcW w:w="855"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4210</w:t>
            </w:r>
            <w:r w:rsidRPr="004C43BE">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4390</w:t>
            </w:r>
            <w:r w:rsidRPr="004C43BE">
              <w:rPr>
                <w:rFonts w:ascii="Times New Roman" w:hAnsi="Times New Roman"/>
                <w:sz w:val="20"/>
                <w:lang w:val="uk-UA" w:eastAsia="uk-UA"/>
              </w:rPr>
              <w:t>,0</w:t>
            </w:r>
          </w:p>
        </w:tc>
        <w:tc>
          <w:tcPr>
            <w:tcW w:w="996"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4510</w:t>
            </w:r>
            <w:r w:rsidRPr="004C43BE">
              <w:rPr>
                <w:rFonts w:ascii="Times New Roman" w:hAnsi="Times New Roman"/>
                <w:sz w:val="20"/>
                <w:lang w:val="uk-UA" w:eastAsia="uk-UA"/>
              </w:rPr>
              <w:t>,0</w:t>
            </w:r>
          </w:p>
        </w:tc>
        <w:tc>
          <w:tcPr>
            <w:tcW w:w="922"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5720</w:t>
            </w:r>
            <w:r w:rsidRPr="004C43BE">
              <w:rPr>
                <w:rFonts w:ascii="Times New Roman" w:hAnsi="Times New Roman"/>
                <w:sz w:val="20"/>
                <w:lang w:val="uk-UA" w:eastAsia="uk-UA"/>
              </w:rPr>
              <w:t>,0</w:t>
            </w:r>
          </w:p>
        </w:tc>
        <w:tc>
          <w:tcPr>
            <w:tcW w:w="921"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6320</w:t>
            </w:r>
            <w:r w:rsidRPr="004C43BE">
              <w:rPr>
                <w:rFonts w:ascii="Times New Roman" w:hAnsi="Times New Roman"/>
                <w:sz w:val="20"/>
                <w:lang w:val="uk-UA" w:eastAsia="uk-UA"/>
              </w:rPr>
              <w:t>,0</w:t>
            </w:r>
          </w:p>
        </w:tc>
        <w:tc>
          <w:tcPr>
            <w:tcW w:w="1558" w:type="dxa"/>
            <w:vMerge w:val="restart"/>
            <w:tcBorders>
              <w:top w:val="single" w:sz="4" w:space="0" w:color="auto"/>
              <w:left w:val="single" w:sz="4" w:space="0" w:color="auto"/>
              <w:right w:val="single" w:sz="4" w:space="0" w:color="auto"/>
            </w:tcBorders>
          </w:tcPr>
          <w:p w:rsidR="001F64C0" w:rsidRPr="004C43BE" w:rsidRDefault="001F64C0" w:rsidP="000D1015">
            <w:pPr>
              <w:jc w:val="center"/>
              <w:rPr>
                <w:rFonts w:ascii="Times New Roman" w:hAnsi="Times New Roman"/>
                <w:sz w:val="20"/>
                <w:lang w:eastAsia="uk-UA"/>
              </w:rPr>
            </w:pPr>
            <w:r w:rsidRPr="004C43BE">
              <w:rPr>
                <w:rFonts w:ascii="Times New Roman" w:hAnsi="Times New Roman"/>
                <w:sz w:val="20"/>
                <w:lang w:eastAsia="uk-UA"/>
              </w:rPr>
              <w:t>Екологічне поліпшення водних об’єктів з метою захисту від шкідливої дії вод</w:t>
            </w:r>
          </w:p>
        </w:tc>
      </w:tr>
      <w:tr w:rsidR="001F64C0" w:rsidRPr="004C43BE" w:rsidTr="00576924">
        <w:trPr>
          <w:cantSplit/>
          <w:trHeight w:val="300"/>
        </w:trPr>
        <w:tc>
          <w:tcPr>
            <w:tcW w:w="425" w:type="dxa"/>
            <w:vMerge/>
            <w:tcBorders>
              <w:left w:val="single" w:sz="4" w:space="0" w:color="auto"/>
              <w:right w:val="single" w:sz="4" w:space="0" w:color="auto"/>
            </w:tcBorders>
            <w:shd w:val="clear" w:color="auto" w:fill="auto"/>
            <w:noWrap/>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right w:val="single" w:sz="4" w:space="0" w:color="auto"/>
            </w:tcBorders>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right w:val="single" w:sz="4" w:space="0" w:color="auto"/>
            </w:tcBorders>
            <w:shd w:val="clear" w:color="auto" w:fill="auto"/>
            <w:hideMark/>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right w:val="single" w:sz="4" w:space="0" w:color="auto"/>
            </w:tcBorders>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right w:val="single" w:sz="4" w:space="0" w:color="auto"/>
            </w:tcBorders>
          </w:tcPr>
          <w:p w:rsidR="001F64C0" w:rsidRPr="004C43BE" w:rsidRDefault="005348AC" w:rsidP="000D1015">
            <w:pPr>
              <w:overflowPunct/>
              <w:autoSpaceDE/>
              <w:autoSpaceDN/>
              <w:adjustRightInd/>
              <w:rPr>
                <w:rFonts w:ascii="Times New Roman" w:hAnsi="Times New Roman"/>
                <w:bCs/>
                <w:color w:val="000000"/>
                <w:sz w:val="20"/>
                <w:lang w:val="uk-UA" w:eastAsia="uk-UA"/>
              </w:rPr>
            </w:pPr>
            <w:r>
              <w:rPr>
                <w:rFonts w:ascii="Times New Roman" w:hAnsi="Times New Roman"/>
                <w:bCs/>
                <w:color w:val="000000"/>
                <w:sz w:val="20"/>
                <w:lang w:val="uk-UA" w:eastAsia="uk-UA"/>
              </w:rPr>
              <w:t>Д</w:t>
            </w:r>
            <w:r w:rsidR="00452A7A" w:rsidRPr="004C43BE">
              <w:rPr>
                <w:rFonts w:ascii="Times New Roman" w:hAnsi="Times New Roman"/>
                <w:bCs/>
                <w:color w:val="000000"/>
                <w:sz w:val="20"/>
                <w:lang w:val="uk-UA" w:eastAsia="uk-UA"/>
              </w:rPr>
              <w:t>епартамент екології та природних ресурсів</w:t>
            </w:r>
            <w:r w:rsidR="00D746B9" w:rsidRPr="004C43BE">
              <w:rPr>
                <w:rFonts w:ascii="Times New Roman" w:hAnsi="Times New Roman"/>
                <w:bCs/>
                <w:color w:val="000000"/>
                <w:sz w:val="20"/>
                <w:lang w:val="uk-UA" w:eastAsia="uk-UA"/>
              </w:rPr>
              <w:t>, Басейнове управління водних ресурсів середнього Дніпра</w:t>
            </w:r>
          </w:p>
        </w:tc>
        <w:tc>
          <w:tcPr>
            <w:tcW w:w="1135" w:type="dxa"/>
            <w:tcBorders>
              <w:left w:val="single" w:sz="4" w:space="0" w:color="auto"/>
              <w:right w:val="single" w:sz="4" w:space="0" w:color="auto"/>
            </w:tcBorders>
          </w:tcPr>
          <w:p w:rsidR="001F64C0" w:rsidRPr="004C43BE" w:rsidRDefault="001F64C0" w:rsidP="00141C55">
            <w:pPr>
              <w:ind w:left="-108" w:right="-107"/>
              <w:rPr>
                <w:rFonts w:ascii="Times New Roman" w:hAnsi="Times New Roman"/>
                <w:sz w:val="20"/>
                <w:lang w:val="en-US" w:eastAsia="uk-UA"/>
              </w:rPr>
            </w:pPr>
            <w:r w:rsidRPr="004C43BE">
              <w:rPr>
                <w:rFonts w:ascii="Times New Roman" w:hAnsi="Times New Roman"/>
                <w:sz w:val="20"/>
                <w:lang w:val="uk-UA" w:eastAsia="uk-UA"/>
              </w:rPr>
              <w:t>Обласний</w:t>
            </w:r>
            <w:r w:rsidRPr="004C43BE">
              <w:rPr>
                <w:rFonts w:ascii="Times New Roman" w:hAnsi="Times New Roman"/>
                <w:sz w:val="20"/>
                <w:lang w:eastAsia="uk-UA"/>
              </w:rPr>
              <w:t xml:space="preserve"> бюджет</w:t>
            </w:r>
            <w:r w:rsidRPr="004C43BE">
              <w:rPr>
                <w:rFonts w:ascii="Times New Roman" w:hAnsi="Times New Roman"/>
                <w:sz w:val="20"/>
                <w:lang w:val="uk-UA" w:eastAsia="uk-UA"/>
              </w:rPr>
              <w:t xml:space="preserve"> </w:t>
            </w:r>
          </w:p>
        </w:tc>
        <w:tc>
          <w:tcPr>
            <w:tcW w:w="851"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7924,0</w:t>
            </w:r>
          </w:p>
        </w:tc>
        <w:tc>
          <w:tcPr>
            <w:tcW w:w="849" w:type="dxa"/>
            <w:tcBorders>
              <w:left w:val="single" w:sz="4" w:space="0" w:color="auto"/>
              <w:right w:val="single" w:sz="4" w:space="0" w:color="auto"/>
            </w:tcBorders>
            <w:shd w:val="clear" w:color="auto" w:fill="auto"/>
            <w:noWrap/>
            <w:hideMark/>
          </w:tcPr>
          <w:p w:rsidR="001F64C0" w:rsidRPr="004C43BE" w:rsidRDefault="001F64C0" w:rsidP="00576924">
            <w:pPr>
              <w:ind w:right="-108"/>
              <w:jc w:val="center"/>
              <w:rPr>
                <w:rFonts w:ascii="Times New Roman" w:hAnsi="Times New Roman"/>
                <w:sz w:val="20"/>
                <w:lang w:val="uk-UA" w:eastAsia="uk-UA"/>
              </w:rPr>
            </w:pPr>
            <w:r w:rsidRPr="004C43BE">
              <w:rPr>
                <w:rFonts w:ascii="Times New Roman" w:hAnsi="Times New Roman"/>
                <w:sz w:val="20"/>
                <w:lang w:eastAsia="uk-UA"/>
              </w:rPr>
              <w:t>12515</w:t>
            </w:r>
            <w:r w:rsidRPr="004C43BE">
              <w:rPr>
                <w:rFonts w:ascii="Times New Roman" w:hAnsi="Times New Roman"/>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4C43BE" w:rsidRDefault="001F64C0" w:rsidP="00576924">
            <w:pPr>
              <w:ind w:right="-108"/>
              <w:jc w:val="center"/>
              <w:rPr>
                <w:rFonts w:ascii="Times New Roman" w:hAnsi="Times New Roman"/>
                <w:sz w:val="20"/>
                <w:lang w:val="uk-UA" w:eastAsia="uk-UA"/>
              </w:rPr>
            </w:pPr>
            <w:r w:rsidRPr="004C43BE">
              <w:rPr>
                <w:rFonts w:ascii="Times New Roman" w:hAnsi="Times New Roman"/>
                <w:sz w:val="20"/>
                <w:lang w:val="uk-UA" w:eastAsia="uk-UA"/>
              </w:rPr>
              <w:t>44085,0</w:t>
            </w:r>
          </w:p>
        </w:tc>
        <w:tc>
          <w:tcPr>
            <w:tcW w:w="855" w:type="dxa"/>
            <w:tcBorders>
              <w:left w:val="single" w:sz="4" w:space="0" w:color="auto"/>
              <w:right w:val="single" w:sz="4" w:space="0" w:color="auto"/>
            </w:tcBorders>
            <w:shd w:val="clear" w:color="auto" w:fill="auto"/>
            <w:noWrap/>
            <w:hideMark/>
          </w:tcPr>
          <w:p w:rsidR="001F64C0" w:rsidRPr="004C43BE" w:rsidRDefault="001F64C0" w:rsidP="00576924">
            <w:pPr>
              <w:ind w:right="-108"/>
              <w:jc w:val="center"/>
              <w:rPr>
                <w:rFonts w:ascii="Times New Roman" w:hAnsi="Times New Roman"/>
                <w:sz w:val="20"/>
                <w:lang w:val="uk-UA" w:eastAsia="uk-UA"/>
              </w:rPr>
            </w:pPr>
            <w:r w:rsidRPr="004C43BE">
              <w:rPr>
                <w:rFonts w:ascii="Times New Roman" w:hAnsi="Times New Roman"/>
                <w:sz w:val="20"/>
                <w:lang w:val="uk-UA" w:eastAsia="uk-UA"/>
              </w:rPr>
              <w:t>46030,0</w:t>
            </w:r>
          </w:p>
        </w:tc>
        <w:tc>
          <w:tcPr>
            <w:tcW w:w="847"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0,0</w:t>
            </w:r>
          </w:p>
        </w:tc>
        <w:tc>
          <w:tcPr>
            <w:tcW w:w="996"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17034,0</w:t>
            </w:r>
          </w:p>
        </w:tc>
        <w:tc>
          <w:tcPr>
            <w:tcW w:w="922"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1</w:t>
            </w:r>
            <w:r w:rsidRPr="004C43BE">
              <w:rPr>
                <w:rFonts w:ascii="Times New Roman" w:hAnsi="Times New Roman"/>
                <w:sz w:val="20"/>
                <w:lang w:val="uk-UA" w:eastAsia="uk-UA"/>
              </w:rPr>
              <w:t>4750,</w:t>
            </w:r>
          </w:p>
        </w:tc>
        <w:tc>
          <w:tcPr>
            <w:tcW w:w="921" w:type="dxa"/>
            <w:tcBorders>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36598,0</w:t>
            </w:r>
          </w:p>
        </w:tc>
        <w:tc>
          <w:tcPr>
            <w:tcW w:w="1558" w:type="dxa"/>
            <w:vMerge/>
            <w:tcBorders>
              <w:left w:val="single" w:sz="4" w:space="0" w:color="auto"/>
              <w:right w:val="single" w:sz="4" w:space="0" w:color="auto"/>
            </w:tcBorders>
          </w:tcPr>
          <w:p w:rsidR="001F64C0" w:rsidRPr="004C43BE" w:rsidRDefault="001F64C0" w:rsidP="000D1015">
            <w:pPr>
              <w:jc w:val="center"/>
              <w:rPr>
                <w:rFonts w:ascii="Times New Roman" w:hAnsi="Times New Roman"/>
                <w:sz w:val="20"/>
                <w:lang w:val="uk-UA" w:eastAsia="uk-UA"/>
              </w:rPr>
            </w:pPr>
          </w:p>
        </w:tc>
      </w:tr>
      <w:tr w:rsidR="001F64C0" w:rsidRPr="004C43BE"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1F64C0" w:rsidRPr="004C43BE" w:rsidRDefault="001F64C0" w:rsidP="000D1015">
            <w:pPr>
              <w:overflowPunct/>
              <w:autoSpaceDE/>
              <w:autoSpaceDN/>
              <w:adjustRightInd/>
              <w:rPr>
                <w:rFonts w:ascii="Times New Roman" w:hAnsi="Times New Roman"/>
                <w:bCs/>
                <w:color w:val="000000"/>
                <w:sz w:val="20"/>
                <w:lang w:val="uk-UA" w:eastAsia="uk-UA"/>
              </w:rPr>
            </w:pPr>
            <w:r w:rsidRPr="004C43BE">
              <w:rPr>
                <w:rFonts w:ascii="Times New Roman" w:hAnsi="Times New Roman"/>
                <w:sz w:val="20"/>
                <w:lang w:eastAsia="uk-UA"/>
              </w:rPr>
              <w:t>Організації, підприємства та інші інвестори</w:t>
            </w:r>
          </w:p>
        </w:tc>
        <w:tc>
          <w:tcPr>
            <w:tcW w:w="1135" w:type="dxa"/>
            <w:tcBorders>
              <w:left w:val="single" w:sz="4" w:space="0" w:color="auto"/>
              <w:bottom w:val="single" w:sz="4" w:space="0" w:color="auto"/>
              <w:right w:val="single" w:sz="4" w:space="0" w:color="auto"/>
            </w:tcBorders>
          </w:tcPr>
          <w:p w:rsidR="001F64C0" w:rsidRPr="004C43BE" w:rsidRDefault="001F64C0" w:rsidP="00141C55">
            <w:pPr>
              <w:ind w:left="-108" w:right="-107"/>
              <w:rPr>
                <w:rFonts w:ascii="Times New Roman" w:hAnsi="Times New Roman"/>
                <w:sz w:val="20"/>
                <w:lang w:eastAsia="uk-UA"/>
              </w:rPr>
            </w:pPr>
            <w:r w:rsidRPr="004C43BE">
              <w:rPr>
                <w:rFonts w:ascii="Times New Roman" w:hAnsi="Times New Roman"/>
                <w:sz w:val="20"/>
                <w:lang w:eastAsia="uk-UA"/>
              </w:rPr>
              <w:t>Інші джерела</w:t>
            </w:r>
          </w:p>
        </w:tc>
        <w:tc>
          <w:tcPr>
            <w:tcW w:w="851"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580</w:t>
            </w:r>
            <w:r w:rsidRPr="004C43BE">
              <w:rPr>
                <w:rFonts w:ascii="Times New Roman" w:hAnsi="Times New Roman"/>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0,0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300</w:t>
            </w:r>
            <w:r w:rsidRPr="004C43BE">
              <w:rPr>
                <w:rFonts w:ascii="Times New Roman" w:hAnsi="Times New Roman"/>
                <w:sz w:val="20"/>
                <w:lang w:val="uk-UA" w:eastAsia="uk-UA"/>
              </w:rPr>
              <w:t>,0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500</w:t>
            </w:r>
            <w:r w:rsidRPr="004C43BE">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800</w:t>
            </w:r>
            <w:r w:rsidRPr="004C43BE">
              <w:rPr>
                <w:rFonts w:ascii="Times New Roman" w:hAnsi="Times New Roman"/>
                <w:sz w:val="20"/>
                <w:lang w:val="uk-UA" w:eastAsia="uk-UA"/>
              </w:rPr>
              <w:t>,0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600</w:t>
            </w:r>
            <w:r w:rsidRPr="004C43BE">
              <w:rPr>
                <w:rFonts w:ascii="Times New Roman" w:hAnsi="Times New Roman"/>
                <w:sz w:val="20"/>
                <w:lang w:val="uk-UA" w:eastAsia="uk-UA"/>
              </w:rPr>
              <w:t>,0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700</w:t>
            </w:r>
            <w:r w:rsidRPr="004C43BE">
              <w:rPr>
                <w:rFonts w:ascii="Times New Roman" w:hAnsi="Times New Roman"/>
                <w:sz w:val="20"/>
                <w:lang w:val="uk-UA" w:eastAsia="uk-UA"/>
              </w:rPr>
              <w:t>,0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800</w:t>
            </w:r>
            <w:r w:rsidRPr="004C43BE">
              <w:rPr>
                <w:rFonts w:ascii="Times New Roman" w:hAnsi="Times New Roman"/>
                <w:sz w:val="20"/>
                <w:lang w:val="uk-UA" w:eastAsia="uk-UA"/>
              </w:rPr>
              <w:t>,0</w:t>
            </w:r>
          </w:p>
        </w:tc>
        <w:tc>
          <w:tcPr>
            <w:tcW w:w="1558" w:type="dxa"/>
            <w:vMerge/>
            <w:tcBorders>
              <w:left w:val="single" w:sz="4" w:space="0" w:color="auto"/>
              <w:bottom w:val="single" w:sz="4" w:space="0" w:color="auto"/>
              <w:right w:val="single" w:sz="4" w:space="0" w:color="auto"/>
            </w:tcBorders>
          </w:tcPr>
          <w:p w:rsidR="001F64C0" w:rsidRPr="004C43BE" w:rsidRDefault="001F64C0" w:rsidP="000D1015">
            <w:pPr>
              <w:jc w:val="center"/>
              <w:rPr>
                <w:rFonts w:ascii="Times New Roman" w:hAnsi="Times New Roman"/>
                <w:sz w:val="20"/>
                <w:lang w:eastAsia="uk-UA"/>
              </w:rPr>
            </w:pP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14</w:t>
            </w:r>
          </w:p>
        </w:tc>
        <w:tc>
          <w:tcPr>
            <w:tcW w:w="1277" w:type="dxa"/>
            <w:tcBorders>
              <w:top w:val="single" w:sz="4" w:space="0" w:color="auto"/>
              <w:left w:val="single" w:sz="4" w:space="0" w:color="auto"/>
              <w:bottom w:val="single" w:sz="4" w:space="0" w:color="auto"/>
              <w:right w:val="single" w:sz="4" w:space="0" w:color="auto"/>
            </w:tcBorders>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746B9" w:rsidRPr="00D746B9" w:rsidRDefault="00FB4548" w:rsidP="000D1015">
            <w:pPr>
              <w:overflowPunct/>
              <w:autoSpaceDE/>
              <w:autoSpaceDN/>
              <w:adjustRightInd/>
              <w:rPr>
                <w:rFonts w:ascii="Times New Roman" w:hAnsi="Times New Roman"/>
                <w:sz w:val="20"/>
                <w:lang w:val="uk-UA" w:eastAsia="uk-UA"/>
              </w:rPr>
            </w:pPr>
            <w:r w:rsidRPr="0027186C">
              <w:rPr>
                <w:rFonts w:ascii="Times New Roman" w:hAnsi="Times New Roman"/>
                <w:sz w:val="20"/>
                <w:lang w:val="uk-UA" w:eastAsia="uk-UA"/>
              </w:rPr>
              <w:t>З</w:t>
            </w:r>
            <w:r w:rsidRPr="0027186C">
              <w:rPr>
                <w:rFonts w:ascii="Times New Roman" w:hAnsi="Times New Roman"/>
                <w:sz w:val="20"/>
                <w:lang w:eastAsia="uk-UA"/>
              </w:rPr>
              <w:t>абезпечення функціонування захисних гідротехнічних споруд на дніпровських водосховищах</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2014-2021</w:t>
            </w:r>
          </w:p>
        </w:tc>
        <w:tc>
          <w:tcPr>
            <w:tcW w:w="1842" w:type="dxa"/>
            <w:tcBorders>
              <w:top w:val="single" w:sz="4" w:space="0" w:color="auto"/>
              <w:left w:val="single" w:sz="4" w:space="0" w:color="auto"/>
              <w:bottom w:val="single" w:sz="4" w:space="0" w:color="auto"/>
              <w:right w:val="single" w:sz="4" w:space="0" w:color="auto"/>
            </w:tcBorders>
          </w:tcPr>
          <w:p w:rsidR="00FB4548" w:rsidRPr="0027186C" w:rsidRDefault="00CB6ACB" w:rsidP="000D1015">
            <w:pPr>
              <w:rPr>
                <w:rFonts w:ascii="Times New Roman" w:hAnsi="Times New Roman"/>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bottom w:val="single" w:sz="4" w:space="0" w:color="auto"/>
              <w:right w:val="single" w:sz="4" w:space="0" w:color="auto"/>
            </w:tcBorders>
          </w:tcPr>
          <w:p w:rsidR="00FB4548" w:rsidRPr="0027186C" w:rsidRDefault="00FB4548" w:rsidP="00141C55">
            <w:pPr>
              <w:ind w:left="-108" w:right="-107"/>
              <w:rPr>
                <w:rFonts w:ascii="Times New Roman" w:hAnsi="Times New Roman"/>
                <w:sz w:val="20"/>
                <w:lang w:eastAsia="uk-UA"/>
              </w:rPr>
            </w:pPr>
            <w:r w:rsidRPr="0027186C">
              <w:rPr>
                <w:rFonts w:ascii="Times New Roman" w:hAnsi="Times New Roman"/>
                <w:sz w:val="20"/>
                <w:lang w:eastAsia="uk-UA"/>
              </w:rPr>
              <w:t>Державний бюджет</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3640</w:t>
            </w:r>
            <w:r w:rsidRPr="0027186C">
              <w:rPr>
                <w:rFonts w:ascii="Times New Roman" w:hAnsi="Times New Roman"/>
                <w:sz w:val="20"/>
                <w:lang w:val="uk-UA" w:eastAsia="uk-UA"/>
              </w:rPr>
              <w:t>,0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3640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5100</w:t>
            </w:r>
            <w:r w:rsidRPr="0027186C">
              <w:rPr>
                <w:rFonts w:ascii="Times New Roman" w:hAnsi="Times New Roman"/>
                <w:sz w:val="20"/>
                <w:lang w:val="uk-UA" w:eastAsia="uk-UA"/>
              </w:rPr>
              <w:t>,0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5100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5100</w:t>
            </w:r>
            <w:r w:rsidRPr="0027186C">
              <w:rPr>
                <w:rFonts w:ascii="Times New Roman" w:hAnsi="Times New Roman"/>
                <w:sz w:val="20"/>
                <w:lang w:val="uk-UA" w:eastAsia="uk-UA"/>
              </w:rPr>
              <w:t>,0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5100</w:t>
            </w:r>
            <w:r w:rsidRPr="0027186C">
              <w:rPr>
                <w:rFonts w:ascii="Times New Roman" w:hAnsi="Times New Roman"/>
                <w:sz w:val="20"/>
                <w:lang w:val="uk-UA" w:eastAsia="uk-UA"/>
              </w:rPr>
              <w:t>,0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5720</w:t>
            </w:r>
            <w:r w:rsidRPr="0027186C">
              <w:rPr>
                <w:rFonts w:ascii="Times New Roman" w:hAnsi="Times New Roman"/>
                <w:sz w:val="20"/>
                <w:lang w:val="uk-UA" w:eastAsia="uk-UA"/>
              </w:rPr>
              <w:t>,0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6500</w:t>
            </w:r>
            <w:r w:rsidRPr="0027186C">
              <w:rPr>
                <w:rFonts w:ascii="Times New Roman" w:hAnsi="Times New Roman"/>
                <w:sz w:val="20"/>
                <w:lang w:val="uk-UA" w:eastAsia="uk-UA"/>
              </w:rPr>
              <w:t>,0</w:t>
            </w:r>
          </w:p>
        </w:tc>
        <w:tc>
          <w:tcPr>
            <w:tcW w:w="1558" w:type="dxa"/>
            <w:tcBorders>
              <w:top w:val="single" w:sz="4" w:space="0" w:color="auto"/>
              <w:left w:val="nil"/>
              <w:bottom w:val="single" w:sz="4" w:space="0" w:color="auto"/>
              <w:right w:val="single" w:sz="4" w:space="0" w:color="auto"/>
            </w:tcBorders>
          </w:tcPr>
          <w:p w:rsidR="00FB4548" w:rsidRPr="0027186C" w:rsidRDefault="00D54CF9" w:rsidP="000D1015">
            <w:pPr>
              <w:jc w:val="center"/>
              <w:rPr>
                <w:rFonts w:ascii="Times New Roman" w:hAnsi="Times New Roman"/>
                <w:sz w:val="20"/>
                <w:lang w:eastAsia="uk-UA"/>
              </w:rPr>
            </w:pPr>
            <w:r w:rsidRPr="0027186C">
              <w:rPr>
                <w:rFonts w:ascii="Times New Roman" w:hAnsi="Times New Roman"/>
                <w:sz w:val="20"/>
                <w:lang w:eastAsia="uk-UA"/>
              </w:rPr>
              <w:t>Забезпечення функціону-вання захисних гідротехніч-них споруд Київського та Канівського водосховищ</w:t>
            </w:r>
          </w:p>
        </w:tc>
      </w:tr>
      <w:tr w:rsidR="001F64C0" w:rsidRPr="0027186C"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15</w:t>
            </w:r>
          </w:p>
        </w:tc>
        <w:tc>
          <w:tcPr>
            <w:tcW w:w="1277" w:type="dxa"/>
            <w:vMerge w:val="restart"/>
            <w:tcBorders>
              <w:top w:val="single" w:sz="4" w:space="0" w:color="auto"/>
              <w:left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27186C" w:rsidRDefault="001F64C0"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Б</w:t>
            </w:r>
            <w:r w:rsidRPr="0027186C">
              <w:rPr>
                <w:rFonts w:ascii="Times New Roman" w:hAnsi="Times New Roman"/>
                <w:sz w:val="20"/>
                <w:lang w:eastAsia="uk-UA"/>
              </w:rPr>
              <w:t>удівництво контурномеліоративних систем на водозборах, систем відведення води з урбанізованих сільських територій</w:t>
            </w:r>
          </w:p>
        </w:tc>
        <w:tc>
          <w:tcPr>
            <w:tcW w:w="851" w:type="dxa"/>
            <w:vMerge w:val="restart"/>
            <w:tcBorders>
              <w:top w:val="single" w:sz="4" w:space="0" w:color="auto"/>
              <w:left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2014-2021</w:t>
            </w:r>
          </w:p>
        </w:tc>
        <w:tc>
          <w:tcPr>
            <w:tcW w:w="1842" w:type="dxa"/>
            <w:tcBorders>
              <w:top w:val="single" w:sz="4" w:space="0" w:color="auto"/>
              <w:left w:val="single" w:sz="4" w:space="0" w:color="auto"/>
              <w:right w:val="single" w:sz="4" w:space="0" w:color="auto"/>
            </w:tcBorders>
          </w:tcPr>
          <w:p w:rsidR="001F64C0" w:rsidRPr="0027186C" w:rsidRDefault="00CB6ACB" w:rsidP="000D1015">
            <w:pPr>
              <w:overflowPunct/>
              <w:autoSpaceDE/>
              <w:autoSpaceDN/>
              <w:adjustRightInd/>
              <w:rPr>
                <w:rFonts w:ascii="Times New Roman" w:hAnsi="Times New Roman"/>
                <w:bCs/>
                <w:color w:val="000000"/>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right w:val="single" w:sz="4" w:space="0" w:color="auto"/>
            </w:tcBorders>
          </w:tcPr>
          <w:p w:rsidR="001F64C0" w:rsidRPr="0027186C" w:rsidRDefault="001F64C0" w:rsidP="00141C55">
            <w:pPr>
              <w:ind w:left="-108" w:right="-107"/>
              <w:rPr>
                <w:rFonts w:ascii="Times New Roman" w:hAnsi="Times New Roman"/>
                <w:sz w:val="20"/>
                <w:lang w:eastAsia="uk-UA"/>
              </w:rPr>
            </w:pPr>
            <w:r w:rsidRPr="0027186C">
              <w:rPr>
                <w:rFonts w:ascii="Times New Roman" w:hAnsi="Times New Roman"/>
                <w:sz w:val="20"/>
                <w:lang w:eastAsia="uk-UA"/>
              </w:rPr>
              <w:t>Державний бюджет</w:t>
            </w:r>
          </w:p>
        </w:tc>
        <w:tc>
          <w:tcPr>
            <w:tcW w:w="85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360</w:t>
            </w:r>
            <w:r w:rsidRPr="0027186C">
              <w:rPr>
                <w:rFonts w:ascii="Times New Roman" w:hAnsi="Times New Roman"/>
                <w:sz w:val="20"/>
                <w:lang w:val="uk-UA" w:eastAsia="uk-UA"/>
              </w:rPr>
              <w:t>,0</w:t>
            </w:r>
          </w:p>
        </w:tc>
        <w:tc>
          <w:tcPr>
            <w:tcW w:w="849"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360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360</w:t>
            </w:r>
            <w:r w:rsidRPr="0027186C">
              <w:rPr>
                <w:rFonts w:ascii="Times New Roman" w:hAnsi="Times New Roman"/>
                <w:sz w:val="20"/>
                <w:lang w:val="uk-UA" w:eastAsia="uk-UA"/>
              </w:rPr>
              <w:t>,0</w:t>
            </w:r>
          </w:p>
        </w:tc>
        <w:tc>
          <w:tcPr>
            <w:tcW w:w="855"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360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260</w:t>
            </w:r>
            <w:r w:rsidRPr="0027186C">
              <w:rPr>
                <w:rFonts w:ascii="Times New Roman" w:hAnsi="Times New Roman"/>
                <w:sz w:val="20"/>
                <w:lang w:val="uk-UA" w:eastAsia="uk-UA"/>
              </w:rPr>
              <w:t>,0</w:t>
            </w:r>
          </w:p>
        </w:tc>
        <w:tc>
          <w:tcPr>
            <w:tcW w:w="996"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260</w:t>
            </w:r>
            <w:r w:rsidRPr="0027186C">
              <w:rPr>
                <w:rFonts w:ascii="Times New Roman" w:hAnsi="Times New Roman"/>
                <w:sz w:val="20"/>
                <w:lang w:val="uk-UA" w:eastAsia="uk-UA"/>
              </w:rPr>
              <w:t>,0</w:t>
            </w:r>
          </w:p>
        </w:tc>
        <w:tc>
          <w:tcPr>
            <w:tcW w:w="922"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260</w:t>
            </w:r>
            <w:r w:rsidRPr="0027186C">
              <w:rPr>
                <w:rFonts w:ascii="Times New Roman" w:hAnsi="Times New Roman"/>
                <w:sz w:val="20"/>
                <w:lang w:val="uk-UA" w:eastAsia="uk-UA"/>
              </w:rPr>
              <w:t>,0</w:t>
            </w:r>
          </w:p>
        </w:tc>
        <w:tc>
          <w:tcPr>
            <w:tcW w:w="92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260</w:t>
            </w:r>
            <w:r w:rsidRPr="0027186C">
              <w:rPr>
                <w:rFonts w:ascii="Times New Roman" w:hAnsi="Times New Roman"/>
                <w:sz w:val="20"/>
                <w:lang w:val="uk-UA" w:eastAsia="uk-UA"/>
              </w:rPr>
              <w:t>,0</w:t>
            </w:r>
          </w:p>
        </w:tc>
        <w:tc>
          <w:tcPr>
            <w:tcW w:w="1558" w:type="dxa"/>
            <w:vMerge w:val="restart"/>
            <w:tcBorders>
              <w:top w:val="single" w:sz="4" w:space="0" w:color="auto"/>
              <w:left w:val="single" w:sz="4" w:space="0" w:color="auto"/>
              <w:right w:val="single" w:sz="4" w:space="0" w:color="auto"/>
            </w:tcBorders>
          </w:tcPr>
          <w:p w:rsidR="001F64C0" w:rsidRPr="0027186C" w:rsidRDefault="001F64C0" w:rsidP="000D1015">
            <w:pPr>
              <w:jc w:val="center"/>
              <w:rPr>
                <w:rFonts w:ascii="Times New Roman" w:hAnsi="Times New Roman"/>
                <w:sz w:val="20"/>
                <w:lang w:eastAsia="uk-UA"/>
              </w:rPr>
            </w:pPr>
            <w:r w:rsidRPr="0027186C">
              <w:rPr>
                <w:rFonts w:ascii="Times New Roman" w:hAnsi="Times New Roman"/>
                <w:sz w:val="20"/>
                <w:lang w:eastAsia="uk-UA"/>
              </w:rPr>
              <w:t>Збільшення площ ефективного використання земель сільського-сподарського призначення</w:t>
            </w:r>
          </w:p>
        </w:tc>
      </w:tr>
      <w:tr w:rsidR="001F64C0" w:rsidRPr="0027186C" w:rsidTr="00576924">
        <w:trPr>
          <w:cantSplit/>
          <w:trHeight w:val="300"/>
        </w:trPr>
        <w:tc>
          <w:tcPr>
            <w:tcW w:w="425" w:type="dxa"/>
            <w:vMerge/>
            <w:tcBorders>
              <w:left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right w:val="single" w:sz="4" w:space="0" w:color="auto"/>
            </w:tcBorders>
            <w:shd w:val="clear" w:color="auto" w:fill="auto"/>
            <w:hideMark/>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right w:val="single" w:sz="4" w:space="0" w:color="auto"/>
            </w:tcBorders>
          </w:tcPr>
          <w:p w:rsidR="001F64C0" w:rsidRPr="0027186C" w:rsidRDefault="004349EA" w:rsidP="005348AC">
            <w:pPr>
              <w:overflowPunct/>
              <w:autoSpaceDE/>
              <w:autoSpaceDN/>
              <w:adjustRightInd/>
              <w:ind w:right="-108"/>
              <w:rPr>
                <w:rFonts w:ascii="Times New Roman" w:hAnsi="Times New Roman"/>
                <w:bCs/>
                <w:color w:val="000000"/>
                <w:sz w:val="20"/>
                <w:lang w:val="uk-UA" w:eastAsia="uk-UA"/>
              </w:rPr>
            </w:pPr>
            <w:r>
              <w:rPr>
                <w:rFonts w:ascii="Times New Roman" w:hAnsi="Times New Roman"/>
                <w:sz w:val="20"/>
                <w:lang w:val="uk-UA" w:eastAsia="uk-UA"/>
              </w:rPr>
              <w:t>Р</w:t>
            </w:r>
            <w:r w:rsidR="001F64C0" w:rsidRPr="0027186C">
              <w:rPr>
                <w:rFonts w:ascii="Times New Roman" w:hAnsi="Times New Roman"/>
                <w:sz w:val="20"/>
                <w:lang w:eastAsia="uk-UA"/>
              </w:rPr>
              <w:t>айдержадміністрації, органи місцевого самоврядування</w:t>
            </w:r>
            <w:r w:rsidR="001F64C0" w:rsidRPr="0027186C">
              <w:rPr>
                <w:rFonts w:ascii="Times New Roman" w:hAnsi="Times New Roman"/>
                <w:bCs/>
                <w:color w:val="000000"/>
                <w:sz w:val="20"/>
                <w:lang w:val="uk-UA" w:eastAsia="uk-UA"/>
              </w:rPr>
              <w:t xml:space="preserve"> </w:t>
            </w:r>
          </w:p>
        </w:tc>
        <w:tc>
          <w:tcPr>
            <w:tcW w:w="1135" w:type="dxa"/>
            <w:tcBorders>
              <w:left w:val="single" w:sz="4" w:space="0" w:color="auto"/>
              <w:right w:val="single" w:sz="4" w:space="0" w:color="auto"/>
            </w:tcBorders>
          </w:tcPr>
          <w:p w:rsidR="001F64C0" w:rsidRPr="0027186C" w:rsidRDefault="001F64C0" w:rsidP="00141C55">
            <w:pPr>
              <w:ind w:left="-108" w:right="-107"/>
              <w:rPr>
                <w:rFonts w:ascii="Times New Roman" w:hAnsi="Times New Roman"/>
                <w:sz w:val="20"/>
                <w:lang w:val="uk-UA" w:eastAsia="uk-UA"/>
              </w:rPr>
            </w:pPr>
            <w:r w:rsidRPr="0027186C">
              <w:rPr>
                <w:rFonts w:ascii="Times New Roman" w:hAnsi="Times New Roman"/>
                <w:sz w:val="20"/>
                <w:lang w:val="uk-UA" w:eastAsia="uk-UA"/>
              </w:rPr>
              <w:t>Місцеві</w:t>
            </w:r>
            <w:r w:rsidRPr="0027186C">
              <w:rPr>
                <w:rFonts w:ascii="Times New Roman" w:hAnsi="Times New Roman"/>
                <w:sz w:val="20"/>
                <w:lang w:eastAsia="uk-UA"/>
              </w:rPr>
              <w:t xml:space="preserve"> бюджет</w:t>
            </w:r>
            <w:r w:rsidRPr="0027186C">
              <w:rPr>
                <w:rFonts w:ascii="Times New Roman" w:hAnsi="Times New Roman"/>
                <w:sz w:val="20"/>
                <w:lang w:val="uk-UA" w:eastAsia="uk-UA"/>
              </w:rPr>
              <w:t>и</w:t>
            </w:r>
          </w:p>
        </w:tc>
        <w:tc>
          <w:tcPr>
            <w:tcW w:w="851"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250</w:t>
            </w:r>
            <w:r w:rsidRPr="0027186C">
              <w:rPr>
                <w:rFonts w:ascii="Times New Roman" w:hAnsi="Times New Roman"/>
                <w:sz w:val="20"/>
                <w:lang w:val="uk-UA" w:eastAsia="uk-UA"/>
              </w:rPr>
              <w:t>,0</w:t>
            </w:r>
          </w:p>
        </w:tc>
        <w:tc>
          <w:tcPr>
            <w:tcW w:w="849"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855"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150</w:t>
            </w:r>
            <w:r w:rsidRPr="0027186C">
              <w:rPr>
                <w:rFonts w:ascii="Times New Roman" w:hAnsi="Times New Roman"/>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150</w:t>
            </w:r>
            <w:r w:rsidRPr="0027186C">
              <w:rPr>
                <w:rFonts w:ascii="Times New Roman" w:hAnsi="Times New Roman"/>
                <w:sz w:val="20"/>
                <w:lang w:val="uk-UA" w:eastAsia="uk-UA"/>
              </w:rPr>
              <w:t>,0</w:t>
            </w:r>
          </w:p>
        </w:tc>
        <w:tc>
          <w:tcPr>
            <w:tcW w:w="996"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922"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921"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1558" w:type="dxa"/>
            <w:vMerge/>
            <w:tcBorders>
              <w:left w:val="single" w:sz="4" w:space="0" w:color="auto"/>
              <w:right w:val="single" w:sz="4" w:space="0" w:color="auto"/>
            </w:tcBorders>
          </w:tcPr>
          <w:p w:rsidR="001F64C0" w:rsidRPr="0027186C" w:rsidRDefault="001F64C0" w:rsidP="000D1015">
            <w:pPr>
              <w:jc w:val="center"/>
              <w:rPr>
                <w:rFonts w:ascii="Times New Roman" w:hAnsi="Times New Roman"/>
                <w:sz w:val="20"/>
                <w:lang w:eastAsia="uk-UA"/>
              </w:rPr>
            </w:pPr>
          </w:p>
        </w:tc>
      </w:tr>
      <w:tr w:rsidR="001F64C0" w:rsidRPr="0027186C"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C03FEF" w:rsidRPr="0027186C" w:rsidRDefault="001F64C0" w:rsidP="000D1015">
            <w:pPr>
              <w:overflowPunct/>
              <w:autoSpaceDE/>
              <w:autoSpaceDN/>
              <w:adjustRightInd/>
              <w:rPr>
                <w:rFonts w:ascii="Times New Roman" w:hAnsi="Times New Roman"/>
                <w:sz w:val="20"/>
                <w:lang w:eastAsia="uk-UA"/>
              </w:rPr>
            </w:pPr>
            <w:r w:rsidRPr="0027186C">
              <w:rPr>
                <w:rFonts w:ascii="Times New Roman" w:hAnsi="Times New Roman"/>
                <w:sz w:val="20"/>
                <w:lang w:eastAsia="uk-UA"/>
              </w:rPr>
              <w:t>Організації, підприємства та інші інвестори</w:t>
            </w:r>
          </w:p>
        </w:tc>
        <w:tc>
          <w:tcPr>
            <w:tcW w:w="1135" w:type="dxa"/>
            <w:tcBorders>
              <w:left w:val="single" w:sz="4" w:space="0" w:color="auto"/>
              <w:bottom w:val="single" w:sz="4" w:space="0" w:color="auto"/>
              <w:right w:val="single" w:sz="4" w:space="0" w:color="auto"/>
            </w:tcBorders>
          </w:tcPr>
          <w:p w:rsidR="001F64C0" w:rsidRPr="0027186C" w:rsidRDefault="001F64C0" w:rsidP="00141C55">
            <w:pPr>
              <w:ind w:left="-108" w:right="-107"/>
              <w:rPr>
                <w:rFonts w:ascii="Times New Roman" w:hAnsi="Times New Roman"/>
                <w:sz w:val="20"/>
                <w:lang w:eastAsia="uk-UA"/>
              </w:rPr>
            </w:pPr>
            <w:r w:rsidRPr="0027186C">
              <w:rPr>
                <w:rFonts w:ascii="Times New Roman" w:hAnsi="Times New Roman"/>
                <w:sz w:val="20"/>
                <w:lang w:eastAsia="uk-UA"/>
              </w:rPr>
              <w:t>Інші джерела</w:t>
            </w:r>
          </w:p>
        </w:tc>
        <w:tc>
          <w:tcPr>
            <w:tcW w:w="85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150</w:t>
            </w:r>
            <w:r w:rsidRPr="0027186C">
              <w:rPr>
                <w:rFonts w:ascii="Times New Roman" w:hAnsi="Times New Roman"/>
                <w:sz w:val="20"/>
                <w:lang w:val="uk-UA" w:eastAsia="uk-UA"/>
              </w:rPr>
              <w:t>,0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1558" w:type="dxa"/>
            <w:vMerge/>
            <w:tcBorders>
              <w:left w:val="single" w:sz="4" w:space="0" w:color="auto"/>
              <w:bottom w:val="single" w:sz="4" w:space="0" w:color="auto"/>
              <w:right w:val="single" w:sz="4" w:space="0" w:color="auto"/>
            </w:tcBorders>
          </w:tcPr>
          <w:p w:rsidR="001F64C0" w:rsidRPr="0027186C" w:rsidRDefault="001F64C0" w:rsidP="000D1015">
            <w:pPr>
              <w:jc w:val="center"/>
              <w:rPr>
                <w:rFonts w:ascii="Times New Roman" w:hAnsi="Times New Roman"/>
                <w:sz w:val="20"/>
                <w:lang w:eastAsia="uk-UA"/>
              </w:rPr>
            </w:pPr>
          </w:p>
        </w:tc>
      </w:tr>
      <w:tr w:rsidR="001F64C0" w:rsidRPr="0027186C"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16</w:t>
            </w:r>
          </w:p>
        </w:tc>
        <w:tc>
          <w:tcPr>
            <w:tcW w:w="1277" w:type="dxa"/>
            <w:vMerge w:val="restart"/>
            <w:tcBorders>
              <w:top w:val="single" w:sz="4" w:space="0" w:color="auto"/>
              <w:left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27186C" w:rsidRDefault="001F64C0"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З</w:t>
            </w:r>
            <w:r w:rsidRPr="0027186C">
              <w:rPr>
                <w:rFonts w:ascii="Times New Roman" w:hAnsi="Times New Roman"/>
                <w:sz w:val="20"/>
                <w:lang w:eastAsia="uk-UA"/>
              </w:rPr>
              <w:t>аліснення прибережних захисних смуг, здійснення агротехнічних, агролісомеліоративних, протиерозійних заходів</w:t>
            </w:r>
          </w:p>
        </w:tc>
        <w:tc>
          <w:tcPr>
            <w:tcW w:w="851" w:type="dxa"/>
            <w:vMerge w:val="restart"/>
            <w:tcBorders>
              <w:top w:val="single" w:sz="4" w:space="0" w:color="auto"/>
              <w:left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2014-2021</w:t>
            </w:r>
          </w:p>
        </w:tc>
        <w:tc>
          <w:tcPr>
            <w:tcW w:w="1842" w:type="dxa"/>
            <w:tcBorders>
              <w:top w:val="single" w:sz="4" w:space="0" w:color="auto"/>
              <w:left w:val="single" w:sz="4" w:space="0" w:color="auto"/>
              <w:right w:val="single" w:sz="4" w:space="0" w:color="auto"/>
            </w:tcBorders>
          </w:tcPr>
          <w:p w:rsidR="001F64C0" w:rsidRPr="0027186C" w:rsidRDefault="00CB6ACB" w:rsidP="000D1015">
            <w:pPr>
              <w:rPr>
                <w:rFonts w:ascii="Times New Roman" w:hAnsi="Times New Roman"/>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right w:val="single" w:sz="4" w:space="0" w:color="auto"/>
            </w:tcBorders>
          </w:tcPr>
          <w:p w:rsidR="001F64C0" w:rsidRPr="0027186C" w:rsidRDefault="001F64C0" w:rsidP="00141C55">
            <w:pPr>
              <w:ind w:left="-108" w:right="-107"/>
              <w:rPr>
                <w:rFonts w:ascii="Times New Roman" w:hAnsi="Times New Roman"/>
                <w:sz w:val="20"/>
                <w:lang w:eastAsia="uk-UA"/>
              </w:rPr>
            </w:pPr>
            <w:r w:rsidRPr="0027186C">
              <w:rPr>
                <w:rFonts w:ascii="Times New Roman" w:hAnsi="Times New Roman"/>
                <w:sz w:val="20"/>
                <w:lang w:eastAsia="uk-UA"/>
              </w:rPr>
              <w:t>Державний бюджет</w:t>
            </w:r>
          </w:p>
        </w:tc>
        <w:tc>
          <w:tcPr>
            <w:tcW w:w="85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1600</w:t>
            </w:r>
            <w:r w:rsidRPr="0027186C">
              <w:rPr>
                <w:rFonts w:ascii="Times New Roman" w:hAnsi="Times New Roman"/>
                <w:sz w:val="20"/>
                <w:lang w:val="uk-UA" w:eastAsia="uk-UA"/>
              </w:rPr>
              <w:t>,0</w:t>
            </w:r>
          </w:p>
        </w:tc>
        <w:tc>
          <w:tcPr>
            <w:tcW w:w="849"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80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120</w:t>
            </w:r>
            <w:r w:rsidRPr="0027186C">
              <w:rPr>
                <w:rFonts w:ascii="Times New Roman" w:hAnsi="Times New Roman"/>
                <w:sz w:val="20"/>
                <w:lang w:val="uk-UA" w:eastAsia="uk-UA"/>
              </w:rPr>
              <w:t>,0</w:t>
            </w:r>
          </w:p>
        </w:tc>
        <w:tc>
          <w:tcPr>
            <w:tcW w:w="855"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160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80</w:t>
            </w:r>
            <w:r w:rsidRPr="0027186C">
              <w:rPr>
                <w:rFonts w:ascii="Times New Roman" w:hAnsi="Times New Roman"/>
                <w:sz w:val="20"/>
                <w:lang w:val="uk-UA" w:eastAsia="uk-UA"/>
              </w:rPr>
              <w:t>,0</w:t>
            </w:r>
          </w:p>
        </w:tc>
        <w:tc>
          <w:tcPr>
            <w:tcW w:w="996"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80</w:t>
            </w:r>
            <w:r w:rsidRPr="0027186C">
              <w:rPr>
                <w:rFonts w:ascii="Times New Roman" w:hAnsi="Times New Roman"/>
                <w:sz w:val="20"/>
                <w:lang w:val="uk-UA" w:eastAsia="uk-UA"/>
              </w:rPr>
              <w:t>,0</w:t>
            </w:r>
          </w:p>
        </w:tc>
        <w:tc>
          <w:tcPr>
            <w:tcW w:w="922"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80</w:t>
            </w:r>
            <w:r w:rsidRPr="0027186C">
              <w:rPr>
                <w:rFonts w:ascii="Times New Roman" w:hAnsi="Times New Roman"/>
                <w:sz w:val="20"/>
                <w:lang w:val="uk-UA" w:eastAsia="uk-UA"/>
              </w:rPr>
              <w:t>,0</w:t>
            </w:r>
          </w:p>
        </w:tc>
        <w:tc>
          <w:tcPr>
            <w:tcW w:w="92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80</w:t>
            </w:r>
            <w:r w:rsidRPr="0027186C">
              <w:rPr>
                <w:rFonts w:ascii="Times New Roman" w:hAnsi="Times New Roman"/>
                <w:sz w:val="20"/>
                <w:lang w:val="uk-UA" w:eastAsia="uk-UA"/>
              </w:rPr>
              <w:t>,0</w:t>
            </w:r>
          </w:p>
        </w:tc>
        <w:tc>
          <w:tcPr>
            <w:tcW w:w="1558" w:type="dxa"/>
            <w:vMerge w:val="restart"/>
            <w:tcBorders>
              <w:top w:val="single" w:sz="4" w:space="0" w:color="auto"/>
              <w:left w:val="single" w:sz="4" w:space="0" w:color="auto"/>
              <w:right w:val="single" w:sz="4" w:space="0" w:color="auto"/>
            </w:tcBorders>
          </w:tcPr>
          <w:p w:rsidR="001F64C0" w:rsidRPr="0027186C" w:rsidRDefault="001F64C0" w:rsidP="000D1015">
            <w:pPr>
              <w:jc w:val="center"/>
              <w:rPr>
                <w:rFonts w:ascii="Times New Roman" w:hAnsi="Times New Roman"/>
                <w:sz w:val="20"/>
                <w:lang w:eastAsia="uk-UA"/>
              </w:rPr>
            </w:pPr>
            <w:r w:rsidRPr="0027186C">
              <w:rPr>
                <w:rFonts w:ascii="Times New Roman" w:hAnsi="Times New Roman"/>
                <w:sz w:val="20"/>
                <w:lang w:eastAsia="uk-UA"/>
              </w:rPr>
              <w:t>Підвищення якості водних ресурсів</w:t>
            </w:r>
          </w:p>
        </w:tc>
      </w:tr>
      <w:tr w:rsidR="001F64C0" w:rsidRPr="0027186C"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1F64C0" w:rsidRPr="0027186C" w:rsidRDefault="001F64C0" w:rsidP="000D1015">
            <w:pPr>
              <w:rPr>
                <w:rFonts w:ascii="Times New Roman" w:hAnsi="Times New Roman"/>
                <w:sz w:val="20"/>
                <w:lang w:eastAsia="uk-UA"/>
              </w:rPr>
            </w:pPr>
            <w:r w:rsidRPr="0027186C">
              <w:rPr>
                <w:rFonts w:ascii="Times New Roman" w:hAnsi="Times New Roman"/>
                <w:sz w:val="20"/>
                <w:lang w:eastAsia="uk-UA"/>
              </w:rPr>
              <w:t>Організації, підприємства та інші інвестори</w:t>
            </w:r>
          </w:p>
        </w:tc>
        <w:tc>
          <w:tcPr>
            <w:tcW w:w="1135" w:type="dxa"/>
            <w:tcBorders>
              <w:left w:val="single" w:sz="4" w:space="0" w:color="auto"/>
              <w:bottom w:val="single" w:sz="4" w:space="0" w:color="auto"/>
              <w:right w:val="single" w:sz="4" w:space="0" w:color="auto"/>
            </w:tcBorders>
          </w:tcPr>
          <w:p w:rsidR="001F64C0" w:rsidRPr="0027186C" w:rsidRDefault="001F64C0" w:rsidP="00141C55">
            <w:pPr>
              <w:ind w:left="-108" w:right="-107"/>
              <w:rPr>
                <w:rFonts w:ascii="Times New Roman" w:hAnsi="Times New Roman"/>
                <w:sz w:val="20"/>
                <w:lang w:eastAsia="uk-UA"/>
              </w:rPr>
            </w:pPr>
            <w:r w:rsidRPr="0027186C">
              <w:rPr>
                <w:rFonts w:ascii="Times New Roman" w:hAnsi="Times New Roman"/>
                <w:sz w:val="20"/>
                <w:lang w:eastAsia="uk-UA"/>
              </w:rPr>
              <w:t>Інші джерела</w:t>
            </w:r>
          </w:p>
        </w:tc>
        <w:tc>
          <w:tcPr>
            <w:tcW w:w="85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w:t>
            </w:r>
            <w:r w:rsidRPr="0027186C">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w:t>
            </w:r>
            <w:r w:rsidRPr="0027186C">
              <w:rPr>
                <w:rFonts w:ascii="Times New Roman" w:hAnsi="Times New Roman"/>
                <w:sz w:val="20"/>
                <w:lang w:val="uk-UA" w:eastAsia="uk-UA"/>
              </w:rPr>
              <w:t>,0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w:t>
            </w:r>
            <w:r w:rsidRPr="0027186C">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w:t>
            </w:r>
            <w:r w:rsidRPr="0027186C">
              <w:rPr>
                <w:rFonts w:ascii="Times New Roman" w:hAnsi="Times New Roman"/>
                <w:sz w:val="20"/>
                <w:lang w:val="uk-UA" w:eastAsia="uk-UA"/>
              </w:rPr>
              <w:t>,0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w:t>
            </w:r>
            <w:r w:rsidRPr="0027186C">
              <w:rPr>
                <w:rFonts w:ascii="Times New Roman" w:hAnsi="Times New Roman"/>
                <w:sz w:val="20"/>
                <w:lang w:val="uk-UA" w:eastAsia="uk-UA"/>
              </w:rPr>
              <w:t>,0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w:t>
            </w:r>
            <w:r w:rsidRPr="0027186C">
              <w:rPr>
                <w:rFonts w:ascii="Times New Roman" w:hAnsi="Times New Roman"/>
                <w:sz w:val="20"/>
                <w:lang w:val="uk-UA" w:eastAsia="uk-UA"/>
              </w:rPr>
              <w:t>,0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50</w:t>
            </w:r>
            <w:r w:rsidRPr="0027186C">
              <w:rPr>
                <w:rFonts w:ascii="Times New Roman" w:hAnsi="Times New Roman"/>
                <w:sz w:val="20"/>
                <w:lang w:val="uk-UA" w:eastAsia="uk-UA"/>
              </w:rPr>
              <w:t>,0</w:t>
            </w:r>
          </w:p>
        </w:tc>
        <w:tc>
          <w:tcPr>
            <w:tcW w:w="1558" w:type="dxa"/>
            <w:vMerge/>
            <w:tcBorders>
              <w:left w:val="single" w:sz="4" w:space="0" w:color="auto"/>
              <w:bottom w:val="single" w:sz="4" w:space="0" w:color="auto"/>
              <w:right w:val="single" w:sz="4" w:space="0" w:color="auto"/>
            </w:tcBorders>
          </w:tcPr>
          <w:p w:rsidR="001F64C0" w:rsidRPr="0027186C" w:rsidRDefault="001F64C0" w:rsidP="000D1015">
            <w:pPr>
              <w:jc w:val="center"/>
              <w:rPr>
                <w:rFonts w:ascii="Times New Roman" w:hAnsi="Times New Roman"/>
                <w:sz w:val="20"/>
                <w:lang w:eastAsia="uk-UA"/>
              </w:rPr>
            </w:pP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17</w:t>
            </w:r>
          </w:p>
        </w:tc>
        <w:tc>
          <w:tcPr>
            <w:tcW w:w="1277" w:type="dxa"/>
            <w:tcBorders>
              <w:top w:val="single" w:sz="4" w:space="0" w:color="auto"/>
              <w:left w:val="single" w:sz="4" w:space="0" w:color="auto"/>
              <w:bottom w:val="single" w:sz="4" w:space="0" w:color="auto"/>
              <w:right w:val="single" w:sz="4" w:space="0" w:color="auto"/>
            </w:tcBorders>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746B9" w:rsidRPr="00D746B9" w:rsidRDefault="00FB4548" w:rsidP="000D1015">
            <w:pPr>
              <w:overflowPunct/>
              <w:autoSpaceDE/>
              <w:autoSpaceDN/>
              <w:adjustRightInd/>
              <w:rPr>
                <w:rFonts w:ascii="Times New Roman" w:hAnsi="Times New Roman"/>
                <w:sz w:val="20"/>
                <w:lang w:val="uk-UA" w:eastAsia="uk-UA"/>
              </w:rPr>
            </w:pPr>
            <w:r w:rsidRPr="0027186C">
              <w:rPr>
                <w:rFonts w:ascii="Times New Roman" w:hAnsi="Times New Roman"/>
                <w:sz w:val="20"/>
                <w:lang w:val="uk-UA" w:eastAsia="uk-UA"/>
              </w:rPr>
              <w:t>П</w:t>
            </w:r>
            <w:r w:rsidRPr="0027186C">
              <w:rPr>
                <w:rFonts w:ascii="Times New Roman" w:hAnsi="Times New Roman"/>
                <w:sz w:val="20"/>
                <w:lang w:eastAsia="uk-UA"/>
              </w:rPr>
              <w:t>роведення науково-дослідних робіт</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2015, 2017, 2019-2021</w:t>
            </w:r>
          </w:p>
        </w:tc>
        <w:tc>
          <w:tcPr>
            <w:tcW w:w="1842" w:type="dxa"/>
            <w:tcBorders>
              <w:top w:val="single" w:sz="4" w:space="0" w:color="auto"/>
              <w:left w:val="single" w:sz="4" w:space="0" w:color="auto"/>
              <w:bottom w:val="single" w:sz="4" w:space="0" w:color="auto"/>
              <w:right w:val="single" w:sz="4" w:space="0" w:color="auto"/>
            </w:tcBorders>
          </w:tcPr>
          <w:p w:rsidR="00FB4548" w:rsidRPr="0027186C" w:rsidRDefault="00CB6ACB" w:rsidP="000D1015">
            <w:pPr>
              <w:rPr>
                <w:rFonts w:ascii="Times New Roman" w:hAnsi="Times New Roman"/>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bottom w:val="single" w:sz="4" w:space="0" w:color="auto"/>
              <w:right w:val="single" w:sz="4" w:space="0" w:color="auto"/>
            </w:tcBorders>
          </w:tcPr>
          <w:p w:rsidR="00FB4548" w:rsidRPr="0027186C" w:rsidRDefault="00FB4548" w:rsidP="00141C55">
            <w:pPr>
              <w:ind w:left="-108" w:right="-107"/>
              <w:rPr>
                <w:rFonts w:ascii="Times New Roman" w:hAnsi="Times New Roman"/>
                <w:sz w:val="20"/>
                <w:lang w:eastAsia="uk-UA"/>
              </w:rPr>
            </w:pPr>
            <w:r w:rsidRPr="0027186C">
              <w:rPr>
                <w:rFonts w:ascii="Times New Roman" w:hAnsi="Times New Roman"/>
                <w:sz w:val="20"/>
                <w:lang w:eastAsia="uk-UA"/>
              </w:rPr>
              <w:t>Державний бюджет</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0,0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0,0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0,0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90</w:t>
            </w:r>
            <w:r w:rsidRPr="0027186C">
              <w:rPr>
                <w:rFonts w:ascii="Times New Roman" w:hAnsi="Times New Roman"/>
                <w:sz w:val="20"/>
                <w:lang w:val="uk-UA" w:eastAsia="uk-UA"/>
              </w:rPr>
              <w:t>,0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310</w:t>
            </w:r>
            <w:r w:rsidRPr="0027186C">
              <w:rPr>
                <w:rFonts w:ascii="Times New Roman" w:hAnsi="Times New Roman"/>
                <w:sz w:val="20"/>
                <w:lang w:val="uk-UA" w:eastAsia="uk-UA"/>
              </w:rPr>
              <w:t>,0</w:t>
            </w:r>
          </w:p>
        </w:tc>
        <w:tc>
          <w:tcPr>
            <w:tcW w:w="1558" w:type="dxa"/>
            <w:tcBorders>
              <w:top w:val="single" w:sz="4" w:space="0" w:color="auto"/>
              <w:left w:val="nil"/>
              <w:bottom w:val="single" w:sz="4" w:space="0" w:color="auto"/>
              <w:right w:val="single" w:sz="4" w:space="0" w:color="auto"/>
            </w:tcBorders>
          </w:tcPr>
          <w:p w:rsidR="00FB4548" w:rsidRPr="0027186C" w:rsidRDefault="001516B6" w:rsidP="00374C8E">
            <w:pPr>
              <w:ind w:left="-109" w:right="-108"/>
              <w:jc w:val="center"/>
              <w:rPr>
                <w:rFonts w:ascii="Times New Roman" w:hAnsi="Times New Roman"/>
                <w:sz w:val="20"/>
                <w:lang w:eastAsia="uk-UA"/>
              </w:rPr>
            </w:pPr>
            <w:r>
              <w:rPr>
                <w:rFonts w:ascii="Times New Roman" w:hAnsi="Times New Roman"/>
                <w:sz w:val="20"/>
                <w:lang w:eastAsia="uk-UA"/>
              </w:rPr>
              <w:t>Визначення науково обґрунтова</w:t>
            </w:r>
            <w:r w:rsidR="00D54CF9" w:rsidRPr="0027186C">
              <w:rPr>
                <w:rFonts w:ascii="Times New Roman" w:hAnsi="Times New Roman"/>
                <w:sz w:val="20"/>
                <w:lang w:eastAsia="uk-UA"/>
              </w:rPr>
              <w:t>них  методів управління водними ресурсами</w:t>
            </w:r>
          </w:p>
        </w:tc>
      </w:tr>
      <w:tr w:rsidR="001F64C0" w:rsidRPr="0027186C"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18</w:t>
            </w:r>
          </w:p>
        </w:tc>
        <w:tc>
          <w:tcPr>
            <w:tcW w:w="1277" w:type="dxa"/>
            <w:vMerge w:val="restart"/>
            <w:tcBorders>
              <w:top w:val="single" w:sz="4" w:space="0" w:color="auto"/>
              <w:left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27186C" w:rsidRDefault="001F64C0"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П</w:t>
            </w:r>
            <w:r w:rsidRPr="0027186C">
              <w:rPr>
                <w:rFonts w:ascii="Times New Roman" w:hAnsi="Times New Roman"/>
                <w:sz w:val="20"/>
                <w:lang w:eastAsia="uk-UA"/>
              </w:rPr>
              <w:t>роведення проектно-вишукувальних робіт на об’єкта захисту від шкідливої дії вод та прибережних захисних смуга вздовж річок і водойм</w:t>
            </w:r>
          </w:p>
        </w:tc>
        <w:tc>
          <w:tcPr>
            <w:tcW w:w="851" w:type="dxa"/>
            <w:vMerge w:val="restart"/>
            <w:tcBorders>
              <w:top w:val="single" w:sz="4" w:space="0" w:color="auto"/>
              <w:left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2014-2021</w:t>
            </w:r>
          </w:p>
        </w:tc>
        <w:tc>
          <w:tcPr>
            <w:tcW w:w="1842" w:type="dxa"/>
            <w:tcBorders>
              <w:top w:val="single" w:sz="4" w:space="0" w:color="auto"/>
              <w:left w:val="single" w:sz="4" w:space="0" w:color="auto"/>
              <w:right w:val="single" w:sz="4" w:space="0" w:color="auto"/>
            </w:tcBorders>
          </w:tcPr>
          <w:p w:rsidR="001F64C0" w:rsidRPr="0027186C" w:rsidRDefault="00CB6ACB" w:rsidP="000D1015">
            <w:pPr>
              <w:overflowPunct/>
              <w:autoSpaceDE/>
              <w:autoSpaceDN/>
              <w:adjustRightInd/>
              <w:rPr>
                <w:rFonts w:ascii="Times New Roman" w:hAnsi="Times New Roman"/>
                <w:bCs/>
                <w:color w:val="000000"/>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right w:val="single" w:sz="4" w:space="0" w:color="auto"/>
            </w:tcBorders>
          </w:tcPr>
          <w:p w:rsidR="001F64C0" w:rsidRPr="0027186C" w:rsidRDefault="001F64C0" w:rsidP="00141C55">
            <w:pPr>
              <w:ind w:left="-108" w:right="-107"/>
              <w:rPr>
                <w:rFonts w:ascii="Times New Roman" w:hAnsi="Times New Roman"/>
                <w:sz w:val="20"/>
                <w:lang w:eastAsia="uk-UA"/>
              </w:rPr>
            </w:pPr>
            <w:r w:rsidRPr="0027186C">
              <w:rPr>
                <w:rFonts w:ascii="Times New Roman" w:hAnsi="Times New Roman"/>
                <w:sz w:val="20"/>
                <w:lang w:eastAsia="uk-UA"/>
              </w:rPr>
              <w:t>Державний бюджет</w:t>
            </w:r>
          </w:p>
        </w:tc>
        <w:tc>
          <w:tcPr>
            <w:tcW w:w="85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320</w:t>
            </w:r>
            <w:r w:rsidRPr="0027186C">
              <w:rPr>
                <w:rFonts w:ascii="Times New Roman" w:hAnsi="Times New Roman"/>
                <w:bCs/>
                <w:sz w:val="20"/>
                <w:lang w:val="uk-UA" w:eastAsia="uk-UA"/>
              </w:rPr>
              <w:t>,0</w:t>
            </w:r>
          </w:p>
        </w:tc>
        <w:tc>
          <w:tcPr>
            <w:tcW w:w="849"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320</w:t>
            </w:r>
            <w:r w:rsidRPr="0027186C">
              <w:rPr>
                <w:rFonts w:ascii="Times New Roman" w:hAnsi="Times New Roman"/>
                <w:bCs/>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530</w:t>
            </w:r>
            <w:r w:rsidRPr="0027186C">
              <w:rPr>
                <w:rFonts w:ascii="Times New Roman" w:hAnsi="Times New Roman"/>
                <w:bCs/>
                <w:sz w:val="20"/>
                <w:lang w:val="uk-UA" w:eastAsia="uk-UA"/>
              </w:rPr>
              <w:t>,0</w:t>
            </w:r>
          </w:p>
        </w:tc>
        <w:tc>
          <w:tcPr>
            <w:tcW w:w="855"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530</w:t>
            </w:r>
            <w:r w:rsidRPr="0027186C">
              <w:rPr>
                <w:rFonts w:ascii="Times New Roman" w:hAnsi="Times New Roman"/>
                <w:bCs/>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510</w:t>
            </w:r>
            <w:r w:rsidRPr="0027186C">
              <w:rPr>
                <w:rFonts w:ascii="Times New Roman" w:hAnsi="Times New Roman"/>
                <w:bCs/>
                <w:sz w:val="20"/>
                <w:lang w:val="uk-UA" w:eastAsia="uk-UA"/>
              </w:rPr>
              <w:t>,0</w:t>
            </w:r>
          </w:p>
        </w:tc>
        <w:tc>
          <w:tcPr>
            <w:tcW w:w="996"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490</w:t>
            </w:r>
            <w:r w:rsidRPr="0027186C">
              <w:rPr>
                <w:rFonts w:ascii="Times New Roman" w:hAnsi="Times New Roman"/>
                <w:bCs/>
                <w:sz w:val="20"/>
                <w:lang w:val="uk-UA" w:eastAsia="uk-UA"/>
              </w:rPr>
              <w:t>,0</w:t>
            </w:r>
          </w:p>
        </w:tc>
        <w:tc>
          <w:tcPr>
            <w:tcW w:w="922"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510</w:t>
            </w:r>
            <w:r w:rsidRPr="0027186C">
              <w:rPr>
                <w:rFonts w:ascii="Times New Roman" w:hAnsi="Times New Roman"/>
                <w:bCs/>
                <w:sz w:val="20"/>
                <w:lang w:val="uk-UA" w:eastAsia="uk-UA"/>
              </w:rPr>
              <w:t>,0</w:t>
            </w:r>
          </w:p>
        </w:tc>
        <w:tc>
          <w:tcPr>
            <w:tcW w:w="92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510</w:t>
            </w:r>
            <w:r w:rsidRPr="0027186C">
              <w:rPr>
                <w:rFonts w:ascii="Times New Roman" w:hAnsi="Times New Roman"/>
                <w:bCs/>
                <w:sz w:val="20"/>
                <w:lang w:val="uk-UA" w:eastAsia="uk-UA"/>
              </w:rPr>
              <w:t>,0</w:t>
            </w:r>
          </w:p>
        </w:tc>
        <w:tc>
          <w:tcPr>
            <w:tcW w:w="1558" w:type="dxa"/>
            <w:vMerge w:val="restart"/>
            <w:tcBorders>
              <w:top w:val="single" w:sz="4" w:space="0" w:color="auto"/>
              <w:left w:val="single" w:sz="4" w:space="0" w:color="auto"/>
              <w:right w:val="single" w:sz="4" w:space="0" w:color="auto"/>
            </w:tcBorders>
          </w:tcPr>
          <w:p w:rsidR="001F64C0" w:rsidRPr="0027186C" w:rsidRDefault="001F64C0" w:rsidP="000D1015">
            <w:pPr>
              <w:jc w:val="center"/>
              <w:rPr>
                <w:rFonts w:ascii="Times New Roman" w:hAnsi="Times New Roman"/>
                <w:bCs/>
                <w:sz w:val="20"/>
                <w:lang w:eastAsia="uk-UA"/>
              </w:rPr>
            </w:pPr>
            <w:r w:rsidRPr="0027186C">
              <w:rPr>
                <w:rFonts w:ascii="Times New Roman" w:hAnsi="Times New Roman"/>
                <w:sz w:val="20"/>
                <w:lang w:eastAsia="uk-UA"/>
              </w:rPr>
              <w:t>Виготовлення проектно кошторисної документації на об’єктах захисту від шкідливої дії вод</w:t>
            </w:r>
          </w:p>
        </w:tc>
      </w:tr>
      <w:tr w:rsidR="001F64C0" w:rsidRPr="0027186C" w:rsidTr="00576924">
        <w:trPr>
          <w:cantSplit/>
          <w:trHeight w:val="300"/>
        </w:trPr>
        <w:tc>
          <w:tcPr>
            <w:tcW w:w="425" w:type="dxa"/>
            <w:vMerge/>
            <w:tcBorders>
              <w:left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right w:val="single" w:sz="4" w:space="0" w:color="auto"/>
            </w:tcBorders>
            <w:shd w:val="clear" w:color="auto" w:fill="auto"/>
            <w:hideMark/>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right w:val="single" w:sz="4" w:space="0" w:color="auto"/>
            </w:tcBorders>
          </w:tcPr>
          <w:p w:rsidR="001F64C0" w:rsidRPr="0027186C" w:rsidRDefault="004349EA" w:rsidP="00374C8E">
            <w:pPr>
              <w:overflowPunct/>
              <w:autoSpaceDE/>
              <w:autoSpaceDN/>
              <w:adjustRightInd/>
              <w:ind w:right="-108"/>
              <w:rPr>
                <w:rFonts w:ascii="Times New Roman" w:hAnsi="Times New Roman"/>
                <w:bCs/>
                <w:color w:val="000000"/>
                <w:sz w:val="20"/>
                <w:lang w:val="uk-UA" w:eastAsia="uk-UA"/>
              </w:rPr>
            </w:pPr>
            <w:r>
              <w:rPr>
                <w:rFonts w:ascii="Times New Roman" w:hAnsi="Times New Roman"/>
                <w:sz w:val="20"/>
                <w:lang w:val="uk-UA" w:eastAsia="uk-UA"/>
              </w:rPr>
              <w:t>Р</w:t>
            </w:r>
            <w:r w:rsidR="001F64C0" w:rsidRPr="0027186C">
              <w:rPr>
                <w:rFonts w:ascii="Times New Roman" w:hAnsi="Times New Roman"/>
                <w:sz w:val="20"/>
                <w:lang w:eastAsia="uk-UA"/>
              </w:rPr>
              <w:t>айдержадміністрації, органи місцевого самоврядування</w:t>
            </w:r>
            <w:r w:rsidR="001F64C0" w:rsidRPr="0027186C">
              <w:rPr>
                <w:rFonts w:ascii="Times New Roman" w:hAnsi="Times New Roman"/>
                <w:bCs/>
                <w:color w:val="000000"/>
                <w:sz w:val="20"/>
                <w:lang w:val="uk-UA" w:eastAsia="uk-UA"/>
              </w:rPr>
              <w:t xml:space="preserve"> </w:t>
            </w:r>
          </w:p>
        </w:tc>
        <w:tc>
          <w:tcPr>
            <w:tcW w:w="1135" w:type="dxa"/>
            <w:tcBorders>
              <w:left w:val="single" w:sz="4" w:space="0" w:color="auto"/>
              <w:right w:val="single" w:sz="4" w:space="0" w:color="auto"/>
            </w:tcBorders>
          </w:tcPr>
          <w:p w:rsidR="001F64C0" w:rsidRPr="0027186C" w:rsidRDefault="001F64C0" w:rsidP="00141C55">
            <w:pPr>
              <w:ind w:left="-108" w:right="-107"/>
              <w:rPr>
                <w:rFonts w:ascii="Times New Roman" w:hAnsi="Times New Roman"/>
                <w:sz w:val="20"/>
                <w:lang w:val="uk-UA" w:eastAsia="uk-UA"/>
              </w:rPr>
            </w:pPr>
            <w:r w:rsidRPr="0027186C">
              <w:rPr>
                <w:rFonts w:ascii="Times New Roman" w:hAnsi="Times New Roman"/>
                <w:sz w:val="20"/>
                <w:lang w:val="uk-UA" w:eastAsia="uk-UA"/>
              </w:rPr>
              <w:t>Місцеві</w:t>
            </w:r>
            <w:r w:rsidRPr="0027186C">
              <w:rPr>
                <w:rFonts w:ascii="Times New Roman" w:hAnsi="Times New Roman"/>
                <w:sz w:val="20"/>
                <w:lang w:eastAsia="uk-UA"/>
              </w:rPr>
              <w:t xml:space="preserve"> бюджет</w:t>
            </w:r>
            <w:r w:rsidRPr="0027186C">
              <w:rPr>
                <w:rFonts w:ascii="Times New Roman" w:hAnsi="Times New Roman"/>
                <w:sz w:val="20"/>
                <w:lang w:val="uk-UA" w:eastAsia="uk-UA"/>
              </w:rPr>
              <w:t>и</w:t>
            </w:r>
          </w:p>
        </w:tc>
        <w:tc>
          <w:tcPr>
            <w:tcW w:w="851"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150</w:t>
            </w:r>
            <w:r w:rsidRPr="0027186C">
              <w:rPr>
                <w:rFonts w:ascii="Times New Roman" w:hAnsi="Times New Roman"/>
                <w:bCs/>
                <w:sz w:val="20"/>
                <w:lang w:val="uk-UA" w:eastAsia="uk-UA"/>
              </w:rPr>
              <w:t>,0</w:t>
            </w:r>
          </w:p>
        </w:tc>
        <w:tc>
          <w:tcPr>
            <w:tcW w:w="849"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200</w:t>
            </w:r>
            <w:r w:rsidRPr="0027186C">
              <w:rPr>
                <w:rFonts w:ascii="Times New Roman" w:hAnsi="Times New Roman"/>
                <w:bCs/>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200</w:t>
            </w:r>
            <w:r w:rsidRPr="0027186C">
              <w:rPr>
                <w:rFonts w:ascii="Times New Roman" w:hAnsi="Times New Roman"/>
                <w:bCs/>
                <w:sz w:val="20"/>
                <w:lang w:val="uk-UA" w:eastAsia="uk-UA"/>
              </w:rPr>
              <w:t>,0</w:t>
            </w:r>
          </w:p>
        </w:tc>
        <w:tc>
          <w:tcPr>
            <w:tcW w:w="855"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200</w:t>
            </w:r>
            <w:r w:rsidRPr="0027186C">
              <w:rPr>
                <w:rFonts w:ascii="Times New Roman" w:hAnsi="Times New Roman"/>
                <w:bCs/>
                <w:sz w:val="20"/>
                <w:lang w:val="uk-UA" w:eastAsia="uk-UA"/>
              </w:rPr>
              <w:t>,0</w:t>
            </w:r>
          </w:p>
        </w:tc>
        <w:tc>
          <w:tcPr>
            <w:tcW w:w="847"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200</w:t>
            </w:r>
            <w:r w:rsidRPr="0027186C">
              <w:rPr>
                <w:rFonts w:ascii="Times New Roman" w:hAnsi="Times New Roman"/>
                <w:bCs/>
                <w:sz w:val="20"/>
                <w:lang w:val="uk-UA" w:eastAsia="uk-UA"/>
              </w:rPr>
              <w:t>,0</w:t>
            </w:r>
          </w:p>
        </w:tc>
        <w:tc>
          <w:tcPr>
            <w:tcW w:w="996"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150</w:t>
            </w:r>
            <w:r w:rsidRPr="0027186C">
              <w:rPr>
                <w:rFonts w:ascii="Times New Roman" w:hAnsi="Times New Roman"/>
                <w:bCs/>
                <w:sz w:val="20"/>
                <w:lang w:val="uk-UA" w:eastAsia="uk-UA"/>
              </w:rPr>
              <w:t>,0</w:t>
            </w:r>
          </w:p>
        </w:tc>
        <w:tc>
          <w:tcPr>
            <w:tcW w:w="922"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150</w:t>
            </w:r>
            <w:r w:rsidRPr="0027186C">
              <w:rPr>
                <w:rFonts w:ascii="Times New Roman" w:hAnsi="Times New Roman"/>
                <w:bCs/>
                <w:sz w:val="20"/>
                <w:lang w:val="uk-UA" w:eastAsia="uk-UA"/>
              </w:rPr>
              <w:t>,0</w:t>
            </w:r>
          </w:p>
        </w:tc>
        <w:tc>
          <w:tcPr>
            <w:tcW w:w="921" w:type="dxa"/>
            <w:tcBorders>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150</w:t>
            </w:r>
            <w:r w:rsidRPr="0027186C">
              <w:rPr>
                <w:rFonts w:ascii="Times New Roman" w:hAnsi="Times New Roman"/>
                <w:bCs/>
                <w:sz w:val="20"/>
                <w:lang w:val="uk-UA" w:eastAsia="uk-UA"/>
              </w:rPr>
              <w:t>,0</w:t>
            </w:r>
          </w:p>
        </w:tc>
        <w:tc>
          <w:tcPr>
            <w:tcW w:w="1558" w:type="dxa"/>
            <w:vMerge/>
            <w:tcBorders>
              <w:left w:val="single" w:sz="4" w:space="0" w:color="auto"/>
              <w:right w:val="single" w:sz="4" w:space="0" w:color="auto"/>
            </w:tcBorders>
          </w:tcPr>
          <w:p w:rsidR="001F64C0" w:rsidRPr="0027186C" w:rsidRDefault="001F64C0" w:rsidP="000D1015">
            <w:pPr>
              <w:jc w:val="center"/>
              <w:rPr>
                <w:rFonts w:ascii="Times New Roman" w:hAnsi="Times New Roman"/>
                <w:bCs/>
                <w:sz w:val="20"/>
                <w:lang w:eastAsia="uk-UA"/>
              </w:rPr>
            </w:pPr>
          </w:p>
        </w:tc>
      </w:tr>
      <w:tr w:rsidR="001F64C0" w:rsidRPr="0027186C"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1F64C0" w:rsidRPr="0027186C" w:rsidRDefault="001F64C0"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eastAsia="uk-UA"/>
              </w:rPr>
              <w:t>Організації, підприємства та інші інвестори</w:t>
            </w:r>
          </w:p>
        </w:tc>
        <w:tc>
          <w:tcPr>
            <w:tcW w:w="1135" w:type="dxa"/>
            <w:tcBorders>
              <w:left w:val="single" w:sz="4" w:space="0" w:color="auto"/>
              <w:bottom w:val="single" w:sz="4" w:space="0" w:color="auto"/>
              <w:right w:val="single" w:sz="4" w:space="0" w:color="auto"/>
            </w:tcBorders>
          </w:tcPr>
          <w:p w:rsidR="001F64C0" w:rsidRPr="0027186C" w:rsidRDefault="001F64C0" w:rsidP="00141C55">
            <w:pPr>
              <w:ind w:left="-108" w:right="-107"/>
              <w:rPr>
                <w:rFonts w:ascii="Times New Roman" w:hAnsi="Times New Roman"/>
                <w:sz w:val="20"/>
                <w:lang w:eastAsia="uk-UA"/>
              </w:rPr>
            </w:pPr>
            <w:r w:rsidRPr="0027186C">
              <w:rPr>
                <w:rFonts w:ascii="Times New Roman" w:hAnsi="Times New Roman"/>
                <w:sz w:val="20"/>
                <w:lang w:eastAsia="uk-UA"/>
              </w:rPr>
              <w:t>Інші джерела</w:t>
            </w:r>
          </w:p>
        </w:tc>
        <w:tc>
          <w:tcPr>
            <w:tcW w:w="85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300</w:t>
            </w:r>
            <w:r w:rsidRPr="0027186C">
              <w:rPr>
                <w:rFonts w:ascii="Times New Roman" w:hAnsi="Times New Roman"/>
                <w:bCs/>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200</w:t>
            </w:r>
            <w:r w:rsidRPr="0027186C">
              <w:rPr>
                <w:rFonts w:ascii="Times New Roman" w:hAnsi="Times New Roman"/>
                <w:bCs/>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200</w:t>
            </w:r>
            <w:r w:rsidRPr="0027186C">
              <w:rPr>
                <w:rFonts w:ascii="Times New Roman" w:hAnsi="Times New Roman"/>
                <w:bCs/>
                <w:sz w:val="20"/>
                <w:lang w:val="uk-UA" w:eastAsia="uk-UA"/>
              </w:rPr>
              <w:t>,0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200</w:t>
            </w:r>
            <w:r w:rsidRPr="0027186C">
              <w:rPr>
                <w:rFonts w:ascii="Times New Roman" w:hAnsi="Times New Roman"/>
                <w:bCs/>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200</w:t>
            </w:r>
            <w:r w:rsidRPr="0027186C">
              <w:rPr>
                <w:rFonts w:ascii="Times New Roman" w:hAnsi="Times New Roman"/>
                <w:bCs/>
                <w:sz w:val="20"/>
                <w:lang w:val="uk-UA" w:eastAsia="uk-UA"/>
              </w:rPr>
              <w:t>,0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200</w:t>
            </w:r>
            <w:r w:rsidRPr="0027186C">
              <w:rPr>
                <w:rFonts w:ascii="Times New Roman" w:hAnsi="Times New Roman"/>
                <w:bCs/>
                <w:sz w:val="20"/>
                <w:lang w:val="uk-UA" w:eastAsia="uk-UA"/>
              </w:rPr>
              <w:t>,0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300</w:t>
            </w:r>
            <w:r w:rsidRPr="0027186C">
              <w:rPr>
                <w:rFonts w:ascii="Times New Roman" w:hAnsi="Times New Roman"/>
                <w:bCs/>
                <w:sz w:val="20"/>
                <w:lang w:val="uk-UA" w:eastAsia="uk-UA"/>
              </w:rPr>
              <w:t>,0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300</w:t>
            </w:r>
            <w:r w:rsidRPr="0027186C">
              <w:rPr>
                <w:rFonts w:ascii="Times New Roman" w:hAnsi="Times New Roman"/>
                <w:bCs/>
                <w:sz w:val="20"/>
                <w:lang w:val="uk-UA" w:eastAsia="uk-UA"/>
              </w:rPr>
              <w:t>,0</w:t>
            </w:r>
          </w:p>
        </w:tc>
        <w:tc>
          <w:tcPr>
            <w:tcW w:w="1558" w:type="dxa"/>
            <w:vMerge/>
            <w:tcBorders>
              <w:left w:val="single" w:sz="4" w:space="0" w:color="auto"/>
              <w:bottom w:val="single" w:sz="4" w:space="0" w:color="auto"/>
              <w:right w:val="single" w:sz="4" w:space="0" w:color="auto"/>
            </w:tcBorders>
          </w:tcPr>
          <w:p w:rsidR="001F64C0" w:rsidRPr="0027186C" w:rsidRDefault="001F64C0" w:rsidP="000D1015">
            <w:pPr>
              <w:jc w:val="center"/>
              <w:rPr>
                <w:rFonts w:ascii="Times New Roman" w:hAnsi="Times New Roman"/>
                <w:bCs/>
                <w:sz w:val="20"/>
                <w:lang w:eastAsia="uk-UA"/>
              </w:rPr>
            </w:pP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19</w:t>
            </w:r>
          </w:p>
        </w:tc>
        <w:tc>
          <w:tcPr>
            <w:tcW w:w="1277" w:type="dxa"/>
            <w:tcBorders>
              <w:top w:val="single" w:sz="4" w:space="0" w:color="auto"/>
              <w:left w:val="single" w:sz="4" w:space="0" w:color="auto"/>
              <w:bottom w:val="single" w:sz="4" w:space="0" w:color="auto"/>
              <w:right w:val="single" w:sz="4" w:space="0" w:color="auto"/>
            </w:tcBorders>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4548" w:rsidRPr="0027186C" w:rsidRDefault="00FB4548"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С</w:t>
            </w:r>
            <w:r w:rsidRPr="0027186C">
              <w:rPr>
                <w:rFonts w:ascii="Times New Roman" w:hAnsi="Times New Roman"/>
                <w:sz w:val="20"/>
                <w:lang w:eastAsia="uk-UA"/>
              </w:rPr>
              <w:t>творення та реконструкція виробничих баз для експлуатації протиповеневих споруд</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2014, 2016, 2019</w:t>
            </w:r>
          </w:p>
        </w:tc>
        <w:tc>
          <w:tcPr>
            <w:tcW w:w="1842" w:type="dxa"/>
            <w:tcBorders>
              <w:top w:val="single" w:sz="4" w:space="0" w:color="auto"/>
              <w:left w:val="single" w:sz="4" w:space="0" w:color="auto"/>
              <w:bottom w:val="single" w:sz="4" w:space="0" w:color="auto"/>
              <w:right w:val="single" w:sz="4" w:space="0" w:color="auto"/>
            </w:tcBorders>
          </w:tcPr>
          <w:p w:rsidR="00FB4548" w:rsidRPr="0027186C" w:rsidRDefault="00CB6ACB" w:rsidP="000D1015">
            <w:pPr>
              <w:overflowPunct/>
              <w:autoSpaceDE/>
              <w:autoSpaceDN/>
              <w:adjustRightInd/>
              <w:rPr>
                <w:rFonts w:ascii="Times New Roman" w:hAnsi="Times New Roman"/>
                <w:bCs/>
                <w:color w:val="000000"/>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bottom w:val="single" w:sz="4" w:space="0" w:color="auto"/>
              <w:right w:val="single" w:sz="4" w:space="0" w:color="auto"/>
            </w:tcBorders>
          </w:tcPr>
          <w:p w:rsidR="00FB4548" w:rsidRPr="0027186C" w:rsidRDefault="00FB4548" w:rsidP="00141C55">
            <w:pPr>
              <w:overflowPunct/>
              <w:autoSpaceDE/>
              <w:autoSpaceDN/>
              <w:adjustRightInd/>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Державний бюджет</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sz w:val="20"/>
                <w:lang w:val="uk-UA" w:eastAsia="uk-UA"/>
              </w:rPr>
            </w:pPr>
            <w:r w:rsidRPr="0027186C">
              <w:rPr>
                <w:rFonts w:ascii="Times New Roman" w:hAnsi="Times New Roman"/>
                <w:sz w:val="20"/>
                <w:lang w:val="uk-UA" w:eastAsia="uk-UA"/>
              </w:rPr>
              <w:t>760,0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sz w:val="20"/>
                <w:lang w:val="uk-UA" w:eastAsia="uk-UA"/>
              </w:rPr>
            </w:pPr>
            <w:r w:rsidRPr="0027186C">
              <w:rPr>
                <w:rFonts w:ascii="Times New Roman" w:hAnsi="Times New Roman"/>
                <w:sz w:val="20"/>
                <w:lang w:val="uk-UA" w:eastAsia="uk-UA"/>
              </w:rPr>
              <w:t>760,0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sz w:val="20"/>
                <w:lang w:val="uk-UA" w:eastAsia="uk-UA"/>
              </w:rPr>
            </w:pPr>
            <w:r w:rsidRPr="0027186C">
              <w:rPr>
                <w:rFonts w:ascii="Times New Roman" w:hAnsi="Times New Roman"/>
                <w:sz w:val="20"/>
                <w:lang w:val="uk-UA" w:eastAsia="uk-UA"/>
              </w:rPr>
              <w:t>760,0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sz w:val="20"/>
                <w:lang w:val="uk-UA" w:eastAsia="uk-UA"/>
              </w:rPr>
            </w:pPr>
            <w:r w:rsidRPr="0027186C">
              <w:rPr>
                <w:rFonts w:ascii="Times New Roman" w:hAnsi="Times New Roman"/>
                <w:sz w:val="20"/>
                <w:lang w:val="uk-UA" w:eastAsia="uk-UA"/>
              </w:rPr>
              <w:t>0,0</w:t>
            </w:r>
          </w:p>
        </w:tc>
        <w:tc>
          <w:tcPr>
            <w:tcW w:w="1558" w:type="dxa"/>
            <w:tcBorders>
              <w:top w:val="single" w:sz="4" w:space="0" w:color="auto"/>
              <w:left w:val="nil"/>
              <w:bottom w:val="single" w:sz="4" w:space="0" w:color="auto"/>
              <w:right w:val="single" w:sz="4" w:space="0" w:color="auto"/>
            </w:tcBorders>
          </w:tcPr>
          <w:p w:rsidR="00FB4548" w:rsidRPr="0027186C" w:rsidRDefault="00D54CF9" w:rsidP="000D1015">
            <w:pPr>
              <w:overflowPunct/>
              <w:autoSpaceDE/>
              <w:autoSpaceDN/>
              <w:adjustRightInd/>
              <w:jc w:val="center"/>
              <w:rPr>
                <w:rFonts w:ascii="Times New Roman" w:hAnsi="Times New Roman"/>
                <w:sz w:val="20"/>
                <w:lang w:val="uk-UA" w:eastAsia="uk-UA"/>
              </w:rPr>
            </w:pPr>
            <w:r w:rsidRPr="0027186C">
              <w:rPr>
                <w:rFonts w:ascii="Times New Roman" w:hAnsi="Times New Roman"/>
                <w:sz w:val="20"/>
                <w:lang w:eastAsia="uk-UA"/>
              </w:rPr>
              <w:t>Підвищення ефективності експлуатації протипове-невих споруд</w:t>
            </w: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20</w:t>
            </w:r>
          </w:p>
        </w:tc>
        <w:tc>
          <w:tcPr>
            <w:tcW w:w="1277" w:type="dxa"/>
            <w:tcBorders>
              <w:top w:val="single" w:sz="4" w:space="0" w:color="auto"/>
              <w:left w:val="single" w:sz="4" w:space="0" w:color="auto"/>
              <w:bottom w:val="single" w:sz="4" w:space="0" w:color="auto"/>
              <w:right w:val="single" w:sz="4" w:space="0" w:color="auto"/>
            </w:tcBorders>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4548" w:rsidRPr="0027186C" w:rsidRDefault="00FB4548"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П</w:t>
            </w:r>
            <w:r w:rsidRPr="0027186C">
              <w:rPr>
                <w:rFonts w:ascii="Times New Roman" w:hAnsi="Times New Roman"/>
                <w:sz w:val="20"/>
                <w:lang w:eastAsia="uk-UA"/>
              </w:rPr>
              <w:t>ридбання технічних засобів для служби експлуатації протиповеневих споруд</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2014, 2016</w:t>
            </w:r>
          </w:p>
        </w:tc>
        <w:tc>
          <w:tcPr>
            <w:tcW w:w="1842" w:type="dxa"/>
            <w:tcBorders>
              <w:top w:val="single" w:sz="4" w:space="0" w:color="auto"/>
              <w:left w:val="single" w:sz="4" w:space="0" w:color="auto"/>
              <w:bottom w:val="single" w:sz="4" w:space="0" w:color="auto"/>
              <w:right w:val="single" w:sz="4" w:space="0" w:color="auto"/>
            </w:tcBorders>
          </w:tcPr>
          <w:p w:rsidR="00FB4548" w:rsidRPr="0027186C" w:rsidRDefault="000F060E" w:rsidP="000D1015">
            <w:pPr>
              <w:overflowPunct/>
              <w:autoSpaceDE/>
              <w:autoSpaceDN/>
              <w:adjustRightInd/>
              <w:rPr>
                <w:rFonts w:ascii="Times New Roman" w:hAnsi="Times New Roman"/>
                <w:bCs/>
                <w:color w:val="000000"/>
                <w:sz w:val="20"/>
                <w:lang w:val="uk-UA" w:eastAsia="uk-UA"/>
              </w:rPr>
            </w:pPr>
            <w:r>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bottom w:val="single" w:sz="4" w:space="0" w:color="auto"/>
              <w:right w:val="single" w:sz="4" w:space="0" w:color="auto"/>
            </w:tcBorders>
          </w:tcPr>
          <w:p w:rsidR="00FB4548" w:rsidRPr="0027186C" w:rsidRDefault="00FB4548" w:rsidP="00141C55">
            <w:pPr>
              <w:overflowPunct/>
              <w:autoSpaceDE/>
              <w:autoSpaceDN/>
              <w:adjustRightInd/>
              <w:ind w:left="-108" w:right="-107"/>
              <w:rPr>
                <w:rFonts w:ascii="Times New Roman" w:hAnsi="Times New Roman"/>
                <w:bCs/>
                <w:color w:val="000000"/>
                <w:sz w:val="20"/>
                <w:lang w:val="uk-UA" w:eastAsia="uk-UA"/>
              </w:rPr>
            </w:pPr>
            <w:r w:rsidRPr="0027186C">
              <w:rPr>
                <w:rFonts w:ascii="Times New Roman" w:hAnsi="Times New Roman"/>
                <w:bCs/>
                <w:color w:val="000000"/>
                <w:sz w:val="20"/>
                <w:lang w:val="uk-UA" w:eastAsia="uk-UA"/>
              </w:rPr>
              <w:t>Державний бюджет</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bCs/>
                <w:sz w:val="20"/>
                <w:lang w:val="uk-UA" w:eastAsia="uk-UA"/>
              </w:rPr>
            </w:pPr>
            <w:r w:rsidRPr="0027186C">
              <w:rPr>
                <w:rFonts w:ascii="Times New Roman" w:hAnsi="Times New Roman"/>
                <w:bCs/>
                <w:sz w:val="20"/>
                <w:lang w:eastAsia="uk-UA"/>
              </w:rPr>
              <w:t>900</w:t>
            </w:r>
            <w:r w:rsidRPr="0027186C">
              <w:rPr>
                <w:rFonts w:ascii="Times New Roman" w:hAnsi="Times New Roman"/>
                <w:bCs/>
                <w:sz w:val="20"/>
                <w:lang w:val="uk-UA" w:eastAsia="uk-UA"/>
              </w:rPr>
              <w:t>,0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bCs/>
                <w:sz w:val="20"/>
                <w:lang w:val="uk-UA" w:eastAsia="uk-UA"/>
              </w:rPr>
            </w:pPr>
            <w:r w:rsidRPr="0027186C">
              <w:rPr>
                <w:rFonts w:ascii="Times New Roman" w:hAnsi="Times New Roman"/>
                <w:bCs/>
                <w:sz w:val="20"/>
                <w:lang w:eastAsia="uk-UA"/>
              </w:rPr>
              <w:t>1220</w:t>
            </w:r>
            <w:r w:rsidRPr="0027186C">
              <w:rPr>
                <w:rFonts w:ascii="Times New Roman" w:hAnsi="Times New Roman"/>
                <w:bCs/>
                <w:sz w:val="20"/>
                <w:lang w:val="uk-UA" w:eastAsia="uk-UA"/>
              </w:rPr>
              <w:t>,0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1558" w:type="dxa"/>
            <w:tcBorders>
              <w:top w:val="single" w:sz="4" w:space="0" w:color="auto"/>
              <w:left w:val="nil"/>
              <w:bottom w:val="single" w:sz="4" w:space="0" w:color="auto"/>
              <w:right w:val="single" w:sz="4" w:space="0" w:color="auto"/>
            </w:tcBorders>
          </w:tcPr>
          <w:p w:rsidR="00FB4548" w:rsidRPr="0027186C" w:rsidRDefault="00D54CF9" w:rsidP="000D1015">
            <w:pPr>
              <w:jc w:val="center"/>
              <w:rPr>
                <w:rFonts w:ascii="Times New Roman" w:hAnsi="Times New Roman"/>
                <w:bCs/>
                <w:sz w:val="20"/>
                <w:lang w:eastAsia="uk-UA"/>
              </w:rPr>
            </w:pPr>
            <w:r w:rsidRPr="0027186C">
              <w:rPr>
                <w:rFonts w:ascii="Times New Roman" w:hAnsi="Times New Roman"/>
                <w:sz w:val="20"/>
                <w:lang w:eastAsia="uk-UA"/>
              </w:rPr>
              <w:t>Підвищення   ефективності експлуатації протипове-невих споруд</w:t>
            </w:r>
          </w:p>
        </w:tc>
      </w:tr>
      <w:tr w:rsidR="001F64C0" w:rsidRPr="004C43BE"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r w:rsidRPr="004C43BE">
              <w:rPr>
                <w:rFonts w:ascii="Times New Roman" w:hAnsi="Times New Roman"/>
                <w:color w:val="000000"/>
                <w:sz w:val="20"/>
                <w:lang w:val="uk-UA" w:eastAsia="uk-UA"/>
              </w:rPr>
              <w:t>21</w:t>
            </w:r>
          </w:p>
        </w:tc>
        <w:tc>
          <w:tcPr>
            <w:tcW w:w="1277" w:type="dxa"/>
            <w:vMerge w:val="restart"/>
            <w:tcBorders>
              <w:top w:val="single" w:sz="4" w:space="0" w:color="auto"/>
              <w:left w:val="single" w:sz="4" w:space="0" w:color="auto"/>
              <w:right w:val="single" w:sz="4" w:space="0" w:color="auto"/>
            </w:tcBorders>
            <w:hideMark/>
          </w:tcPr>
          <w:p w:rsidR="001F64C0" w:rsidRPr="005348AC" w:rsidRDefault="001F64C0" w:rsidP="00141C55">
            <w:pPr>
              <w:overflowPunct/>
              <w:autoSpaceDE/>
              <w:autoSpaceDN/>
              <w:adjustRightInd/>
              <w:ind w:right="-108"/>
              <w:rPr>
                <w:rFonts w:ascii="Times New Roman" w:hAnsi="Times New Roman"/>
                <w:color w:val="000000"/>
                <w:sz w:val="20"/>
                <w:lang w:val="uk-UA" w:eastAsia="uk-UA"/>
              </w:rPr>
            </w:pPr>
            <w:r w:rsidRPr="005348AC">
              <w:rPr>
                <w:rFonts w:ascii="Times New Roman" w:hAnsi="Times New Roman"/>
                <w:sz w:val="20"/>
                <w:lang w:eastAsia="uk-UA"/>
              </w:rPr>
              <w:t>Захист від підтоплення територій в містах і селищах</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4C43BE" w:rsidRDefault="001F64C0" w:rsidP="000D1015">
            <w:pPr>
              <w:overflowPunct/>
              <w:autoSpaceDE/>
              <w:autoSpaceDN/>
              <w:adjustRightInd/>
              <w:rPr>
                <w:rFonts w:ascii="Times New Roman" w:hAnsi="Times New Roman"/>
                <w:bCs/>
                <w:color w:val="000000"/>
                <w:sz w:val="20"/>
                <w:lang w:val="uk-UA" w:eastAsia="uk-UA"/>
              </w:rPr>
            </w:pPr>
            <w:r w:rsidRPr="004C43BE">
              <w:rPr>
                <w:rFonts w:ascii="Times New Roman" w:hAnsi="Times New Roman"/>
                <w:sz w:val="20"/>
                <w:lang w:val="uk-UA" w:eastAsia="uk-UA"/>
              </w:rPr>
              <w:t>З</w:t>
            </w:r>
            <w:r w:rsidR="006F0373" w:rsidRPr="004C43BE">
              <w:rPr>
                <w:rFonts w:ascii="Times New Roman" w:hAnsi="Times New Roman"/>
                <w:sz w:val="20"/>
                <w:lang w:eastAsia="uk-UA"/>
              </w:rPr>
              <w:t>ахист</w:t>
            </w:r>
            <w:r w:rsidRPr="004C43BE">
              <w:rPr>
                <w:rFonts w:ascii="Times New Roman" w:hAnsi="Times New Roman"/>
                <w:sz w:val="20"/>
                <w:lang w:eastAsia="uk-UA"/>
              </w:rPr>
              <w:t xml:space="preserve"> від  підтоплення на території міст і селищ</w:t>
            </w:r>
          </w:p>
        </w:tc>
        <w:tc>
          <w:tcPr>
            <w:tcW w:w="851" w:type="dxa"/>
            <w:vMerge w:val="restart"/>
            <w:tcBorders>
              <w:top w:val="single" w:sz="4" w:space="0" w:color="auto"/>
              <w:left w:val="single" w:sz="4" w:space="0" w:color="auto"/>
              <w:right w:val="single" w:sz="4" w:space="0" w:color="auto"/>
            </w:tcBorders>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r w:rsidRPr="004C43BE">
              <w:rPr>
                <w:rFonts w:ascii="Times New Roman" w:hAnsi="Times New Roman"/>
                <w:bCs/>
                <w:color w:val="000000"/>
                <w:sz w:val="20"/>
                <w:lang w:val="uk-UA" w:eastAsia="uk-UA"/>
              </w:rPr>
              <w:t>2014-2021</w:t>
            </w:r>
          </w:p>
        </w:tc>
        <w:tc>
          <w:tcPr>
            <w:tcW w:w="1842" w:type="dxa"/>
            <w:tcBorders>
              <w:top w:val="single" w:sz="4" w:space="0" w:color="auto"/>
              <w:left w:val="single" w:sz="4" w:space="0" w:color="auto"/>
              <w:right w:val="single" w:sz="4" w:space="0" w:color="auto"/>
            </w:tcBorders>
          </w:tcPr>
          <w:p w:rsidR="001F64C0" w:rsidRPr="004C43BE" w:rsidRDefault="005348AC" w:rsidP="000D1015">
            <w:pPr>
              <w:overflowPunct/>
              <w:autoSpaceDE/>
              <w:autoSpaceDN/>
              <w:adjustRightInd/>
              <w:rPr>
                <w:rFonts w:ascii="Times New Roman" w:hAnsi="Times New Roman"/>
                <w:bCs/>
                <w:color w:val="000000"/>
                <w:sz w:val="20"/>
                <w:lang w:val="uk-UA" w:eastAsia="uk-UA"/>
              </w:rPr>
            </w:pPr>
            <w:r>
              <w:rPr>
                <w:rFonts w:ascii="Times New Roman" w:hAnsi="Times New Roman"/>
                <w:bCs/>
                <w:color w:val="000000"/>
                <w:sz w:val="20"/>
                <w:lang w:val="uk-UA" w:eastAsia="uk-UA"/>
              </w:rPr>
              <w:t>Д</w:t>
            </w:r>
            <w:r w:rsidR="003259CA" w:rsidRPr="004C43BE">
              <w:rPr>
                <w:rFonts w:ascii="Times New Roman" w:hAnsi="Times New Roman"/>
                <w:bCs/>
                <w:color w:val="000000"/>
                <w:sz w:val="20"/>
                <w:lang w:val="uk-UA" w:eastAsia="uk-UA"/>
              </w:rPr>
              <w:t>епартамент екології та природних ресурсів</w:t>
            </w:r>
            <w:r w:rsidR="00D746B9" w:rsidRPr="004C43BE">
              <w:rPr>
                <w:rFonts w:ascii="Times New Roman" w:hAnsi="Times New Roman"/>
                <w:bCs/>
                <w:color w:val="000000"/>
                <w:sz w:val="20"/>
                <w:lang w:val="uk-UA" w:eastAsia="uk-UA"/>
              </w:rPr>
              <w:t>, Басейнове управління водних ресурсів середнього Дніпра</w:t>
            </w:r>
          </w:p>
        </w:tc>
        <w:tc>
          <w:tcPr>
            <w:tcW w:w="1135" w:type="dxa"/>
            <w:tcBorders>
              <w:top w:val="single" w:sz="4" w:space="0" w:color="auto"/>
              <w:left w:val="single" w:sz="4" w:space="0" w:color="auto"/>
              <w:right w:val="single" w:sz="4" w:space="0" w:color="auto"/>
            </w:tcBorders>
          </w:tcPr>
          <w:p w:rsidR="001F64C0" w:rsidRPr="004C43BE" w:rsidRDefault="001F64C0" w:rsidP="00141C55">
            <w:pPr>
              <w:ind w:left="-108" w:right="-107"/>
              <w:rPr>
                <w:rFonts w:ascii="Times New Roman" w:hAnsi="Times New Roman"/>
                <w:sz w:val="20"/>
                <w:lang w:val="en-US" w:eastAsia="uk-UA"/>
              </w:rPr>
            </w:pPr>
            <w:r w:rsidRPr="004C43BE">
              <w:rPr>
                <w:rFonts w:ascii="Times New Roman" w:hAnsi="Times New Roman"/>
                <w:sz w:val="20"/>
                <w:lang w:val="uk-UA" w:eastAsia="uk-UA"/>
              </w:rPr>
              <w:t xml:space="preserve">Обласний </w:t>
            </w:r>
            <w:r w:rsidRPr="004C43BE">
              <w:rPr>
                <w:rFonts w:ascii="Times New Roman" w:hAnsi="Times New Roman"/>
                <w:sz w:val="20"/>
                <w:lang w:eastAsia="uk-UA"/>
              </w:rPr>
              <w:t>бюджет</w:t>
            </w:r>
            <w:r w:rsidRPr="004C43BE">
              <w:rPr>
                <w:rFonts w:ascii="Times New Roman" w:hAnsi="Times New Roman"/>
                <w:sz w:val="20"/>
                <w:lang w:val="uk-UA" w:eastAsia="uk-UA"/>
              </w:rPr>
              <w:t xml:space="preserve"> </w:t>
            </w:r>
          </w:p>
        </w:tc>
        <w:tc>
          <w:tcPr>
            <w:tcW w:w="851"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9570,0</w:t>
            </w:r>
          </w:p>
        </w:tc>
        <w:tc>
          <w:tcPr>
            <w:tcW w:w="849"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576924">
            <w:pPr>
              <w:ind w:right="-108"/>
              <w:jc w:val="center"/>
              <w:rPr>
                <w:rFonts w:ascii="Times New Roman" w:hAnsi="Times New Roman"/>
                <w:sz w:val="20"/>
                <w:lang w:val="uk-UA" w:eastAsia="uk-UA"/>
              </w:rPr>
            </w:pPr>
            <w:r w:rsidRPr="004C43BE">
              <w:rPr>
                <w:rFonts w:ascii="Times New Roman" w:hAnsi="Times New Roman"/>
                <w:sz w:val="20"/>
                <w:lang w:eastAsia="uk-UA"/>
              </w:rPr>
              <w:t>195</w:t>
            </w:r>
            <w:r w:rsidRPr="004C43BE">
              <w:rPr>
                <w:rFonts w:ascii="Times New Roman" w:hAnsi="Times New Roman"/>
                <w:sz w:val="20"/>
                <w:lang w:val="uk-UA" w:eastAsia="uk-UA"/>
              </w:rPr>
              <w:t>94,0</w:t>
            </w:r>
          </w:p>
        </w:tc>
        <w:tc>
          <w:tcPr>
            <w:tcW w:w="847"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576924">
            <w:pPr>
              <w:ind w:right="-108"/>
              <w:jc w:val="center"/>
              <w:rPr>
                <w:rFonts w:ascii="Times New Roman" w:hAnsi="Times New Roman"/>
                <w:sz w:val="20"/>
                <w:lang w:val="uk-UA" w:eastAsia="uk-UA"/>
              </w:rPr>
            </w:pPr>
            <w:r w:rsidRPr="004C43BE">
              <w:rPr>
                <w:rFonts w:ascii="Times New Roman" w:hAnsi="Times New Roman"/>
                <w:sz w:val="20"/>
                <w:lang w:eastAsia="uk-UA"/>
              </w:rPr>
              <w:t>3</w:t>
            </w:r>
            <w:r w:rsidRPr="004C43BE">
              <w:rPr>
                <w:rFonts w:ascii="Times New Roman" w:hAnsi="Times New Roman"/>
                <w:sz w:val="20"/>
                <w:lang w:val="uk-UA" w:eastAsia="uk-UA"/>
              </w:rPr>
              <w:t>8094,0</w:t>
            </w:r>
          </w:p>
        </w:tc>
        <w:tc>
          <w:tcPr>
            <w:tcW w:w="855"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576924">
            <w:pPr>
              <w:ind w:right="-108"/>
              <w:jc w:val="center"/>
              <w:rPr>
                <w:rFonts w:ascii="Times New Roman" w:hAnsi="Times New Roman"/>
                <w:sz w:val="20"/>
                <w:lang w:val="uk-UA" w:eastAsia="uk-UA"/>
              </w:rPr>
            </w:pPr>
            <w:r w:rsidRPr="004C43BE">
              <w:rPr>
                <w:rFonts w:ascii="Times New Roman" w:hAnsi="Times New Roman"/>
                <w:sz w:val="20"/>
                <w:lang w:val="uk-UA" w:eastAsia="uk-UA"/>
              </w:rPr>
              <w:t>41451,0</w:t>
            </w:r>
          </w:p>
        </w:tc>
        <w:tc>
          <w:tcPr>
            <w:tcW w:w="847"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0,0</w:t>
            </w:r>
          </w:p>
        </w:tc>
        <w:tc>
          <w:tcPr>
            <w:tcW w:w="996"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30183,0</w:t>
            </w:r>
          </w:p>
        </w:tc>
        <w:tc>
          <w:tcPr>
            <w:tcW w:w="922"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19503,0</w:t>
            </w:r>
          </w:p>
        </w:tc>
        <w:tc>
          <w:tcPr>
            <w:tcW w:w="921" w:type="dxa"/>
            <w:tcBorders>
              <w:top w:val="single" w:sz="4" w:space="0" w:color="auto"/>
              <w:left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39367,0</w:t>
            </w:r>
          </w:p>
        </w:tc>
        <w:tc>
          <w:tcPr>
            <w:tcW w:w="1558" w:type="dxa"/>
            <w:vMerge w:val="restart"/>
            <w:tcBorders>
              <w:top w:val="single" w:sz="4" w:space="0" w:color="auto"/>
              <w:left w:val="single" w:sz="4" w:space="0" w:color="auto"/>
              <w:right w:val="single" w:sz="4" w:space="0" w:color="auto"/>
            </w:tcBorders>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Зменшення територій  міст й селищ, які потерпають від підтоплення</w:t>
            </w:r>
          </w:p>
        </w:tc>
      </w:tr>
      <w:tr w:rsidR="001F64C0" w:rsidRPr="004C43BE"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5348AC"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4C43BE"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1F64C0" w:rsidRPr="004C43BE" w:rsidRDefault="001F64C0" w:rsidP="000D1015">
            <w:pPr>
              <w:overflowPunct/>
              <w:autoSpaceDE/>
              <w:autoSpaceDN/>
              <w:adjustRightInd/>
              <w:rPr>
                <w:rFonts w:ascii="Times New Roman" w:hAnsi="Times New Roman"/>
                <w:bCs/>
                <w:color w:val="000000"/>
                <w:sz w:val="20"/>
                <w:lang w:val="uk-UA" w:eastAsia="uk-UA"/>
              </w:rPr>
            </w:pPr>
            <w:r w:rsidRPr="004C43BE">
              <w:rPr>
                <w:rFonts w:ascii="Times New Roman" w:hAnsi="Times New Roman"/>
                <w:sz w:val="20"/>
                <w:lang w:eastAsia="uk-UA"/>
              </w:rPr>
              <w:t>Організації, підприємства та інші інвестори</w:t>
            </w:r>
          </w:p>
        </w:tc>
        <w:tc>
          <w:tcPr>
            <w:tcW w:w="1135" w:type="dxa"/>
            <w:tcBorders>
              <w:left w:val="single" w:sz="4" w:space="0" w:color="auto"/>
              <w:bottom w:val="single" w:sz="4" w:space="0" w:color="auto"/>
              <w:right w:val="single" w:sz="4" w:space="0" w:color="auto"/>
            </w:tcBorders>
          </w:tcPr>
          <w:p w:rsidR="001F64C0" w:rsidRPr="004C43BE" w:rsidRDefault="001F64C0" w:rsidP="00141C55">
            <w:pPr>
              <w:ind w:left="-108" w:right="-107"/>
              <w:rPr>
                <w:rFonts w:ascii="Times New Roman" w:hAnsi="Times New Roman"/>
                <w:sz w:val="20"/>
                <w:lang w:eastAsia="uk-UA"/>
              </w:rPr>
            </w:pPr>
            <w:r w:rsidRPr="004C43BE">
              <w:rPr>
                <w:rFonts w:ascii="Times New Roman" w:hAnsi="Times New Roman"/>
                <w:sz w:val="20"/>
                <w:lang w:eastAsia="uk-UA"/>
              </w:rPr>
              <w:t>Інші джерела</w:t>
            </w:r>
          </w:p>
        </w:tc>
        <w:tc>
          <w:tcPr>
            <w:tcW w:w="851"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5600</w:t>
            </w:r>
            <w:r w:rsidRPr="004C43BE">
              <w:rPr>
                <w:rFonts w:ascii="Times New Roman" w:hAnsi="Times New Roman"/>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3700</w:t>
            </w:r>
            <w:r w:rsidRPr="004C43BE">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3400</w:t>
            </w:r>
            <w:r w:rsidRPr="004C43BE">
              <w:rPr>
                <w:rFonts w:ascii="Times New Roman" w:hAnsi="Times New Roman"/>
                <w:sz w:val="20"/>
                <w:lang w:val="uk-UA" w:eastAsia="uk-UA"/>
              </w:rPr>
              <w:t>,0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3800</w:t>
            </w:r>
            <w:r w:rsidRPr="004C43BE">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3600</w:t>
            </w:r>
            <w:r w:rsidRPr="004C43BE">
              <w:rPr>
                <w:rFonts w:ascii="Times New Roman" w:hAnsi="Times New Roman"/>
                <w:sz w:val="20"/>
                <w:lang w:val="uk-UA" w:eastAsia="uk-UA"/>
              </w:rPr>
              <w:t>,0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4100</w:t>
            </w:r>
            <w:r w:rsidRPr="004C43BE">
              <w:rPr>
                <w:rFonts w:ascii="Times New Roman" w:hAnsi="Times New Roman"/>
                <w:sz w:val="20"/>
                <w:lang w:val="uk-UA" w:eastAsia="uk-UA"/>
              </w:rPr>
              <w:t>,0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eastAsia="uk-UA"/>
              </w:rPr>
              <w:t>4700</w:t>
            </w:r>
            <w:r w:rsidRPr="004C43BE">
              <w:rPr>
                <w:rFonts w:ascii="Times New Roman" w:hAnsi="Times New Roman"/>
                <w:sz w:val="20"/>
                <w:lang w:val="uk-UA" w:eastAsia="uk-UA"/>
              </w:rPr>
              <w:t>,0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4C43BE" w:rsidRDefault="001F64C0" w:rsidP="000D1015">
            <w:pPr>
              <w:jc w:val="center"/>
              <w:rPr>
                <w:rFonts w:ascii="Times New Roman" w:hAnsi="Times New Roman"/>
                <w:sz w:val="20"/>
                <w:lang w:val="uk-UA" w:eastAsia="uk-UA"/>
              </w:rPr>
            </w:pPr>
            <w:r w:rsidRPr="004C43BE">
              <w:rPr>
                <w:rFonts w:ascii="Times New Roman" w:hAnsi="Times New Roman"/>
                <w:sz w:val="20"/>
                <w:lang w:val="uk-UA" w:eastAsia="uk-UA"/>
              </w:rPr>
              <w:t>0,0</w:t>
            </w:r>
          </w:p>
        </w:tc>
        <w:tc>
          <w:tcPr>
            <w:tcW w:w="1558" w:type="dxa"/>
            <w:vMerge/>
            <w:tcBorders>
              <w:left w:val="single" w:sz="4" w:space="0" w:color="auto"/>
              <w:bottom w:val="single" w:sz="4" w:space="0" w:color="auto"/>
              <w:right w:val="single" w:sz="4" w:space="0" w:color="auto"/>
            </w:tcBorders>
          </w:tcPr>
          <w:p w:rsidR="001F64C0" w:rsidRPr="004C43BE" w:rsidRDefault="001F64C0" w:rsidP="000D1015">
            <w:pPr>
              <w:jc w:val="center"/>
              <w:rPr>
                <w:rFonts w:ascii="Times New Roman" w:hAnsi="Times New Roman"/>
                <w:sz w:val="20"/>
                <w:lang w:val="uk-UA" w:eastAsia="uk-UA"/>
              </w:rPr>
            </w:pPr>
          </w:p>
        </w:tc>
      </w:tr>
      <w:tr w:rsidR="001F64C0" w:rsidRPr="0027186C"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22</w:t>
            </w:r>
          </w:p>
        </w:tc>
        <w:tc>
          <w:tcPr>
            <w:tcW w:w="1277" w:type="dxa"/>
            <w:vMerge w:val="restart"/>
            <w:tcBorders>
              <w:top w:val="single" w:sz="4" w:space="0" w:color="auto"/>
              <w:left w:val="single" w:sz="4" w:space="0" w:color="auto"/>
              <w:right w:val="single" w:sz="4" w:space="0" w:color="auto"/>
            </w:tcBorders>
            <w:hideMark/>
          </w:tcPr>
          <w:p w:rsidR="001F64C0" w:rsidRPr="005348AC" w:rsidRDefault="001F64C0" w:rsidP="001C0533">
            <w:pPr>
              <w:overflowPunct/>
              <w:autoSpaceDE/>
              <w:autoSpaceDN/>
              <w:adjustRightInd/>
              <w:ind w:left="-108" w:right="-108"/>
              <w:rPr>
                <w:rFonts w:ascii="Times New Roman" w:hAnsi="Times New Roman"/>
                <w:color w:val="000000"/>
                <w:sz w:val="20"/>
                <w:lang w:val="uk-UA" w:eastAsia="uk-UA"/>
              </w:rPr>
            </w:pPr>
            <w:r w:rsidRPr="005348AC">
              <w:rPr>
                <w:rFonts w:ascii="Times New Roman" w:hAnsi="Times New Roman"/>
                <w:sz w:val="20"/>
                <w:lang w:eastAsia="uk-UA"/>
              </w:rPr>
              <w:t>Захист сільськогосподарських угідь та територій населених пунктів від підтоплення</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27186C" w:rsidRDefault="001F64C0"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З</w:t>
            </w:r>
            <w:r w:rsidR="006F0373" w:rsidRPr="0027186C">
              <w:rPr>
                <w:rFonts w:ascii="Times New Roman" w:hAnsi="Times New Roman"/>
                <w:sz w:val="20"/>
                <w:lang w:eastAsia="uk-UA"/>
              </w:rPr>
              <w:t>ахист</w:t>
            </w:r>
            <w:r w:rsidRPr="0027186C">
              <w:rPr>
                <w:rFonts w:ascii="Times New Roman" w:hAnsi="Times New Roman"/>
                <w:sz w:val="20"/>
                <w:lang w:eastAsia="uk-UA"/>
              </w:rPr>
              <w:t xml:space="preserve"> від підтоплення на території населених пунктів і сільськогосподарських угідь</w:t>
            </w:r>
          </w:p>
        </w:tc>
        <w:tc>
          <w:tcPr>
            <w:tcW w:w="851" w:type="dxa"/>
            <w:vMerge w:val="restart"/>
            <w:tcBorders>
              <w:top w:val="single" w:sz="4" w:space="0" w:color="auto"/>
              <w:left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2014-2017, 2019-2021</w:t>
            </w:r>
          </w:p>
        </w:tc>
        <w:tc>
          <w:tcPr>
            <w:tcW w:w="1842" w:type="dxa"/>
            <w:tcBorders>
              <w:top w:val="single" w:sz="4" w:space="0" w:color="auto"/>
              <w:left w:val="single" w:sz="4" w:space="0" w:color="auto"/>
              <w:right w:val="single" w:sz="4" w:space="0" w:color="auto"/>
            </w:tcBorders>
          </w:tcPr>
          <w:p w:rsidR="001F64C0" w:rsidRPr="0027186C" w:rsidRDefault="00F05906" w:rsidP="004349EA">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eastAsia="uk-UA"/>
              </w:rPr>
              <w:t>Департамент з питань цивільного захисту та ліквідації наслідків Чорнобильської катастрофи</w:t>
            </w:r>
            <w:r w:rsidRPr="0027186C">
              <w:rPr>
                <w:rFonts w:ascii="Times New Roman" w:hAnsi="Times New Roman"/>
                <w:sz w:val="20"/>
                <w:lang w:val="uk-UA" w:eastAsia="uk-UA"/>
              </w:rPr>
              <w:t>,</w:t>
            </w:r>
            <w:r w:rsidRPr="0027186C">
              <w:rPr>
                <w:rFonts w:ascii="Times New Roman" w:hAnsi="Times New Roman"/>
                <w:bCs/>
                <w:color w:val="000000"/>
                <w:sz w:val="20"/>
                <w:lang w:val="uk-UA" w:eastAsia="uk-UA"/>
              </w:rPr>
              <w:t xml:space="preserve"> </w:t>
            </w:r>
          </w:p>
        </w:tc>
        <w:tc>
          <w:tcPr>
            <w:tcW w:w="1135" w:type="dxa"/>
            <w:tcBorders>
              <w:top w:val="single" w:sz="4" w:space="0" w:color="auto"/>
              <w:left w:val="single" w:sz="4" w:space="0" w:color="auto"/>
              <w:right w:val="single" w:sz="4" w:space="0" w:color="auto"/>
            </w:tcBorders>
          </w:tcPr>
          <w:p w:rsidR="001F64C0" w:rsidRPr="0069523E" w:rsidRDefault="001F64C0" w:rsidP="00141C55">
            <w:pPr>
              <w:ind w:left="-108" w:right="-107"/>
              <w:rPr>
                <w:rFonts w:ascii="Times New Roman" w:hAnsi="Times New Roman"/>
                <w:sz w:val="20"/>
                <w:lang w:val="en-US" w:eastAsia="uk-UA"/>
              </w:rPr>
            </w:pPr>
            <w:r w:rsidRPr="0027186C">
              <w:rPr>
                <w:rFonts w:ascii="Times New Roman" w:hAnsi="Times New Roman"/>
                <w:sz w:val="20"/>
                <w:lang w:val="uk-UA" w:eastAsia="uk-UA"/>
              </w:rPr>
              <w:t xml:space="preserve">Обласний </w:t>
            </w:r>
            <w:r w:rsidRPr="0027186C">
              <w:rPr>
                <w:rFonts w:ascii="Times New Roman" w:hAnsi="Times New Roman"/>
                <w:sz w:val="20"/>
                <w:lang w:eastAsia="uk-UA"/>
              </w:rPr>
              <w:t>бюджет</w:t>
            </w:r>
          </w:p>
        </w:tc>
        <w:tc>
          <w:tcPr>
            <w:tcW w:w="85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7720</w:t>
            </w:r>
            <w:r w:rsidRPr="0027186C">
              <w:rPr>
                <w:rFonts w:ascii="Times New Roman" w:hAnsi="Times New Roman"/>
                <w:bCs/>
                <w:sz w:val="20"/>
                <w:lang w:val="uk-UA" w:eastAsia="uk-UA"/>
              </w:rPr>
              <w:t>,0</w:t>
            </w:r>
          </w:p>
        </w:tc>
        <w:tc>
          <w:tcPr>
            <w:tcW w:w="849"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4500</w:t>
            </w:r>
            <w:r w:rsidRPr="0027186C">
              <w:rPr>
                <w:rFonts w:ascii="Times New Roman" w:hAnsi="Times New Roman"/>
                <w:bCs/>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val="uk-UA" w:eastAsia="uk-UA"/>
              </w:rPr>
              <w:t>4500,0</w:t>
            </w:r>
          </w:p>
        </w:tc>
        <w:tc>
          <w:tcPr>
            <w:tcW w:w="855"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val="uk-UA" w:eastAsia="uk-UA"/>
              </w:rPr>
              <w:t>4500,0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0,</w:t>
            </w:r>
            <w:r w:rsidRPr="0027186C">
              <w:rPr>
                <w:rFonts w:ascii="Times New Roman" w:hAnsi="Times New Roman"/>
                <w:bCs/>
                <w:sz w:val="20"/>
                <w:lang w:val="uk-UA" w:eastAsia="uk-UA"/>
              </w:rPr>
              <w:t>0</w:t>
            </w:r>
          </w:p>
        </w:tc>
        <w:tc>
          <w:tcPr>
            <w:tcW w:w="996"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4500</w:t>
            </w:r>
            <w:r w:rsidRPr="0027186C">
              <w:rPr>
                <w:rFonts w:ascii="Times New Roman" w:hAnsi="Times New Roman"/>
                <w:bCs/>
                <w:sz w:val="20"/>
                <w:lang w:val="uk-UA" w:eastAsia="uk-UA"/>
              </w:rPr>
              <w:t>,0</w:t>
            </w:r>
          </w:p>
        </w:tc>
        <w:tc>
          <w:tcPr>
            <w:tcW w:w="922"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4500</w:t>
            </w:r>
            <w:r w:rsidRPr="0027186C">
              <w:rPr>
                <w:rFonts w:ascii="Times New Roman" w:hAnsi="Times New Roman"/>
                <w:bCs/>
                <w:sz w:val="20"/>
                <w:lang w:val="uk-UA" w:eastAsia="uk-UA"/>
              </w:rPr>
              <w:t>,0</w:t>
            </w:r>
          </w:p>
        </w:tc>
        <w:tc>
          <w:tcPr>
            <w:tcW w:w="92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9500</w:t>
            </w:r>
            <w:r w:rsidRPr="0027186C">
              <w:rPr>
                <w:rFonts w:ascii="Times New Roman" w:hAnsi="Times New Roman"/>
                <w:bCs/>
                <w:sz w:val="20"/>
                <w:lang w:val="uk-UA" w:eastAsia="uk-UA"/>
              </w:rPr>
              <w:t>,0</w:t>
            </w:r>
          </w:p>
        </w:tc>
        <w:tc>
          <w:tcPr>
            <w:tcW w:w="1558" w:type="dxa"/>
            <w:vMerge w:val="restart"/>
            <w:tcBorders>
              <w:top w:val="single" w:sz="4" w:space="0" w:color="auto"/>
              <w:left w:val="single" w:sz="4" w:space="0" w:color="auto"/>
              <w:right w:val="single" w:sz="4" w:space="0" w:color="auto"/>
            </w:tcBorders>
          </w:tcPr>
          <w:p w:rsidR="001F64C0" w:rsidRPr="0027186C" w:rsidRDefault="001F64C0" w:rsidP="000D1015">
            <w:pPr>
              <w:jc w:val="center"/>
              <w:rPr>
                <w:rFonts w:ascii="Times New Roman" w:hAnsi="Times New Roman"/>
                <w:bCs/>
                <w:sz w:val="20"/>
                <w:lang w:eastAsia="uk-UA"/>
              </w:rPr>
            </w:pPr>
            <w:r w:rsidRPr="0027186C">
              <w:rPr>
                <w:rFonts w:ascii="Times New Roman" w:hAnsi="Times New Roman"/>
                <w:sz w:val="20"/>
                <w:lang w:eastAsia="uk-UA"/>
              </w:rPr>
              <w:t>Зменшення терторій сільських населених пунктів та с/угідь, які зазнали підтоплення поверхневими водами</w:t>
            </w:r>
          </w:p>
        </w:tc>
      </w:tr>
      <w:tr w:rsidR="001F64C0" w:rsidRPr="0027186C"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1F64C0" w:rsidRPr="0027186C" w:rsidRDefault="001F64C0"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eastAsia="uk-UA"/>
              </w:rPr>
              <w:t>Організації, підприємства та інші інвестори</w:t>
            </w:r>
          </w:p>
        </w:tc>
        <w:tc>
          <w:tcPr>
            <w:tcW w:w="1135" w:type="dxa"/>
            <w:tcBorders>
              <w:left w:val="single" w:sz="4" w:space="0" w:color="auto"/>
              <w:bottom w:val="single" w:sz="4" w:space="0" w:color="auto"/>
              <w:right w:val="single" w:sz="4" w:space="0" w:color="auto"/>
            </w:tcBorders>
          </w:tcPr>
          <w:p w:rsidR="001F64C0" w:rsidRPr="0027186C" w:rsidRDefault="001F64C0" w:rsidP="00141C55">
            <w:pPr>
              <w:ind w:left="-108" w:right="-107"/>
              <w:rPr>
                <w:rFonts w:ascii="Times New Roman" w:hAnsi="Times New Roman"/>
                <w:sz w:val="20"/>
                <w:lang w:eastAsia="uk-UA"/>
              </w:rPr>
            </w:pPr>
            <w:r w:rsidRPr="0027186C">
              <w:rPr>
                <w:rFonts w:ascii="Times New Roman" w:hAnsi="Times New Roman"/>
                <w:sz w:val="20"/>
                <w:lang w:eastAsia="uk-UA"/>
              </w:rPr>
              <w:t>Інші джерела</w:t>
            </w:r>
          </w:p>
        </w:tc>
        <w:tc>
          <w:tcPr>
            <w:tcW w:w="85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576924">
            <w:pPr>
              <w:ind w:right="-107"/>
              <w:jc w:val="center"/>
              <w:rPr>
                <w:rFonts w:ascii="Times New Roman" w:hAnsi="Times New Roman"/>
                <w:bCs/>
                <w:sz w:val="20"/>
                <w:lang w:val="uk-UA" w:eastAsia="uk-UA"/>
              </w:rPr>
            </w:pPr>
            <w:r w:rsidRPr="0027186C">
              <w:rPr>
                <w:rFonts w:ascii="Times New Roman" w:hAnsi="Times New Roman"/>
                <w:bCs/>
                <w:sz w:val="20"/>
                <w:lang w:eastAsia="uk-UA"/>
              </w:rPr>
              <w:t>12800</w:t>
            </w:r>
            <w:r w:rsidRPr="0027186C">
              <w:rPr>
                <w:rFonts w:ascii="Times New Roman" w:hAnsi="Times New Roman"/>
                <w:bCs/>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576924">
            <w:pPr>
              <w:ind w:right="-107"/>
              <w:jc w:val="center"/>
              <w:rPr>
                <w:rFonts w:ascii="Times New Roman" w:hAnsi="Times New Roman"/>
                <w:bCs/>
                <w:sz w:val="20"/>
                <w:lang w:val="uk-UA" w:eastAsia="uk-UA"/>
              </w:rPr>
            </w:pPr>
            <w:r w:rsidRPr="0027186C">
              <w:rPr>
                <w:rFonts w:ascii="Times New Roman" w:hAnsi="Times New Roman"/>
                <w:bCs/>
                <w:sz w:val="20"/>
                <w:lang w:eastAsia="uk-UA"/>
              </w:rPr>
              <w:t>13000</w:t>
            </w:r>
            <w:r w:rsidRPr="0027186C">
              <w:rPr>
                <w:rFonts w:ascii="Times New Roman" w:hAnsi="Times New Roman"/>
                <w:bCs/>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bCs/>
                <w:sz w:val="20"/>
                <w:lang w:val="uk-UA" w:eastAsia="uk-UA"/>
              </w:rPr>
            </w:pPr>
            <w:r w:rsidRPr="0027186C">
              <w:rPr>
                <w:rFonts w:ascii="Times New Roman" w:hAnsi="Times New Roman"/>
                <w:bCs/>
                <w:sz w:val="20"/>
                <w:lang w:eastAsia="uk-UA"/>
              </w:rPr>
              <w:t>0,0</w:t>
            </w:r>
          </w:p>
        </w:tc>
        <w:tc>
          <w:tcPr>
            <w:tcW w:w="1558" w:type="dxa"/>
            <w:vMerge/>
            <w:tcBorders>
              <w:left w:val="single" w:sz="4" w:space="0" w:color="auto"/>
              <w:bottom w:val="single" w:sz="4" w:space="0" w:color="auto"/>
              <w:right w:val="single" w:sz="4" w:space="0" w:color="auto"/>
            </w:tcBorders>
          </w:tcPr>
          <w:p w:rsidR="001F64C0" w:rsidRPr="0027186C" w:rsidRDefault="001F64C0" w:rsidP="000D1015">
            <w:pPr>
              <w:jc w:val="center"/>
              <w:rPr>
                <w:rFonts w:ascii="Times New Roman" w:hAnsi="Times New Roman"/>
                <w:bCs/>
                <w:sz w:val="20"/>
                <w:lang w:eastAsia="uk-UA"/>
              </w:rPr>
            </w:pPr>
          </w:p>
        </w:tc>
      </w:tr>
      <w:tr w:rsidR="001F64C0" w:rsidRPr="0027186C" w:rsidTr="00576924">
        <w:trPr>
          <w:cantSplit/>
          <w:trHeight w:val="300"/>
        </w:trPr>
        <w:tc>
          <w:tcPr>
            <w:tcW w:w="425" w:type="dxa"/>
            <w:vMerge w:val="restart"/>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23</w:t>
            </w:r>
          </w:p>
        </w:tc>
        <w:tc>
          <w:tcPr>
            <w:tcW w:w="1277" w:type="dxa"/>
            <w:vMerge w:val="restart"/>
            <w:tcBorders>
              <w:top w:val="single" w:sz="4" w:space="0" w:color="auto"/>
              <w:left w:val="single" w:sz="4" w:space="0" w:color="auto"/>
              <w:right w:val="single" w:sz="4" w:space="0" w:color="auto"/>
            </w:tcBorders>
            <w:hideMark/>
          </w:tcPr>
          <w:p w:rsidR="001F64C0" w:rsidRPr="005348AC" w:rsidRDefault="001F64C0" w:rsidP="001C0533">
            <w:pPr>
              <w:overflowPunct/>
              <w:autoSpaceDE/>
              <w:autoSpaceDN/>
              <w:adjustRightInd/>
              <w:ind w:left="-108" w:right="-108"/>
              <w:rPr>
                <w:rFonts w:ascii="Times New Roman" w:hAnsi="Times New Roman"/>
                <w:color w:val="000000"/>
                <w:sz w:val="20"/>
                <w:lang w:val="uk-UA" w:eastAsia="uk-UA"/>
              </w:rPr>
            </w:pPr>
            <w:r w:rsidRPr="005348AC">
              <w:rPr>
                <w:rFonts w:ascii="Times New Roman" w:hAnsi="Times New Roman"/>
                <w:bCs/>
                <w:sz w:val="20"/>
                <w:lang w:eastAsia="uk-UA"/>
              </w:rPr>
              <w:t>Захист населення і територій від надзвичайних ситуацій техногенного та природного характеру</w:t>
            </w:r>
          </w:p>
        </w:tc>
        <w:tc>
          <w:tcPr>
            <w:tcW w:w="1984" w:type="dxa"/>
            <w:vMerge w:val="restart"/>
            <w:tcBorders>
              <w:top w:val="single" w:sz="4" w:space="0" w:color="auto"/>
              <w:left w:val="single" w:sz="4" w:space="0" w:color="auto"/>
              <w:right w:val="single" w:sz="4" w:space="0" w:color="auto"/>
            </w:tcBorders>
            <w:shd w:val="clear" w:color="auto" w:fill="auto"/>
            <w:hideMark/>
          </w:tcPr>
          <w:p w:rsidR="001F64C0" w:rsidRPr="0027186C" w:rsidRDefault="001F64C0"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eastAsia="uk-UA"/>
              </w:rPr>
              <w:t>Проведення протизсувних робіт</w:t>
            </w:r>
          </w:p>
        </w:tc>
        <w:tc>
          <w:tcPr>
            <w:tcW w:w="851" w:type="dxa"/>
            <w:vMerge w:val="restart"/>
            <w:tcBorders>
              <w:top w:val="single" w:sz="4" w:space="0" w:color="auto"/>
              <w:left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2014-2017</w:t>
            </w:r>
          </w:p>
        </w:tc>
        <w:tc>
          <w:tcPr>
            <w:tcW w:w="1842" w:type="dxa"/>
            <w:tcBorders>
              <w:top w:val="single" w:sz="4" w:space="0" w:color="auto"/>
              <w:left w:val="single" w:sz="4" w:space="0" w:color="auto"/>
              <w:right w:val="single" w:sz="4" w:space="0" w:color="auto"/>
            </w:tcBorders>
          </w:tcPr>
          <w:p w:rsidR="001F64C0" w:rsidRPr="0027186C" w:rsidRDefault="001F64C0"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eastAsia="uk-UA"/>
              </w:rPr>
              <w:t xml:space="preserve">Департамент з питань цивільного захисту та ліквідації наслідків Чорнобильської катастрофи, </w:t>
            </w:r>
            <w:r w:rsidR="008B1CC1">
              <w:rPr>
                <w:rFonts w:ascii="Times New Roman" w:hAnsi="Times New Roman"/>
                <w:bCs/>
                <w:color w:val="000000"/>
                <w:sz w:val="20"/>
                <w:lang w:val="uk-UA" w:eastAsia="uk-UA"/>
              </w:rPr>
              <w:t>Басейнове управління водних ресурсів середнього Дніпра</w:t>
            </w:r>
          </w:p>
        </w:tc>
        <w:tc>
          <w:tcPr>
            <w:tcW w:w="1135" w:type="dxa"/>
            <w:tcBorders>
              <w:top w:val="single" w:sz="4" w:space="0" w:color="auto"/>
              <w:left w:val="single" w:sz="4" w:space="0" w:color="auto"/>
              <w:right w:val="single" w:sz="4" w:space="0" w:color="auto"/>
            </w:tcBorders>
          </w:tcPr>
          <w:p w:rsidR="001F64C0" w:rsidRPr="0027186C" w:rsidRDefault="001F64C0" w:rsidP="00141C55">
            <w:pPr>
              <w:ind w:left="-108" w:right="-107"/>
              <w:rPr>
                <w:rFonts w:ascii="Times New Roman" w:hAnsi="Times New Roman"/>
                <w:sz w:val="20"/>
                <w:lang w:eastAsia="uk-UA"/>
              </w:rPr>
            </w:pPr>
            <w:r w:rsidRPr="0027186C">
              <w:rPr>
                <w:rFonts w:ascii="Times New Roman" w:hAnsi="Times New Roman"/>
                <w:sz w:val="20"/>
                <w:lang w:eastAsia="uk-UA"/>
              </w:rPr>
              <w:t>Державний бюджет</w:t>
            </w:r>
          </w:p>
        </w:tc>
        <w:tc>
          <w:tcPr>
            <w:tcW w:w="85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1600</w:t>
            </w:r>
            <w:r w:rsidRPr="0027186C">
              <w:rPr>
                <w:rFonts w:ascii="Times New Roman" w:hAnsi="Times New Roman"/>
                <w:sz w:val="20"/>
                <w:lang w:val="uk-UA" w:eastAsia="uk-UA"/>
              </w:rPr>
              <w:t>,0</w:t>
            </w:r>
          </w:p>
        </w:tc>
        <w:tc>
          <w:tcPr>
            <w:tcW w:w="849"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800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800</w:t>
            </w:r>
            <w:r w:rsidRPr="0027186C">
              <w:rPr>
                <w:rFonts w:ascii="Times New Roman" w:hAnsi="Times New Roman"/>
                <w:sz w:val="20"/>
                <w:lang w:val="uk-UA" w:eastAsia="uk-UA"/>
              </w:rPr>
              <w:t>,0</w:t>
            </w:r>
          </w:p>
        </w:tc>
        <w:tc>
          <w:tcPr>
            <w:tcW w:w="855"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800</w:t>
            </w:r>
            <w:r w:rsidRPr="0027186C">
              <w:rPr>
                <w:rFonts w:ascii="Times New Roman" w:hAnsi="Times New Roman"/>
                <w:sz w:val="20"/>
                <w:lang w:val="uk-UA" w:eastAsia="uk-UA"/>
              </w:rPr>
              <w:t>,0</w:t>
            </w:r>
          </w:p>
        </w:tc>
        <w:tc>
          <w:tcPr>
            <w:tcW w:w="847"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96"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22"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21" w:type="dxa"/>
            <w:tcBorders>
              <w:top w:val="single" w:sz="4" w:space="0" w:color="auto"/>
              <w:left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1558" w:type="dxa"/>
            <w:vMerge w:val="restart"/>
            <w:tcBorders>
              <w:top w:val="single" w:sz="4" w:space="0" w:color="auto"/>
              <w:left w:val="single" w:sz="4" w:space="0" w:color="auto"/>
              <w:right w:val="single" w:sz="4" w:space="0" w:color="auto"/>
            </w:tcBorders>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Захист будівель по вул. Жовтневій та Запорізькій в м.Ржищів</w:t>
            </w:r>
          </w:p>
        </w:tc>
      </w:tr>
      <w:tr w:rsidR="001F64C0" w:rsidRPr="0027186C" w:rsidTr="00576924">
        <w:trPr>
          <w:cantSplit/>
          <w:trHeight w:val="300"/>
        </w:trPr>
        <w:tc>
          <w:tcPr>
            <w:tcW w:w="425" w:type="dxa"/>
            <w:vMerge/>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277" w:type="dxa"/>
            <w:vMerge/>
            <w:tcBorders>
              <w:left w:val="single" w:sz="4" w:space="0" w:color="auto"/>
              <w:bottom w:val="single" w:sz="4" w:space="0" w:color="auto"/>
              <w:right w:val="single" w:sz="4" w:space="0" w:color="auto"/>
            </w:tcBorders>
            <w:hideMark/>
          </w:tcPr>
          <w:p w:rsidR="001F64C0" w:rsidRPr="0027186C" w:rsidRDefault="001F64C0" w:rsidP="000D1015">
            <w:pPr>
              <w:overflowPunct/>
              <w:autoSpaceDE/>
              <w:autoSpaceDN/>
              <w:adjustRightInd/>
              <w:jc w:val="center"/>
              <w:rPr>
                <w:rFonts w:ascii="Times New Roman" w:hAnsi="Times New Roman"/>
                <w:color w:val="000000"/>
                <w:sz w:val="20"/>
                <w:lang w:val="uk-UA" w:eastAsia="uk-UA"/>
              </w:rPr>
            </w:pPr>
          </w:p>
        </w:tc>
        <w:tc>
          <w:tcPr>
            <w:tcW w:w="1984" w:type="dxa"/>
            <w:vMerge/>
            <w:tcBorders>
              <w:left w:val="single" w:sz="4" w:space="0" w:color="auto"/>
              <w:bottom w:val="single" w:sz="4" w:space="0" w:color="auto"/>
              <w:right w:val="single" w:sz="4" w:space="0" w:color="auto"/>
            </w:tcBorders>
            <w:shd w:val="clear" w:color="auto" w:fill="auto"/>
            <w:hideMark/>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851" w:type="dxa"/>
            <w:vMerge/>
            <w:tcBorders>
              <w:left w:val="single" w:sz="4" w:space="0" w:color="auto"/>
              <w:bottom w:val="single" w:sz="4" w:space="0" w:color="auto"/>
              <w:right w:val="single" w:sz="4" w:space="0" w:color="auto"/>
            </w:tcBorders>
          </w:tcPr>
          <w:p w:rsidR="001F64C0" w:rsidRPr="0027186C" w:rsidRDefault="001F64C0" w:rsidP="000D1015">
            <w:pPr>
              <w:overflowPunct/>
              <w:autoSpaceDE/>
              <w:autoSpaceDN/>
              <w:adjustRightInd/>
              <w:jc w:val="center"/>
              <w:rPr>
                <w:rFonts w:ascii="Times New Roman" w:hAnsi="Times New Roman"/>
                <w:bCs/>
                <w:color w:val="000000"/>
                <w:sz w:val="20"/>
                <w:lang w:val="uk-UA" w:eastAsia="uk-UA"/>
              </w:rPr>
            </w:pPr>
          </w:p>
        </w:tc>
        <w:tc>
          <w:tcPr>
            <w:tcW w:w="1842" w:type="dxa"/>
            <w:tcBorders>
              <w:left w:val="single" w:sz="4" w:space="0" w:color="auto"/>
              <w:bottom w:val="single" w:sz="4" w:space="0" w:color="auto"/>
              <w:right w:val="single" w:sz="4" w:space="0" w:color="auto"/>
            </w:tcBorders>
          </w:tcPr>
          <w:p w:rsidR="001F64C0" w:rsidRPr="0027186C" w:rsidRDefault="004349EA" w:rsidP="000D1015">
            <w:pPr>
              <w:overflowPunct/>
              <w:autoSpaceDE/>
              <w:autoSpaceDN/>
              <w:adjustRightInd/>
              <w:rPr>
                <w:rFonts w:ascii="Times New Roman" w:hAnsi="Times New Roman"/>
                <w:bCs/>
                <w:color w:val="000000"/>
                <w:sz w:val="20"/>
                <w:lang w:val="uk-UA" w:eastAsia="uk-UA"/>
              </w:rPr>
            </w:pPr>
            <w:r>
              <w:rPr>
                <w:rFonts w:ascii="Times New Roman" w:hAnsi="Times New Roman"/>
                <w:sz w:val="20"/>
                <w:lang w:val="uk-UA" w:eastAsia="uk-UA"/>
              </w:rPr>
              <w:t>Р</w:t>
            </w:r>
            <w:r w:rsidR="001F64C0" w:rsidRPr="0027186C">
              <w:rPr>
                <w:rFonts w:ascii="Times New Roman" w:hAnsi="Times New Roman"/>
                <w:sz w:val="20"/>
                <w:lang w:eastAsia="uk-UA"/>
              </w:rPr>
              <w:t>айдержадміністрації, органи місцевого самоврядування</w:t>
            </w:r>
            <w:r w:rsidR="001F64C0" w:rsidRPr="0027186C">
              <w:rPr>
                <w:rFonts w:ascii="Times New Roman" w:hAnsi="Times New Roman"/>
                <w:bCs/>
                <w:color w:val="000000"/>
                <w:sz w:val="20"/>
                <w:lang w:val="uk-UA" w:eastAsia="uk-UA"/>
              </w:rPr>
              <w:t xml:space="preserve"> </w:t>
            </w:r>
          </w:p>
        </w:tc>
        <w:tc>
          <w:tcPr>
            <w:tcW w:w="1135" w:type="dxa"/>
            <w:tcBorders>
              <w:left w:val="single" w:sz="4" w:space="0" w:color="auto"/>
              <w:bottom w:val="single" w:sz="4" w:space="0" w:color="auto"/>
              <w:right w:val="single" w:sz="4" w:space="0" w:color="auto"/>
            </w:tcBorders>
          </w:tcPr>
          <w:p w:rsidR="001F64C0" w:rsidRPr="0027186C" w:rsidRDefault="001F64C0" w:rsidP="00141C55">
            <w:pPr>
              <w:ind w:left="-108" w:right="-107"/>
              <w:rPr>
                <w:rFonts w:ascii="Times New Roman" w:hAnsi="Times New Roman"/>
                <w:sz w:val="20"/>
                <w:lang w:eastAsia="uk-UA"/>
              </w:rPr>
            </w:pPr>
            <w:r w:rsidRPr="0027186C">
              <w:rPr>
                <w:rFonts w:ascii="Times New Roman" w:hAnsi="Times New Roman"/>
                <w:sz w:val="20"/>
                <w:lang w:eastAsia="uk-UA"/>
              </w:rPr>
              <w:t>Місцеві бюджети</w:t>
            </w:r>
          </w:p>
        </w:tc>
        <w:tc>
          <w:tcPr>
            <w:tcW w:w="85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550</w:t>
            </w:r>
            <w:r w:rsidRPr="0027186C">
              <w:rPr>
                <w:rFonts w:ascii="Times New Roman" w:hAnsi="Times New Roman"/>
                <w:sz w:val="20"/>
                <w:lang w:val="uk-UA" w:eastAsia="uk-UA"/>
              </w:rPr>
              <w:t>,0</w:t>
            </w:r>
          </w:p>
        </w:tc>
        <w:tc>
          <w:tcPr>
            <w:tcW w:w="849"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200</w:t>
            </w:r>
            <w:r w:rsidRPr="0027186C">
              <w:rPr>
                <w:rFonts w:ascii="Times New Roman" w:hAnsi="Times New Roman"/>
                <w:sz w:val="20"/>
                <w:lang w:val="uk-UA" w:eastAsia="uk-UA"/>
              </w:rPr>
              <w:t>,0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eastAsia="uk-UA"/>
              </w:rPr>
              <w:t>100</w:t>
            </w:r>
            <w:r w:rsidRPr="0027186C">
              <w:rPr>
                <w:rFonts w:ascii="Times New Roman" w:hAnsi="Times New Roman"/>
                <w:sz w:val="20"/>
                <w:lang w:val="uk-UA" w:eastAsia="uk-UA"/>
              </w:rPr>
              <w:t>,0</w:t>
            </w:r>
          </w:p>
        </w:tc>
        <w:tc>
          <w:tcPr>
            <w:tcW w:w="855"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847"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96"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22"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21" w:type="dxa"/>
            <w:tcBorders>
              <w:left w:val="single" w:sz="4" w:space="0" w:color="auto"/>
              <w:bottom w:val="single" w:sz="4" w:space="0" w:color="auto"/>
              <w:right w:val="single" w:sz="4" w:space="0" w:color="auto"/>
            </w:tcBorders>
            <w:shd w:val="clear" w:color="auto" w:fill="auto"/>
            <w:noWrap/>
            <w:hideMark/>
          </w:tcPr>
          <w:p w:rsidR="001F64C0" w:rsidRPr="0027186C" w:rsidRDefault="001F64C0"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1558" w:type="dxa"/>
            <w:vMerge/>
            <w:tcBorders>
              <w:left w:val="single" w:sz="4" w:space="0" w:color="auto"/>
              <w:bottom w:val="single" w:sz="4" w:space="0" w:color="auto"/>
              <w:right w:val="single" w:sz="4" w:space="0" w:color="auto"/>
            </w:tcBorders>
          </w:tcPr>
          <w:p w:rsidR="001F64C0" w:rsidRPr="0027186C" w:rsidRDefault="001F64C0" w:rsidP="000D1015">
            <w:pPr>
              <w:jc w:val="center"/>
              <w:rPr>
                <w:rFonts w:ascii="Times New Roman" w:hAnsi="Times New Roman"/>
                <w:sz w:val="20"/>
                <w:lang w:val="uk-UA" w:eastAsia="uk-UA"/>
              </w:rPr>
            </w:pPr>
          </w:p>
        </w:tc>
      </w:tr>
      <w:tr w:rsidR="00FB4548" w:rsidRPr="0027186C" w:rsidTr="00576924">
        <w:trPr>
          <w:cantSplit/>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24</w:t>
            </w:r>
          </w:p>
        </w:tc>
        <w:tc>
          <w:tcPr>
            <w:tcW w:w="1277" w:type="dxa"/>
            <w:tcBorders>
              <w:top w:val="single" w:sz="4" w:space="0" w:color="auto"/>
              <w:left w:val="single" w:sz="4" w:space="0" w:color="auto"/>
              <w:bottom w:val="single" w:sz="4" w:space="0" w:color="auto"/>
              <w:right w:val="single" w:sz="4" w:space="0" w:color="auto"/>
            </w:tcBorders>
            <w:hideMark/>
          </w:tcPr>
          <w:p w:rsidR="00FB4548" w:rsidRPr="0027186C" w:rsidRDefault="00FB4548" w:rsidP="000D1015">
            <w:pPr>
              <w:overflowPunct/>
              <w:autoSpaceDE/>
              <w:autoSpaceDN/>
              <w:adjustRightInd/>
              <w:jc w:val="center"/>
              <w:rPr>
                <w:rFonts w:ascii="Times New Roman" w:hAnsi="Times New Roman"/>
                <w:color w:val="000000"/>
                <w:sz w:val="20"/>
                <w:lang w:val="uk-UA" w:eastAsia="uk-UA"/>
              </w:rPr>
            </w:pPr>
            <w:r w:rsidRPr="0027186C">
              <w:rPr>
                <w:rFonts w:ascii="Times New Roman" w:hAnsi="Times New Roman"/>
                <w:color w:val="000000"/>
                <w:sz w:val="20"/>
                <w:lang w:val="uk-UA" w:eastAsia="uk-U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4548" w:rsidRPr="0027186C" w:rsidRDefault="00FB4548"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val="uk-UA" w:eastAsia="uk-UA"/>
              </w:rPr>
              <w:t>Б</w:t>
            </w:r>
            <w:r w:rsidRPr="0027186C">
              <w:rPr>
                <w:rFonts w:ascii="Times New Roman" w:hAnsi="Times New Roman"/>
                <w:sz w:val="20"/>
                <w:lang w:eastAsia="uk-UA"/>
              </w:rPr>
              <w:t>удівництво берегоукріплюваних споруд Київського водосховища</w:t>
            </w:r>
          </w:p>
        </w:tc>
        <w:tc>
          <w:tcPr>
            <w:tcW w:w="851" w:type="dxa"/>
            <w:tcBorders>
              <w:top w:val="single" w:sz="4" w:space="0" w:color="auto"/>
              <w:left w:val="nil"/>
              <w:bottom w:val="single" w:sz="4" w:space="0" w:color="auto"/>
              <w:right w:val="single" w:sz="4" w:space="0" w:color="auto"/>
            </w:tcBorders>
          </w:tcPr>
          <w:p w:rsidR="00FB4548" w:rsidRPr="0027186C" w:rsidRDefault="00FB4548" w:rsidP="000D1015">
            <w:pPr>
              <w:overflowPunct/>
              <w:autoSpaceDE/>
              <w:autoSpaceDN/>
              <w:adjustRightInd/>
              <w:jc w:val="center"/>
              <w:rPr>
                <w:rFonts w:ascii="Times New Roman" w:hAnsi="Times New Roman"/>
                <w:bCs/>
                <w:color w:val="000000"/>
                <w:sz w:val="20"/>
                <w:lang w:val="uk-UA" w:eastAsia="uk-UA"/>
              </w:rPr>
            </w:pPr>
            <w:r w:rsidRPr="0027186C">
              <w:rPr>
                <w:rFonts w:ascii="Times New Roman" w:hAnsi="Times New Roman"/>
                <w:bCs/>
                <w:color w:val="000000"/>
                <w:sz w:val="20"/>
                <w:lang w:val="uk-UA" w:eastAsia="uk-UA"/>
              </w:rPr>
              <w:t>2014-2017</w:t>
            </w:r>
          </w:p>
        </w:tc>
        <w:tc>
          <w:tcPr>
            <w:tcW w:w="1842" w:type="dxa"/>
            <w:tcBorders>
              <w:top w:val="single" w:sz="4" w:space="0" w:color="auto"/>
              <w:left w:val="single" w:sz="4" w:space="0" w:color="auto"/>
              <w:bottom w:val="single" w:sz="4" w:space="0" w:color="auto"/>
              <w:right w:val="single" w:sz="4" w:space="0" w:color="auto"/>
            </w:tcBorders>
          </w:tcPr>
          <w:p w:rsidR="00FB4548" w:rsidRPr="0027186C" w:rsidRDefault="00FB4548" w:rsidP="000D1015">
            <w:pPr>
              <w:overflowPunct/>
              <w:autoSpaceDE/>
              <w:autoSpaceDN/>
              <w:adjustRightInd/>
              <w:rPr>
                <w:rFonts w:ascii="Times New Roman" w:hAnsi="Times New Roman"/>
                <w:bCs/>
                <w:color w:val="000000"/>
                <w:sz w:val="20"/>
                <w:lang w:val="uk-UA" w:eastAsia="uk-UA"/>
              </w:rPr>
            </w:pPr>
            <w:r w:rsidRPr="0027186C">
              <w:rPr>
                <w:rFonts w:ascii="Times New Roman" w:hAnsi="Times New Roman"/>
                <w:sz w:val="20"/>
                <w:lang w:eastAsia="uk-UA"/>
              </w:rPr>
              <w:t>Департамент з питань цивільного захисту та ліквідації наслідків Чорнобильської катастрофи, Київводресурс</w:t>
            </w:r>
            <w:r w:rsidRPr="0027186C">
              <w:rPr>
                <w:rFonts w:ascii="Times New Roman" w:hAnsi="Times New Roman"/>
                <w:sz w:val="20"/>
                <w:lang w:val="uk-UA" w:eastAsia="uk-UA"/>
              </w:rPr>
              <w:t>и</w:t>
            </w:r>
          </w:p>
        </w:tc>
        <w:tc>
          <w:tcPr>
            <w:tcW w:w="1135" w:type="dxa"/>
            <w:tcBorders>
              <w:top w:val="single" w:sz="4" w:space="0" w:color="auto"/>
              <w:left w:val="single" w:sz="4" w:space="0" w:color="auto"/>
              <w:bottom w:val="single" w:sz="4" w:space="0" w:color="auto"/>
              <w:right w:val="single" w:sz="4" w:space="0" w:color="auto"/>
            </w:tcBorders>
          </w:tcPr>
          <w:p w:rsidR="00FB4548" w:rsidRPr="0027186C" w:rsidRDefault="00FB4548" w:rsidP="00141C55">
            <w:pPr>
              <w:ind w:left="-108" w:right="-107"/>
              <w:rPr>
                <w:rFonts w:ascii="Times New Roman" w:hAnsi="Times New Roman"/>
                <w:sz w:val="20"/>
                <w:lang w:eastAsia="uk-UA"/>
              </w:rPr>
            </w:pPr>
            <w:r w:rsidRPr="0027186C">
              <w:rPr>
                <w:rFonts w:ascii="Times New Roman" w:hAnsi="Times New Roman"/>
                <w:sz w:val="20"/>
                <w:lang w:eastAsia="uk-UA"/>
              </w:rPr>
              <w:t>Державний бюджет</w:t>
            </w:r>
          </w:p>
        </w:tc>
        <w:tc>
          <w:tcPr>
            <w:tcW w:w="85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3000</w:t>
            </w:r>
            <w:r w:rsidRPr="0027186C">
              <w:rPr>
                <w:rFonts w:ascii="Times New Roman" w:hAnsi="Times New Roman"/>
                <w:sz w:val="20"/>
                <w:lang w:val="uk-UA" w:eastAsia="uk-UA"/>
              </w:rPr>
              <w:t>,0</w:t>
            </w:r>
          </w:p>
        </w:tc>
        <w:tc>
          <w:tcPr>
            <w:tcW w:w="849"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2500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1700</w:t>
            </w:r>
            <w:r w:rsidRPr="0027186C">
              <w:rPr>
                <w:rFonts w:ascii="Times New Roman" w:hAnsi="Times New Roman"/>
                <w:sz w:val="20"/>
                <w:lang w:val="uk-UA" w:eastAsia="uk-UA"/>
              </w:rPr>
              <w:t>,0</w:t>
            </w:r>
          </w:p>
        </w:tc>
        <w:tc>
          <w:tcPr>
            <w:tcW w:w="855"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eastAsia="uk-UA"/>
              </w:rPr>
              <w:t>1600</w:t>
            </w:r>
            <w:r w:rsidRPr="0027186C">
              <w:rPr>
                <w:rFonts w:ascii="Times New Roman" w:hAnsi="Times New Roman"/>
                <w:sz w:val="20"/>
                <w:lang w:val="uk-UA" w:eastAsia="uk-UA"/>
              </w:rPr>
              <w:t>,0</w:t>
            </w:r>
          </w:p>
        </w:tc>
        <w:tc>
          <w:tcPr>
            <w:tcW w:w="847"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96"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22"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921" w:type="dxa"/>
            <w:tcBorders>
              <w:top w:val="single" w:sz="4" w:space="0" w:color="auto"/>
              <w:left w:val="nil"/>
              <w:bottom w:val="single" w:sz="4" w:space="0" w:color="auto"/>
              <w:right w:val="single" w:sz="4" w:space="0" w:color="auto"/>
            </w:tcBorders>
            <w:shd w:val="clear" w:color="auto" w:fill="auto"/>
            <w:noWrap/>
            <w:hideMark/>
          </w:tcPr>
          <w:p w:rsidR="00FB4548" w:rsidRPr="0027186C" w:rsidRDefault="00FB4548" w:rsidP="000D1015">
            <w:pPr>
              <w:jc w:val="center"/>
              <w:rPr>
                <w:rFonts w:ascii="Times New Roman" w:hAnsi="Times New Roman"/>
                <w:sz w:val="20"/>
                <w:lang w:val="uk-UA" w:eastAsia="uk-UA"/>
              </w:rPr>
            </w:pPr>
            <w:r w:rsidRPr="0027186C">
              <w:rPr>
                <w:rFonts w:ascii="Times New Roman" w:hAnsi="Times New Roman"/>
                <w:sz w:val="20"/>
                <w:lang w:val="uk-UA" w:eastAsia="uk-UA"/>
              </w:rPr>
              <w:t>0,0</w:t>
            </w:r>
          </w:p>
        </w:tc>
        <w:tc>
          <w:tcPr>
            <w:tcW w:w="1558" w:type="dxa"/>
            <w:tcBorders>
              <w:top w:val="single" w:sz="4" w:space="0" w:color="auto"/>
              <w:left w:val="nil"/>
              <w:bottom w:val="single" w:sz="4" w:space="0" w:color="auto"/>
              <w:right w:val="single" w:sz="4" w:space="0" w:color="auto"/>
            </w:tcBorders>
          </w:tcPr>
          <w:p w:rsidR="00FB4548" w:rsidRPr="0027186C" w:rsidRDefault="00DB4156" w:rsidP="000D1015">
            <w:pPr>
              <w:jc w:val="center"/>
              <w:rPr>
                <w:rFonts w:ascii="Times New Roman" w:hAnsi="Times New Roman"/>
                <w:sz w:val="20"/>
                <w:lang w:val="uk-UA" w:eastAsia="uk-UA"/>
              </w:rPr>
            </w:pPr>
            <w:r w:rsidRPr="0027186C">
              <w:rPr>
                <w:rFonts w:ascii="Times New Roman" w:hAnsi="Times New Roman"/>
                <w:sz w:val="20"/>
                <w:lang w:eastAsia="uk-UA"/>
              </w:rPr>
              <w:t xml:space="preserve">Берего-укріплення Київського водосховища для захисту </w:t>
            </w:r>
            <w:r w:rsidR="001F64C0" w:rsidRPr="0027186C">
              <w:rPr>
                <w:rFonts w:ascii="Times New Roman" w:hAnsi="Times New Roman"/>
                <w:sz w:val="20"/>
                <w:lang w:eastAsia="uk-UA"/>
              </w:rPr>
              <w:t>житлових будинків в с.Ясногород</w:t>
            </w:r>
            <w:r w:rsidRPr="0027186C">
              <w:rPr>
                <w:rFonts w:ascii="Times New Roman" w:hAnsi="Times New Roman"/>
                <w:sz w:val="20"/>
                <w:lang w:eastAsia="uk-UA"/>
              </w:rPr>
              <w:t>ка та Старі  Петрівці Вишгородського району</w:t>
            </w:r>
          </w:p>
        </w:tc>
      </w:tr>
    </w:tbl>
    <w:p w:rsidR="00E17A9A" w:rsidRPr="00CF6102" w:rsidRDefault="00E17A9A" w:rsidP="00CF6102">
      <w:pPr>
        <w:overflowPunct/>
        <w:autoSpaceDE/>
        <w:autoSpaceDN/>
        <w:adjustRightInd/>
        <w:rPr>
          <w:rFonts w:ascii="Times New Roman" w:eastAsia="Calibri" w:hAnsi="Times New Roman"/>
          <w:sz w:val="24"/>
          <w:szCs w:val="24"/>
          <w:lang w:val="uk-UA" w:eastAsia="en-US"/>
        </w:rPr>
      </w:pPr>
    </w:p>
    <w:p w:rsidR="00E17A9A" w:rsidRPr="005C25C1" w:rsidRDefault="00E17A9A" w:rsidP="00E17A9A">
      <w:pPr>
        <w:rPr>
          <w:sz w:val="2"/>
          <w:szCs w:val="2"/>
        </w:rPr>
      </w:pPr>
      <w:bookmarkStart w:id="1" w:name="RANGE!A1:L247"/>
      <w:bookmarkEnd w:id="1"/>
    </w:p>
    <w:p w:rsidR="00C03FEF" w:rsidRDefault="0069523E">
      <w:pPr>
        <w:overflowPunct/>
        <w:autoSpaceDE/>
        <w:autoSpaceDN/>
        <w:adjustRightInd/>
        <w:rPr>
          <w:rFonts w:ascii="Times New Roman" w:hAnsi="Times New Roman"/>
          <w:szCs w:val="28"/>
          <w:lang w:val="uk-UA"/>
        </w:rPr>
      </w:pP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3E5008">
        <w:rPr>
          <w:rFonts w:ascii="Times New Roman" w:hAnsi="Times New Roman"/>
          <w:b/>
          <w:bCs/>
          <w:szCs w:val="28"/>
          <w:lang w:val="ru-RU"/>
        </w:rPr>
        <w:tab/>
      </w:r>
      <w:r w:rsidRPr="0082443B">
        <w:rPr>
          <w:rFonts w:ascii="Times New Roman" w:hAnsi="Times New Roman"/>
          <w:szCs w:val="28"/>
          <w:lang w:val="uk-UA"/>
        </w:rPr>
        <w:t>”</w:t>
      </w:r>
    </w:p>
    <w:p w:rsidR="004F76D9" w:rsidRDefault="004F76D9" w:rsidP="004F76D9">
      <w:pPr>
        <w:jc w:val="center"/>
        <w:rPr>
          <w:rFonts w:ascii="Times New Roman" w:hAnsi="Times New Roman"/>
          <w:b/>
          <w:iCs/>
          <w:szCs w:val="28"/>
          <w:lang w:val="uk-UA"/>
        </w:rPr>
      </w:pPr>
      <w:r>
        <w:rPr>
          <w:rFonts w:ascii="Times New Roman" w:hAnsi="Times New Roman"/>
          <w:b/>
          <w:iCs/>
          <w:szCs w:val="28"/>
          <w:lang w:val="uk-UA"/>
        </w:rPr>
        <w:t xml:space="preserve">Перший заступник голови ради     </w:t>
      </w:r>
      <w:r>
        <w:rPr>
          <w:rFonts w:ascii="Times New Roman" w:hAnsi="Times New Roman"/>
          <w:b/>
          <w:iCs/>
          <w:szCs w:val="28"/>
          <w:lang w:val="uk-UA"/>
        </w:rPr>
        <w:tab/>
      </w:r>
      <w:r>
        <w:rPr>
          <w:rFonts w:ascii="Times New Roman" w:hAnsi="Times New Roman"/>
          <w:b/>
          <w:iCs/>
          <w:szCs w:val="28"/>
          <w:lang w:val="uk-UA"/>
        </w:rPr>
        <w:tab/>
      </w:r>
      <w:r>
        <w:rPr>
          <w:rFonts w:ascii="Times New Roman" w:hAnsi="Times New Roman"/>
          <w:b/>
          <w:iCs/>
          <w:szCs w:val="28"/>
          <w:lang w:val="uk-UA"/>
        </w:rPr>
        <w:tab/>
      </w:r>
      <w:r>
        <w:rPr>
          <w:rFonts w:ascii="Times New Roman" w:hAnsi="Times New Roman"/>
          <w:b/>
          <w:iCs/>
          <w:szCs w:val="28"/>
          <w:lang w:val="uk-UA"/>
        </w:rPr>
        <w:tab/>
      </w:r>
      <w:r>
        <w:rPr>
          <w:rFonts w:ascii="Times New Roman" w:hAnsi="Times New Roman"/>
          <w:b/>
          <w:iCs/>
          <w:szCs w:val="28"/>
          <w:lang w:val="uk-UA"/>
        </w:rPr>
        <w:tab/>
      </w:r>
      <w:r>
        <w:rPr>
          <w:rFonts w:ascii="Times New Roman" w:hAnsi="Times New Roman"/>
          <w:b/>
          <w:iCs/>
          <w:szCs w:val="28"/>
          <w:lang w:val="uk-UA"/>
        </w:rPr>
        <w:tab/>
        <w:t xml:space="preserve">                                                Т.М. Семенова</w:t>
      </w:r>
    </w:p>
    <w:p w:rsidR="004F76D9" w:rsidRPr="004F76D9" w:rsidRDefault="004F76D9">
      <w:pPr>
        <w:overflowPunct/>
        <w:autoSpaceDE/>
        <w:autoSpaceDN/>
        <w:adjustRightInd/>
        <w:rPr>
          <w:rFonts w:ascii="Times New Roman" w:hAnsi="Times New Roman"/>
          <w:b/>
          <w:bCs/>
          <w:szCs w:val="28"/>
          <w:highlight w:val="green"/>
          <w:lang w:val="uk-UA"/>
        </w:rPr>
      </w:pPr>
    </w:p>
    <w:sectPr w:rsidR="004F76D9" w:rsidRPr="004F76D9" w:rsidSect="004474F0">
      <w:headerReference w:type="default" r:id="rId11"/>
      <w:pgSz w:w="16838" w:h="11906" w:orient="landscape"/>
      <w:pgMar w:top="1276" w:right="567" w:bottom="567" w:left="1134" w:header="709" w:footer="709" w:gutter="0"/>
      <w:pgNumType w:start="13"/>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285" w:rsidRDefault="00B11285">
      <w:r>
        <w:separator/>
      </w:r>
    </w:p>
  </w:endnote>
  <w:endnote w:type="continuationSeparator" w:id="0">
    <w:p w:rsidR="00B11285" w:rsidRDefault="00B1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charset w:val="00"/>
    <w:family w:val="swiss"/>
    <w:pitch w:val="variable"/>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Droid Sans">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285" w:rsidRDefault="00B11285">
      <w:r>
        <w:separator/>
      </w:r>
    </w:p>
  </w:footnote>
  <w:footnote w:type="continuationSeparator" w:id="0">
    <w:p w:rsidR="00B11285" w:rsidRDefault="00B112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BD" w:rsidRDefault="004D55BD">
    <w:pPr>
      <w:pStyle w:val="af6"/>
      <w:jc w:val="center"/>
    </w:pPr>
  </w:p>
  <w:p w:rsidR="004D55BD" w:rsidRDefault="004D55BD">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BD" w:rsidRDefault="004D55BD">
    <w:pPr>
      <w:pStyle w:val="af6"/>
      <w:jc w:val="center"/>
    </w:pPr>
  </w:p>
  <w:p w:rsidR="004D55BD" w:rsidRDefault="004D55BD">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BD" w:rsidRDefault="004D55BD">
    <w:pPr>
      <w:pStyle w:val="af6"/>
      <w:jc w:val="center"/>
    </w:pPr>
  </w:p>
  <w:p w:rsidR="004D55BD" w:rsidRDefault="004D55BD">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3" w15:restartNumberingAfterBreak="0">
    <w:nsid w:val="04403F06"/>
    <w:multiLevelType w:val="hybridMultilevel"/>
    <w:tmpl w:val="8B7822B8"/>
    <w:lvl w:ilvl="0" w:tplc="450C6C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6731FFC"/>
    <w:multiLevelType w:val="hybridMultilevel"/>
    <w:tmpl w:val="20942C00"/>
    <w:lvl w:ilvl="0" w:tplc="8B72FD88">
      <w:start w:val="3"/>
      <w:numFmt w:val="decimal"/>
      <w:lvlText w:val="%1."/>
      <w:lvlJc w:val="left"/>
      <w:pPr>
        <w:ind w:left="1428" w:hanging="360"/>
      </w:pPr>
      <w:rPr>
        <w:rFonts w:hint="default"/>
        <w:b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4A2367C"/>
    <w:multiLevelType w:val="hybridMultilevel"/>
    <w:tmpl w:val="DF02EABE"/>
    <w:lvl w:ilvl="0" w:tplc="A32E84E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15:restartNumberingAfterBreak="0">
    <w:nsid w:val="24F57E03"/>
    <w:multiLevelType w:val="multilevel"/>
    <w:tmpl w:val="BD9EE546"/>
    <w:lvl w:ilvl="0">
      <w:start w:val="1"/>
      <w:numFmt w:val="decimal"/>
      <w:lvlText w:val="%1."/>
      <w:lvlJc w:val="left"/>
      <w:pPr>
        <w:tabs>
          <w:tab w:val="num" w:pos="1410"/>
        </w:tabs>
        <w:ind w:left="1410" w:hanging="69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7" w15:restartNumberingAfterBreak="0">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8" w15:restartNumberingAfterBreak="0">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318E4D76"/>
    <w:multiLevelType w:val="hybridMultilevel"/>
    <w:tmpl w:val="9530005E"/>
    <w:lvl w:ilvl="0" w:tplc="D8CC8A1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0" w15:restartNumberingAfterBreak="0">
    <w:nsid w:val="31A950DA"/>
    <w:multiLevelType w:val="hybridMultilevel"/>
    <w:tmpl w:val="1DE40EF2"/>
    <w:lvl w:ilvl="0" w:tplc="5CE8CD4C">
      <w:numFmt w:val="bullet"/>
      <w:lvlText w:val="-"/>
      <w:lvlJc w:val="left"/>
      <w:pPr>
        <w:ind w:left="1069" w:hanging="360"/>
      </w:pPr>
      <w:rPr>
        <w:rFonts w:ascii="Times New Roman" w:eastAsia="Times New Roman" w:hAnsi="Times New Roman"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A7C6071"/>
    <w:multiLevelType w:val="multilevel"/>
    <w:tmpl w:val="805231D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15:restartNumberingAfterBreak="0">
    <w:nsid w:val="3D094BE5"/>
    <w:multiLevelType w:val="hybridMultilevel"/>
    <w:tmpl w:val="F850D7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F4461E"/>
    <w:multiLevelType w:val="hybridMultilevel"/>
    <w:tmpl w:val="FFFFFFFF"/>
    <w:styleLink w:val="1"/>
    <w:lvl w:ilvl="0" w:tplc="588C4EAA">
      <w:start w:val="1"/>
      <w:numFmt w:val="bullet"/>
      <w:lvlText w:val="▪"/>
      <w:lvlJc w:val="left"/>
      <w:pPr>
        <w:tabs>
          <w:tab w:val="left" w:pos="360"/>
          <w:tab w:val="num" w:pos="1080"/>
          <w:tab w:val="left" w:pos="2345"/>
        </w:tabs>
        <w:ind w:left="360" w:firstLine="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216A6932">
      <w:start w:val="1"/>
      <w:numFmt w:val="bullet"/>
      <w:lvlText w:val="o"/>
      <w:lvlJc w:val="left"/>
      <w:pPr>
        <w:tabs>
          <w:tab w:val="left" w:pos="360"/>
          <w:tab w:val="left" w:pos="1080"/>
          <w:tab w:val="num" w:pos="2509"/>
        </w:tabs>
        <w:ind w:left="1789" w:firstLine="39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150CC9E">
      <w:start w:val="1"/>
      <w:numFmt w:val="bullet"/>
      <w:lvlText w:val="▪"/>
      <w:lvlJc w:val="left"/>
      <w:pPr>
        <w:tabs>
          <w:tab w:val="left" w:pos="360"/>
          <w:tab w:val="left" w:pos="1080"/>
          <w:tab w:val="left" w:pos="2345"/>
          <w:tab w:val="num" w:pos="3229"/>
        </w:tabs>
        <w:ind w:left="2509" w:firstLine="40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46882CE0">
      <w:start w:val="1"/>
      <w:numFmt w:val="bullet"/>
      <w:lvlText w:val="•"/>
      <w:lvlJc w:val="left"/>
      <w:pPr>
        <w:tabs>
          <w:tab w:val="left" w:pos="360"/>
          <w:tab w:val="left" w:pos="1080"/>
          <w:tab w:val="left" w:pos="2345"/>
          <w:tab w:val="num" w:pos="3949"/>
        </w:tabs>
        <w:ind w:left="3229" w:firstLine="421"/>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08563316">
      <w:start w:val="1"/>
      <w:numFmt w:val="bullet"/>
      <w:lvlText w:val="o"/>
      <w:lvlJc w:val="left"/>
      <w:pPr>
        <w:tabs>
          <w:tab w:val="left" w:pos="360"/>
          <w:tab w:val="left" w:pos="1080"/>
          <w:tab w:val="left" w:pos="2345"/>
          <w:tab w:val="num" w:pos="4669"/>
        </w:tabs>
        <w:ind w:left="3949" w:firstLine="43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34E81ED4">
      <w:start w:val="1"/>
      <w:numFmt w:val="bullet"/>
      <w:lvlText w:val="▪"/>
      <w:lvlJc w:val="left"/>
      <w:pPr>
        <w:tabs>
          <w:tab w:val="left" w:pos="360"/>
          <w:tab w:val="left" w:pos="1080"/>
          <w:tab w:val="left" w:pos="2345"/>
          <w:tab w:val="num" w:pos="5389"/>
        </w:tabs>
        <w:ind w:left="4669" w:firstLine="445"/>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9E272EE">
      <w:start w:val="1"/>
      <w:numFmt w:val="bullet"/>
      <w:lvlText w:val="•"/>
      <w:lvlJc w:val="left"/>
      <w:pPr>
        <w:tabs>
          <w:tab w:val="left" w:pos="360"/>
          <w:tab w:val="left" w:pos="1080"/>
          <w:tab w:val="left" w:pos="2345"/>
          <w:tab w:val="num" w:pos="6109"/>
        </w:tabs>
        <w:ind w:left="5389" w:firstLine="45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AD90E168">
      <w:start w:val="1"/>
      <w:numFmt w:val="bullet"/>
      <w:lvlText w:val="o"/>
      <w:lvlJc w:val="left"/>
      <w:pPr>
        <w:tabs>
          <w:tab w:val="left" w:pos="360"/>
          <w:tab w:val="left" w:pos="1080"/>
          <w:tab w:val="left" w:pos="2345"/>
          <w:tab w:val="num" w:pos="6829"/>
        </w:tabs>
        <w:ind w:left="6109" w:firstLine="46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7E42DBE">
      <w:start w:val="1"/>
      <w:numFmt w:val="bullet"/>
      <w:lvlText w:val="▪"/>
      <w:lvlJc w:val="left"/>
      <w:pPr>
        <w:tabs>
          <w:tab w:val="left" w:pos="360"/>
          <w:tab w:val="left" w:pos="1080"/>
          <w:tab w:val="left" w:pos="2345"/>
          <w:tab w:val="num" w:pos="7549"/>
        </w:tabs>
        <w:ind w:left="6829" w:firstLine="481"/>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5BC13DFA"/>
    <w:multiLevelType w:val="hybridMultilevel"/>
    <w:tmpl w:val="4190C666"/>
    <w:lvl w:ilvl="0" w:tplc="E2CC53E0">
      <w:start w:val="1"/>
      <w:numFmt w:val="decimal"/>
      <w:lvlText w:val="%1."/>
      <w:lvlJc w:val="left"/>
      <w:pPr>
        <w:tabs>
          <w:tab w:val="num" w:pos="936"/>
        </w:tabs>
        <w:ind w:left="936" w:hanging="360"/>
      </w:pPr>
      <w:rPr>
        <w:rFonts w:cs="Times New Roman" w:hint="default"/>
      </w:rPr>
    </w:lvl>
    <w:lvl w:ilvl="1" w:tplc="04190019">
      <w:start w:val="1"/>
      <w:numFmt w:val="lowerLetter"/>
      <w:lvlText w:val="%2."/>
      <w:lvlJc w:val="left"/>
      <w:pPr>
        <w:tabs>
          <w:tab w:val="num" w:pos="1656"/>
        </w:tabs>
        <w:ind w:left="1656" w:hanging="360"/>
      </w:pPr>
      <w:rPr>
        <w:rFonts w:cs="Times New Roman"/>
      </w:rPr>
    </w:lvl>
    <w:lvl w:ilvl="2" w:tplc="0419001B">
      <w:start w:val="1"/>
      <w:numFmt w:val="lowerRoman"/>
      <w:lvlText w:val="%3."/>
      <w:lvlJc w:val="right"/>
      <w:pPr>
        <w:tabs>
          <w:tab w:val="num" w:pos="2376"/>
        </w:tabs>
        <w:ind w:left="2376" w:hanging="180"/>
      </w:pPr>
      <w:rPr>
        <w:rFonts w:cs="Times New Roman"/>
      </w:rPr>
    </w:lvl>
    <w:lvl w:ilvl="3" w:tplc="0419000F">
      <w:start w:val="1"/>
      <w:numFmt w:val="decimal"/>
      <w:lvlText w:val="%4."/>
      <w:lvlJc w:val="left"/>
      <w:pPr>
        <w:tabs>
          <w:tab w:val="num" w:pos="3096"/>
        </w:tabs>
        <w:ind w:left="3096" w:hanging="360"/>
      </w:pPr>
      <w:rPr>
        <w:rFonts w:cs="Times New Roman"/>
      </w:rPr>
    </w:lvl>
    <w:lvl w:ilvl="4" w:tplc="04190019">
      <w:start w:val="1"/>
      <w:numFmt w:val="lowerLetter"/>
      <w:lvlText w:val="%5."/>
      <w:lvlJc w:val="left"/>
      <w:pPr>
        <w:tabs>
          <w:tab w:val="num" w:pos="3816"/>
        </w:tabs>
        <w:ind w:left="3816" w:hanging="360"/>
      </w:pPr>
      <w:rPr>
        <w:rFonts w:cs="Times New Roman"/>
      </w:rPr>
    </w:lvl>
    <w:lvl w:ilvl="5" w:tplc="0419001B">
      <w:start w:val="1"/>
      <w:numFmt w:val="lowerRoman"/>
      <w:lvlText w:val="%6."/>
      <w:lvlJc w:val="right"/>
      <w:pPr>
        <w:tabs>
          <w:tab w:val="num" w:pos="4536"/>
        </w:tabs>
        <w:ind w:left="4536" w:hanging="180"/>
      </w:pPr>
      <w:rPr>
        <w:rFonts w:cs="Times New Roman"/>
      </w:rPr>
    </w:lvl>
    <w:lvl w:ilvl="6" w:tplc="0419000F">
      <w:start w:val="1"/>
      <w:numFmt w:val="decimal"/>
      <w:lvlText w:val="%7."/>
      <w:lvlJc w:val="left"/>
      <w:pPr>
        <w:tabs>
          <w:tab w:val="num" w:pos="5256"/>
        </w:tabs>
        <w:ind w:left="5256" w:hanging="360"/>
      </w:pPr>
      <w:rPr>
        <w:rFonts w:cs="Times New Roman"/>
      </w:rPr>
    </w:lvl>
    <w:lvl w:ilvl="7" w:tplc="04190019">
      <w:start w:val="1"/>
      <w:numFmt w:val="lowerLetter"/>
      <w:lvlText w:val="%8."/>
      <w:lvlJc w:val="left"/>
      <w:pPr>
        <w:tabs>
          <w:tab w:val="num" w:pos="5976"/>
        </w:tabs>
        <w:ind w:left="5976" w:hanging="360"/>
      </w:pPr>
      <w:rPr>
        <w:rFonts w:cs="Times New Roman"/>
      </w:rPr>
    </w:lvl>
    <w:lvl w:ilvl="8" w:tplc="0419001B">
      <w:start w:val="1"/>
      <w:numFmt w:val="lowerRoman"/>
      <w:lvlText w:val="%9."/>
      <w:lvlJc w:val="right"/>
      <w:pPr>
        <w:tabs>
          <w:tab w:val="num" w:pos="6696"/>
        </w:tabs>
        <w:ind w:left="6696" w:hanging="180"/>
      </w:pPr>
      <w:rPr>
        <w:rFonts w:cs="Times New Roman"/>
      </w:rPr>
    </w:lvl>
  </w:abstractNum>
  <w:abstractNum w:abstractNumId="15" w15:restartNumberingAfterBreak="0">
    <w:nsid w:val="5CB27070"/>
    <w:multiLevelType w:val="hybridMultilevel"/>
    <w:tmpl w:val="72BC0F52"/>
    <w:lvl w:ilvl="0" w:tplc="86B6995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15:restartNumberingAfterBreak="0">
    <w:nsid w:val="5D8B6BB3"/>
    <w:multiLevelType w:val="hybridMultilevel"/>
    <w:tmpl w:val="733C600E"/>
    <w:lvl w:ilvl="0" w:tplc="F4F4ED9E">
      <w:start w:val="2"/>
      <w:numFmt w:val="decimal"/>
      <w:lvlText w:val="%1."/>
      <w:lvlJc w:val="left"/>
      <w:pPr>
        <w:tabs>
          <w:tab w:val="num" w:pos="936"/>
        </w:tabs>
        <w:ind w:left="936" w:hanging="360"/>
      </w:pPr>
      <w:rPr>
        <w:rFonts w:cs="Times New Roman" w:hint="default"/>
      </w:rPr>
    </w:lvl>
    <w:lvl w:ilvl="1" w:tplc="04190019">
      <w:start w:val="1"/>
      <w:numFmt w:val="lowerLetter"/>
      <w:lvlText w:val="%2."/>
      <w:lvlJc w:val="left"/>
      <w:pPr>
        <w:tabs>
          <w:tab w:val="num" w:pos="1656"/>
        </w:tabs>
        <w:ind w:left="1656" w:hanging="360"/>
      </w:pPr>
      <w:rPr>
        <w:rFonts w:cs="Times New Roman"/>
      </w:rPr>
    </w:lvl>
    <w:lvl w:ilvl="2" w:tplc="0419001B">
      <w:start w:val="1"/>
      <w:numFmt w:val="lowerRoman"/>
      <w:lvlText w:val="%3."/>
      <w:lvlJc w:val="right"/>
      <w:pPr>
        <w:tabs>
          <w:tab w:val="num" w:pos="2376"/>
        </w:tabs>
        <w:ind w:left="2376" w:hanging="180"/>
      </w:pPr>
      <w:rPr>
        <w:rFonts w:cs="Times New Roman"/>
      </w:rPr>
    </w:lvl>
    <w:lvl w:ilvl="3" w:tplc="0419000F">
      <w:start w:val="1"/>
      <w:numFmt w:val="decimal"/>
      <w:lvlText w:val="%4."/>
      <w:lvlJc w:val="left"/>
      <w:pPr>
        <w:tabs>
          <w:tab w:val="num" w:pos="3096"/>
        </w:tabs>
        <w:ind w:left="3096" w:hanging="360"/>
      </w:pPr>
      <w:rPr>
        <w:rFonts w:cs="Times New Roman"/>
      </w:rPr>
    </w:lvl>
    <w:lvl w:ilvl="4" w:tplc="04190019">
      <w:start w:val="1"/>
      <w:numFmt w:val="lowerLetter"/>
      <w:lvlText w:val="%5."/>
      <w:lvlJc w:val="left"/>
      <w:pPr>
        <w:tabs>
          <w:tab w:val="num" w:pos="3816"/>
        </w:tabs>
        <w:ind w:left="3816" w:hanging="360"/>
      </w:pPr>
      <w:rPr>
        <w:rFonts w:cs="Times New Roman"/>
      </w:rPr>
    </w:lvl>
    <w:lvl w:ilvl="5" w:tplc="0419001B">
      <w:start w:val="1"/>
      <w:numFmt w:val="lowerRoman"/>
      <w:lvlText w:val="%6."/>
      <w:lvlJc w:val="right"/>
      <w:pPr>
        <w:tabs>
          <w:tab w:val="num" w:pos="4536"/>
        </w:tabs>
        <w:ind w:left="4536" w:hanging="180"/>
      </w:pPr>
      <w:rPr>
        <w:rFonts w:cs="Times New Roman"/>
      </w:rPr>
    </w:lvl>
    <w:lvl w:ilvl="6" w:tplc="0419000F">
      <w:start w:val="1"/>
      <w:numFmt w:val="decimal"/>
      <w:lvlText w:val="%7."/>
      <w:lvlJc w:val="left"/>
      <w:pPr>
        <w:tabs>
          <w:tab w:val="num" w:pos="5256"/>
        </w:tabs>
        <w:ind w:left="5256" w:hanging="360"/>
      </w:pPr>
      <w:rPr>
        <w:rFonts w:cs="Times New Roman"/>
      </w:rPr>
    </w:lvl>
    <w:lvl w:ilvl="7" w:tplc="04190019">
      <w:start w:val="1"/>
      <w:numFmt w:val="lowerLetter"/>
      <w:lvlText w:val="%8."/>
      <w:lvlJc w:val="left"/>
      <w:pPr>
        <w:tabs>
          <w:tab w:val="num" w:pos="5976"/>
        </w:tabs>
        <w:ind w:left="5976" w:hanging="360"/>
      </w:pPr>
      <w:rPr>
        <w:rFonts w:cs="Times New Roman"/>
      </w:rPr>
    </w:lvl>
    <w:lvl w:ilvl="8" w:tplc="0419001B">
      <w:start w:val="1"/>
      <w:numFmt w:val="lowerRoman"/>
      <w:lvlText w:val="%9."/>
      <w:lvlJc w:val="right"/>
      <w:pPr>
        <w:tabs>
          <w:tab w:val="num" w:pos="6696"/>
        </w:tabs>
        <w:ind w:left="6696" w:hanging="180"/>
      </w:pPr>
      <w:rPr>
        <w:rFonts w:cs="Times New Roman"/>
      </w:rPr>
    </w:lvl>
  </w:abstractNum>
  <w:abstractNum w:abstractNumId="17" w15:restartNumberingAfterBreak="0">
    <w:nsid w:val="603B79E4"/>
    <w:multiLevelType w:val="hybridMultilevel"/>
    <w:tmpl w:val="33EAF55E"/>
    <w:lvl w:ilvl="0" w:tplc="C85602B4">
      <w:start w:val="20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874A6B"/>
    <w:multiLevelType w:val="hybridMultilevel"/>
    <w:tmpl w:val="5D5ADC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67487A10"/>
    <w:multiLevelType w:val="hybridMultilevel"/>
    <w:tmpl w:val="F508DF84"/>
    <w:lvl w:ilvl="0" w:tplc="6FE88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822238A"/>
    <w:multiLevelType w:val="hybridMultilevel"/>
    <w:tmpl w:val="CE344FCC"/>
    <w:lvl w:ilvl="0" w:tplc="A1361C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num w:numId="1">
    <w:abstractNumId w:val="13"/>
  </w:num>
  <w:num w:numId="2">
    <w:abstractNumId w:val="2"/>
  </w:num>
  <w:num w:numId="3">
    <w:abstractNumId w:val="0"/>
  </w:num>
  <w:num w:numId="4">
    <w:abstractNumId w:val="1"/>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7"/>
  </w:num>
  <w:num w:numId="15">
    <w:abstractNumId w:val="10"/>
  </w:num>
  <w:num w:numId="16">
    <w:abstractNumId w:val="19"/>
  </w:num>
  <w:num w:numId="17">
    <w:abstractNumId w:val="3"/>
  </w:num>
  <w:num w:numId="18">
    <w:abstractNumId w:val="4"/>
  </w:num>
  <w:num w:numId="19">
    <w:abstractNumId w:val="14"/>
  </w:num>
  <w:num w:numId="20">
    <w:abstractNumId w:val="16"/>
  </w:num>
  <w:num w:numId="21">
    <w:abstractNumId w:val="9"/>
  </w:num>
  <w:num w:numId="22">
    <w:abstractNumId w:val="18"/>
  </w:num>
  <w:num w:numId="23">
    <w:abstractNumId w:val="5"/>
  </w:num>
  <w:num w:numId="24">
    <w:abstractNumId w:val="12"/>
  </w:num>
  <w:num w:numId="25">
    <w:abstractNumId w:val="15"/>
  </w:num>
  <w:num w:numId="26">
    <w:abstractNumId w:val="11"/>
  </w:num>
  <w:num w:numId="27">
    <w:abstractNumId w:val="2"/>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74A6"/>
    <w:rsid w:val="00002DFB"/>
    <w:rsid w:val="0001039A"/>
    <w:rsid w:val="000115CD"/>
    <w:rsid w:val="00012404"/>
    <w:rsid w:val="00017B45"/>
    <w:rsid w:val="000210E5"/>
    <w:rsid w:val="00021770"/>
    <w:rsid w:val="00022158"/>
    <w:rsid w:val="000248F3"/>
    <w:rsid w:val="00024E8F"/>
    <w:rsid w:val="000342DB"/>
    <w:rsid w:val="00036869"/>
    <w:rsid w:val="00044E8A"/>
    <w:rsid w:val="00052B1A"/>
    <w:rsid w:val="00055533"/>
    <w:rsid w:val="00056A35"/>
    <w:rsid w:val="00056F25"/>
    <w:rsid w:val="000571ED"/>
    <w:rsid w:val="00063942"/>
    <w:rsid w:val="00065802"/>
    <w:rsid w:val="00071117"/>
    <w:rsid w:val="00073C5A"/>
    <w:rsid w:val="000755A8"/>
    <w:rsid w:val="00076D9D"/>
    <w:rsid w:val="00077C88"/>
    <w:rsid w:val="000824BC"/>
    <w:rsid w:val="00082AFA"/>
    <w:rsid w:val="00087A1C"/>
    <w:rsid w:val="000938B4"/>
    <w:rsid w:val="0009698A"/>
    <w:rsid w:val="000A2DB0"/>
    <w:rsid w:val="000A79D8"/>
    <w:rsid w:val="000B1D6C"/>
    <w:rsid w:val="000B61EF"/>
    <w:rsid w:val="000C00C1"/>
    <w:rsid w:val="000C0CF3"/>
    <w:rsid w:val="000C16EB"/>
    <w:rsid w:val="000C2C10"/>
    <w:rsid w:val="000C36E5"/>
    <w:rsid w:val="000C3878"/>
    <w:rsid w:val="000C3CF1"/>
    <w:rsid w:val="000C5CBA"/>
    <w:rsid w:val="000C7034"/>
    <w:rsid w:val="000D1015"/>
    <w:rsid w:val="000D6D37"/>
    <w:rsid w:val="000E0D56"/>
    <w:rsid w:val="000E15FA"/>
    <w:rsid w:val="000E16C3"/>
    <w:rsid w:val="000E2361"/>
    <w:rsid w:val="000E2DF9"/>
    <w:rsid w:val="000E4C02"/>
    <w:rsid w:val="000E7690"/>
    <w:rsid w:val="000F060E"/>
    <w:rsid w:val="000F4EBC"/>
    <w:rsid w:val="000F6A68"/>
    <w:rsid w:val="000F6EC1"/>
    <w:rsid w:val="000F7393"/>
    <w:rsid w:val="00100D2B"/>
    <w:rsid w:val="0010209C"/>
    <w:rsid w:val="001020E1"/>
    <w:rsid w:val="001027D0"/>
    <w:rsid w:val="00106451"/>
    <w:rsid w:val="00107900"/>
    <w:rsid w:val="00113FB5"/>
    <w:rsid w:val="00114AF4"/>
    <w:rsid w:val="00120CCA"/>
    <w:rsid w:val="0012561D"/>
    <w:rsid w:val="00137C2A"/>
    <w:rsid w:val="00141C55"/>
    <w:rsid w:val="00142EC9"/>
    <w:rsid w:val="00143ED1"/>
    <w:rsid w:val="00144D04"/>
    <w:rsid w:val="00146683"/>
    <w:rsid w:val="0014747F"/>
    <w:rsid w:val="00150D35"/>
    <w:rsid w:val="00151055"/>
    <w:rsid w:val="001516B6"/>
    <w:rsid w:val="00156DFE"/>
    <w:rsid w:val="001606C8"/>
    <w:rsid w:val="0016158F"/>
    <w:rsid w:val="00163570"/>
    <w:rsid w:val="001655A8"/>
    <w:rsid w:val="0016659F"/>
    <w:rsid w:val="00167C5F"/>
    <w:rsid w:val="0017043E"/>
    <w:rsid w:val="001716C0"/>
    <w:rsid w:val="001720F5"/>
    <w:rsid w:val="001737FD"/>
    <w:rsid w:val="00176C37"/>
    <w:rsid w:val="0018084B"/>
    <w:rsid w:val="00184C2B"/>
    <w:rsid w:val="001913D7"/>
    <w:rsid w:val="00192DB1"/>
    <w:rsid w:val="00192E77"/>
    <w:rsid w:val="00194A04"/>
    <w:rsid w:val="0019598E"/>
    <w:rsid w:val="00195A59"/>
    <w:rsid w:val="0019624C"/>
    <w:rsid w:val="00196983"/>
    <w:rsid w:val="001B2664"/>
    <w:rsid w:val="001B416E"/>
    <w:rsid w:val="001B6391"/>
    <w:rsid w:val="001C00C7"/>
    <w:rsid w:val="001C04DD"/>
    <w:rsid w:val="001C0533"/>
    <w:rsid w:val="001C4EBA"/>
    <w:rsid w:val="001D218A"/>
    <w:rsid w:val="001D7485"/>
    <w:rsid w:val="001E3BD8"/>
    <w:rsid w:val="001E3CE2"/>
    <w:rsid w:val="001E3D56"/>
    <w:rsid w:val="001E756F"/>
    <w:rsid w:val="001E79CF"/>
    <w:rsid w:val="001F15A6"/>
    <w:rsid w:val="001F3462"/>
    <w:rsid w:val="001F3D6E"/>
    <w:rsid w:val="001F64C0"/>
    <w:rsid w:val="00201496"/>
    <w:rsid w:val="00212D1C"/>
    <w:rsid w:val="00215EED"/>
    <w:rsid w:val="00216824"/>
    <w:rsid w:val="00216E39"/>
    <w:rsid w:val="00224CEF"/>
    <w:rsid w:val="00225F32"/>
    <w:rsid w:val="0022694D"/>
    <w:rsid w:val="00234425"/>
    <w:rsid w:val="00243D5D"/>
    <w:rsid w:val="002443A5"/>
    <w:rsid w:val="002443D0"/>
    <w:rsid w:val="0024592B"/>
    <w:rsid w:val="00245D9D"/>
    <w:rsid w:val="002514BC"/>
    <w:rsid w:val="00252957"/>
    <w:rsid w:val="00253E02"/>
    <w:rsid w:val="00254D01"/>
    <w:rsid w:val="00254FA3"/>
    <w:rsid w:val="00262AB7"/>
    <w:rsid w:val="00264ABF"/>
    <w:rsid w:val="002656CE"/>
    <w:rsid w:val="00271563"/>
    <w:rsid w:val="00271869"/>
    <w:rsid w:val="0027186C"/>
    <w:rsid w:val="00271E2D"/>
    <w:rsid w:val="002855EE"/>
    <w:rsid w:val="0028611D"/>
    <w:rsid w:val="00292A1B"/>
    <w:rsid w:val="0029335C"/>
    <w:rsid w:val="002934F0"/>
    <w:rsid w:val="00294DFB"/>
    <w:rsid w:val="00295D7C"/>
    <w:rsid w:val="002979D5"/>
    <w:rsid w:val="002A2157"/>
    <w:rsid w:val="002A4F57"/>
    <w:rsid w:val="002B124E"/>
    <w:rsid w:val="002B154C"/>
    <w:rsid w:val="002B2F02"/>
    <w:rsid w:val="002B3464"/>
    <w:rsid w:val="002B3F6B"/>
    <w:rsid w:val="002B44A3"/>
    <w:rsid w:val="002B6082"/>
    <w:rsid w:val="002B70F1"/>
    <w:rsid w:val="002C0083"/>
    <w:rsid w:val="002C0A7F"/>
    <w:rsid w:val="002C14F7"/>
    <w:rsid w:val="002C153A"/>
    <w:rsid w:val="002C2420"/>
    <w:rsid w:val="002C6F33"/>
    <w:rsid w:val="002D0120"/>
    <w:rsid w:val="002D3613"/>
    <w:rsid w:val="002D74CA"/>
    <w:rsid w:val="002E0CE0"/>
    <w:rsid w:val="002E1FFD"/>
    <w:rsid w:val="002E251A"/>
    <w:rsid w:val="002E3688"/>
    <w:rsid w:val="002E5FE4"/>
    <w:rsid w:val="002E6B44"/>
    <w:rsid w:val="002F1E84"/>
    <w:rsid w:val="002F560B"/>
    <w:rsid w:val="002F560F"/>
    <w:rsid w:val="002F71FB"/>
    <w:rsid w:val="002F77EE"/>
    <w:rsid w:val="00302102"/>
    <w:rsid w:val="00303D88"/>
    <w:rsid w:val="00306E47"/>
    <w:rsid w:val="00310528"/>
    <w:rsid w:val="0031053E"/>
    <w:rsid w:val="003117BC"/>
    <w:rsid w:val="00312CB5"/>
    <w:rsid w:val="003134F2"/>
    <w:rsid w:val="0031532A"/>
    <w:rsid w:val="00315E50"/>
    <w:rsid w:val="00317623"/>
    <w:rsid w:val="00320F95"/>
    <w:rsid w:val="00321290"/>
    <w:rsid w:val="00321A17"/>
    <w:rsid w:val="00322BE4"/>
    <w:rsid w:val="003259CA"/>
    <w:rsid w:val="003304D5"/>
    <w:rsid w:val="00333807"/>
    <w:rsid w:val="00334386"/>
    <w:rsid w:val="00337A68"/>
    <w:rsid w:val="00342881"/>
    <w:rsid w:val="00344A87"/>
    <w:rsid w:val="00346479"/>
    <w:rsid w:val="00350268"/>
    <w:rsid w:val="00351545"/>
    <w:rsid w:val="00353BE4"/>
    <w:rsid w:val="00354444"/>
    <w:rsid w:val="00354B5B"/>
    <w:rsid w:val="00355F39"/>
    <w:rsid w:val="003610AE"/>
    <w:rsid w:val="0036404B"/>
    <w:rsid w:val="00364545"/>
    <w:rsid w:val="00365F20"/>
    <w:rsid w:val="0037006E"/>
    <w:rsid w:val="00370F0B"/>
    <w:rsid w:val="0037143E"/>
    <w:rsid w:val="0037160A"/>
    <w:rsid w:val="00372321"/>
    <w:rsid w:val="00372BF1"/>
    <w:rsid w:val="00374874"/>
    <w:rsid w:val="00374C8E"/>
    <w:rsid w:val="00377B02"/>
    <w:rsid w:val="00380235"/>
    <w:rsid w:val="003831DD"/>
    <w:rsid w:val="0038560E"/>
    <w:rsid w:val="003863F8"/>
    <w:rsid w:val="00386756"/>
    <w:rsid w:val="0038698F"/>
    <w:rsid w:val="00387C70"/>
    <w:rsid w:val="003903DD"/>
    <w:rsid w:val="00391902"/>
    <w:rsid w:val="00393A30"/>
    <w:rsid w:val="00394506"/>
    <w:rsid w:val="003A074A"/>
    <w:rsid w:val="003A1A3B"/>
    <w:rsid w:val="003A35A0"/>
    <w:rsid w:val="003A6D87"/>
    <w:rsid w:val="003A71B4"/>
    <w:rsid w:val="003A7939"/>
    <w:rsid w:val="003B08B2"/>
    <w:rsid w:val="003B179D"/>
    <w:rsid w:val="003B3737"/>
    <w:rsid w:val="003B4637"/>
    <w:rsid w:val="003B5200"/>
    <w:rsid w:val="003B56F1"/>
    <w:rsid w:val="003C4C1C"/>
    <w:rsid w:val="003C55CF"/>
    <w:rsid w:val="003C7C56"/>
    <w:rsid w:val="003D4669"/>
    <w:rsid w:val="003D62A3"/>
    <w:rsid w:val="003D7622"/>
    <w:rsid w:val="003E1E06"/>
    <w:rsid w:val="003E4045"/>
    <w:rsid w:val="003E4C5D"/>
    <w:rsid w:val="003E5008"/>
    <w:rsid w:val="003E617E"/>
    <w:rsid w:val="003E715E"/>
    <w:rsid w:val="003F1B07"/>
    <w:rsid w:val="003F4AAB"/>
    <w:rsid w:val="003F7B23"/>
    <w:rsid w:val="0040457F"/>
    <w:rsid w:val="00404B21"/>
    <w:rsid w:val="00406EC8"/>
    <w:rsid w:val="00407134"/>
    <w:rsid w:val="00410034"/>
    <w:rsid w:val="00411E1D"/>
    <w:rsid w:val="0041307F"/>
    <w:rsid w:val="004144A5"/>
    <w:rsid w:val="00414A48"/>
    <w:rsid w:val="004152BA"/>
    <w:rsid w:val="004163FB"/>
    <w:rsid w:val="00420866"/>
    <w:rsid w:val="00425151"/>
    <w:rsid w:val="0042675B"/>
    <w:rsid w:val="00426ABD"/>
    <w:rsid w:val="004304CB"/>
    <w:rsid w:val="004317F5"/>
    <w:rsid w:val="004349EA"/>
    <w:rsid w:val="00435B0E"/>
    <w:rsid w:val="00437C1D"/>
    <w:rsid w:val="004455F3"/>
    <w:rsid w:val="004474F0"/>
    <w:rsid w:val="00452707"/>
    <w:rsid w:val="00452A7A"/>
    <w:rsid w:val="00452D27"/>
    <w:rsid w:val="00453F12"/>
    <w:rsid w:val="004570D2"/>
    <w:rsid w:val="004605ED"/>
    <w:rsid w:val="004608D1"/>
    <w:rsid w:val="00460BF0"/>
    <w:rsid w:val="00461399"/>
    <w:rsid w:val="004637E1"/>
    <w:rsid w:val="00465893"/>
    <w:rsid w:val="00467DD8"/>
    <w:rsid w:val="00475AA9"/>
    <w:rsid w:val="004760DA"/>
    <w:rsid w:val="00477D90"/>
    <w:rsid w:val="0048087D"/>
    <w:rsid w:val="00483844"/>
    <w:rsid w:val="004839C7"/>
    <w:rsid w:val="0048404E"/>
    <w:rsid w:val="00485AA8"/>
    <w:rsid w:val="00486EAF"/>
    <w:rsid w:val="00487B6C"/>
    <w:rsid w:val="004902DB"/>
    <w:rsid w:val="00492437"/>
    <w:rsid w:val="004961B3"/>
    <w:rsid w:val="00497746"/>
    <w:rsid w:val="004A0F54"/>
    <w:rsid w:val="004A1D2C"/>
    <w:rsid w:val="004A4D56"/>
    <w:rsid w:val="004A6A8B"/>
    <w:rsid w:val="004A6B80"/>
    <w:rsid w:val="004B2292"/>
    <w:rsid w:val="004B2496"/>
    <w:rsid w:val="004B441A"/>
    <w:rsid w:val="004B48B9"/>
    <w:rsid w:val="004B61CC"/>
    <w:rsid w:val="004B7EC6"/>
    <w:rsid w:val="004C0E85"/>
    <w:rsid w:val="004C1634"/>
    <w:rsid w:val="004C3BFA"/>
    <w:rsid w:val="004C43BE"/>
    <w:rsid w:val="004C6670"/>
    <w:rsid w:val="004C7391"/>
    <w:rsid w:val="004D1A80"/>
    <w:rsid w:val="004D1EE6"/>
    <w:rsid w:val="004D3FAB"/>
    <w:rsid w:val="004D55BD"/>
    <w:rsid w:val="004D7855"/>
    <w:rsid w:val="004E103A"/>
    <w:rsid w:val="004E19F1"/>
    <w:rsid w:val="004E3F9A"/>
    <w:rsid w:val="004F04E9"/>
    <w:rsid w:val="004F08A6"/>
    <w:rsid w:val="004F188A"/>
    <w:rsid w:val="004F2DBE"/>
    <w:rsid w:val="004F31F1"/>
    <w:rsid w:val="004F62CB"/>
    <w:rsid w:val="004F76D9"/>
    <w:rsid w:val="005012D6"/>
    <w:rsid w:val="00503E86"/>
    <w:rsid w:val="00504667"/>
    <w:rsid w:val="005060F5"/>
    <w:rsid w:val="00510E35"/>
    <w:rsid w:val="00511779"/>
    <w:rsid w:val="0051532A"/>
    <w:rsid w:val="00515360"/>
    <w:rsid w:val="0052508A"/>
    <w:rsid w:val="00532307"/>
    <w:rsid w:val="00533EBB"/>
    <w:rsid w:val="005348AC"/>
    <w:rsid w:val="00537426"/>
    <w:rsid w:val="0054203B"/>
    <w:rsid w:val="0054558E"/>
    <w:rsid w:val="00546837"/>
    <w:rsid w:val="005478A0"/>
    <w:rsid w:val="00554BB1"/>
    <w:rsid w:val="00560D83"/>
    <w:rsid w:val="005612FF"/>
    <w:rsid w:val="005633FF"/>
    <w:rsid w:val="00563EF0"/>
    <w:rsid w:val="005644A1"/>
    <w:rsid w:val="005670ED"/>
    <w:rsid w:val="005672F5"/>
    <w:rsid w:val="00571A9D"/>
    <w:rsid w:val="00572DE3"/>
    <w:rsid w:val="00572E13"/>
    <w:rsid w:val="00575DDB"/>
    <w:rsid w:val="00576046"/>
    <w:rsid w:val="00576924"/>
    <w:rsid w:val="00580952"/>
    <w:rsid w:val="005866CD"/>
    <w:rsid w:val="00593189"/>
    <w:rsid w:val="0059568E"/>
    <w:rsid w:val="0059724A"/>
    <w:rsid w:val="005A0685"/>
    <w:rsid w:val="005A1B84"/>
    <w:rsid w:val="005A2CB1"/>
    <w:rsid w:val="005A37E3"/>
    <w:rsid w:val="005A48EC"/>
    <w:rsid w:val="005A6566"/>
    <w:rsid w:val="005A6CFE"/>
    <w:rsid w:val="005B0A9D"/>
    <w:rsid w:val="005B2106"/>
    <w:rsid w:val="005B284C"/>
    <w:rsid w:val="005B329F"/>
    <w:rsid w:val="005B3DD1"/>
    <w:rsid w:val="005B50D3"/>
    <w:rsid w:val="005B64AB"/>
    <w:rsid w:val="005B7D04"/>
    <w:rsid w:val="005C0DE8"/>
    <w:rsid w:val="005C4EE6"/>
    <w:rsid w:val="005C532E"/>
    <w:rsid w:val="005C5E92"/>
    <w:rsid w:val="005C62A6"/>
    <w:rsid w:val="005C7FC5"/>
    <w:rsid w:val="005D0A11"/>
    <w:rsid w:val="005D5946"/>
    <w:rsid w:val="005D6DB2"/>
    <w:rsid w:val="005E0192"/>
    <w:rsid w:val="005E0B8F"/>
    <w:rsid w:val="005E1113"/>
    <w:rsid w:val="005E13D4"/>
    <w:rsid w:val="005E1EF5"/>
    <w:rsid w:val="005E6F1D"/>
    <w:rsid w:val="005F24F0"/>
    <w:rsid w:val="005F2AF6"/>
    <w:rsid w:val="005F49FB"/>
    <w:rsid w:val="005F50B9"/>
    <w:rsid w:val="005F54B0"/>
    <w:rsid w:val="005F55FE"/>
    <w:rsid w:val="005F57BB"/>
    <w:rsid w:val="005F6D0D"/>
    <w:rsid w:val="0060012A"/>
    <w:rsid w:val="00602C87"/>
    <w:rsid w:val="00602C91"/>
    <w:rsid w:val="0060472B"/>
    <w:rsid w:val="0060534D"/>
    <w:rsid w:val="00612F72"/>
    <w:rsid w:val="00613649"/>
    <w:rsid w:val="0062015A"/>
    <w:rsid w:val="00620AE3"/>
    <w:rsid w:val="00623170"/>
    <w:rsid w:val="006260F3"/>
    <w:rsid w:val="0062620D"/>
    <w:rsid w:val="00634674"/>
    <w:rsid w:val="006354C0"/>
    <w:rsid w:val="00641AF8"/>
    <w:rsid w:val="0064209F"/>
    <w:rsid w:val="0064571A"/>
    <w:rsid w:val="006466BA"/>
    <w:rsid w:val="00646841"/>
    <w:rsid w:val="006471AE"/>
    <w:rsid w:val="006500FB"/>
    <w:rsid w:val="00650146"/>
    <w:rsid w:val="00650E59"/>
    <w:rsid w:val="006515E5"/>
    <w:rsid w:val="00651894"/>
    <w:rsid w:val="0065256F"/>
    <w:rsid w:val="00652F99"/>
    <w:rsid w:val="006558F5"/>
    <w:rsid w:val="00655B58"/>
    <w:rsid w:val="0066070E"/>
    <w:rsid w:val="00661021"/>
    <w:rsid w:val="00662326"/>
    <w:rsid w:val="0066273A"/>
    <w:rsid w:val="00663BE0"/>
    <w:rsid w:val="006667F9"/>
    <w:rsid w:val="00666BCC"/>
    <w:rsid w:val="00667040"/>
    <w:rsid w:val="00670B99"/>
    <w:rsid w:val="0067783D"/>
    <w:rsid w:val="0068172C"/>
    <w:rsid w:val="006826F6"/>
    <w:rsid w:val="00684540"/>
    <w:rsid w:val="00687505"/>
    <w:rsid w:val="00691AF7"/>
    <w:rsid w:val="0069523E"/>
    <w:rsid w:val="00695FCE"/>
    <w:rsid w:val="006A1312"/>
    <w:rsid w:val="006A18E9"/>
    <w:rsid w:val="006A18F8"/>
    <w:rsid w:val="006A2D1C"/>
    <w:rsid w:val="006A4FE2"/>
    <w:rsid w:val="006B1789"/>
    <w:rsid w:val="006B27F5"/>
    <w:rsid w:val="006B67BA"/>
    <w:rsid w:val="006B726D"/>
    <w:rsid w:val="006C045F"/>
    <w:rsid w:val="006C0ED2"/>
    <w:rsid w:val="006C0F6A"/>
    <w:rsid w:val="006C1D61"/>
    <w:rsid w:val="006C253D"/>
    <w:rsid w:val="006C3F94"/>
    <w:rsid w:val="006C5434"/>
    <w:rsid w:val="006C5FF1"/>
    <w:rsid w:val="006C638E"/>
    <w:rsid w:val="006D155B"/>
    <w:rsid w:val="006D5988"/>
    <w:rsid w:val="006D76B0"/>
    <w:rsid w:val="006E3558"/>
    <w:rsid w:val="006E47F6"/>
    <w:rsid w:val="006F0373"/>
    <w:rsid w:val="006F259A"/>
    <w:rsid w:val="006F2A54"/>
    <w:rsid w:val="006F4162"/>
    <w:rsid w:val="006F488A"/>
    <w:rsid w:val="006F51BC"/>
    <w:rsid w:val="006F5705"/>
    <w:rsid w:val="007019AF"/>
    <w:rsid w:val="00702846"/>
    <w:rsid w:val="007037E0"/>
    <w:rsid w:val="007038D3"/>
    <w:rsid w:val="007073FC"/>
    <w:rsid w:val="00707E42"/>
    <w:rsid w:val="00710A67"/>
    <w:rsid w:val="00711FE5"/>
    <w:rsid w:val="00712FBB"/>
    <w:rsid w:val="00716B59"/>
    <w:rsid w:val="00717D96"/>
    <w:rsid w:val="007230DA"/>
    <w:rsid w:val="00723E69"/>
    <w:rsid w:val="007257C9"/>
    <w:rsid w:val="007314B3"/>
    <w:rsid w:val="007316FE"/>
    <w:rsid w:val="00733D00"/>
    <w:rsid w:val="00733F1C"/>
    <w:rsid w:val="0073428C"/>
    <w:rsid w:val="007348CF"/>
    <w:rsid w:val="007351AC"/>
    <w:rsid w:val="00742797"/>
    <w:rsid w:val="00743F89"/>
    <w:rsid w:val="0074536D"/>
    <w:rsid w:val="007467F8"/>
    <w:rsid w:val="00747EAA"/>
    <w:rsid w:val="007539BB"/>
    <w:rsid w:val="007543EC"/>
    <w:rsid w:val="007549FF"/>
    <w:rsid w:val="00754FB4"/>
    <w:rsid w:val="007572A4"/>
    <w:rsid w:val="00762839"/>
    <w:rsid w:val="00762A8A"/>
    <w:rsid w:val="0076531A"/>
    <w:rsid w:val="0076656A"/>
    <w:rsid w:val="0076774E"/>
    <w:rsid w:val="00767A13"/>
    <w:rsid w:val="00774356"/>
    <w:rsid w:val="00776281"/>
    <w:rsid w:val="00782F0F"/>
    <w:rsid w:val="007860CF"/>
    <w:rsid w:val="00790992"/>
    <w:rsid w:val="0079316B"/>
    <w:rsid w:val="00793FD0"/>
    <w:rsid w:val="00794903"/>
    <w:rsid w:val="007964B9"/>
    <w:rsid w:val="00796543"/>
    <w:rsid w:val="007A5ECA"/>
    <w:rsid w:val="007A7F0F"/>
    <w:rsid w:val="007B1469"/>
    <w:rsid w:val="007B3438"/>
    <w:rsid w:val="007B40F9"/>
    <w:rsid w:val="007B504E"/>
    <w:rsid w:val="007B6322"/>
    <w:rsid w:val="007C02E6"/>
    <w:rsid w:val="007C0FAF"/>
    <w:rsid w:val="007C1B46"/>
    <w:rsid w:val="007C2E2E"/>
    <w:rsid w:val="007C6AAF"/>
    <w:rsid w:val="007C6DA7"/>
    <w:rsid w:val="007D010E"/>
    <w:rsid w:val="007D4795"/>
    <w:rsid w:val="007D487B"/>
    <w:rsid w:val="007D6377"/>
    <w:rsid w:val="007D7806"/>
    <w:rsid w:val="007E7E17"/>
    <w:rsid w:val="007F2186"/>
    <w:rsid w:val="007F27DE"/>
    <w:rsid w:val="007F5A2B"/>
    <w:rsid w:val="007F7395"/>
    <w:rsid w:val="00801018"/>
    <w:rsid w:val="00803F06"/>
    <w:rsid w:val="00806101"/>
    <w:rsid w:val="00807BBE"/>
    <w:rsid w:val="00810987"/>
    <w:rsid w:val="00813BAC"/>
    <w:rsid w:val="00813D6E"/>
    <w:rsid w:val="008207B8"/>
    <w:rsid w:val="00821316"/>
    <w:rsid w:val="00821826"/>
    <w:rsid w:val="00821D1C"/>
    <w:rsid w:val="00823447"/>
    <w:rsid w:val="008237A2"/>
    <w:rsid w:val="008239A0"/>
    <w:rsid w:val="00826EDD"/>
    <w:rsid w:val="00830295"/>
    <w:rsid w:val="008329C8"/>
    <w:rsid w:val="00832B7B"/>
    <w:rsid w:val="008361CE"/>
    <w:rsid w:val="008424B3"/>
    <w:rsid w:val="0084263E"/>
    <w:rsid w:val="0084663D"/>
    <w:rsid w:val="0084675E"/>
    <w:rsid w:val="00847651"/>
    <w:rsid w:val="008479FD"/>
    <w:rsid w:val="0085072D"/>
    <w:rsid w:val="00850B4C"/>
    <w:rsid w:val="00851501"/>
    <w:rsid w:val="008525E2"/>
    <w:rsid w:val="00864267"/>
    <w:rsid w:val="00866525"/>
    <w:rsid w:val="008719E7"/>
    <w:rsid w:val="008734A4"/>
    <w:rsid w:val="008760E3"/>
    <w:rsid w:val="00876C73"/>
    <w:rsid w:val="00876F6D"/>
    <w:rsid w:val="00882803"/>
    <w:rsid w:val="00882EF9"/>
    <w:rsid w:val="008912AB"/>
    <w:rsid w:val="00891B08"/>
    <w:rsid w:val="008926B1"/>
    <w:rsid w:val="008933DF"/>
    <w:rsid w:val="008936C3"/>
    <w:rsid w:val="0089590B"/>
    <w:rsid w:val="00896595"/>
    <w:rsid w:val="00896DBC"/>
    <w:rsid w:val="00897D7C"/>
    <w:rsid w:val="008A0598"/>
    <w:rsid w:val="008A312D"/>
    <w:rsid w:val="008A7AED"/>
    <w:rsid w:val="008B1CC1"/>
    <w:rsid w:val="008B4271"/>
    <w:rsid w:val="008B596C"/>
    <w:rsid w:val="008B5A21"/>
    <w:rsid w:val="008B62AB"/>
    <w:rsid w:val="008B7532"/>
    <w:rsid w:val="008B79EA"/>
    <w:rsid w:val="008C0D86"/>
    <w:rsid w:val="008C7532"/>
    <w:rsid w:val="008D0601"/>
    <w:rsid w:val="008D1296"/>
    <w:rsid w:val="008D2154"/>
    <w:rsid w:val="008D3EE9"/>
    <w:rsid w:val="008D461F"/>
    <w:rsid w:val="008D4C74"/>
    <w:rsid w:val="008D7AFB"/>
    <w:rsid w:val="008E30B9"/>
    <w:rsid w:val="008E3D80"/>
    <w:rsid w:val="008E4A39"/>
    <w:rsid w:val="008E4E20"/>
    <w:rsid w:val="008E5510"/>
    <w:rsid w:val="008F46C0"/>
    <w:rsid w:val="008F6087"/>
    <w:rsid w:val="008F6422"/>
    <w:rsid w:val="008F75A8"/>
    <w:rsid w:val="009005E0"/>
    <w:rsid w:val="009027E9"/>
    <w:rsid w:val="00904997"/>
    <w:rsid w:val="00906AEE"/>
    <w:rsid w:val="00911195"/>
    <w:rsid w:val="00913D25"/>
    <w:rsid w:val="00915642"/>
    <w:rsid w:val="00915C92"/>
    <w:rsid w:val="00920D15"/>
    <w:rsid w:val="009238B4"/>
    <w:rsid w:val="00925F51"/>
    <w:rsid w:val="009260FB"/>
    <w:rsid w:val="0092744B"/>
    <w:rsid w:val="009317E9"/>
    <w:rsid w:val="00932DF7"/>
    <w:rsid w:val="00935123"/>
    <w:rsid w:val="009406DA"/>
    <w:rsid w:val="00940917"/>
    <w:rsid w:val="0094386A"/>
    <w:rsid w:val="009439CE"/>
    <w:rsid w:val="0094629E"/>
    <w:rsid w:val="009463F2"/>
    <w:rsid w:val="00947AA5"/>
    <w:rsid w:val="00952274"/>
    <w:rsid w:val="00954119"/>
    <w:rsid w:val="00954266"/>
    <w:rsid w:val="00954D16"/>
    <w:rsid w:val="00956A0E"/>
    <w:rsid w:val="00961DFE"/>
    <w:rsid w:val="0096297E"/>
    <w:rsid w:val="0096761C"/>
    <w:rsid w:val="0097144E"/>
    <w:rsid w:val="0097248E"/>
    <w:rsid w:val="00974047"/>
    <w:rsid w:val="00974CC6"/>
    <w:rsid w:val="00980605"/>
    <w:rsid w:val="009847EF"/>
    <w:rsid w:val="00991F7D"/>
    <w:rsid w:val="00992CA5"/>
    <w:rsid w:val="00994A12"/>
    <w:rsid w:val="00994B25"/>
    <w:rsid w:val="00995756"/>
    <w:rsid w:val="00997D0B"/>
    <w:rsid w:val="009A0E0B"/>
    <w:rsid w:val="009A26AC"/>
    <w:rsid w:val="009A306D"/>
    <w:rsid w:val="009A690C"/>
    <w:rsid w:val="009B1C08"/>
    <w:rsid w:val="009B28A7"/>
    <w:rsid w:val="009B28DA"/>
    <w:rsid w:val="009B5699"/>
    <w:rsid w:val="009B6C96"/>
    <w:rsid w:val="009B7541"/>
    <w:rsid w:val="009B7C87"/>
    <w:rsid w:val="009C6440"/>
    <w:rsid w:val="009C70B2"/>
    <w:rsid w:val="009D3350"/>
    <w:rsid w:val="009D7957"/>
    <w:rsid w:val="009E1878"/>
    <w:rsid w:val="009E2322"/>
    <w:rsid w:val="009E5124"/>
    <w:rsid w:val="009E5F72"/>
    <w:rsid w:val="009E6DD7"/>
    <w:rsid w:val="009F1948"/>
    <w:rsid w:val="009F2A05"/>
    <w:rsid w:val="009F48B9"/>
    <w:rsid w:val="009F5DEC"/>
    <w:rsid w:val="009F7A54"/>
    <w:rsid w:val="00A003F5"/>
    <w:rsid w:val="00A004F6"/>
    <w:rsid w:val="00A02B87"/>
    <w:rsid w:val="00A037C1"/>
    <w:rsid w:val="00A04EFD"/>
    <w:rsid w:val="00A05009"/>
    <w:rsid w:val="00A07266"/>
    <w:rsid w:val="00A10F22"/>
    <w:rsid w:val="00A119B6"/>
    <w:rsid w:val="00A1351F"/>
    <w:rsid w:val="00A14804"/>
    <w:rsid w:val="00A1486B"/>
    <w:rsid w:val="00A14BDE"/>
    <w:rsid w:val="00A156A3"/>
    <w:rsid w:val="00A20581"/>
    <w:rsid w:val="00A206A6"/>
    <w:rsid w:val="00A211D0"/>
    <w:rsid w:val="00A23F3D"/>
    <w:rsid w:val="00A30956"/>
    <w:rsid w:val="00A3242A"/>
    <w:rsid w:val="00A32E0A"/>
    <w:rsid w:val="00A34040"/>
    <w:rsid w:val="00A34DA8"/>
    <w:rsid w:val="00A35061"/>
    <w:rsid w:val="00A419B6"/>
    <w:rsid w:val="00A469C6"/>
    <w:rsid w:val="00A53369"/>
    <w:rsid w:val="00A55B39"/>
    <w:rsid w:val="00A56160"/>
    <w:rsid w:val="00A76ECD"/>
    <w:rsid w:val="00A7773A"/>
    <w:rsid w:val="00A835B3"/>
    <w:rsid w:val="00A843A6"/>
    <w:rsid w:val="00A9262F"/>
    <w:rsid w:val="00A97A0E"/>
    <w:rsid w:val="00A97D89"/>
    <w:rsid w:val="00AA00DF"/>
    <w:rsid w:val="00AA0B2D"/>
    <w:rsid w:val="00AA1640"/>
    <w:rsid w:val="00AA516F"/>
    <w:rsid w:val="00AA5949"/>
    <w:rsid w:val="00AA5B5F"/>
    <w:rsid w:val="00AA64C6"/>
    <w:rsid w:val="00AB49D3"/>
    <w:rsid w:val="00AB5B46"/>
    <w:rsid w:val="00AC0689"/>
    <w:rsid w:val="00AC4224"/>
    <w:rsid w:val="00AD1AE0"/>
    <w:rsid w:val="00AD22D4"/>
    <w:rsid w:val="00AD4D41"/>
    <w:rsid w:val="00AD516D"/>
    <w:rsid w:val="00AE197A"/>
    <w:rsid w:val="00AE2420"/>
    <w:rsid w:val="00AE3EB4"/>
    <w:rsid w:val="00AF1E08"/>
    <w:rsid w:val="00AF1F1A"/>
    <w:rsid w:val="00AF2B5C"/>
    <w:rsid w:val="00AF5167"/>
    <w:rsid w:val="00AF537A"/>
    <w:rsid w:val="00AF7444"/>
    <w:rsid w:val="00B00266"/>
    <w:rsid w:val="00B00754"/>
    <w:rsid w:val="00B01FEE"/>
    <w:rsid w:val="00B0202A"/>
    <w:rsid w:val="00B03BC8"/>
    <w:rsid w:val="00B059D8"/>
    <w:rsid w:val="00B06FC8"/>
    <w:rsid w:val="00B07EAB"/>
    <w:rsid w:val="00B10532"/>
    <w:rsid w:val="00B10EB1"/>
    <w:rsid w:val="00B11285"/>
    <w:rsid w:val="00B11945"/>
    <w:rsid w:val="00B2039A"/>
    <w:rsid w:val="00B20E1E"/>
    <w:rsid w:val="00B219C4"/>
    <w:rsid w:val="00B21A6A"/>
    <w:rsid w:val="00B23A05"/>
    <w:rsid w:val="00B24999"/>
    <w:rsid w:val="00B24B45"/>
    <w:rsid w:val="00B25B80"/>
    <w:rsid w:val="00B26148"/>
    <w:rsid w:val="00B27C81"/>
    <w:rsid w:val="00B32AD9"/>
    <w:rsid w:val="00B36D0A"/>
    <w:rsid w:val="00B376E3"/>
    <w:rsid w:val="00B434FB"/>
    <w:rsid w:val="00B51BA2"/>
    <w:rsid w:val="00B51F9B"/>
    <w:rsid w:val="00B56421"/>
    <w:rsid w:val="00B5744C"/>
    <w:rsid w:val="00B65F3C"/>
    <w:rsid w:val="00B77735"/>
    <w:rsid w:val="00B804BA"/>
    <w:rsid w:val="00B845D5"/>
    <w:rsid w:val="00B868B4"/>
    <w:rsid w:val="00B90F2F"/>
    <w:rsid w:val="00B928E3"/>
    <w:rsid w:val="00B92C87"/>
    <w:rsid w:val="00B93349"/>
    <w:rsid w:val="00B94BED"/>
    <w:rsid w:val="00B95E01"/>
    <w:rsid w:val="00B97097"/>
    <w:rsid w:val="00BA1890"/>
    <w:rsid w:val="00BA23C8"/>
    <w:rsid w:val="00BA256B"/>
    <w:rsid w:val="00BA267F"/>
    <w:rsid w:val="00BA2C7E"/>
    <w:rsid w:val="00BA42DF"/>
    <w:rsid w:val="00BA53FE"/>
    <w:rsid w:val="00BA5D60"/>
    <w:rsid w:val="00BB2C51"/>
    <w:rsid w:val="00BB335B"/>
    <w:rsid w:val="00BB5C05"/>
    <w:rsid w:val="00BC1184"/>
    <w:rsid w:val="00BC297D"/>
    <w:rsid w:val="00BC34A0"/>
    <w:rsid w:val="00BC3AB2"/>
    <w:rsid w:val="00BC59B3"/>
    <w:rsid w:val="00BD0F45"/>
    <w:rsid w:val="00BD3A33"/>
    <w:rsid w:val="00BD6366"/>
    <w:rsid w:val="00BE07F8"/>
    <w:rsid w:val="00BE2B0B"/>
    <w:rsid w:val="00BE4A73"/>
    <w:rsid w:val="00BE779F"/>
    <w:rsid w:val="00BF0779"/>
    <w:rsid w:val="00C01A59"/>
    <w:rsid w:val="00C03155"/>
    <w:rsid w:val="00C03FEF"/>
    <w:rsid w:val="00C11C47"/>
    <w:rsid w:val="00C131E6"/>
    <w:rsid w:val="00C13F3C"/>
    <w:rsid w:val="00C17563"/>
    <w:rsid w:val="00C20B49"/>
    <w:rsid w:val="00C224A7"/>
    <w:rsid w:val="00C23A2D"/>
    <w:rsid w:val="00C26E42"/>
    <w:rsid w:val="00C273FE"/>
    <w:rsid w:val="00C32C5B"/>
    <w:rsid w:val="00C370A7"/>
    <w:rsid w:val="00C37C61"/>
    <w:rsid w:val="00C45AB1"/>
    <w:rsid w:val="00C4616B"/>
    <w:rsid w:val="00C478EA"/>
    <w:rsid w:val="00C52E04"/>
    <w:rsid w:val="00C543E4"/>
    <w:rsid w:val="00C572A4"/>
    <w:rsid w:val="00C62BC9"/>
    <w:rsid w:val="00C65C1E"/>
    <w:rsid w:val="00C6619A"/>
    <w:rsid w:val="00C67442"/>
    <w:rsid w:val="00C702C5"/>
    <w:rsid w:val="00C72B82"/>
    <w:rsid w:val="00C820E2"/>
    <w:rsid w:val="00C84E98"/>
    <w:rsid w:val="00C85672"/>
    <w:rsid w:val="00C87193"/>
    <w:rsid w:val="00C87E14"/>
    <w:rsid w:val="00C90929"/>
    <w:rsid w:val="00CA7AF3"/>
    <w:rsid w:val="00CB1D10"/>
    <w:rsid w:val="00CB6ACB"/>
    <w:rsid w:val="00CC0CA3"/>
    <w:rsid w:val="00CC24C3"/>
    <w:rsid w:val="00CC6A08"/>
    <w:rsid w:val="00CC70D4"/>
    <w:rsid w:val="00CD6396"/>
    <w:rsid w:val="00CE0449"/>
    <w:rsid w:val="00CE3E7E"/>
    <w:rsid w:val="00CE6A3C"/>
    <w:rsid w:val="00CE78AA"/>
    <w:rsid w:val="00CF0C58"/>
    <w:rsid w:val="00CF5004"/>
    <w:rsid w:val="00CF6102"/>
    <w:rsid w:val="00CF6A0C"/>
    <w:rsid w:val="00CF7925"/>
    <w:rsid w:val="00CF7BBA"/>
    <w:rsid w:val="00D02118"/>
    <w:rsid w:val="00D058C9"/>
    <w:rsid w:val="00D05BF1"/>
    <w:rsid w:val="00D10316"/>
    <w:rsid w:val="00D12331"/>
    <w:rsid w:val="00D13110"/>
    <w:rsid w:val="00D14E79"/>
    <w:rsid w:val="00D157F6"/>
    <w:rsid w:val="00D1794F"/>
    <w:rsid w:val="00D17DB6"/>
    <w:rsid w:val="00D20214"/>
    <w:rsid w:val="00D23270"/>
    <w:rsid w:val="00D25B74"/>
    <w:rsid w:val="00D25EE1"/>
    <w:rsid w:val="00D275E6"/>
    <w:rsid w:val="00D31E4C"/>
    <w:rsid w:val="00D3299F"/>
    <w:rsid w:val="00D32C43"/>
    <w:rsid w:val="00D331DB"/>
    <w:rsid w:val="00D3321D"/>
    <w:rsid w:val="00D3380E"/>
    <w:rsid w:val="00D33DE8"/>
    <w:rsid w:val="00D34979"/>
    <w:rsid w:val="00D34E22"/>
    <w:rsid w:val="00D37DCE"/>
    <w:rsid w:val="00D40A61"/>
    <w:rsid w:val="00D41361"/>
    <w:rsid w:val="00D428EB"/>
    <w:rsid w:val="00D429B5"/>
    <w:rsid w:val="00D4516F"/>
    <w:rsid w:val="00D474D0"/>
    <w:rsid w:val="00D478D7"/>
    <w:rsid w:val="00D52959"/>
    <w:rsid w:val="00D5419C"/>
    <w:rsid w:val="00D54CF9"/>
    <w:rsid w:val="00D55661"/>
    <w:rsid w:val="00D561FE"/>
    <w:rsid w:val="00D6088A"/>
    <w:rsid w:val="00D625A3"/>
    <w:rsid w:val="00D72FAF"/>
    <w:rsid w:val="00D734A2"/>
    <w:rsid w:val="00D746B9"/>
    <w:rsid w:val="00D760BF"/>
    <w:rsid w:val="00D76B84"/>
    <w:rsid w:val="00D8461D"/>
    <w:rsid w:val="00D924B4"/>
    <w:rsid w:val="00D93BB1"/>
    <w:rsid w:val="00D946AE"/>
    <w:rsid w:val="00DA124B"/>
    <w:rsid w:val="00DA27D9"/>
    <w:rsid w:val="00DB2C23"/>
    <w:rsid w:val="00DB4156"/>
    <w:rsid w:val="00DB55E9"/>
    <w:rsid w:val="00DB75B9"/>
    <w:rsid w:val="00DC22A3"/>
    <w:rsid w:val="00DC3141"/>
    <w:rsid w:val="00DC434C"/>
    <w:rsid w:val="00DC7324"/>
    <w:rsid w:val="00DD03E2"/>
    <w:rsid w:val="00DD0555"/>
    <w:rsid w:val="00DD306F"/>
    <w:rsid w:val="00DD3884"/>
    <w:rsid w:val="00DD5293"/>
    <w:rsid w:val="00DD5830"/>
    <w:rsid w:val="00DD5F3E"/>
    <w:rsid w:val="00DD67C9"/>
    <w:rsid w:val="00DE0C24"/>
    <w:rsid w:val="00DE553A"/>
    <w:rsid w:val="00DE5E16"/>
    <w:rsid w:val="00DE7EBC"/>
    <w:rsid w:val="00DF1BAD"/>
    <w:rsid w:val="00DF4AC0"/>
    <w:rsid w:val="00DF5EFF"/>
    <w:rsid w:val="00DF6A7D"/>
    <w:rsid w:val="00E01227"/>
    <w:rsid w:val="00E02BE9"/>
    <w:rsid w:val="00E037DA"/>
    <w:rsid w:val="00E03F61"/>
    <w:rsid w:val="00E05DF7"/>
    <w:rsid w:val="00E0760B"/>
    <w:rsid w:val="00E10C35"/>
    <w:rsid w:val="00E11545"/>
    <w:rsid w:val="00E11922"/>
    <w:rsid w:val="00E17A9A"/>
    <w:rsid w:val="00E234D4"/>
    <w:rsid w:val="00E23E75"/>
    <w:rsid w:val="00E27C51"/>
    <w:rsid w:val="00E3020F"/>
    <w:rsid w:val="00E303C2"/>
    <w:rsid w:val="00E30A5F"/>
    <w:rsid w:val="00E3160D"/>
    <w:rsid w:val="00E33784"/>
    <w:rsid w:val="00E34CC1"/>
    <w:rsid w:val="00E4139B"/>
    <w:rsid w:val="00E417A7"/>
    <w:rsid w:val="00E419DC"/>
    <w:rsid w:val="00E471AD"/>
    <w:rsid w:val="00E47561"/>
    <w:rsid w:val="00E51EDE"/>
    <w:rsid w:val="00E5335D"/>
    <w:rsid w:val="00E53D8C"/>
    <w:rsid w:val="00E5535A"/>
    <w:rsid w:val="00E618DE"/>
    <w:rsid w:val="00E629E1"/>
    <w:rsid w:val="00E66B4F"/>
    <w:rsid w:val="00E66F04"/>
    <w:rsid w:val="00E67E58"/>
    <w:rsid w:val="00E7533E"/>
    <w:rsid w:val="00E84E6F"/>
    <w:rsid w:val="00E8598B"/>
    <w:rsid w:val="00E9276E"/>
    <w:rsid w:val="00E94D7C"/>
    <w:rsid w:val="00E95BA3"/>
    <w:rsid w:val="00E961C8"/>
    <w:rsid w:val="00E9768A"/>
    <w:rsid w:val="00EA0A9E"/>
    <w:rsid w:val="00EA506D"/>
    <w:rsid w:val="00EA5178"/>
    <w:rsid w:val="00EA523C"/>
    <w:rsid w:val="00EB0758"/>
    <w:rsid w:val="00EB2541"/>
    <w:rsid w:val="00EB398D"/>
    <w:rsid w:val="00EB435E"/>
    <w:rsid w:val="00EB7C7B"/>
    <w:rsid w:val="00EC0F7E"/>
    <w:rsid w:val="00EC4CB5"/>
    <w:rsid w:val="00ED12B0"/>
    <w:rsid w:val="00ED2F0A"/>
    <w:rsid w:val="00ED3033"/>
    <w:rsid w:val="00ED4482"/>
    <w:rsid w:val="00ED7B13"/>
    <w:rsid w:val="00EE26E0"/>
    <w:rsid w:val="00EE30CD"/>
    <w:rsid w:val="00EE3308"/>
    <w:rsid w:val="00EE5186"/>
    <w:rsid w:val="00EE7D64"/>
    <w:rsid w:val="00EF039A"/>
    <w:rsid w:val="00EF0CD5"/>
    <w:rsid w:val="00EF15DC"/>
    <w:rsid w:val="00EF1855"/>
    <w:rsid w:val="00EF3074"/>
    <w:rsid w:val="00EF35AE"/>
    <w:rsid w:val="00EF493B"/>
    <w:rsid w:val="00EF4F8B"/>
    <w:rsid w:val="00EF57D9"/>
    <w:rsid w:val="00F025E3"/>
    <w:rsid w:val="00F05906"/>
    <w:rsid w:val="00F05BCE"/>
    <w:rsid w:val="00F06A3B"/>
    <w:rsid w:val="00F077B6"/>
    <w:rsid w:val="00F078FF"/>
    <w:rsid w:val="00F118DA"/>
    <w:rsid w:val="00F13201"/>
    <w:rsid w:val="00F13794"/>
    <w:rsid w:val="00F13C2D"/>
    <w:rsid w:val="00F15B9B"/>
    <w:rsid w:val="00F164D4"/>
    <w:rsid w:val="00F1716F"/>
    <w:rsid w:val="00F17BD7"/>
    <w:rsid w:val="00F23573"/>
    <w:rsid w:val="00F2357B"/>
    <w:rsid w:val="00F2505C"/>
    <w:rsid w:val="00F25EEC"/>
    <w:rsid w:val="00F336CA"/>
    <w:rsid w:val="00F373DF"/>
    <w:rsid w:val="00F40B56"/>
    <w:rsid w:val="00F413B5"/>
    <w:rsid w:val="00F42801"/>
    <w:rsid w:val="00F46266"/>
    <w:rsid w:val="00F50321"/>
    <w:rsid w:val="00F57638"/>
    <w:rsid w:val="00F613D2"/>
    <w:rsid w:val="00F6178E"/>
    <w:rsid w:val="00F64D55"/>
    <w:rsid w:val="00F67ABE"/>
    <w:rsid w:val="00F714C2"/>
    <w:rsid w:val="00F75930"/>
    <w:rsid w:val="00F75DA9"/>
    <w:rsid w:val="00F76C11"/>
    <w:rsid w:val="00F904F6"/>
    <w:rsid w:val="00F91FCC"/>
    <w:rsid w:val="00F9453C"/>
    <w:rsid w:val="00F94BFC"/>
    <w:rsid w:val="00FA0B2B"/>
    <w:rsid w:val="00FA281B"/>
    <w:rsid w:val="00FB4311"/>
    <w:rsid w:val="00FB4548"/>
    <w:rsid w:val="00FB6FBE"/>
    <w:rsid w:val="00FB70C4"/>
    <w:rsid w:val="00FB714D"/>
    <w:rsid w:val="00FC1E6D"/>
    <w:rsid w:val="00FC601C"/>
    <w:rsid w:val="00FC74A6"/>
    <w:rsid w:val="00FD0366"/>
    <w:rsid w:val="00FD3650"/>
    <w:rsid w:val="00FD444A"/>
    <w:rsid w:val="00FD60A7"/>
    <w:rsid w:val="00FD6771"/>
    <w:rsid w:val="00FD6D3A"/>
    <w:rsid w:val="00FD7EDB"/>
    <w:rsid w:val="00FE0479"/>
    <w:rsid w:val="00FE04B4"/>
    <w:rsid w:val="00FE1FCA"/>
    <w:rsid w:val="00FE29E3"/>
    <w:rsid w:val="00FE2CEC"/>
    <w:rsid w:val="00FF19FF"/>
    <w:rsid w:val="00FF2E07"/>
    <w:rsid w:val="00FF5C66"/>
    <w:rsid w:val="00FF69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27ACA"/>
  <w15:docId w15:val="{DBB15801-3D8C-4CB9-BA5C-AC9980E6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A6"/>
    <w:pPr>
      <w:overflowPunct w:val="0"/>
      <w:autoSpaceDE w:val="0"/>
      <w:autoSpaceDN w:val="0"/>
      <w:adjustRightInd w:val="0"/>
    </w:pPr>
    <w:rPr>
      <w:rFonts w:ascii="Antiqua" w:hAnsi="Antiqua"/>
      <w:sz w:val="28"/>
      <w:lang w:val="hr-HR" w:eastAsia="ru-RU"/>
    </w:rPr>
  </w:style>
  <w:style w:type="paragraph" w:styleId="10">
    <w:name w:val="heading 1"/>
    <w:basedOn w:val="a"/>
    <w:next w:val="a"/>
    <w:link w:val="11"/>
    <w:uiPriority w:val="99"/>
    <w:qFormat/>
    <w:rsid w:val="002E3688"/>
    <w:pPr>
      <w:keepNext/>
      <w:spacing w:before="240" w:after="60"/>
      <w:outlineLvl w:val="0"/>
    </w:pPr>
    <w:rPr>
      <w:rFonts w:ascii="Arial" w:hAnsi="Arial"/>
      <w:b/>
      <w:bCs/>
      <w:kern w:val="32"/>
      <w:sz w:val="32"/>
      <w:szCs w:val="32"/>
    </w:rPr>
  </w:style>
  <w:style w:type="paragraph" w:styleId="2">
    <w:name w:val="heading 2"/>
    <w:basedOn w:val="a"/>
    <w:next w:val="a"/>
    <w:link w:val="20"/>
    <w:qFormat/>
    <w:rsid w:val="00FC74A6"/>
    <w:pPr>
      <w:keepNext/>
      <w:spacing w:line="240" w:lineRule="exact"/>
      <w:ind w:hanging="910"/>
      <w:jc w:val="center"/>
      <w:outlineLvl w:val="1"/>
    </w:pPr>
    <w:rPr>
      <w:rFonts w:ascii="Arial" w:hAnsi="Arial"/>
      <w:b/>
      <w:sz w:val="36"/>
    </w:rPr>
  </w:style>
  <w:style w:type="paragraph" w:styleId="3">
    <w:name w:val="heading 3"/>
    <w:basedOn w:val="a"/>
    <w:next w:val="a"/>
    <w:link w:val="30"/>
    <w:qFormat/>
    <w:rsid w:val="00FC74A6"/>
    <w:pPr>
      <w:keepNext/>
      <w:spacing w:line="340" w:lineRule="exact"/>
      <w:ind w:hanging="907"/>
      <w:jc w:val="center"/>
      <w:outlineLvl w:val="2"/>
    </w:pPr>
    <w:rPr>
      <w:rFonts w:ascii="Times New Roman" w:hAnsi="Times New Roman"/>
      <w:b/>
      <w:sz w:val="22"/>
    </w:rPr>
  </w:style>
  <w:style w:type="paragraph" w:styleId="4">
    <w:name w:val="heading 4"/>
    <w:basedOn w:val="a"/>
    <w:next w:val="a"/>
    <w:link w:val="40"/>
    <w:uiPriority w:val="99"/>
    <w:unhideWhenUsed/>
    <w:qFormat/>
    <w:rsid w:val="00DB55E9"/>
    <w:pPr>
      <w:keepNext/>
      <w:widowControl w:val="0"/>
      <w:tabs>
        <w:tab w:val="left" w:pos="0"/>
      </w:tabs>
      <w:suppressAutoHyphens/>
      <w:overflowPunct/>
      <w:autoSpaceDE/>
      <w:autoSpaceDN/>
      <w:adjustRightInd/>
      <w:ind w:firstLine="5387"/>
      <w:outlineLvl w:val="3"/>
    </w:pPr>
    <w:rPr>
      <w:rFonts w:ascii="Liberation Serif" w:eastAsia="Arial Unicode MS" w:hAnsi="Liberation Serif" w:cs="FreeSans"/>
      <w:b/>
      <w:kern w:val="2"/>
      <w:sz w:val="20"/>
      <w:lang w:val="ru-RU" w:eastAsia="zh-CN" w:bidi="hi-IN"/>
    </w:rPr>
  </w:style>
  <w:style w:type="paragraph" w:styleId="5">
    <w:name w:val="heading 5"/>
    <w:basedOn w:val="a"/>
    <w:next w:val="a"/>
    <w:link w:val="50"/>
    <w:uiPriority w:val="99"/>
    <w:unhideWhenUsed/>
    <w:qFormat/>
    <w:rsid w:val="00DB55E9"/>
    <w:pPr>
      <w:keepNext/>
      <w:widowControl w:val="0"/>
      <w:tabs>
        <w:tab w:val="left" w:pos="0"/>
      </w:tabs>
      <w:suppressAutoHyphens/>
      <w:overflowPunct/>
      <w:autoSpaceDE/>
      <w:autoSpaceDN/>
      <w:adjustRightInd/>
      <w:ind w:left="-851" w:right="-99"/>
      <w:jc w:val="center"/>
      <w:outlineLvl w:val="4"/>
    </w:pPr>
    <w:rPr>
      <w:rFonts w:ascii="Liberation Serif" w:eastAsia="Arial Unicode MS" w:hAnsi="Liberation Serif" w:cs="FreeSans"/>
      <w:b/>
      <w:kern w:val="2"/>
      <w:sz w:val="20"/>
      <w:lang w:val="ru-RU" w:eastAsia="zh-CN" w:bidi="hi-IN"/>
    </w:rPr>
  </w:style>
  <w:style w:type="paragraph" w:styleId="6">
    <w:name w:val="heading 6"/>
    <w:basedOn w:val="a"/>
    <w:next w:val="a"/>
    <w:link w:val="60"/>
    <w:uiPriority w:val="99"/>
    <w:unhideWhenUsed/>
    <w:qFormat/>
    <w:rsid w:val="00DB55E9"/>
    <w:pPr>
      <w:keepNext/>
      <w:widowControl w:val="0"/>
      <w:tabs>
        <w:tab w:val="num" w:pos="0"/>
      </w:tabs>
      <w:suppressAutoHyphens/>
      <w:overflowPunct/>
      <w:autoSpaceDE/>
      <w:autoSpaceDN/>
      <w:adjustRightInd/>
      <w:ind w:left="1152" w:hanging="1152"/>
      <w:outlineLvl w:val="5"/>
    </w:pPr>
    <w:rPr>
      <w:rFonts w:ascii="Liberation Serif" w:eastAsia="Arial Unicode MS" w:hAnsi="Liberation Serif" w:cs="FreeSans"/>
      <w:b/>
      <w:kern w:val="2"/>
      <w:sz w:val="20"/>
      <w:lang w:val="ru-RU" w:eastAsia="zh-CN" w:bidi="hi-IN"/>
    </w:rPr>
  </w:style>
  <w:style w:type="paragraph" w:styleId="7">
    <w:name w:val="heading 7"/>
    <w:basedOn w:val="a"/>
    <w:next w:val="a"/>
    <w:link w:val="70"/>
    <w:unhideWhenUsed/>
    <w:qFormat/>
    <w:rsid w:val="00DB55E9"/>
    <w:pPr>
      <w:keepNext/>
      <w:widowControl w:val="0"/>
      <w:tabs>
        <w:tab w:val="num" w:pos="0"/>
      </w:tabs>
      <w:suppressAutoHyphens/>
      <w:overflowPunct/>
      <w:autoSpaceDE/>
      <w:autoSpaceDN/>
      <w:adjustRightInd/>
      <w:spacing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8239A0"/>
    <w:pPr>
      <w:widowControl w:val="0"/>
      <w:overflowPunct/>
      <w:spacing w:before="240" w:after="60" w:line="440" w:lineRule="auto"/>
      <w:outlineLvl w:val="7"/>
    </w:pPr>
    <w:rPr>
      <w:rFonts w:ascii="Times New Roman" w:hAnsi="Times New Roman"/>
      <w:i/>
      <w:iCs/>
      <w:sz w:val="24"/>
      <w:szCs w:val="24"/>
    </w:rPr>
  </w:style>
  <w:style w:type="paragraph" w:styleId="9">
    <w:name w:val="heading 9"/>
    <w:basedOn w:val="a"/>
    <w:next w:val="a"/>
    <w:link w:val="90"/>
    <w:unhideWhenUsed/>
    <w:qFormat/>
    <w:rsid w:val="00DB55E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 Знак Знак Знак Знак Знак Знак Знак Знак Знак Знак Знак Знак Знак Знак"/>
    <w:basedOn w:val="a"/>
    <w:rsid w:val="00FC74A6"/>
    <w:pPr>
      <w:overflowPunct/>
      <w:autoSpaceDE/>
      <w:autoSpaceDN/>
      <w:adjustRightInd/>
    </w:pPr>
    <w:rPr>
      <w:rFonts w:ascii="Verdana" w:hAnsi="Verdana"/>
      <w:sz w:val="20"/>
      <w:lang w:val="en-US" w:eastAsia="en-US"/>
    </w:rPr>
  </w:style>
  <w:style w:type="paragraph" w:customStyle="1" w:styleId="13">
    <w:name w:val="Знак Знак1 Знак Знак Знак Знак Знак Знак Знак Знак Знак Знак"/>
    <w:basedOn w:val="a"/>
    <w:rsid w:val="00E618DE"/>
    <w:pPr>
      <w:overflowPunct/>
      <w:autoSpaceDE/>
      <w:autoSpaceDN/>
      <w:adjustRightInd/>
    </w:pPr>
    <w:rPr>
      <w:rFonts w:ascii="Verdana" w:hAnsi="Verdana"/>
      <w:sz w:val="20"/>
      <w:lang w:val="en-US" w:eastAsia="en-US"/>
    </w:rPr>
  </w:style>
  <w:style w:type="table" w:styleId="a3">
    <w:name w:val="Table Grid"/>
    <w:basedOn w:val="a1"/>
    <w:rsid w:val="0009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A56160"/>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Body Text"/>
    <w:aliases w:val=" Знак8"/>
    <w:basedOn w:val="a"/>
    <w:link w:val="a6"/>
    <w:uiPriority w:val="99"/>
    <w:rsid w:val="00623170"/>
    <w:pPr>
      <w:suppressAutoHyphens/>
      <w:overflowPunct/>
      <w:autoSpaceDE/>
      <w:autoSpaceDN/>
      <w:adjustRightInd/>
      <w:jc w:val="both"/>
    </w:pPr>
    <w:rPr>
      <w:rFonts w:ascii="Times New Roman" w:hAnsi="Times New Roman"/>
      <w:sz w:val="24"/>
      <w:lang w:eastAsia="zh-CN"/>
    </w:rPr>
  </w:style>
  <w:style w:type="paragraph" w:customStyle="1" w:styleId="21">
    <w:name w:val="Основной текст с отступом 21"/>
    <w:basedOn w:val="a"/>
    <w:rsid w:val="000D6D37"/>
    <w:pPr>
      <w:suppressAutoHyphens/>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rsid w:val="00F17BD7"/>
    <w:rPr>
      <w:rFonts w:ascii="Times New Roman" w:hAnsi="Times New Roman" w:cs="Times New Roman"/>
      <w:sz w:val="24"/>
      <w:szCs w:val="24"/>
    </w:rPr>
  </w:style>
  <w:style w:type="character" w:customStyle="1" w:styleId="FontStyle13">
    <w:name w:val="Font Style13"/>
    <w:rsid w:val="00F17BD7"/>
    <w:rPr>
      <w:rFonts w:ascii="Times New Roman" w:hAnsi="Times New Roman" w:cs="Times New Roman"/>
      <w:b/>
      <w:bCs/>
      <w:sz w:val="24"/>
      <w:szCs w:val="24"/>
    </w:rPr>
  </w:style>
  <w:style w:type="paragraph" w:customStyle="1" w:styleId="Style1">
    <w:name w:val="Style1"/>
    <w:basedOn w:val="a"/>
    <w:rsid w:val="00F17BD7"/>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Style3">
    <w:name w:val="Style3"/>
    <w:basedOn w:val="a"/>
    <w:rsid w:val="00F17BD7"/>
    <w:pPr>
      <w:widowControl w:val="0"/>
      <w:suppressAutoHyphens/>
      <w:overflowPunct/>
      <w:autoSpaceDN/>
      <w:adjustRightInd/>
      <w:spacing w:line="346" w:lineRule="exact"/>
      <w:ind w:firstLine="706"/>
    </w:pPr>
    <w:rPr>
      <w:rFonts w:ascii="Times New Roman" w:hAnsi="Times New Roman"/>
      <w:sz w:val="24"/>
      <w:szCs w:val="24"/>
      <w:lang w:val="uk-UA" w:eastAsia="zh-CN"/>
    </w:rPr>
  </w:style>
  <w:style w:type="paragraph" w:customStyle="1" w:styleId="Style4">
    <w:name w:val="Style4"/>
    <w:basedOn w:val="a"/>
    <w:rsid w:val="00F17BD7"/>
    <w:pPr>
      <w:widowControl w:val="0"/>
      <w:suppressAutoHyphens/>
      <w:overflowPunct/>
      <w:autoSpaceDN/>
      <w:adjustRightInd/>
      <w:spacing w:line="325" w:lineRule="exact"/>
      <w:ind w:firstLine="898"/>
      <w:jc w:val="both"/>
    </w:pPr>
    <w:rPr>
      <w:rFonts w:ascii="Times New Roman" w:hAnsi="Times New Roman"/>
      <w:sz w:val="24"/>
      <w:szCs w:val="24"/>
      <w:lang w:val="uk-UA" w:eastAsia="zh-CN"/>
    </w:rPr>
  </w:style>
  <w:style w:type="character" w:customStyle="1" w:styleId="WW8Num1z0">
    <w:name w:val="WW8Num1z0"/>
    <w:rsid w:val="00EF57D9"/>
  </w:style>
  <w:style w:type="character" w:customStyle="1" w:styleId="WW8Num1z1">
    <w:name w:val="WW8Num1z1"/>
    <w:rsid w:val="00EF57D9"/>
  </w:style>
  <w:style w:type="character" w:customStyle="1" w:styleId="WW8Num1z2">
    <w:name w:val="WW8Num1z2"/>
    <w:rsid w:val="00EF57D9"/>
  </w:style>
  <w:style w:type="character" w:customStyle="1" w:styleId="WW8Num1z3">
    <w:name w:val="WW8Num1z3"/>
    <w:rsid w:val="00EF57D9"/>
  </w:style>
  <w:style w:type="character" w:customStyle="1" w:styleId="WW8Num1z4">
    <w:name w:val="WW8Num1z4"/>
    <w:rsid w:val="00EF57D9"/>
  </w:style>
  <w:style w:type="character" w:customStyle="1" w:styleId="WW8Num1z5">
    <w:name w:val="WW8Num1z5"/>
    <w:rsid w:val="00EF57D9"/>
  </w:style>
  <w:style w:type="character" w:customStyle="1" w:styleId="WW8Num1z6">
    <w:name w:val="WW8Num1z6"/>
    <w:rsid w:val="00EF57D9"/>
  </w:style>
  <w:style w:type="character" w:customStyle="1" w:styleId="WW8Num1z7">
    <w:name w:val="WW8Num1z7"/>
    <w:rsid w:val="00EF57D9"/>
  </w:style>
  <w:style w:type="character" w:customStyle="1" w:styleId="WW8Num1z8">
    <w:name w:val="WW8Num1z8"/>
    <w:rsid w:val="00EF57D9"/>
  </w:style>
  <w:style w:type="character" w:customStyle="1" w:styleId="WW8Num2z0">
    <w:name w:val="WW8Num2z0"/>
    <w:rsid w:val="00EF57D9"/>
  </w:style>
  <w:style w:type="character" w:customStyle="1" w:styleId="WW8Num2z1">
    <w:name w:val="WW8Num2z1"/>
    <w:rsid w:val="00EF57D9"/>
  </w:style>
  <w:style w:type="character" w:customStyle="1" w:styleId="WW8Num2z2">
    <w:name w:val="WW8Num2z2"/>
    <w:rsid w:val="00EF57D9"/>
  </w:style>
  <w:style w:type="character" w:customStyle="1" w:styleId="WW8Num2z3">
    <w:name w:val="WW8Num2z3"/>
    <w:rsid w:val="00EF57D9"/>
  </w:style>
  <w:style w:type="character" w:customStyle="1" w:styleId="WW8Num2z4">
    <w:name w:val="WW8Num2z4"/>
    <w:rsid w:val="00EF57D9"/>
  </w:style>
  <w:style w:type="character" w:customStyle="1" w:styleId="WW8Num2z5">
    <w:name w:val="WW8Num2z5"/>
    <w:rsid w:val="00EF57D9"/>
  </w:style>
  <w:style w:type="character" w:customStyle="1" w:styleId="WW8Num2z6">
    <w:name w:val="WW8Num2z6"/>
    <w:rsid w:val="00EF57D9"/>
  </w:style>
  <w:style w:type="character" w:customStyle="1" w:styleId="WW8Num2z7">
    <w:name w:val="WW8Num2z7"/>
    <w:rsid w:val="00EF57D9"/>
  </w:style>
  <w:style w:type="character" w:customStyle="1" w:styleId="WW8Num2z8">
    <w:name w:val="WW8Num2z8"/>
    <w:rsid w:val="00EF57D9"/>
  </w:style>
  <w:style w:type="character" w:customStyle="1" w:styleId="WW8Num3z0">
    <w:name w:val="WW8Num3z0"/>
    <w:rsid w:val="00EF57D9"/>
    <w:rPr>
      <w:rFonts w:ascii="Symbol" w:hAnsi="Symbol" w:cs="OpenSymbol"/>
      <w:sz w:val="28"/>
      <w:szCs w:val="28"/>
      <w:lang w:val="uk-UA"/>
    </w:rPr>
  </w:style>
  <w:style w:type="character" w:customStyle="1" w:styleId="WW8Num3z1">
    <w:name w:val="WW8Num3z1"/>
    <w:rsid w:val="00EF57D9"/>
    <w:rPr>
      <w:rFonts w:ascii="OpenSymbol" w:hAnsi="OpenSymbol" w:cs="OpenSymbol"/>
    </w:rPr>
  </w:style>
  <w:style w:type="character" w:customStyle="1" w:styleId="51">
    <w:name w:val="Основной шрифт абзаца5"/>
    <w:rsid w:val="00EF57D9"/>
  </w:style>
  <w:style w:type="character" w:customStyle="1" w:styleId="WW8Num4z0">
    <w:name w:val="WW8Num4z0"/>
    <w:rsid w:val="00EF57D9"/>
    <w:rPr>
      <w:rFonts w:ascii="Symbol" w:hAnsi="Symbol" w:cs="OpenSymbol"/>
      <w:sz w:val="28"/>
      <w:szCs w:val="28"/>
      <w:lang w:val="uk-UA"/>
    </w:rPr>
  </w:style>
  <w:style w:type="character" w:customStyle="1" w:styleId="WW8Num4z1">
    <w:name w:val="WW8Num4z1"/>
    <w:rsid w:val="00EF57D9"/>
    <w:rPr>
      <w:rFonts w:ascii="OpenSymbol" w:hAnsi="OpenSymbol" w:cs="OpenSymbol"/>
    </w:rPr>
  </w:style>
  <w:style w:type="character" w:customStyle="1" w:styleId="WW8Num5z0">
    <w:name w:val="WW8Num5z0"/>
    <w:rsid w:val="00EF57D9"/>
    <w:rPr>
      <w:rFonts w:ascii="Symbol" w:hAnsi="Symbol" w:cs="OpenSymbol"/>
      <w:sz w:val="22"/>
      <w:szCs w:val="22"/>
      <w:shd w:val="clear" w:color="auto" w:fill="auto"/>
      <w:lang w:val="uk-UA" w:eastAsia="zh-CN" w:bidi="hi-IN"/>
    </w:rPr>
  </w:style>
  <w:style w:type="character" w:customStyle="1" w:styleId="WW8Num5z1">
    <w:name w:val="WW8Num5z1"/>
    <w:rsid w:val="00EF57D9"/>
    <w:rPr>
      <w:rFonts w:ascii="OpenSymbol" w:hAnsi="OpenSymbol" w:cs="OpenSymbol"/>
    </w:rPr>
  </w:style>
  <w:style w:type="character" w:customStyle="1" w:styleId="WW8Num6z0">
    <w:name w:val="WW8Num6z0"/>
    <w:rsid w:val="00EF57D9"/>
    <w:rPr>
      <w:rFonts w:ascii="Symbol" w:hAnsi="Symbol" w:cs="OpenSymbol"/>
      <w:sz w:val="28"/>
      <w:szCs w:val="28"/>
      <w:lang w:val="uk-UA"/>
    </w:rPr>
  </w:style>
  <w:style w:type="character" w:customStyle="1" w:styleId="WW8Num6z1">
    <w:name w:val="WW8Num6z1"/>
    <w:rsid w:val="00EF57D9"/>
    <w:rPr>
      <w:rFonts w:ascii="OpenSymbol" w:hAnsi="OpenSymbol" w:cs="OpenSymbol"/>
    </w:rPr>
  </w:style>
  <w:style w:type="character" w:customStyle="1" w:styleId="WW8Num7z0">
    <w:name w:val="WW8Num7z0"/>
    <w:rsid w:val="00EF57D9"/>
    <w:rPr>
      <w:rFonts w:ascii="Symbol" w:hAnsi="Symbol" w:cs="Symbol"/>
    </w:rPr>
  </w:style>
  <w:style w:type="character" w:customStyle="1" w:styleId="WW8Num7z1">
    <w:name w:val="WW8Num7z1"/>
    <w:rsid w:val="00EF57D9"/>
    <w:rPr>
      <w:rFonts w:ascii="Courier New" w:hAnsi="Courier New" w:cs="Courier New"/>
    </w:rPr>
  </w:style>
  <w:style w:type="character" w:customStyle="1" w:styleId="WW8Num7z2">
    <w:name w:val="WW8Num7z2"/>
    <w:rsid w:val="00EF57D9"/>
    <w:rPr>
      <w:rFonts w:ascii="Wingdings" w:hAnsi="Wingdings" w:cs="Wingdings"/>
    </w:rPr>
  </w:style>
  <w:style w:type="character" w:customStyle="1" w:styleId="WW8Num8z0">
    <w:name w:val="WW8Num8z0"/>
    <w:rsid w:val="00EF57D9"/>
    <w:rPr>
      <w:rFonts w:ascii="Symbol" w:hAnsi="Symbol" w:cs="Symbol"/>
      <w:sz w:val="28"/>
      <w:szCs w:val="28"/>
      <w:lang w:val="uk-UA"/>
    </w:rPr>
  </w:style>
  <w:style w:type="character" w:customStyle="1" w:styleId="WW8Num8z1">
    <w:name w:val="WW8Num8z1"/>
    <w:rsid w:val="00EF57D9"/>
    <w:rPr>
      <w:rFonts w:ascii="Courier New" w:hAnsi="Courier New" w:cs="Courier New"/>
    </w:rPr>
  </w:style>
  <w:style w:type="character" w:customStyle="1" w:styleId="WW8Num8z2">
    <w:name w:val="WW8Num8z2"/>
    <w:rsid w:val="00EF57D9"/>
    <w:rPr>
      <w:rFonts w:ascii="Wingdings" w:hAnsi="Wingdings" w:cs="Wingdings"/>
    </w:rPr>
  </w:style>
  <w:style w:type="character" w:customStyle="1" w:styleId="WW8Num9z0">
    <w:name w:val="WW8Num9z0"/>
    <w:rsid w:val="00EF57D9"/>
    <w:rPr>
      <w:rFonts w:ascii="Symbol" w:hAnsi="Symbol" w:cs="Symbol"/>
      <w:sz w:val="28"/>
      <w:szCs w:val="28"/>
      <w:lang w:val="uk-UA"/>
    </w:rPr>
  </w:style>
  <w:style w:type="character" w:customStyle="1" w:styleId="WW8Num9z1">
    <w:name w:val="WW8Num9z1"/>
    <w:rsid w:val="00EF57D9"/>
    <w:rPr>
      <w:rFonts w:ascii="Courier New" w:hAnsi="Courier New" w:cs="Courier New"/>
    </w:rPr>
  </w:style>
  <w:style w:type="character" w:customStyle="1" w:styleId="WW8Num9z2">
    <w:name w:val="WW8Num9z2"/>
    <w:rsid w:val="00EF57D9"/>
    <w:rPr>
      <w:rFonts w:ascii="Wingdings" w:hAnsi="Wingdings" w:cs="Wingdings"/>
    </w:rPr>
  </w:style>
  <w:style w:type="character" w:customStyle="1" w:styleId="41">
    <w:name w:val="Основной шрифт абзаца4"/>
    <w:rsid w:val="00EF57D9"/>
  </w:style>
  <w:style w:type="character" w:customStyle="1" w:styleId="31">
    <w:name w:val="Основной шрифт абзаца3"/>
    <w:rsid w:val="00EF57D9"/>
  </w:style>
  <w:style w:type="character" w:customStyle="1" w:styleId="WW8Num5z2">
    <w:name w:val="WW8Num5z2"/>
    <w:rsid w:val="00EF57D9"/>
  </w:style>
  <w:style w:type="character" w:customStyle="1" w:styleId="WW8Num5z3">
    <w:name w:val="WW8Num5z3"/>
    <w:rsid w:val="00EF57D9"/>
  </w:style>
  <w:style w:type="character" w:customStyle="1" w:styleId="WW8Num5z4">
    <w:name w:val="WW8Num5z4"/>
    <w:rsid w:val="00EF57D9"/>
  </w:style>
  <w:style w:type="character" w:customStyle="1" w:styleId="WW8Num5z5">
    <w:name w:val="WW8Num5z5"/>
    <w:rsid w:val="00EF57D9"/>
  </w:style>
  <w:style w:type="character" w:customStyle="1" w:styleId="WW8Num5z6">
    <w:name w:val="WW8Num5z6"/>
    <w:rsid w:val="00EF57D9"/>
  </w:style>
  <w:style w:type="character" w:customStyle="1" w:styleId="WW8Num5z7">
    <w:name w:val="WW8Num5z7"/>
    <w:rsid w:val="00EF57D9"/>
  </w:style>
  <w:style w:type="character" w:customStyle="1" w:styleId="WW8Num5z8">
    <w:name w:val="WW8Num5z8"/>
    <w:rsid w:val="00EF57D9"/>
  </w:style>
  <w:style w:type="character" w:customStyle="1" w:styleId="22">
    <w:name w:val="Основной шрифт абзаца2"/>
    <w:rsid w:val="00EF57D9"/>
  </w:style>
  <w:style w:type="character" w:customStyle="1" w:styleId="WW8Num6z2">
    <w:name w:val="WW8Num6z2"/>
    <w:rsid w:val="00EF57D9"/>
  </w:style>
  <w:style w:type="character" w:customStyle="1" w:styleId="WW8Num6z3">
    <w:name w:val="WW8Num6z3"/>
    <w:rsid w:val="00EF57D9"/>
  </w:style>
  <w:style w:type="character" w:customStyle="1" w:styleId="WW8Num6z4">
    <w:name w:val="WW8Num6z4"/>
    <w:rsid w:val="00EF57D9"/>
  </w:style>
  <w:style w:type="character" w:customStyle="1" w:styleId="WW8Num6z5">
    <w:name w:val="WW8Num6z5"/>
    <w:rsid w:val="00EF57D9"/>
  </w:style>
  <w:style w:type="character" w:customStyle="1" w:styleId="WW8Num6z6">
    <w:name w:val="WW8Num6z6"/>
    <w:rsid w:val="00EF57D9"/>
  </w:style>
  <w:style w:type="character" w:customStyle="1" w:styleId="WW8Num6z7">
    <w:name w:val="WW8Num6z7"/>
    <w:rsid w:val="00EF57D9"/>
  </w:style>
  <w:style w:type="character" w:customStyle="1" w:styleId="WW8Num6z8">
    <w:name w:val="WW8Num6z8"/>
    <w:rsid w:val="00EF57D9"/>
  </w:style>
  <w:style w:type="character" w:customStyle="1" w:styleId="14">
    <w:name w:val="Основной шрифт абзаца1"/>
    <w:rsid w:val="00EF57D9"/>
  </w:style>
  <w:style w:type="character" w:customStyle="1" w:styleId="WW8Num8z3">
    <w:name w:val="WW8Num8z3"/>
    <w:rsid w:val="00EF57D9"/>
  </w:style>
  <w:style w:type="character" w:customStyle="1" w:styleId="WW8Num8z4">
    <w:name w:val="WW8Num8z4"/>
    <w:rsid w:val="00EF57D9"/>
  </w:style>
  <w:style w:type="character" w:customStyle="1" w:styleId="WW8Num8z5">
    <w:name w:val="WW8Num8z5"/>
    <w:rsid w:val="00EF57D9"/>
  </w:style>
  <w:style w:type="character" w:customStyle="1" w:styleId="WW8Num8z6">
    <w:name w:val="WW8Num8z6"/>
    <w:rsid w:val="00EF57D9"/>
  </w:style>
  <w:style w:type="character" w:customStyle="1" w:styleId="WW8Num8z7">
    <w:name w:val="WW8Num8z7"/>
    <w:rsid w:val="00EF57D9"/>
  </w:style>
  <w:style w:type="character" w:customStyle="1" w:styleId="WW8Num8z8">
    <w:name w:val="WW8Num8z8"/>
    <w:rsid w:val="00EF57D9"/>
  </w:style>
  <w:style w:type="character" w:customStyle="1" w:styleId="WW8Num7z3">
    <w:name w:val="WW8Num7z3"/>
    <w:rsid w:val="00EF57D9"/>
  </w:style>
  <w:style w:type="character" w:customStyle="1" w:styleId="WW8Num7z4">
    <w:name w:val="WW8Num7z4"/>
    <w:rsid w:val="00EF57D9"/>
  </w:style>
  <w:style w:type="character" w:customStyle="1" w:styleId="WW8Num7z5">
    <w:name w:val="WW8Num7z5"/>
    <w:rsid w:val="00EF57D9"/>
  </w:style>
  <w:style w:type="character" w:customStyle="1" w:styleId="WW8Num7z6">
    <w:name w:val="WW8Num7z6"/>
    <w:rsid w:val="00EF57D9"/>
  </w:style>
  <w:style w:type="character" w:customStyle="1" w:styleId="WW8Num7z7">
    <w:name w:val="WW8Num7z7"/>
    <w:rsid w:val="00EF57D9"/>
  </w:style>
  <w:style w:type="character" w:customStyle="1" w:styleId="WW8Num7z8">
    <w:name w:val="WW8Num7z8"/>
    <w:rsid w:val="00EF57D9"/>
  </w:style>
  <w:style w:type="character" w:customStyle="1" w:styleId="WW8Num4z2">
    <w:name w:val="WW8Num4z2"/>
    <w:rsid w:val="00EF57D9"/>
  </w:style>
  <w:style w:type="character" w:customStyle="1" w:styleId="WW8Num4z3">
    <w:name w:val="WW8Num4z3"/>
    <w:rsid w:val="00EF57D9"/>
  </w:style>
  <w:style w:type="character" w:customStyle="1" w:styleId="WW8Num4z4">
    <w:name w:val="WW8Num4z4"/>
    <w:rsid w:val="00EF57D9"/>
  </w:style>
  <w:style w:type="character" w:customStyle="1" w:styleId="WW8Num4z5">
    <w:name w:val="WW8Num4z5"/>
    <w:rsid w:val="00EF57D9"/>
  </w:style>
  <w:style w:type="character" w:customStyle="1" w:styleId="WW8Num4z6">
    <w:name w:val="WW8Num4z6"/>
    <w:rsid w:val="00EF57D9"/>
  </w:style>
  <w:style w:type="character" w:customStyle="1" w:styleId="WW8Num4z7">
    <w:name w:val="WW8Num4z7"/>
    <w:rsid w:val="00EF57D9"/>
  </w:style>
  <w:style w:type="character" w:customStyle="1" w:styleId="WW8Num4z8">
    <w:name w:val="WW8Num4z8"/>
    <w:rsid w:val="00EF57D9"/>
  </w:style>
  <w:style w:type="character" w:customStyle="1" w:styleId="Bullets">
    <w:name w:val="Bullets"/>
    <w:rsid w:val="00EF57D9"/>
    <w:rPr>
      <w:rFonts w:ascii="OpenSymbol" w:eastAsia="OpenSymbol" w:hAnsi="OpenSymbol" w:cs="OpenSymbol"/>
    </w:rPr>
  </w:style>
  <w:style w:type="character" w:customStyle="1" w:styleId="NumberingSymbols">
    <w:name w:val="Numbering Symbols"/>
    <w:rsid w:val="00EF57D9"/>
  </w:style>
  <w:style w:type="character" w:customStyle="1" w:styleId="a7">
    <w:name w:val="Маркеры списка"/>
    <w:rsid w:val="00EF57D9"/>
    <w:rPr>
      <w:rFonts w:ascii="OpenSymbol" w:eastAsia="OpenSymbol" w:hAnsi="OpenSymbol" w:cs="OpenSymbol"/>
    </w:rPr>
  </w:style>
  <w:style w:type="paragraph" w:customStyle="1" w:styleId="15">
    <w:name w:val="Заголовок1"/>
    <w:basedOn w:val="a"/>
    <w:next w:val="a5"/>
    <w:rsid w:val="00EF57D9"/>
    <w:pPr>
      <w:keepNext/>
      <w:widowControl w:val="0"/>
      <w:overflowPunct/>
      <w:autoSpaceDE/>
      <w:autoSpaceDN/>
      <w:adjustRightInd/>
      <w:snapToGrid w:val="0"/>
      <w:spacing w:before="240" w:after="120"/>
    </w:pPr>
    <w:rPr>
      <w:rFonts w:ascii="Liberation Sans" w:eastAsia="Droid Sans Fallback" w:hAnsi="Liberation Sans" w:cs="FreeSans"/>
      <w:kern w:val="1"/>
      <w:szCs w:val="28"/>
      <w:lang w:val="en-US" w:eastAsia="zh-CN" w:bidi="hi-IN"/>
    </w:rPr>
  </w:style>
  <w:style w:type="paragraph" w:styleId="a8">
    <w:name w:val="List"/>
    <w:basedOn w:val="a5"/>
    <w:rsid w:val="00EF57D9"/>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9">
    <w:name w:val="caption"/>
    <w:basedOn w:val="a"/>
    <w:uiPriority w:val="99"/>
    <w:qFormat/>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15"/>
    <w:next w:val="a5"/>
    <w:rsid w:val="00EF57D9"/>
    <w:pPr>
      <w:jc w:val="center"/>
    </w:pPr>
    <w:rPr>
      <w:b/>
      <w:bCs/>
      <w:sz w:val="56"/>
      <w:szCs w:val="56"/>
    </w:rPr>
  </w:style>
  <w:style w:type="paragraph" w:customStyle="1" w:styleId="23">
    <w:name w:val="Указатель2"/>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6">
    <w:name w:val="Указатель1"/>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EF57D9"/>
    <w:pPr>
      <w:keepNext/>
      <w:widowControl w:val="0"/>
      <w:overflowPunct/>
      <w:autoSpaceDE/>
      <w:autoSpaceDN/>
      <w:adjustRightInd/>
      <w:snapToGrid w:val="0"/>
      <w:spacing w:before="240" w:after="120"/>
    </w:pPr>
    <w:rPr>
      <w:rFonts w:ascii="Liberation Sans" w:eastAsia="Droid Sans" w:hAnsi="Liberation Sans" w:cs="FreeSans"/>
      <w:kern w:val="1"/>
      <w:szCs w:val="28"/>
      <w:lang w:val="en-US" w:eastAsia="zh-CN" w:bidi="hi-IN"/>
    </w:rPr>
  </w:style>
  <w:style w:type="paragraph" w:customStyle="1" w:styleId="24">
    <w:name w:val="Название объекта2"/>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17">
    <w:name w:val="Название объекта1"/>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8">
    <w:name w:val="Название1"/>
    <w:basedOn w:val="Heading"/>
    <w:next w:val="a5"/>
    <w:rsid w:val="00EF57D9"/>
    <w:pPr>
      <w:jc w:val="center"/>
    </w:pPr>
    <w:rPr>
      <w:b/>
      <w:bCs/>
      <w:sz w:val="56"/>
      <w:szCs w:val="56"/>
    </w:rPr>
  </w:style>
  <w:style w:type="paragraph" w:customStyle="1" w:styleId="TableContents">
    <w:name w:val="Table Contents"/>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EF57D9"/>
    <w:pPr>
      <w:jc w:val="center"/>
    </w:pPr>
    <w:rPr>
      <w:b/>
      <w:bCs/>
    </w:rPr>
  </w:style>
  <w:style w:type="paragraph" w:customStyle="1" w:styleId="xfmc1">
    <w:name w:val="xfmc1"/>
    <w:basedOn w:val="a"/>
    <w:rsid w:val="00EF57D9"/>
    <w:pPr>
      <w:overflowPunct/>
      <w:autoSpaceDE/>
      <w:autoSpaceDN/>
      <w:adjustRightInd/>
      <w:snapToGrid w:val="0"/>
      <w:spacing w:before="100" w:after="100"/>
    </w:pPr>
    <w:rPr>
      <w:rFonts w:ascii="Times New Roman" w:eastAsia="Droid Sans" w:hAnsi="Times New Roman"/>
      <w:kern w:val="1"/>
      <w:sz w:val="24"/>
      <w:szCs w:val="24"/>
      <w:lang w:val="en-US" w:eastAsia="zh-CN" w:bidi="hi-IN"/>
    </w:rPr>
  </w:style>
  <w:style w:type="paragraph" w:customStyle="1" w:styleId="aa">
    <w:name w:val="Содержимое таблицы"/>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ab">
    <w:name w:val="Заголовок таблицы"/>
    <w:basedOn w:val="aa"/>
    <w:rsid w:val="00EF57D9"/>
    <w:pPr>
      <w:jc w:val="center"/>
    </w:pPr>
    <w:rPr>
      <w:b/>
      <w:bCs/>
    </w:rPr>
  </w:style>
  <w:style w:type="paragraph" w:customStyle="1" w:styleId="19">
    <w:name w:val="Цитата1"/>
    <w:basedOn w:val="a"/>
    <w:rsid w:val="00EF57D9"/>
    <w:pPr>
      <w:widowControl w:val="0"/>
      <w:overflowPunct/>
      <w:autoSpaceDE/>
      <w:autoSpaceDN/>
      <w:adjustRightInd/>
      <w:snapToGrid w:val="0"/>
      <w:spacing w:after="283"/>
      <w:ind w:left="567" w:right="567"/>
    </w:pPr>
    <w:rPr>
      <w:rFonts w:ascii="Liberation Serif" w:eastAsia="Droid Sans" w:hAnsi="Liberation Serif" w:cs="FreeSans"/>
      <w:kern w:val="1"/>
      <w:sz w:val="24"/>
      <w:szCs w:val="24"/>
      <w:lang w:val="en-US" w:eastAsia="zh-CN" w:bidi="hi-IN"/>
    </w:rPr>
  </w:style>
  <w:style w:type="paragraph" w:styleId="ac">
    <w:name w:val="Subtitle"/>
    <w:basedOn w:val="15"/>
    <w:next w:val="a5"/>
    <w:link w:val="ad"/>
    <w:qFormat/>
    <w:rsid w:val="00EF57D9"/>
    <w:pPr>
      <w:spacing w:before="60"/>
      <w:jc w:val="center"/>
    </w:pPr>
    <w:rPr>
      <w:sz w:val="36"/>
      <w:szCs w:val="36"/>
    </w:rPr>
  </w:style>
  <w:style w:type="character" w:customStyle="1" w:styleId="apple-converted-space">
    <w:name w:val="apple-converted-space"/>
    <w:basedOn w:val="a0"/>
    <w:rsid w:val="009D7957"/>
  </w:style>
  <w:style w:type="paragraph" w:styleId="ae">
    <w:name w:val="No Spacing"/>
    <w:uiPriority w:val="99"/>
    <w:qFormat/>
    <w:rsid w:val="006C638E"/>
    <w:pPr>
      <w:suppressAutoHyphens/>
    </w:pPr>
    <w:rPr>
      <w:rFonts w:ascii="Calibri" w:hAnsi="Calibri"/>
      <w:sz w:val="22"/>
      <w:szCs w:val="22"/>
      <w:lang w:eastAsia="zh-CN"/>
    </w:rPr>
  </w:style>
  <w:style w:type="paragraph" w:customStyle="1" w:styleId="310">
    <w:name w:val="Основной текст с отступом 31"/>
    <w:basedOn w:val="a"/>
    <w:rsid w:val="006C638E"/>
    <w:pPr>
      <w:suppressAutoHyphens/>
      <w:overflowPunct/>
      <w:autoSpaceDE/>
      <w:autoSpaceDN/>
      <w:adjustRightInd/>
      <w:spacing w:after="120" w:line="276" w:lineRule="auto"/>
      <w:ind w:left="283"/>
    </w:pPr>
    <w:rPr>
      <w:rFonts w:ascii="Calibri" w:hAnsi="Calibri" w:cs="Antiqua"/>
      <w:sz w:val="16"/>
      <w:szCs w:val="16"/>
      <w:lang w:val="uk-UA" w:eastAsia="zh-CN"/>
    </w:rPr>
  </w:style>
  <w:style w:type="character" w:styleId="af">
    <w:name w:val="Emphasis"/>
    <w:qFormat/>
    <w:rsid w:val="006C638E"/>
    <w:rPr>
      <w:i/>
      <w:iCs/>
    </w:rPr>
  </w:style>
  <w:style w:type="character" w:styleId="af0">
    <w:name w:val="Strong"/>
    <w:uiPriority w:val="22"/>
    <w:qFormat/>
    <w:rsid w:val="006C638E"/>
    <w:rPr>
      <w:b/>
      <w:bCs/>
    </w:rPr>
  </w:style>
  <w:style w:type="character" w:customStyle="1" w:styleId="rvts23">
    <w:name w:val="rvts23"/>
    <w:basedOn w:val="a0"/>
    <w:uiPriority w:val="99"/>
    <w:rsid w:val="0036404B"/>
  </w:style>
  <w:style w:type="paragraph" w:customStyle="1" w:styleId="rvps2">
    <w:name w:val="rvps2"/>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rvps6">
    <w:name w:val="rvps6"/>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af1">
    <w:name w:val="Вміст таблиці"/>
    <w:basedOn w:val="a"/>
    <w:rsid w:val="0036404B"/>
    <w:pPr>
      <w:suppressLineNumbers/>
      <w:suppressAutoHyphens/>
      <w:autoSpaceDN/>
      <w:adjustRightInd/>
    </w:pPr>
    <w:rPr>
      <w:rFonts w:cs="Antiqua"/>
      <w:lang w:eastAsia="zh-CN"/>
    </w:rPr>
  </w:style>
  <w:style w:type="paragraph" w:styleId="af2">
    <w:name w:val="List Paragraph"/>
    <w:basedOn w:val="a"/>
    <w:uiPriority w:val="99"/>
    <w:qFormat/>
    <w:rsid w:val="0036404B"/>
    <w:pPr>
      <w:suppressAutoHyphens/>
      <w:autoSpaceDN/>
      <w:adjustRightInd/>
      <w:spacing w:after="200" w:line="276" w:lineRule="auto"/>
      <w:ind w:left="720"/>
      <w:contextualSpacing/>
    </w:pPr>
    <w:rPr>
      <w:rFonts w:ascii="Calibri" w:hAnsi="Calibri" w:cs="Calibri"/>
      <w:sz w:val="22"/>
      <w:szCs w:val="22"/>
      <w:lang w:val="ru-RU" w:eastAsia="zh-CN"/>
    </w:rPr>
  </w:style>
  <w:style w:type="paragraph" w:customStyle="1" w:styleId="1a">
    <w:name w:val="1"/>
    <w:basedOn w:val="a"/>
    <w:rsid w:val="009C70B2"/>
    <w:pPr>
      <w:overflowPunct/>
      <w:autoSpaceDE/>
      <w:autoSpaceDN/>
      <w:adjustRightInd/>
    </w:pPr>
    <w:rPr>
      <w:rFonts w:ascii="Verdana" w:hAnsi="Verdana"/>
      <w:sz w:val="20"/>
      <w:lang w:val="en-US" w:eastAsia="en-US"/>
    </w:rPr>
  </w:style>
  <w:style w:type="paragraph" w:customStyle="1" w:styleId="1b">
    <w:name w:val="Абзац списка1"/>
    <w:basedOn w:val="a"/>
    <w:rsid w:val="00216E39"/>
    <w:pPr>
      <w:overflowPunct/>
      <w:autoSpaceDE/>
      <w:autoSpaceDN/>
      <w:adjustRightInd/>
      <w:spacing w:after="200" w:line="276" w:lineRule="auto"/>
      <w:ind w:left="720"/>
    </w:pPr>
    <w:rPr>
      <w:rFonts w:ascii="Calibri" w:hAnsi="Calibri"/>
      <w:sz w:val="22"/>
      <w:szCs w:val="22"/>
      <w:lang w:val="ru-RU" w:eastAsia="en-US"/>
    </w:rPr>
  </w:style>
  <w:style w:type="paragraph" w:customStyle="1" w:styleId="af3">
    <w:name w:val="Знак"/>
    <w:basedOn w:val="a"/>
    <w:rsid w:val="00264ABF"/>
    <w:pPr>
      <w:overflowPunct/>
      <w:autoSpaceDE/>
      <w:autoSpaceDN/>
      <w:adjustRightInd/>
    </w:pPr>
    <w:rPr>
      <w:rFonts w:ascii="Verdana" w:hAnsi="Verdana"/>
      <w:sz w:val="20"/>
      <w:lang w:val="en-US" w:eastAsia="en-US"/>
    </w:rPr>
  </w:style>
  <w:style w:type="character" w:customStyle="1" w:styleId="90">
    <w:name w:val="Заголовок 9 Знак"/>
    <w:link w:val="9"/>
    <w:rsid w:val="00DB55E9"/>
    <w:rPr>
      <w:rFonts w:ascii="Cambria" w:eastAsia="Times New Roman" w:hAnsi="Cambria" w:cs="Times New Roman"/>
      <w:sz w:val="22"/>
      <w:szCs w:val="22"/>
      <w:lang w:val="hr-HR" w:eastAsia="ru-RU"/>
    </w:rPr>
  </w:style>
  <w:style w:type="character" w:customStyle="1" w:styleId="40">
    <w:name w:val="Заголовок 4 Знак"/>
    <w:link w:val="4"/>
    <w:uiPriority w:val="99"/>
    <w:rsid w:val="00DB55E9"/>
    <w:rPr>
      <w:rFonts w:ascii="Liberation Serif" w:eastAsia="Arial Unicode MS" w:hAnsi="Liberation Serif" w:cs="FreeSans"/>
      <w:b/>
      <w:kern w:val="2"/>
      <w:lang w:val="ru-RU" w:eastAsia="zh-CN" w:bidi="hi-IN"/>
    </w:rPr>
  </w:style>
  <w:style w:type="character" w:customStyle="1" w:styleId="50">
    <w:name w:val="Заголовок 5 Знак"/>
    <w:link w:val="5"/>
    <w:uiPriority w:val="99"/>
    <w:rsid w:val="00DB55E9"/>
    <w:rPr>
      <w:rFonts w:ascii="Liberation Serif" w:eastAsia="Arial Unicode MS" w:hAnsi="Liberation Serif" w:cs="FreeSans"/>
      <w:b/>
      <w:kern w:val="2"/>
      <w:lang w:val="ru-RU" w:eastAsia="zh-CN" w:bidi="hi-IN"/>
    </w:rPr>
  </w:style>
  <w:style w:type="character" w:customStyle="1" w:styleId="60">
    <w:name w:val="Заголовок 6 Знак"/>
    <w:link w:val="6"/>
    <w:uiPriority w:val="99"/>
    <w:rsid w:val="00DB55E9"/>
    <w:rPr>
      <w:rFonts w:ascii="Liberation Serif" w:eastAsia="Arial Unicode MS" w:hAnsi="Liberation Serif" w:cs="FreeSans"/>
      <w:b/>
      <w:kern w:val="2"/>
      <w:lang w:val="ru-RU" w:eastAsia="zh-CN" w:bidi="hi-IN"/>
    </w:rPr>
  </w:style>
  <w:style w:type="character" w:customStyle="1" w:styleId="70">
    <w:name w:val="Заголовок 7 Знак"/>
    <w:link w:val="7"/>
    <w:rsid w:val="00DB55E9"/>
    <w:rPr>
      <w:rFonts w:ascii="Arial" w:eastAsia="WenQuanYi Micro Hei" w:hAnsi="Arial" w:cs="Arial"/>
      <w:b/>
      <w:bCs/>
      <w:kern w:val="2"/>
      <w:sz w:val="26"/>
      <w:szCs w:val="24"/>
      <w:u w:val="single"/>
      <w:lang w:val="ru-RU" w:eastAsia="zh-CN" w:bidi="hi-IN"/>
    </w:rPr>
  </w:style>
  <w:style w:type="character" w:customStyle="1" w:styleId="11">
    <w:name w:val="Заголовок 1 Знак"/>
    <w:link w:val="10"/>
    <w:uiPriority w:val="99"/>
    <w:rsid w:val="00DB55E9"/>
    <w:rPr>
      <w:rFonts w:ascii="Arial" w:hAnsi="Arial" w:cs="Arial"/>
      <w:b/>
      <w:bCs/>
      <w:kern w:val="32"/>
      <w:sz w:val="32"/>
      <w:szCs w:val="32"/>
      <w:lang w:val="hr-HR" w:eastAsia="ru-RU"/>
    </w:rPr>
  </w:style>
  <w:style w:type="character" w:customStyle="1" w:styleId="20">
    <w:name w:val="Заголовок 2 Знак"/>
    <w:link w:val="2"/>
    <w:rsid w:val="00DB55E9"/>
    <w:rPr>
      <w:rFonts w:ascii="Arial" w:hAnsi="Arial"/>
      <w:b/>
      <w:sz w:val="36"/>
      <w:lang w:eastAsia="ru-RU"/>
    </w:rPr>
  </w:style>
  <w:style w:type="character" w:customStyle="1" w:styleId="30">
    <w:name w:val="Заголовок 3 Знак"/>
    <w:link w:val="3"/>
    <w:rsid w:val="00DB55E9"/>
    <w:rPr>
      <w:b/>
      <w:sz w:val="22"/>
      <w:lang w:val="hr-HR" w:eastAsia="ru-RU"/>
    </w:rPr>
  </w:style>
  <w:style w:type="character" w:styleId="af4">
    <w:name w:val="Hyperlink"/>
    <w:uiPriority w:val="99"/>
    <w:unhideWhenUsed/>
    <w:rsid w:val="00DB55E9"/>
    <w:rPr>
      <w:rFonts w:ascii="Verdana" w:hAnsi="Verdana" w:cs="Verdana" w:hint="default"/>
      <w:color w:val="000000"/>
      <w:u w:val="single"/>
    </w:rPr>
  </w:style>
  <w:style w:type="character" w:styleId="af5">
    <w:name w:val="FollowedHyperlink"/>
    <w:uiPriority w:val="99"/>
    <w:unhideWhenUsed/>
    <w:rsid w:val="00DB55E9"/>
    <w:rPr>
      <w:color w:val="800080"/>
      <w:u w:val="single"/>
    </w:rPr>
  </w:style>
  <w:style w:type="paragraph" w:styleId="HTML">
    <w:name w:val="HTML Preformatted"/>
    <w:aliases w:val=" Знак1"/>
    <w:basedOn w:val="a"/>
    <w:link w:val="HTML0"/>
    <w:unhideWhenUsed/>
    <w:rsid w:val="00DB55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pPr>
    <w:rPr>
      <w:rFonts w:ascii="Courier New" w:eastAsia="WenQuanYi Micro Hei" w:hAnsi="Courier New" w:cs="Courier New"/>
      <w:kern w:val="2"/>
      <w:sz w:val="20"/>
      <w:lang w:val="ru-RU" w:eastAsia="zh-CN" w:bidi="hi-IN"/>
    </w:rPr>
  </w:style>
  <w:style w:type="character" w:customStyle="1" w:styleId="HTML0">
    <w:name w:val="Стандартный HTML Знак"/>
    <w:aliases w:val=" Знак1 Знак"/>
    <w:link w:val="HTML"/>
    <w:rsid w:val="00DB55E9"/>
    <w:rPr>
      <w:rFonts w:ascii="Courier New" w:eastAsia="WenQuanYi Micro Hei" w:hAnsi="Courier New" w:cs="Courier New"/>
      <w:kern w:val="2"/>
      <w:lang w:val="ru-RU" w:eastAsia="zh-CN" w:bidi="hi-IN"/>
    </w:rPr>
  </w:style>
  <w:style w:type="paragraph" w:styleId="af6">
    <w:name w:val="header"/>
    <w:basedOn w:val="a"/>
    <w:link w:val="af7"/>
    <w:uiPriority w:val="99"/>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eastAsia="zh-CN" w:bidi="hi-IN"/>
    </w:rPr>
  </w:style>
  <w:style w:type="character" w:customStyle="1" w:styleId="af7">
    <w:name w:val="Верхний колонтитул Знак"/>
    <w:link w:val="af6"/>
    <w:uiPriority w:val="99"/>
    <w:rsid w:val="00DB55E9"/>
    <w:rPr>
      <w:rFonts w:ascii="Liberation Serif" w:eastAsia="WenQuanYi Micro Hei" w:hAnsi="Liberation Serif" w:cs="FreeSans"/>
      <w:kern w:val="2"/>
      <w:sz w:val="24"/>
      <w:szCs w:val="24"/>
      <w:lang w:eastAsia="zh-CN" w:bidi="hi-IN"/>
    </w:rPr>
  </w:style>
  <w:style w:type="paragraph" w:styleId="af8">
    <w:name w:val="footer"/>
    <w:basedOn w:val="a"/>
    <w:link w:val="1c"/>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character" w:customStyle="1" w:styleId="af9">
    <w:name w:val="Нижний колонтитул Знак"/>
    <w:rsid w:val="00DB55E9"/>
    <w:rPr>
      <w:rFonts w:ascii="Antiqua" w:hAnsi="Antiqua"/>
      <w:sz w:val="28"/>
      <w:lang w:val="hr-HR" w:eastAsia="ru-RU"/>
    </w:rPr>
  </w:style>
  <w:style w:type="character" w:customStyle="1" w:styleId="a6">
    <w:name w:val="Основной текст Знак"/>
    <w:aliases w:val=" Знак8 Знак"/>
    <w:link w:val="a5"/>
    <w:uiPriority w:val="99"/>
    <w:rsid w:val="00DB55E9"/>
    <w:rPr>
      <w:sz w:val="24"/>
      <w:lang w:eastAsia="zh-CN"/>
    </w:rPr>
  </w:style>
  <w:style w:type="paragraph" w:styleId="afa">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fb"/>
    <w:uiPriority w:val="99"/>
    <w:unhideWhenUsed/>
    <w:rsid w:val="00DB55E9"/>
    <w:pPr>
      <w:suppressAutoHyphens/>
      <w:autoSpaceDN/>
      <w:adjustRightInd/>
      <w:spacing w:after="120"/>
      <w:ind w:left="283"/>
    </w:pPr>
    <w:rPr>
      <w:lang w:eastAsia="zh-CN"/>
    </w:rPr>
  </w:style>
  <w:style w:type="character" w:customStyle="1" w:styleId="afb">
    <w:name w:val="Основной текст с отступом Знак"/>
    <w:aliases w:val=" Знак5 Знак,Знак5 Знак,Подпись к рис. Знак Знак1,Ïîäïèñü ê ðèñ. Çíàê Знак1,Ïîäïèñü ê ðèñ. Çíàê Çíàê Çíàê Знак Знак Знак1,Подпись к рис. Знак3,Ïîäïèñü ê ðèñ. Знак2,Подпись к рис. Знак Знак Знак Знак Знак Знак"/>
    <w:link w:val="afa"/>
    <w:uiPriority w:val="99"/>
    <w:rsid w:val="00DB55E9"/>
    <w:rPr>
      <w:rFonts w:ascii="Antiqua" w:hAnsi="Antiqua" w:cs="Antiqua"/>
      <w:sz w:val="28"/>
      <w:lang w:val="hr-HR" w:eastAsia="zh-CN"/>
    </w:rPr>
  </w:style>
  <w:style w:type="paragraph" w:styleId="25">
    <w:name w:val="Body Text 2"/>
    <w:aliases w:val=" Знак7"/>
    <w:basedOn w:val="a"/>
    <w:link w:val="26"/>
    <w:uiPriority w:val="99"/>
    <w:unhideWhenUsed/>
    <w:rsid w:val="00DB55E9"/>
    <w:pPr>
      <w:overflowPunct/>
      <w:autoSpaceDE/>
      <w:autoSpaceDN/>
      <w:adjustRightInd/>
    </w:pPr>
    <w:rPr>
      <w:rFonts w:ascii="Arial" w:hAnsi="Arial"/>
      <w:sz w:val="22"/>
      <w:szCs w:val="24"/>
    </w:rPr>
  </w:style>
  <w:style w:type="character" w:customStyle="1" w:styleId="26">
    <w:name w:val="Основной текст 2 Знак"/>
    <w:aliases w:val=" Знак7 Знак"/>
    <w:link w:val="25"/>
    <w:uiPriority w:val="99"/>
    <w:rsid w:val="00DB55E9"/>
    <w:rPr>
      <w:rFonts w:ascii="Arial" w:hAnsi="Arial"/>
      <w:sz w:val="22"/>
      <w:szCs w:val="24"/>
      <w:lang w:eastAsia="ru-RU"/>
    </w:rPr>
  </w:style>
  <w:style w:type="paragraph" w:styleId="afc">
    <w:name w:val="Balloon Text"/>
    <w:basedOn w:val="a"/>
    <w:link w:val="1d"/>
    <w:unhideWhenUsed/>
    <w:rsid w:val="00DB55E9"/>
    <w:pPr>
      <w:widowControl w:val="0"/>
      <w:suppressAutoHyphens/>
      <w:overflowPunct/>
      <w:autoSpaceDE/>
      <w:autoSpaceDN/>
      <w:adjustRightInd/>
    </w:pPr>
    <w:rPr>
      <w:rFonts w:ascii="Tahoma" w:eastAsia="WenQuanYi Micro Hei" w:hAnsi="Tahoma" w:cs="Tahoma"/>
      <w:kern w:val="2"/>
      <w:sz w:val="16"/>
      <w:szCs w:val="16"/>
      <w:lang w:val="ru-RU" w:eastAsia="zh-CN" w:bidi="hi-IN"/>
    </w:rPr>
  </w:style>
  <w:style w:type="character" w:customStyle="1" w:styleId="afd">
    <w:name w:val="Текст выноски Знак"/>
    <w:rsid w:val="00DB55E9"/>
    <w:rPr>
      <w:rFonts w:ascii="Tahoma" w:hAnsi="Tahoma" w:cs="Tahoma"/>
      <w:sz w:val="16"/>
      <w:szCs w:val="16"/>
      <w:lang w:val="hr-HR" w:eastAsia="ru-RU"/>
    </w:rPr>
  </w:style>
  <w:style w:type="paragraph" w:customStyle="1" w:styleId="53">
    <w:name w:val="Указатель5"/>
    <w:basedOn w:val="a"/>
    <w:rsid w:val="00DB55E9"/>
    <w:pPr>
      <w:suppressLineNumbers/>
      <w:suppressAutoHyphens/>
      <w:autoSpaceDN/>
      <w:adjustRightInd/>
    </w:pPr>
    <w:rPr>
      <w:rFonts w:cs="FreeSans"/>
      <w:lang w:eastAsia="zh-CN"/>
    </w:rPr>
  </w:style>
  <w:style w:type="paragraph" w:customStyle="1" w:styleId="110">
    <w:name w:val="Знак Знак1 Знак Знак Знак Знак Знак Знак Знак Знак Знак Знак1"/>
    <w:basedOn w:val="a"/>
    <w:rsid w:val="00DB55E9"/>
    <w:pPr>
      <w:suppressAutoHyphens/>
      <w:overflowPunct/>
      <w:autoSpaceDE/>
      <w:autoSpaceDN/>
      <w:adjustRightInd/>
    </w:pPr>
    <w:rPr>
      <w:rFonts w:ascii="Verdana" w:hAnsi="Verdana" w:cs="Verdana"/>
      <w:sz w:val="20"/>
      <w:lang w:val="en-US" w:eastAsia="zh-CN"/>
    </w:rPr>
  </w:style>
  <w:style w:type="paragraph" w:customStyle="1" w:styleId="61">
    <w:name w:val="Название объекта6"/>
    <w:basedOn w:val="a"/>
    <w:rsid w:val="00DB55E9"/>
    <w:pPr>
      <w:widowControl w:val="0"/>
      <w:suppressLineNumbers/>
      <w:suppressAutoHyphens/>
      <w:overflowPunct/>
      <w:autoSpaceDE/>
      <w:autoSpaceDN/>
      <w:adjustRightInd/>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DB55E9"/>
    <w:pPr>
      <w:widowControl w:val="0"/>
      <w:suppressAutoHyphens/>
      <w:overflowPunct/>
      <w:autoSpaceDN/>
      <w:adjustRightInd/>
      <w:spacing w:after="120" w:line="480" w:lineRule="auto"/>
    </w:pPr>
    <w:rPr>
      <w:rFonts w:ascii="Times New Roman" w:hAnsi="Times New Roman"/>
      <w:sz w:val="22"/>
      <w:szCs w:val="22"/>
      <w:lang w:val="uk-UA" w:eastAsia="zh-CN"/>
    </w:rPr>
  </w:style>
  <w:style w:type="paragraph" w:customStyle="1" w:styleId="180">
    <w:name w:val="Указатель1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15"/>
    <w:next w:val="a5"/>
    <w:rsid w:val="00DB55E9"/>
    <w:pPr>
      <w:suppressAutoHyphens/>
      <w:snapToGrid/>
      <w:jc w:val="center"/>
    </w:pPr>
    <w:rPr>
      <w:rFonts w:eastAsia="WenQuanYi Micro Hei"/>
      <w:b/>
      <w:bCs/>
      <w:kern w:val="2"/>
      <w:sz w:val="36"/>
      <w:szCs w:val="36"/>
      <w:lang w:val="ru-RU"/>
    </w:rPr>
  </w:style>
  <w:style w:type="paragraph" w:customStyle="1" w:styleId="151">
    <w:name w:val="Указатель15"/>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11">
    <w:name w:val="Название объекта11"/>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12">
    <w:name w:val="Указатель11"/>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e">
    <w:name w:val="Верхний колонтитул1"/>
    <w:basedOn w:val="a"/>
    <w:rsid w:val="00DB55E9"/>
    <w:pPr>
      <w:widowControl w:val="0"/>
      <w:tabs>
        <w:tab w:val="center" w:pos="4536"/>
        <w:tab w:val="right" w:pos="9072"/>
      </w:tabs>
      <w:suppressAutoHyphens/>
      <w:overflowPunct/>
      <w:autoSpaceDE/>
      <w:autoSpaceDN/>
      <w:adjustRightInd/>
      <w:snapToGrid w:val="0"/>
    </w:pPr>
    <w:rPr>
      <w:rFonts w:ascii="Arial" w:eastAsia="WenQuanYi Micro Hei" w:hAnsi="Arial" w:cs="Arial"/>
      <w:kern w:val="2"/>
      <w:sz w:val="26"/>
      <w:lang w:eastAsia="zh-CN" w:bidi="hi-IN"/>
    </w:rPr>
  </w:style>
  <w:style w:type="paragraph" w:customStyle="1" w:styleId="xfmc0">
    <w:name w:val="xfmc0"/>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DB55E9"/>
    <w:pPr>
      <w:widowControl w:val="0"/>
      <w:suppressAutoHyphens/>
      <w:overflowPunct/>
      <w:autoSpaceDE/>
      <w:autoSpaceDN/>
      <w:adjustRightInd/>
    </w:pPr>
    <w:rPr>
      <w:rFonts w:ascii="Arial" w:eastAsia="WenQuanYi Micro Hei" w:hAnsi="Arial" w:cs="Arial"/>
      <w:kern w:val="2"/>
      <w:sz w:val="22"/>
      <w:szCs w:val="24"/>
      <w:lang w:val="ru-RU" w:eastAsia="zh-CN" w:bidi="hi-IN"/>
    </w:rPr>
  </w:style>
  <w:style w:type="paragraph" w:customStyle="1" w:styleId="afe">
    <w:name w:val="Содержимое врезки"/>
    <w:basedOn w:val="a"/>
    <w:rsid w:val="00DB55E9"/>
    <w:pPr>
      <w:widowControl w:val="0"/>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aff">
    <w:name w:val="Верхний колонтитул слева"/>
    <w:basedOn w:val="a"/>
    <w:rsid w:val="00DB55E9"/>
    <w:pPr>
      <w:widowControl w:val="0"/>
      <w:suppressLineNumbers/>
      <w:tabs>
        <w:tab w:val="center" w:pos="7569"/>
        <w:tab w:val="right" w:pos="15138"/>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DB55E9"/>
    <w:pPr>
      <w:overflowPunct/>
      <w:autoSpaceDE/>
      <w:autoSpaceDN/>
      <w:adjustRightInd/>
    </w:pPr>
    <w:rPr>
      <w:rFonts w:ascii="Arial" w:hAnsi="Arial"/>
      <w:kern w:val="2"/>
      <w:sz w:val="22"/>
      <w:szCs w:val="24"/>
      <w:lang w:val="uk-UA" w:eastAsia="zh-CN"/>
    </w:rPr>
  </w:style>
  <w:style w:type="paragraph" w:customStyle="1" w:styleId="1f">
    <w:name w:val="Без интервала1"/>
    <w:link w:val="NoSpacingChar"/>
    <w:rsid w:val="00DB55E9"/>
    <w:pPr>
      <w:suppressAutoHyphens/>
    </w:pPr>
    <w:rPr>
      <w:rFonts w:ascii="Calibri" w:hAnsi="Calibri"/>
      <w:sz w:val="22"/>
      <w:szCs w:val="22"/>
      <w:lang w:val="ru-RU" w:eastAsia="zh-CN"/>
    </w:rPr>
  </w:style>
  <w:style w:type="paragraph" w:customStyle="1" w:styleId="aff0">
    <w:name w:val="Текст в заданном формате"/>
    <w:basedOn w:val="a"/>
    <w:rsid w:val="00DB55E9"/>
    <w:pPr>
      <w:widowControl w:val="0"/>
      <w:suppressAutoHyphens/>
      <w:overflowPunct/>
      <w:autoSpaceDE/>
      <w:autoSpaceDN/>
      <w:adjustRightInd/>
    </w:pPr>
    <w:rPr>
      <w:rFonts w:ascii="DejaVu Sans Mono" w:eastAsia="WenQuanYi Micro Hei" w:hAnsi="DejaVu Sans Mono" w:cs="FreeSerif"/>
      <w:kern w:val="2"/>
      <w:sz w:val="20"/>
      <w:lang w:val="ru-RU" w:eastAsia="zh-CN" w:bidi="hi-IN"/>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5E9"/>
    <w:pPr>
      <w:overflowPunct/>
      <w:autoSpaceDE/>
      <w:autoSpaceDN/>
      <w:adjustRightInd/>
    </w:pPr>
    <w:rPr>
      <w:rFonts w:ascii="Verdana" w:hAnsi="Verdana" w:cs="Arial"/>
      <w:kern w:val="2"/>
      <w:sz w:val="20"/>
      <w:lang w:val="en-US" w:eastAsia="zh-CN"/>
    </w:rPr>
  </w:style>
  <w:style w:type="paragraph" w:customStyle="1" w:styleId="1f1">
    <w:name w:val="Знак Знак Знак Знак1"/>
    <w:basedOn w:val="a"/>
    <w:rsid w:val="00DB55E9"/>
    <w:pPr>
      <w:overflowPunct/>
      <w:autoSpaceDE/>
      <w:autoSpaceDN/>
      <w:adjustRightInd/>
      <w:spacing w:after="160" w:line="240" w:lineRule="exact"/>
    </w:pPr>
    <w:rPr>
      <w:rFonts w:ascii="Tahoma" w:hAnsi="Tahoma" w:cs="Tahoma"/>
      <w:kern w:val="2"/>
      <w:sz w:val="20"/>
      <w:lang w:val="en-US" w:eastAsia="zh-CN"/>
    </w:rPr>
  </w:style>
  <w:style w:type="paragraph" w:customStyle="1" w:styleId="113">
    <w:name w:val="Знак Знак1 Знак Знак Знак Знак Знак Знак1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40">
    <w:name w:val="Основной текст 24"/>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250">
    <w:name w:val="Основной текст 25"/>
    <w:basedOn w:val="a"/>
    <w:rsid w:val="00DB55E9"/>
    <w:pPr>
      <w:overflowPunct/>
      <w:autoSpaceDE/>
      <w:autoSpaceDN/>
      <w:adjustRightInd/>
    </w:pPr>
    <w:rPr>
      <w:rFonts w:ascii="Arial" w:hAnsi="Arial"/>
      <w:kern w:val="2"/>
      <w:sz w:val="22"/>
      <w:szCs w:val="24"/>
      <w:lang w:val="uk-UA" w:eastAsia="zh-CN"/>
    </w:rPr>
  </w:style>
  <w:style w:type="paragraph" w:customStyle="1" w:styleId="aff1">
    <w:name w:val="Знак Знак Знак"/>
    <w:basedOn w:val="a"/>
    <w:rsid w:val="00DB55E9"/>
    <w:pPr>
      <w:overflowPunct/>
      <w:autoSpaceDE/>
      <w:autoSpaceDN/>
      <w:adjustRightInd/>
    </w:pPr>
    <w:rPr>
      <w:rFonts w:ascii="Verdana" w:hAnsi="Verdana"/>
      <w:kern w:val="2"/>
      <w:sz w:val="20"/>
      <w:lang w:val="en-US" w:eastAsia="zh-CN"/>
    </w:rPr>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60">
    <w:name w:val="Основной текст 26"/>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1f2">
    <w:name w:val="Знак Знак1 Знак Знак Знак Знак Знак Знак Знак"/>
    <w:basedOn w:val="a"/>
    <w:rsid w:val="00DB55E9"/>
    <w:pPr>
      <w:widowControl w:val="0"/>
      <w:suppressAutoHyphens/>
      <w:overflowPunct/>
      <w:autoSpaceDE/>
      <w:autoSpaceDN/>
      <w:adjustRightInd/>
    </w:pPr>
    <w:rPr>
      <w:rFonts w:ascii="Verdana" w:eastAsia="WenQuanYi Micro Hei" w:hAnsi="Verdana" w:cs="Verdana"/>
      <w:kern w:val="2"/>
      <w:sz w:val="20"/>
      <w:lang w:val="en-US" w:eastAsia="zh-CN" w:bidi="hi-IN"/>
    </w:rPr>
  </w:style>
  <w:style w:type="paragraph" w:customStyle="1" w:styleId="311">
    <w:name w:val="Основной текст 31"/>
    <w:basedOn w:val="a"/>
    <w:rsid w:val="00DB55E9"/>
    <w:pPr>
      <w:widowControl w:val="0"/>
      <w:suppressAutoHyphens/>
      <w:overflowPunct/>
      <w:autoSpaceDE/>
      <w:autoSpaceDN/>
      <w:adjustRightInd/>
      <w:spacing w:after="120"/>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221">
    <w:name w:val="Основной текст с отступом 22"/>
    <w:basedOn w:val="a"/>
    <w:rsid w:val="00DB55E9"/>
    <w:pPr>
      <w:widowControl w:val="0"/>
      <w:suppressAutoHyphens/>
      <w:overflowPunct/>
      <w:autoSpaceDE/>
      <w:autoSpaceDN/>
      <w:adjustRightInd/>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83">
    <w:name w:val="Знак8"/>
    <w:basedOn w:val="a"/>
    <w:rsid w:val="00DB55E9"/>
    <w:pPr>
      <w:overflowPunct/>
      <w:autoSpaceDE/>
      <w:autoSpaceDN/>
      <w:adjustRightInd/>
    </w:pPr>
    <w:rPr>
      <w:rFonts w:ascii="Verdana" w:hAnsi="Verdana"/>
      <w:sz w:val="20"/>
      <w:lang w:val="en-US" w:eastAsia="en-US"/>
    </w:rPr>
  </w:style>
  <w:style w:type="paragraph" w:customStyle="1" w:styleId="aff2">
    <w:name w:val="Нормальний текст"/>
    <w:basedOn w:val="a"/>
    <w:link w:val="aff3"/>
    <w:rsid w:val="00DB55E9"/>
    <w:pPr>
      <w:overflowPunct/>
      <w:autoSpaceDE/>
      <w:autoSpaceDN/>
      <w:adjustRightInd/>
      <w:spacing w:before="120"/>
      <w:ind w:firstLine="567"/>
      <w:jc w:val="both"/>
    </w:pPr>
    <w:rPr>
      <w:sz w:val="26"/>
    </w:rPr>
  </w:style>
  <w:style w:type="paragraph" w:customStyle="1" w:styleId="aff4">
    <w:name w:val="Знак Знак Знак Знак Знак Знак Знак Знак Знак"/>
    <w:basedOn w:val="a"/>
    <w:rsid w:val="00DB55E9"/>
    <w:pPr>
      <w:overflowPunct/>
      <w:autoSpaceDE/>
      <w:autoSpaceDN/>
      <w:adjustRightInd/>
    </w:pPr>
    <w:rPr>
      <w:rFonts w:ascii="Verdana" w:hAnsi="Verdana" w:cs="Verdana"/>
      <w:sz w:val="20"/>
      <w:lang w:val="en-US" w:eastAsia="en-US"/>
    </w:rPr>
  </w:style>
  <w:style w:type="paragraph" w:customStyle="1" w:styleId="aff5">
    <w:name w:val="Без інтервалів"/>
    <w:qFormat/>
    <w:rsid w:val="00DB55E9"/>
    <w:pPr>
      <w:suppressAutoHyphens/>
    </w:pPr>
    <w:rPr>
      <w:rFonts w:ascii="Calibri" w:eastAsia="Calibri" w:hAnsi="Calibri" w:cs="Calibri"/>
      <w:sz w:val="22"/>
      <w:szCs w:val="22"/>
      <w:lang w:eastAsia="zh-CN"/>
    </w:rPr>
  </w:style>
  <w:style w:type="paragraph" w:customStyle="1" w:styleId="115">
    <w:name w:val="Верхний колонтитул11"/>
    <w:basedOn w:val="a"/>
    <w:rsid w:val="00DB55E9"/>
    <w:pPr>
      <w:widowControl w:val="0"/>
      <w:tabs>
        <w:tab w:val="center" w:pos="4536"/>
        <w:tab w:val="right" w:pos="9072"/>
      </w:tabs>
      <w:overflowPunct/>
      <w:autoSpaceDE/>
      <w:autoSpaceDN/>
      <w:adjustRightInd/>
      <w:snapToGrid w:val="0"/>
      <w:spacing w:line="230" w:lineRule="exact"/>
    </w:pPr>
    <w:rPr>
      <w:rFonts w:ascii="Arial" w:hAnsi="Arial"/>
      <w:kern w:val="2"/>
      <w:sz w:val="26"/>
      <w:lang w:eastAsia="zh-CN"/>
    </w:rPr>
  </w:style>
  <w:style w:type="character" w:customStyle="1" w:styleId="63">
    <w:name w:val="Основной шрифт абзаца6"/>
    <w:rsid w:val="00DB55E9"/>
  </w:style>
  <w:style w:type="character" w:customStyle="1" w:styleId="aff6">
    <w:name w:val="Символ нумерации"/>
    <w:rsid w:val="00DB55E9"/>
  </w:style>
  <w:style w:type="character" w:customStyle="1" w:styleId="ad">
    <w:name w:val="Подзаголовок Знак"/>
    <w:link w:val="ac"/>
    <w:rsid w:val="00DB55E9"/>
    <w:rPr>
      <w:rFonts w:ascii="Liberation Sans" w:eastAsia="Droid Sans Fallback" w:hAnsi="Liberation Sans" w:cs="FreeSans"/>
      <w:kern w:val="1"/>
      <w:sz w:val="36"/>
      <w:szCs w:val="36"/>
      <w:lang w:val="en-US" w:eastAsia="zh-CN" w:bidi="hi-IN"/>
    </w:rPr>
  </w:style>
  <w:style w:type="character" w:customStyle="1" w:styleId="1c">
    <w:name w:val="Нижний колонтитул Знак1"/>
    <w:link w:val="af8"/>
    <w:locked/>
    <w:rsid w:val="00DB55E9"/>
    <w:rPr>
      <w:rFonts w:ascii="Liberation Serif" w:eastAsia="WenQuanYi Micro Hei" w:hAnsi="Liberation Serif" w:cs="FreeSans"/>
      <w:kern w:val="2"/>
      <w:sz w:val="24"/>
      <w:szCs w:val="24"/>
      <w:lang w:val="ru-RU" w:eastAsia="zh-CN" w:bidi="hi-IN"/>
    </w:rPr>
  </w:style>
  <w:style w:type="character" w:customStyle="1" w:styleId="1d">
    <w:name w:val="Текст выноски Знак1"/>
    <w:link w:val="afc"/>
    <w:locked/>
    <w:rsid w:val="00DB55E9"/>
    <w:rPr>
      <w:rFonts w:ascii="Tahoma" w:eastAsia="WenQuanYi Micro Hei" w:hAnsi="Tahoma" w:cs="Tahoma"/>
      <w:kern w:val="2"/>
      <w:sz w:val="16"/>
      <w:szCs w:val="16"/>
      <w:lang w:val="ru-RU" w:eastAsia="zh-CN" w:bidi="hi-IN"/>
    </w:rPr>
  </w:style>
  <w:style w:type="character" w:customStyle="1" w:styleId="WW8Num3z2">
    <w:name w:val="WW8Num3z2"/>
    <w:rsid w:val="00DB55E9"/>
    <w:rPr>
      <w:b/>
      <w:bCs w:val="0"/>
    </w:rPr>
  </w:style>
  <w:style w:type="character" w:customStyle="1" w:styleId="WW8Num3z3">
    <w:name w:val="WW8Num3z3"/>
    <w:rsid w:val="00DB55E9"/>
    <w:rPr>
      <w:rFonts w:ascii="Times New Roman" w:hAnsi="Times New Roman" w:cs="Times New Roman" w:hint="default"/>
      <w:sz w:val="28"/>
      <w:szCs w:val="28"/>
    </w:rPr>
  </w:style>
  <w:style w:type="character" w:customStyle="1" w:styleId="WW8Num3z4">
    <w:name w:val="WW8Num3z4"/>
    <w:rsid w:val="00DB55E9"/>
    <w:rPr>
      <w:rFonts w:ascii="Times New Roman" w:hAnsi="Times New Roman" w:cs="Times New Roman" w:hint="default"/>
    </w:rPr>
  </w:style>
  <w:style w:type="character" w:customStyle="1" w:styleId="WW8Num3z5">
    <w:name w:val="WW8Num3z5"/>
    <w:rsid w:val="00DB55E9"/>
    <w:rPr>
      <w:sz w:val="28"/>
      <w:szCs w:val="28"/>
      <w:lang w:val="uk-UA"/>
    </w:rPr>
  </w:style>
  <w:style w:type="character" w:customStyle="1" w:styleId="WW8Num3z6">
    <w:name w:val="WW8Num3z6"/>
    <w:rsid w:val="00DB55E9"/>
  </w:style>
  <w:style w:type="character" w:customStyle="1" w:styleId="WW8Num3z7">
    <w:name w:val="WW8Num3z7"/>
    <w:rsid w:val="00DB55E9"/>
  </w:style>
  <w:style w:type="character" w:customStyle="1" w:styleId="WW8Num3z8">
    <w:name w:val="WW8Num3z8"/>
    <w:rsid w:val="00DB55E9"/>
  </w:style>
  <w:style w:type="character" w:customStyle="1" w:styleId="181">
    <w:name w:val="Основной шрифт абзаца18"/>
    <w:rsid w:val="00DB55E9"/>
  </w:style>
  <w:style w:type="character" w:customStyle="1" w:styleId="172">
    <w:name w:val="Основной шрифт абзаца17"/>
    <w:rsid w:val="00DB55E9"/>
  </w:style>
  <w:style w:type="character" w:customStyle="1" w:styleId="162">
    <w:name w:val="Основной шрифт абзаца16"/>
    <w:rsid w:val="00DB55E9"/>
  </w:style>
  <w:style w:type="character" w:customStyle="1" w:styleId="152">
    <w:name w:val="Основной шрифт абзаца15"/>
    <w:rsid w:val="00DB55E9"/>
  </w:style>
  <w:style w:type="character" w:customStyle="1" w:styleId="142">
    <w:name w:val="Основной шрифт абзаца14"/>
    <w:rsid w:val="00DB55E9"/>
  </w:style>
  <w:style w:type="character" w:customStyle="1" w:styleId="132">
    <w:name w:val="Основной шрифт абзаца13"/>
    <w:rsid w:val="00DB55E9"/>
  </w:style>
  <w:style w:type="character" w:customStyle="1" w:styleId="122">
    <w:name w:val="Основной шрифт абзаца12"/>
    <w:rsid w:val="00DB55E9"/>
  </w:style>
  <w:style w:type="character" w:customStyle="1" w:styleId="116">
    <w:name w:val="Основной шрифт абзаца11"/>
    <w:rsid w:val="00DB55E9"/>
  </w:style>
  <w:style w:type="character" w:customStyle="1" w:styleId="102">
    <w:name w:val="Основной шрифт абзаца10"/>
    <w:rsid w:val="00DB55E9"/>
  </w:style>
  <w:style w:type="character" w:customStyle="1" w:styleId="93">
    <w:name w:val="Основной шрифт абзаца9"/>
    <w:rsid w:val="00DB55E9"/>
  </w:style>
  <w:style w:type="character" w:customStyle="1" w:styleId="84">
    <w:name w:val="Основной шрифт абзаца8"/>
    <w:rsid w:val="00DB55E9"/>
  </w:style>
  <w:style w:type="character" w:customStyle="1" w:styleId="73">
    <w:name w:val="Основной шрифт абзаца7"/>
    <w:rsid w:val="00DB55E9"/>
  </w:style>
  <w:style w:type="character" w:customStyle="1" w:styleId="m4">
    <w:name w:val="m4"/>
    <w:basedOn w:val="14"/>
    <w:rsid w:val="00DB55E9"/>
  </w:style>
  <w:style w:type="character" w:customStyle="1" w:styleId="34">
    <w:name w:val="Знак Знак3"/>
    <w:rsid w:val="00DB55E9"/>
    <w:rPr>
      <w:rFonts w:ascii="Liberation Serif" w:eastAsia="WenQuanYi Micro Hei" w:hAnsi="Liberation Serif" w:cs="FreeSans" w:hint="default"/>
      <w:kern w:val="2"/>
      <w:sz w:val="24"/>
      <w:szCs w:val="24"/>
      <w:lang w:eastAsia="zh-CN" w:bidi="hi-IN"/>
    </w:rPr>
  </w:style>
  <w:style w:type="character" w:customStyle="1" w:styleId="1f3">
    <w:name w:val="Знак Знак1"/>
    <w:rsid w:val="00DB55E9"/>
    <w:rPr>
      <w:rFonts w:ascii="Courier New" w:eastAsia="WenQuanYi Micro Hei" w:hAnsi="Courier New" w:cs="Courier New" w:hint="default"/>
      <w:kern w:val="2"/>
      <w:lang w:eastAsia="zh-CN" w:bidi="hi-IN"/>
    </w:rPr>
  </w:style>
  <w:style w:type="character" w:customStyle="1" w:styleId="29">
    <w:name w:val="Знак Знак2"/>
    <w:rsid w:val="00DB55E9"/>
    <w:rPr>
      <w:rFonts w:ascii="Liberation Serif" w:eastAsia="WenQuanYi Micro Hei" w:hAnsi="Liberation Serif" w:cs="FreeSans" w:hint="default"/>
      <w:kern w:val="2"/>
      <w:sz w:val="24"/>
      <w:szCs w:val="24"/>
      <w:lang w:eastAsia="zh-CN" w:bidi="hi-IN"/>
    </w:rPr>
  </w:style>
  <w:style w:type="character" w:customStyle="1" w:styleId="aff7">
    <w:name w:val="Знак Знак"/>
    <w:rsid w:val="00DB55E9"/>
    <w:rPr>
      <w:rFonts w:ascii="Arial" w:hAnsi="Arial" w:cs="Arial" w:hint="default"/>
      <w:sz w:val="22"/>
      <w:szCs w:val="24"/>
      <w:lang w:val="uk-UA"/>
    </w:rPr>
  </w:style>
  <w:style w:type="character" w:customStyle="1" w:styleId="rvts9">
    <w:name w:val="rvts9"/>
    <w:basedOn w:val="93"/>
    <w:rsid w:val="00DB55E9"/>
  </w:style>
  <w:style w:type="character" w:customStyle="1" w:styleId="44">
    <w:name w:val="Знак Знак4"/>
    <w:rsid w:val="00DB55E9"/>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DB55E9"/>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DB55E9"/>
  </w:style>
  <w:style w:type="paragraph" w:customStyle="1" w:styleId="1f4">
    <w:name w:val="Знак Знак Знак Знак Знак Знак1 Знак Знак Знак Знак Знак"/>
    <w:basedOn w:val="a"/>
    <w:rsid w:val="00E3020F"/>
    <w:pPr>
      <w:overflowPunct/>
      <w:autoSpaceDE/>
      <w:autoSpaceDN/>
      <w:adjustRightInd/>
    </w:pPr>
    <w:rPr>
      <w:rFonts w:ascii="Verdana" w:hAnsi="Verdana"/>
      <w:sz w:val="20"/>
      <w:lang w:val="en-US" w:eastAsia="en-US"/>
    </w:rPr>
  </w:style>
  <w:style w:type="paragraph" w:customStyle="1" w:styleId="aff8">
    <w:name w:val="Знак Знак Знак Знак"/>
    <w:basedOn w:val="a"/>
    <w:rsid w:val="00E3020F"/>
    <w:pPr>
      <w:overflowPunct/>
      <w:autoSpaceDE/>
      <w:autoSpaceDN/>
      <w:adjustRightInd/>
    </w:pPr>
    <w:rPr>
      <w:rFonts w:ascii="Verdana" w:hAnsi="Verdana"/>
      <w:sz w:val="20"/>
      <w:lang w:val="en-US" w:eastAsia="en-US"/>
    </w:rPr>
  </w:style>
  <w:style w:type="paragraph" w:styleId="2a">
    <w:name w:val="Body Text Indent 2"/>
    <w:aliases w:val=" Знак4"/>
    <w:basedOn w:val="a"/>
    <w:link w:val="2b"/>
    <w:uiPriority w:val="99"/>
    <w:rsid w:val="00D429B5"/>
    <w:pPr>
      <w:spacing w:after="120" w:line="480" w:lineRule="auto"/>
      <w:ind w:left="283"/>
    </w:pPr>
  </w:style>
  <w:style w:type="character" w:customStyle="1" w:styleId="2b">
    <w:name w:val="Основной текст с отступом 2 Знак"/>
    <w:aliases w:val=" Знак4 Знак"/>
    <w:link w:val="2a"/>
    <w:uiPriority w:val="99"/>
    <w:rsid w:val="00D429B5"/>
    <w:rPr>
      <w:rFonts w:ascii="Antiqua" w:hAnsi="Antiqua"/>
      <w:sz w:val="28"/>
      <w:lang w:val="hr-HR" w:eastAsia="ru-RU"/>
    </w:rPr>
  </w:style>
  <w:style w:type="character" w:styleId="aff9">
    <w:name w:val="page number"/>
    <w:rsid w:val="00D429B5"/>
  </w:style>
  <w:style w:type="character" w:customStyle="1" w:styleId="80">
    <w:name w:val="Заголовок 8 Знак"/>
    <w:link w:val="8"/>
    <w:rsid w:val="008239A0"/>
    <w:rPr>
      <w:i/>
      <w:iCs/>
      <w:sz w:val="24"/>
      <w:szCs w:val="24"/>
      <w:lang w:eastAsia="ru-RU"/>
    </w:rPr>
  </w:style>
  <w:style w:type="paragraph" w:customStyle="1" w:styleId="1f5">
    <w:name w:val="Знак Знак1 Знак Знак Знак Знак Знак Знак Знак Знак Знак Знак Знак Знак Знак"/>
    <w:basedOn w:val="a"/>
    <w:rsid w:val="008239A0"/>
    <w:pPr>
      <w:overflowPunct/>
      <w:autoSpaceDE/>
      <w:autoSpaceDN/>
      <w:adjustRightInd/>
    </w:pPr>
    <w:rPr>
      <w:rFonts w:ascii="Verdana" w:hAnsi="Verdana"/>
      <w:sz w:val="20"/>
      <w:lang w:val="en-US" w:eastAsia="en-US"/>
    </w:rPr>
  </w:style>
  <w:style w:type="paragraph" w:customStyle="1" w:styleId="290">
    <w:name w:val="Основной текст 29"/>
    <w:basedOn w:val="a"/>
    <w:rsid w:val="008239A0"/>
    <w:pPr>
      <w:overflowPunct/>
      <w:autoSpaceDE/>
      <w:autoSpaceDN/>
      <w:adjustRightInd/>
      <w:ind w:firstLine="600"/>
      <w:jc w:val="both"/>
    </w:pPr>
    <w:rPr>
      <w:rFonts w:ascii="Arial" w:hAnsi="Arial"/>
      <w:sz w:val="26"/>
      <w:lang w:val="uk-UA"/>
    </w:rPr>
  </w:style>
  <w:style w:type="paragraph" w:customStyle="1" w:styleId="FR1">
    <w:name w:val="FR1"/>
    <w:rsid w:val="008239A0"/>
    <w:pPr>
      <w:widowControl w:val="0"/>
      <w:autoSpaceDE w:val="0"/>
      <w:autoSpaceDN w:val="0"/>
      <w:ind w:left="5000"/>
    </w:pPr>
    <w:rPr>
      <w:rFonts w:ascii="Arial" w:hAnsi="Arial" w:cs="Arial"/>
      <w:b/>
      <w:bCs/>
      <w:sz w:val="18"/>
      <w:szCs w:val="18"/>
      <w:lang w:eastAsia="ru-RU"/>
    </w:rPr>
  </w:style>
  <w:style w:type="paragraph" w:styleId="35">
    <w:name w:val="Body Text 3"/>
    <w:aliases w:val=" Знак3"/>
    <w:basedOn w:val="a"/>
    <w:link w:val="36"/>
    <w:rsid w:val="008239A0"/>
    <w:pPr>
      <w:spacing w:after="120"/>
      <w:textAlignment w:val="baseline"/>
    </w:pPr>
    <w:rPr>
      <w:sz w:val="16"/>
      <w:szCs w:val="16"/>
    </w:rPr>
  </w:style>
  <w:style w:type="character" w:customStyle="1" w:styleId="36">
    <w:name w:val="Основной текст 3 Знак"/>
    <w:aliases w:val=" Знак3 Знак"/>
    <w:link w:val="35"/>
    <w:rsid w:val="008239A0"/>
    <w:rPr>
      <w:rFonts w:ascii="Antiqua" w:hAnsi="Antiqua"/>
      <w:sz w:val="16"/>
      <w:szCs w:val="16"/>
      <w:lang w:val="hr-HR" w:eastAsia="ru-RU"/>
    </w:rPr>
  </w:style>
  <w:style w:type="paragraph" w:styleId="affa">
    <w:name w:val="Block Text"/>
    <w:basedOn w:val="a"/>
    <w:uiPriority w:val="99"/>
    <w:rsid w:val="008239A0"/>
    <w:pPr>
      <w:overflowPunct/>
      <w:autoSpaceDE/>
      <w:autoSpaceDN/>
      <w:adjustRightInd/>
      <w:spacing w:before="20"/>
      <w:ind w:left="709" w:right="150" w:hanging="709"/>
      <w:jc w:val="both"/>
    </w:pPr>
    <w:rPr>
      <w:rFonts w:ascii="Times New Roman" w:hAnsi="Times New Roman"/>
      <w:lang w:val="uk-UA"/>
    </w:rPr>
  </w:style>
  <w:style w:type="paragraph" w:styleId="37">
    <w:name w:val="Body Text Indent 3"/>
    <w:aliases w:val=" Знак6"/>
    <w:basedOn w:val="a"/>
    <w:link w:val="38"/>
    <w:uiPriority w:val="99"/>
    <w:rsid w:val="008239A0"/>
    <w:pPr>
      <w:spacing w:after="120"/>
      <w:ind w:left="283"/>
      <w:textAlignment w:val="baseline"/>
    </w:pPr>
    <w:rPr>
      <w:sz w:val="16"/>
      <w:szCs w:val="16"/>
    </w:rPr>
  </w:style>
  <w:style w:type="character" w:customStyle="1" w:styleId="38">
    <w:name w:val="Основной текст с отступом 3 Знак"/>
    <w:aliases w:val=" Знак6 Знак"/>
    <w:link w:val="37"/>
    <w:uiPriority w:val="99"/>
    <w:rsid w:val="008239A0"/>
    <w:rPr>
      <w:rFonts w:ascii="Antiqua" w:hAnsi="Antiqua"/>
      <w:sz w:val="16"/>
      <w:szCs w:val="16"/>
      <w:lang w:val="hr-HR" w:eastAsia="ru-RU"/>
    </w:rPr>
  </w:style>
  <w:style w:type="paragraph" w:customStyle="1" w:styleId="231">
    <w:name w:val="Основной текст с отступом 23"/>
    <w:basedOn w:val="a"/>
    <w:rsid w:val="008239A0"/>
    <w:pPr>
      <w:tabs>
        <w:tab w:val="left" w:pos="960"/>
      </w:tabs>
      <w:overflowPunct/>
      <w:autoSpaceDE/>
      <w:autoSpaceDN/>
      <w:adjustRightInd/>
      <w:ind w:firstLine="600"/>
      <w:jc w:val="both"/>
    </w:pPr>
    <w:rPr>
      <w:rFonts w:ascii="Arial" w:hAnsi="Arial"/>
      <w:sz w:val="25"/>
      <w:lang w:val="uk-UA"/>
    </w:rPr>
  </w:style>
  <w:style w:type="paragraph" w:styleId="affb">
    <w:name w:val="Title"/>
    <w:aliases w:val="Номер таблиці"/>
    <w:basedOn w:val="a"/>
    <w:link w:val="affc"/>
    <w:qFormat/>
    <w:rsid w:val="008239A0"/>
    <w:pPr>
      <w:overflowPunct/>
      <w:autoSpaceDE/>
      <w:autoSpaceDN/>
      <w:adjustRightInd/>
      <w:jc w:val="center"/>
    </w:pPr>
    <w:rPr>
      <w:rFonts w:ascii="Times New Roman" w:hAnsi="Times New Roman"/>
      <w:b/>
    </w:rPr>
  </w:style>
  <w:style w:type="character" w:customStyle="1" w:styleId="affc">
    <w:name w:val="Заголовок Знак"/>
    <w:aliases w:val="Номер таблиці Знак"/>
    <w:link w:val="affb"/>
    <w:rsid w:val="008239A0"/>
    <w:rPr>
      <w:b/>
      <w:sz w:val="28"/>
      <w:lang w:eastAsia="ru-RU"/>
    </w:rPr>
  </w:style>
  <w:style w:type="paragraph" w:customStyle="1" w:styleId="FR2">
    <w:name w:val="FR2"/>
    <w:rsid w:val="008239A0"/>
    <w:pPr>
      <w:widowControl w:val="0"/>
      <w:autoSpaceDE w:val="0"/>
      <w:autoSpaceDN w:val="0"/>
      <w:adjustRightInd w:val="0"/>
      <w:spacing w:before="500"/>
      <w:jc w:val="right"/>
    </w:pPr>
    <w:rPr>
      <w:rFonts w:ascii="Arial" w:hAnsi="Arial"/>
      <w:sz w:val="12"/>
      <w:lang w:eastAsia="ru-RU"/>
    </w:rPr>
  </w:style>
  <w:style w:type="paragraph" w:customStyle="1" w:styleId="FR3">
    <w:name w:val="FR3"/>
    <w:rsid w:val="008239A0"/>
    <w:pPr>
      <w:widowControl w:val="0"/>
      <w:autoSpaceDE w:val="0"/>
      <w:autoSpaceDN w:val="0"/>
      <w:adjustRightInd w:val="0"/>
      <w:ind w:left="1240"/>
    </w:pPr>
    <w:rPr>
      <w:rFonts w:ascii="Arial" w:hAnsi="Arial"/>
      <w:sz w:val="12"/>
      <w:lang w:eastAsia="ru-RU"/>
    </w:rPr>
  </w:style>
  <w:style w:type="paragraph" w:customStyle="1" w:styleId="1f6">
    <w:name w:val="Обычный1"/>
    <w:rsid w:val="008239A0"/>
    <w:pPr>
      <w:widowControl w:val="0"/>
      <w:spacing w:before="240"/>
      <w:ind w:firstLine="80"/>
    </w:pPr>
    <w:rPr>
      <w:rFonts w:ascii="Arial" w:hAnsi="Arial"/>
      <w:snapToGrid w:val="0"/>
      <w:sz w:val="24"/>
      <w:lang w:eastAsia="ru-RU"/>
    </w:rPr>
  </w:style>
  <w:style w:type="paragraph" w:styleId="affd">
    <w:name w:val="Plain Text"/>
    <w:basedOn w:val="a"/>
    <w:link w:val="affe"/>
    <w:rsid w:val="008239A0"/>
    <w:pPr>
      <w:overflowPunct/>
      <w:autoSpaceDE/>
      <w:autoSpaceDN/>
      <w:adjustRightInd/>
    </w:pPr>
    <w:rPr>
      <w:rFonts w:ascii="Courier New" w:hAnsi="Courier New"/>
      <w:sz w:val="20"/>
    </w:rPr>
  </w:style>
  <w:style w:type="character" w:customStyle="1" w:styleId="affe">
    <w:name w:val="Текст Знак"/>
    <w:link w:val="affd"/>
    <w:rsid w:val="008239A0"/>
    <w:rPr>
      <w:rFonts w:ascii="Courier New" w:hAnsi="Courier New"/>
      <w:lang w:eastAsia="ru-RU"/>
    </w:rPr>
  </w:style>
  <w:style w:type="paragraph" w:customStyle="1" w:styleId="117">
    <w:name w:val="Заголовок 11"/>
    <w:basedOn w:val="1f6"/>
    <w:next w:val="1f6"/>
    <w:rsid w:val="008239A0"/>
    <w:pPr>
      <w:keepNext/>
      <w:spacing w:before="0"/>
      <w:ind w:firstLine="0"/>
      <w:jc w:val="center"/>
      <w:outlineLvl w:val="0"/>
    </w:pPr>
    <w:rPr>
      <w:rFonts w:ascii="Times New Roman" w:hAnsi="Times New Roman"/>
      <w:b/>
      <w:snapToGrid/>
      <w:sz w:val="28"/>
    </w:rPr>
  </w:style>
  <w:style w:type="paragraph" w:customStyle="1" w:styleId="1f7">
    <w:name w:val="Основной текст1"/>
    <w:basedOn w:val="1f6"/>
    <w:rsid w:val="008239A0"/>
    <w:pPr>
      <w:widowControl/>
      <w:spacing w:before="0"/>
      <w:ind w:firstLine="0"/>
    </w:pPr>
    <w:rPr>
      <w:rFonts w:ascii="Times New Roman" w:hAnsi="Times New Roman"/>
      <w:snapToGrid/>
      <w:sz w:val="20"/>
    </w:rPr>
  </w:style>
  <w:style w:type="paragraph" w:customStyle="1" w:styleId="320">
    <w:name w:val="Основной текст с отступом 32"/>
    <w:basedOn w:val="1f6"/>
    <w:rsid w:val="008239A0"/>
    <w:pPr>
      <w:widowControl/>
      <w:spacing w:before="0"/>
      <w:ind w:firstLine="851"/>
      <w:jc w:val="both"/>
    </w:pPr>
    <w:rPr>
      <w:rFonts w:ascii="Times New Roman" w:hAnsi="Times New Roman"/>
      <w:b/>
      <w:snapToGrid/>
      <w:sz w:val="28"/>
    </w:rPr>
  </w:style>
  <w:style w:type="character" w:customStyle="1" w:styleId="afff">
    <w:name w:val="Печатная машинка"/>
    <w:rsid w:val="008239A0"/>
    <w:rPr>
      <w:rFonts w:ascii="Courier New" w:hAnsi="Courier New"/>
      <w:sz w:val="20"/>
    </w:rPr>
  </w:style>
  <w:style w:type="character" w:customStyle="1" w:styleId="Iaaoiayiaoeiea">
    <w:name w:val="Ia?aoiay iaoeiea"/>
    <w:rsid w:val="008239A0"/>
    <w:rPr>
      <w:rFonts w:ascii="Courier New" w:hAnsi="Courier New"/>
      <w:sz w:val="20"/>
    </w:rPr>
  </w:style>
  <w:style w:type="paragraph" w:customStyle="1" w:styleId="xl24">
    <w:name w:val="xl24"/>
    <w:basedOn w:val="a"/>
    <w:rsid w:val="008239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0"/>
      <w:lang w:val="ru-RU"/>
    </w:rPr>
  </w:style>
  <w:style w:type="paragraph" w:customStyle="1" w:styleId="1f8">
    <w:name w:val="Знак Знак Знак1"/>
    <w:basedOn w:val="a"/>
    <w:rsid w:val="008239A0"/>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85">
    <w:name w:val="Знак Знак8"/>
    <w:basedOn w:val="a"/>
    <w:rsid w:val="008239A0"/>
    <w:pPr>
      <w:overflowPunct/>
      <w:autoSpaceDE/>
      <w:autoSpaceDN/>
      <w:adjustRightInd/>
    </w:pPr>
    <w:rPr>
      <w:rFonts w:ascii="Verdana" w:hAnsi="Verdana"/>
      <w:sz w:val="20"/>
      <w:lang w:val="en-US" w:eastAsia="en-US"/>
    </w:rPr>
  </w:style>
  <w:style w:type="paragraph" w:customStyle="1" w:styleId="1100">
    <w:name w:val="Знак Знак110"/>
    <w:basedOn w:val="a"/>
    <w:rsid w:val="008239A0"/>
    <w:pPr>
      <w:overflowPunct/>
      <w:autoSpaceDE/>
      <w:autoSpaceDN/>
      <w:adjustRightInd/>
    </w:pPr>
    <w:rPr>
      <w:rFonts w:ascii="Verdana" w:hAnsi="Verdana"/>
      <w:sz w:val="24"/>
      <w:szCs w:val="24"/>
      <w:lang w:val="en-US" w:eastAsia="en-US"/>
    </w:rPr>
  </w:style>
  <w:style w:type="paragraph" w:customStyle="1" w:styleId="1f9">
    <w:name w:val="Знак Знак1 Знак"/>
    <w:basedOn w:val="a"/>
    <w:rsid w:val="008239A0"/>
    <w:pPr>
      <w:overflowPunct/>
      <w:autoSpaceDE/>
      <w:autoSpaceDN/>
      <w:adjustRightInd/>
    </w:pPr>
    <w:rPr>
      <w:rFonts w:ascii="Verdana" w:hAnsi="Verdana"/>
      <w:sz w:val="20"/>
      <w:lang w:val="en-US" w:eastAsia="en-US"/>
    </w:rPr>
  </w:style>
  <w:style w:type="character" w:customStyle="1" w:styleId="86">
    <w:name w:val="Знак8 Знак Знак"/>
    <w:rsid w:val="008239A0"/>
    <w:rPr>
      <w:lang w:val="uk-UA" w:eastAsia="ru-RU" w:bidi="ar-SA"/>
    </w:rPr>
  </w:style>
  <w:style w:type="paragraph" w:customStyle="1" w:styleId="HTML1">
    <w:name w:val="Стандартный HTML1"/>
    <w:basedOn w:val="a"/>
    <w:rsid w:val="0082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afff0">
    <w:name w:val="Стиль"/>
    <w:rsid w:val="008239A0"/>
    <w:pPr>
      <w:widowControl w:val="0"/>
      <w:autoSpaceDE w:val="0"/>
      <w:autoSpaceDN w:val="0"/>
      <w:adjustRightInd w:val="0"/>
    </w:pPr>
    <w:rPr>
      <w:sz w:val="24"/>
      <w:szCs w:val="24"/>
      <w:lang w:val="ru-RU" w:eastAsia="ru-RU"/>
    </w:rPr>
  </w:style>
  <w:style w:type="character" w:customStyle="1" w:styleId="postbody1">
    <w:name w:val="postbody1"/>
    <w:rsid w:val="008239A0"/>
    <w:rPr>
      <w:sz w:val="18"/>
    </w:rPr>
  </w:style>
  <w:style w:type="paragraph" w:styleId="afff1">
    <w:name w:val="Document Map"/>
    <w:aliases w:val=" Знак2"/>
    <w:basedOn w:val="a"/>
    <w:link w:val="afff2"/>
    <w:rsid w:val="008239A0"/>
    <w:pPr>
      <w:shd w:val="clear" w:color="auto" w:fill="000080"/>
      <w:overflowPunct/>
      <w:autoSpaceDE/>
      <w:autoSpaceDN/>
      <w:adjustRightInd/>
    </w:pPr>
    <w:rPr>
      <w:rFonts w:ascii="Tahoma" w:hAnsi="Tahoma"/>
      <w:sz w:val="24"/>
      <w:szCs w:val="24"/>
      <w:lang w:val="ru-RU"/>
    </w:rPr>
  </w:style>
  <w:style w:type="character" w:customStyle="1" w:styleId="afff2">
    <w:name w:val="Схема документа Знак"/>
    <w:aliases w:val=" Знак2 Знак"/>
    <w:link w:val="afff1"/>
    <w:rsid w:val="008239A0"/>
    <w:rPr>
      <w:rFonts w:ascii="Tahoma" w:hAnsi="Tahoma" w:cs="Tahoma"/>
      <w:sz w:val="24"/>
      <w:szCs w:val="24"/>
      <w:shd w:val="clear" w:color="auto" w:fill="000080"/>
      <w:lang w:val="ru-RU" w:eastAsia="ru-RU"/>
    </w:rPr>
  </w:style>
  <w:style w:type="paragraph" w:customStyle="1" w:styleId="133">
    <w:name w:val="Обычный13"/>
    <w:rsid w:val="008239A0"/>
    <w:pPr>
      <w:widowControl w:val="0"/>
      <w:snapToGrid w:val="0"/>
      <w:spacing w:line="300" w:lineRule="auto"/>
      <w:ind w:firstLine="680"/>
      <w:jc w:val="both"/>
    </w:pPr>
    <w:rPr>
      <w:sz w:val="24"/>
      <w:lang w:eastAsia="ru-RU"/>
    </w:rPr>
  </w:style>
  <w:style w:type="character" w:customStyle="1" w:styleId="afff3">
    <w:name w:val="ÐžÑÐ½Ð¾Ð²Ð½Ð¾Ð¹ Ñ‚ÐµÐºÑÑ‚ Ñ Ð¾Ñ‚ÑÑ‚ÑƒÐ¿Ð¾Ð¼ Ð—Ð½Ð°Ðº"/>
    <w:link w:val="1fa"/>
    <w:rsid w:val="008239A0"/>
    <w:rPr>
      <w:sz w:val="24"/>
      <w:szCs w:val="24"/>
      <w:lang w:eastAsia="ru-RU"/>
    </w:rPr>
  </w:style>
  <w:style w:type="paragraph" w:customStyle="1" w:styleId="1fa">
    <w:name w:val="Основной текст с отступом1"/>
    <w:basedOn w:val="a"/>
    <w:link w:val="afff3"/>
    <w:rsid w:val="008239A0"/>
    <w:pPr>
      <w:overflowPunct/>
      <w:spacing w:after="120"/>
      <w:ind w:left="283"/>
    </w:pPr>
    <w:rPr>
      <w:rFonts w:ascii="Times New Roman" w:hAnsi="Times New Roman"/>
      <w:sz w:val="24"/>
      <w:szCs w:val="24"/>
    </w:rPr>
  </w:style>
  <w:style w:type="paragraph" w:customStyle="1" w:styleId="1fb">
    <w:name w:val="ÐžÐ±Ñ‹Ñ‡Ð½Ñ‹Ð¹1"/>
    <w:rsid w:val="008239A0"/>
    <w:pPr>
      <w:widowControl w:val="0"/>
      <w:autoSpaceDE w:val="0"/>
      <w:autoSpaceDN w:val="0"/>
      <w:adjustRightInd w:val="0"/>
      <w:spacing w:line="300" w:lineRule="auto"/>
      <w:ind w:firstLine="680"/>
      <w:jc w:val="both"/>
    </w:pPr>
    <w:rPr>
      <w:sz w:val="24"/>
      <w:szCs w:val="24"/>
      <w:lang w:eastAsia="ru-RU"/>
    </w:rPr>
  </w:style>
  <w:style w:type="paragraph" w:customStyle="1" w:styleId="55">
    <w:name w:val="Знак Знак5 Знак Знак"/>
    <w:basedOn w:val="a"/>
    <w:rsid w:val="008239A0"/>
    <w:pPr>
      <w:overflowPunct/>
      <w:autoSpaceDE/>
      <w:autoSpaceDN/>
      <w:adjustRightInd/>
    </w:pPr>
    <w:rPr>
      <w:rFonts w:ascii="Verdana" w:hAnsi="Verdana"/>
      <w:sz w:val="24"/>
      <w:szCs w:val="24"/>
      <w:lang w:val="en-US" w:eastAsia="en-US"/>
    </w:rPr>
  </w:style>
  <w:style w:type="character" w:customStyle="1" w:styleId="afff4">
    <w:name w:val="Основной текст_"/>
    <w:link w:val="39"/>
    <w:locked/>
    <w:rsid w:val="00707E42"/>
    <w:rPr>
      <w:spacing w:val="4"/>
      <w:shd w:val="clear" w:color="auto" w:fill="FFFFFF"/>
    </w:rPr>
  </w:style>
  <w:style w:type="paragraph" w:customStyle="1" w:styleId="39">
    <w:name w:val="Основной текст3"/>
    <w:basedOn w:val="a"/>
    <w:link w:val="afff4"/>
    <w:rsid w:val="00707E42"/>
    <w:pPr>
      <w:widowControl w:val="0"/>
      <w:shd w:val="clear" w:color="auto" w:fill="FFFFFF"/>
      <w:overflowPunct/>
      <w:autoSpaceDE/>
      <w:autoSpaceDN/>
      <w:adjustRightInd/>
      <w:spacing w:before="900" w:after="660" w:line="326" w:lineRule="exact"/>
      <w:ind w:hanging="440"/>
    </w:pPr>
    <w:rPr>
      <w:rFonts w:ascii="Times New Roman" w:hAnsi="Times New Roman"/>
      <w:spacing w:val="4"/>
      <w:sz w:val="20"/>
    </w:rPr>
  </w:style>
  <w:style w:type="character" w:customStyle="1" w:styleId="321">
    <w:name w:val="Знак Знак32"/>
    <w:rsid w:val="002B3F6B"/>
    <w:rPr>
      <w:rFonts w:ascii="Liberation Serif" w:eastAsia="WenQuanYi Micro Hei" w:hAnsi="Liberation Serif" w:cs="FreeSans"/>
      <w:kern w:val="1"/>
      <w:sz w:val="24"/>
      <w:szCs w:val="24"/>
      <w:lang w:eastAsia="zh-CN" w:bidi="hi-IN"/>
    </w:rPr>
  </w:style>
  <w:style w:type="character" w:customStyle="1" w:styleId="410">
    <w:name w:val="Знак Знак41"/>
    <w:rsid w:val="002B3F6B"/>
    <w:rPr>
      <w:rFonts w:ascii="Liberation Serif" w:eastAsia="WenQuanYi Micro Hei" w:hAnsi="Liberation Serif" w:cs="FreeSans"/>
      <w:kern w:val="1"/>
      <w:sz w:val="24"/>
      <w:szCs w:val="24"/>
      <w:lang w:eastAsia="zh-CN" w:bidi="hi-IN"/>
    </w:rPr>
  </w:style>
  <w:style w:type="character" w:customStyle="1" w:styleId="510">
    <w:name w:val="Знак Знак51"/>
    <w:rsid w:val="002B3F6B"/>
    <w:rPr>
      <w:rFonts w:ascii="Liberation Serif" w:eastAsia="WenQuanYi Micro Hei" w:hAnsi="Liberation Serif" w:cs="FreeSans"/>
      <w:kern w:val="1"/>
      <w:sz w:val="24"/>
      <w:szCs w:val="24"/>
      <w:lang w:eastAsia="zh-CN" w:bidi="hi-IN"/>
    </w:rPr>
  </w:style>
  <w:style w:type="paragraph" w:customStyle="1" w:styleId="1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B3F6B"/>
    <w:pPr>
      <w:overflowPunct/>
      <w:autoSpaceDE/>
      <w:autoSpaceDN/>
      <w:adjustRightInd/>
    </w:pPr>
    <w:rPr>
      <w:rFonts w:ascii="Verdana" w:hAnsi="Verdana" w:cs="Arial"/>
      <w:kern w:val="1"/>
      <w:sz w:val="20"/>
      <w:lang w:val="en-US" w:eastAsia="zh-CN"/>
    </w:rPr>
  </w:style>
  <w:style w:type="paragraph" w:customStyle="1" w:styleId="119">
    <w:name w:val="Знак Знак Знак Знак11"/>
    <w:basedOn w:val="a"/>
    <w:rsid w:val="002B3F6B"/>
    <w:pPr>
      <w:overflowPunct/>
      <w:autoSpaceDE/>
      <w:autoSpaceDN/>
      <w:adjustRightInd/>
      <w:spacing w:after="160" w:line="240" w:lineRule="exact"/>
    </w:pPr>
    <w:rPr>
      <w:rFonts w:ascii="Tahoma" w:hAnsi="Tahoma" w:cs="Tahoma"/>
      <w:kern w:val="1"/>
      <w:sz w:val="20"/>
      <w:lang w:val="en-US" w:eastAsia="zh-CN"/>
    </w:rPr>
  </w:style>
  <w:style w:type="paragraph" w:customStyle="1" w:styleId="1110">
    <w:name w:val="Знак Знак1 Знак Знак Знак Знак Знак Знак1 Знак Знак Знак Знак Знак Знак Знак1"/>
    <w:basedOn w:val="a"/>
    <w:rsid w:val="002B3F6B"/>
    <w:pPr>
      <w:overflowPunct/>
      <w:autoSpaceDE/>
      <w:autoSpaceDN/>
      <w:adjustRightInd/>
    </w:pPr>
    <w:rPr>
      <w:rFonts w:ascii="Verdana" w:hAnsi="Verdana"/>
      <w:kern w:val="1"/>
      <w:sz w:val="20"/>
      <w:lang w:val="en-US" w:eastAsia="zh-CN"/>
    </w:rPr>
  </w:style>
  <w:style w:type="paragraph" w:customStyle="1" w:styleId="11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1"/>
    <w:basedOn w:val="a"/>
    <w:rsid w:val="002B3F6B"/>
    <w:pPr>
      <w:overflowPunct/>
      <w:autoSpaceDE/>
      <w:autoSpaceDN/>
      <w:adjustRightInd/>
    </w:pPr>
    <w:rPr>
      <w:rFonts w:ascii="Verdana" w:hAnsi="Verdana"/>
      <w:kern w:val="1"/>
      <w:sz w:val="20"/>
      <w:lang w:val="en-US" w:eastAsia="zh-CN"/>
    </w:rPr>
  </w:style>
  <w:style w:type="character" w:customStyle="1" w:styleId="rvts66">
    <w:name w:val="rvts66"/>
    <w:basedOn w:val="a0"/>
    <w:rsid w:val="002B3F6B"/>
  </w:style>
  <w:style w:type="character" w:customStyle="1" w:styleId="rvts0">
    <w:name w:val="rvts0"/>
    <w:basedOn w:val="a0"/>
    <w:rsid w:val="002B3F6B"/>
  </w:style>
  <w:style w:type="paragraph" w:customStyle="1" w:styleId="rvps4">
    <w:name w:val="rvps4"/>
    <w:basedOn w:val="a"/>
    <w:rsid w:val="002B3F6B"/>
    <w:pPr>
      <w:suppressAutoHyphens/>
      <w:overflowPunct/>
      <w:autoSpaceDE/>
      <w:autoSpaceDN/>
      <w:adjustRightInd/>
      <w:spacing w:before="100" w:after="100"/>
    </w:pPr>
    <w:rPr>
      <w:rFonts w:ascii="Times New Roman" w:hAnsi="Times New Roman"/>
      <w:sz w:val="24"/>
      <w:szCs w:val="24"/>
      <w:lang w:val="ru-RU" w:eastAsia="zh-CN"/>
    </w:rPr>
  </w:style>
  <w:style w:type="paragraph" w:customStyle="1" w:styleId="afff5">
    <w:name w:val="Назва документа"/>
    <w:basedOn w:val="a"/>
    <w:next w:val="a"/>
    <w:rsid w:val="005C7FC5"/>
    <w:pPr>
      <w:keepNext/>
      <w:keepLines/>
      <w:overflowPunct/>
      <w:autoSpaceDE/>
      <w:autoSpaceDN/>
      <w:adjustRightInd/>
      <w:spacing w:before="240" w:after="240"/>
      <w:jc w:val="center"/>
    </w:pPr>
    <w:rPr>
      <w:b/>
      <w:sz w:val="26"/>
      <w:lang w:val="uk-UA"/>
    </w:rPr>
  </w:style>
  <w:style w:type="character" w:customStyle="1" w:styleId="2c">
    <w:name w:val="Основной текст (2)_"/>
    <w:link w:val="2d"/>
    <w:uiPriority w:val="99"/>
    <w:locked/>
    <w:rsid w:val="005C7FC5"/>
    <w:rPr>
      <w:sz w:val="19"/>
      <w:szCs w:val="19"/>
      <w:shd w:val="clear" w:color="auto" w:fill="FFFFFF"/>
    </w:rPr>
  </w:style>
  <w:style w:type="paragraph" w:customStyle="1" w:styleId="2d">
    <w:name w:val="Основной текст (2)"/>
    <w:basedOn w:val="a"/>
    <w:link w:val="2c"/>
    <w:uiPriority w:val="99"/>
    <w:rsid w:val="005C7FC5"/>
    <w:pPr>
      <w:widowControl w:val="0"/>
      <w:shd w:val="clear" w:color="auto" w:fill="FFFFFF"/>
      <w:overflowPunct/>
      <w:autoSpaceDE/>
      <w:autoSpaceDN/>
      <w:adjustRightInd/>
      <w:spacing w:after="180" w:line="215" w:lineRule="exact"/>
      <w:ind w:firstLine="580"/>
      <w:jc w:val="both"/>
    </w:pPr>
    <w:rPr>
      <w:rFonts w:ascii="Times New Roman" w:hAnsi="Times New Roman"/>
      <w:sz w:val="19"/>
      <w:szCs w:val="19"/>
    </w:rPr>
  </w:style>
  <w:style w:type="character" w:customStyle="1" w:styleId="txt1">
    <w:name w:val="txt1"/>
    <w:uiPriority w:val="99"/>
    <w:rsid w:val="005C7FC5"/>
    <w:rPr>
      <w:rFonts w:cs="Times New Roman"/>
      <w:sz w:val="18"/>
      <w:szCs w:val="18"/>
    </w:rPr>
  </w:style>
  <w:style w:type="paragraph" w:customStyle="1" w:styleId="123">
    <w:name w:val="Основной текст12"/>
    <w:basedOn w:val="a"/>
    <w:rsid w:val="00DC3141"/>
    <w:pPr>
      <w:shd w:val="clear" w:color="auto" w:fill="FFFFFF"/>
      <w:suppressAutoHyphens/>
      <w:overflowPunct/>
      <w:autoSpaceDE/>
      <w:autoSpaceDN/>
      <w:adjustRightInd/>
      <w:spacing w:line="0" w:lineRule="atLeast"/>
    </w:pPr>
    <w:rPr>
      <w:rFonts w:ascii="Times New Roman" w:eastAsia="Calibri" w:hAnsi="Times New Roman"/>
      <w:spacing w:val="10"/>
      <w:sz w:val="22"/>
      <w:szCs w:val="22"/>
      <w:lang w:eastAsia="zh-CN"/>
    </w:rPr>
  </w:style>
  <w:style w:type="character" w:customStyle="1" w:styleId="Heading1Char">
    <w:name w:val="Heading 1 Char"/>
    <w:locked/>
    <w:rsid w:val="000755A8"/>
    <w:rPr>
      <w:rFonts w:ascii="Times New Roman" w:hAnsi="Times New Roman" w:cs="Times New Roman"/>
      <w:b/>
      <w:kern w:val="32"/>
      <w:sz w:val="32"/>
      <w:lang w:eastAsia="ru-RU"/>
    </w:rPr>
  </w:style>
  <w:style w:type="character" w:customStyle="1" w:styleId="Heading2Char">
    <w:name w:val="Heading 2 Char"/>
    <w:locked/>
    <w:rsid w:val="000755A8"/>
    <w:rPr>
      <w:rFonts w:ascii="Times New Roman" w:hAnsi="Times New Roman" w:cs="Times New Roman"/>
      <w:b/>
      <w:sz w:val="20"/>
      <w:u w:val="single"/>
      <w:lang w:val="uk-UA"/>
    </w:rPr>
  </w:style>
  <w:style w:type="character" w:customStyle="1" w:styleId="Heading3Char">
    <w:name w:val="Heading 3 Char"/>
    <w:locked/>
    <w:rsid w:val="000755A8"/>
    <w:rPr>
      <w:rFonts w:ascii="Times New Roman" w:hAnsi="Times New Roman" w:cs="Times New Roman"/>
      <w:b/>
      <w:sz w:val="20"/>
      <w:lang w:val="uk-UA" w:eastAsia="ru-RU"/>
    </w:rPr>
  </w:style>
  <w:style w:type="character" w:customStyle="1" w:styleId="Heading4Char">
    <w:name w:val="Heading 4 Char"/>
    <w:locked/>
    <w:rsid w:val="000755A8"/>
    <w:rPr>
      <w:rFonts w:ascii="Times New Roman" w:hAnsi="Times New Roman" w:cs="Times New Roman"/>
      <w:sz w:val="20"/>
      <w:lang w:val="uk-UA" w:eastAsia="ru-RU"/>
    </w:rPr>
  </w:style>
  <w:style w:type="character" w:customStyle="1" w:styleId="Heading5Char">
    <w:name w:val="Heading 5 Char"/>
    <w:locked/>
    <w:rsid w:val="000755A8"/>
    <w:rPr>
      <w:rFonts w:ascii="Times New Roman" w:hAnsi="Times New Roman" w:cs="Times New Roman"/>
      <w:b/>
      <w:i/>
      <w:sz w:val="26"/>
      <w:lang w:eastAsia="ru-RU"/>
    </w:rPr>
  </w:style>
  <w:style w:type="character" w:customStyle="1" w:styleId="Heading6Char">
    <w:name w:val="Heading 6 Char"/>
    <w:locked/>
    <w:rsid w:val="000755A8"/>
    <w:rPr>
      <w:rFonts w:ascii="Times New Roman" w:hAnsi="Times New Roman" w:cs="Times New Roman"/>
      <w:sz w:val="24"/>
      <w:u w:val="single"/>
      <w:lang w:val="en-US" w:eastAsia="ru-RU"/>
    </w:rPr>
  </w:style>
  <w:style w:type="character" w:customStyle="1" w:styleId="Heading7Char">
    <w:name w:val="Heading 7 Char"/>
    <w:locked/>
    <w:rsid w:val="000755A8"/>
    <w:rPr>
      <w:rFonts w:ascii="Times New Roman" w:hAnsi="Times New Roman" w:cs="Times New Roman"/>
      <w:sz w:val="24"/>
      <w:lang w:eastAsia="ru-RU"/>
    </w:rPr>
  </w:style>
  <w:style w:type="character" w:customStyle="1" w:styleId="Heading8Char">
    <w:name w:val="Heading 8 Char"/>
    <w:locked/>
    <w:rsid w:val="000755A8"/>
    <w:rPr>
      <w:rFonts w:ascii="Times New Roman" w:hAnsi="Times New Roman" w:cs="Times New Roman"/>
      <w:sz w:val="24"/>
      <w:u w:val="single"/>
      <w:lang w:eastAsia="ru-RU"/>
    </w:rPr>
  </w:style>
  <w:style w:type="character" w:customStyle="1" w:styleId="Heading9Char">
    <w:name w:val="Heading 9 Char"/>
    <w:locked/>
    <w:rsid w:val="000755A8"/>
    <w:rPr>
      <w:rFonts w:ascii="Times New Roman" w:hAnsi="Times New Roman" w:cs="Times New Roman"/>
      <w:spacing w:val="-2"/>
      <w:sz w:val="24"/>
      <w:lang w:val="uk-UA" w:eastAsia="ru-RU"/>
    </w:rPr>
  </w:style>
  <w:style w:type="character" w:customStyle="1" w:styleId="TitleChar">
    <w:name w:val="Title Char"/>
    <w:aliases w:val="Номер таблиці Char"/>
    <w:locked/>
    <w:rsid w:val="000755A8"/>
    <w:rPr>
      <w:rFonts w:ascii="Times New Roman" w:hAnsi="Times New Roman" w:cs="Times New Roman"/>
      <w:b/>
      <w:sz w:val="20"/>
      <w:u w:val="single"/>
      <w:lang w:val="uk-UA" w:eastAsia="ru-RU"/>
    </w:rPr>
  </w:style>
  <w:style w:type="paragraph" w:styleId="1fc">
    <w:name w:val="toc 1"/>
    <w:basedOn w:val="a"/>
    <w:next w:val="a"/>
    <w:autoRedefine/>
    <w:rsid w:val="000755A8"/>
    <w:pPr>
      <w:widowControl w:val="0"/>
      <w:overflowPunct/>
      <w:autoSpaceDE/>
      <w:autoSpaceDN/>
      <w:adjustRightInd/>
      <w:spacing w:line="216" w:lineRule="auto"/>
    </w:pPr>
    <w:rPr>
      <w:rFonts w:ascii="Times New Roman" w:hAnsi="Times New Roman"/>
      <w:szCs w:val="28"/>
      <w:lang w:val="uk-UA"/>
    </w:rPr>
  </w:style>
  <w:style w:type="paragraph" w:styleId="2e">
    <w:name w:val="toc 2"/>
    <w:basedOn w:val="a"/>
    <w:next w:val="a"/>
    <w:autoRedefine/>
    <w:rsid w:val="000755A8"/>
    <w:pPr>
      <w:tabs>
        <w:tab w:val="right" w:leader="dot" w:pos="9787"/>
      </w:tabs>
      <w:overflowPunct/>
      <w:autoSpaceDE/>
      <w:autoSpaceDN/>
      <w:adjustRightInd/>
      <w:ind w:left="900" w:hanging="900"/>
    </w:pPr>
    <w:rPr>
      <w:rFonts w:ascii="Times New Roman" w:hAnsi="Times New Roman"/>
      <w:color w:val="000000"/>
      <w:szCs w:val="28"/>
      <w:lang w:val="uk-UA"/>
    </w:rPr>
  </w:style>
  <w:style w:type="paragraph" w:customStyle="1" w:styleId="Normal12">
    <w:name w:val="Normal12"/>
    <w:basedOn w:val="a"/>
    <w:rsid w:val="000755A8"/>
    <w:pPr>
      <w:overflowPunct/>
      <w:autoSpaceDE/>
      <w:autoSpaceDN/>
      <w:adjustRightInd/>
      <w:spacing w:after="120"/>
    </w:pPr>
    <w:rPr>
      <w:rFonts w:ascii="Times New Roman" w:hAnsi="Times New Roman"/>
      <w:sz w:val="24"/>
      <w:lang w:val="en-US"/>
    </w:rPr>
  </w:style>
  <w:style w:type="character" w:customStyle="1" w:styleId="BodyTextChar">
    <w:name w:val="Body Text Char"/>
    <w:locked/>
    <w:rsid w:val="000755A8"/>
    <w:rPr>
      <w:rFonts w:ascii="Times New Roman" w:hAnsi="Times New Roman" w:cs="Times New Roman"/>
      <w:sz w:val="20"/>
      <w:lang w:val="uk-UA" w:eastAsia="ru-RU"/>
    </w:rPr>
  </w:style>
  <w:style w:type="character" w:customStyle="1" w:styleId="HeaderChar">
    <w:name w:val="Header Char"/>
    <w:locked/>
    <w:rsid w:val="000755A8"/>
    <w:rPr>
      <w:rFonts w:eastAsia="Times New Roman" w:cs="Times New Roman"/>
      <w:lang w:val="ru-RU" w:eastAsia="ru-RU"/>
    </w:rPr>
  </w:style>
  <w:style w:type="character" w:customStyle="1" w:styleId="FooterChar">
    <w:name w:val="Footer Char"/>
    <w:locked/>
    <w:rsid w:val="000755A8"/>
    <w:rPr>
      <w:rFonts w:ascii="Times New Roman" w:hAnsi="Times New Roman" w:cs="Times New Roman"/>
      <w:sz w:val="24"/>
      <w:lang w:eastAsia="ru-RU"/>
    </w:rPr>
  </w:style>
  <w:style w:type="paragraph" w:styleId="afff6">
    <w:name w:val="List Bullet"/>
    <w:basedOn w:val="a"/>
    <w:autoRedefine/>
    <w:rsid w:val="000755A8"/>
    <w:pPr>
      <w:tabs>
        <w:tab w:val="left" w:pos="0"/>
      </w:tabs>
      <w:overflowPunct/>
      <w:autoSpaceDE/>
      <w:autoSpaceDN/>
      <w:adjustRightInd/>
      <w:ind w:firstLine="708"/>
      <w:jc w:val="both"/>
    </w:pPr>
    <w:rPr>
      <w:rFonts w:ascii="Times New Roman" w:hAnsi="Times New Roman"/>
      <w:szCs w:val="28"/>
      <w:lang w:val="uk-UA"/>
    </w:rPr>
  </w:style>
  <w:style w:type="paragraph" w:customStyle="1" w:styleId="11a">
    <w:name w:val="Знак1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d">
    <w:name w:val="Знак1"/>
    <w:basedOn w:val="a"/>
    <w:rsid w:val="000755A8"/>
    <w:pPr>
      <w:overflowPunct/>
      <w:autoSpaceDE/>
      <w:autoSpaceDN/>
      <w:adjustRightInd/>
    </w:pPr>
    <w:rPr>
      <w:rFonts w:ascii="Verdana" w:hAnsi="Verdana"/>
      <w:sz w:val="20"/>
      <w:lang w:val="en-US" w:eastAsia="en-US"/>
    </w:rPr>
  </w:style>
  <w:style w:type="paragraph" w:customStyle="1" w:styleId="afff7">
    <w:name w:val="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e">
    <w:name w:val="Знак Знак Знак Знак Знак Знак Знак Знак Знак1"/>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8">
    <w:name w:val="a"/>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ff9">
    <w:name w:val="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2f">
    <w:name w:val="Стих2"/>
    <w:basedOn w:val="a"/>
    <w:rsid w:val="000755A8"/>
    <w:pPr>
      <w:overflowPunct/>
      <w:autoSpaceDE/>
      <w:autoSpaceDN/>
      <w:adjustRightInd/>
    </w:pPr>
    <w:rPr>
      <w:rFonts w:ascii="Times New Roman" w:hAnsi="Times New Roman"/>
      <w:sz w:val="20"/>
      <w:lang w:val="ru-RU"/>
    </w:rPr>
  </w:style>
  <w:style w:type="paragraph" w:styleId="3a">
    <w:name w:val="toc 3"/>
    <w:basedOn w:val="a"/>
    <w:next w:val="a"/>
    <w:autoRedefine/>
    <w:rsid w:val="000755A8"/>
    <w:pPr>
      <w:tabs>
        <w:tab w:val="right" w:leader="dot" w:pos="9639"/>
      </w:tabs>
      <w:overflowPunct/>
      <w:autoSpaceDE/>
      <w:autoSpaceDN/>
      <w:adjustRightInd/>
      <w:spacing w:line="264" w:lineRule="auto"/>
      <w:jc w:val="center"/>
    </w:pPr>
    <w:rPr>
      <w:rFonts w:ascii="Times New Roman" w:hAnsi="Times New Roman"/>
      <w:b/>
      <w:noProof/>
      <w:szCs w:val="28"/>
      <w:lang w:val="uk-UA"/>
    </w:rPr>
  </w:style>
  <w:style w:type="paragraph" w:styleId="45">
    <w:name w:val="toc 4"/>
    <w:basedOn w:val="a"/>
    <w:next w:val="a"/>
    <w:autoRedefine/>
    <w:rsid w:val="000755A8"/>
    <w:pPr>
      <w:overflowPunct/>
      <w:autoSpaceDE/>
      <w:autoSpaceDN/>
      <w:adjustRightInd/>
      <w:ind w:left="720"/>
    </w:pPr>
    <w:rPr>
      <w:rFonts w:ascii="Times New Roman" w:hAnsi="Times New Roman"/>
      <w:sz w:val="24"/>
      <w:szCs w:val="24"/>
      <w:lang w:val="ru-RU"/>
    </w:rPr>
  </w:style>
  <w:style w:type="paragraph" w:styleId="56">
    <w:name w:val="toc 5"/>
    <w:basedOn w:val="a"/>
    <w:next w:val="a"/>
    <w:autoRedefine/>
    <w:rsid w:val="000755A8"/>
    <w:pPr>
      <w:overflowPunct/>
      <w:autoSpaceDE/>
      <w:autoSpaceDN/>
      <w:adjustRightInd/>
      <w:ind w:left="960"/>
    </w:pPr>
    <w:rPr>
      <w:rFonts w:ascii="Times New Roman" w:hAnsi="Times New Roman"/>
      <w:sz w:val="24"/>
      <w:szCs w:val="24"/>
      <w:lang w:val="ru-RU"/>
    </w:rPr>
  </w:style>
  <w:style w:type="paragraph" w:styleId="64">
    <w:name w:val="toc 6"/>
    <w:basedOn w:val="a"/>
    <w:next w:val="a"/>
    <w:autoRedefine/>
    <w:rsid w:val="000755A8"/>
    <w:pPr>
      <w:overflowPunct/>
      <w:autoSpaceDE/>
      <w:autoSpaceDN/>
      <w:adjustRightInd/>
      <w:ind w:left="1200"/>
    </w:pPr>
    <w:rPr>
      <w:rFonts w:ascii="Times New Roman" w:hAnsi="Times New Roman"/>
      <w:sz w:val="24"/>
      <w:szCs w:val="24"/>
      <w:lang w:val="ru-RU"/>
    </w:rPr>
  </w:style>
  <w:style w:type="paragraph" w:styleId="74">
    <w:name w:val="toc 7"/>
    <w:basedOn w:val="a"/>
    <w:next w:val="a"/>
    <w:autoRedefine/>
    <w:rsid w:val="000755A8"/>
    <w:pPr>
      <w:overflowPunct/>
      <w:autoSpaceDE/>
      <w:autoSpaceDN/>
      <w:adjustRightInd/>
      <w:ind w:left="1440"/>
    </w:pPr>
    <w:rPr>
      <w:rFonts w:ascii="Times New Roman" w:hAnsi="Times New Roman"/>
      <w:sz w:val="24"/>
      <w:szCs w:val="24"/>
      <w:lang w:val="ru-RU"/>
    </w:rPr>
  </w:style>
  <w:style w:type="paragraph" w:styleId="87">
    <w:name w:val="toc 8"/>
    <w:basedOn w:val="a"/>
    <w:next w:val="a"/>
    <w:autoRedefine/>
    <w:rsid w:val="000755A8"/>
    <w:pPr>
      <w:overflowPunct/>
      <w:autoSpaceDE/>
      <w:autoSpaceDN/>
      <w:adjustRightInd/>
      <w:ind w:left="1680"/>
    </w:pPr>
    <w:rPr>
      <w:rFonts w:ascii="Times New Roman" w:hAnsi="Times New Roman"/>
      <w:sz w:val="24"/>
      <w:szCs w:val="24"/>
      <w:lang w:val="ru-RU"/>
    </w:rPr>
  </w:style>
  <w:style w:type="paragraph" w:styleId="94">
    <w:name w:val="toc 9"/>
    <w:basedOn w:val="a"/>
    <w:next w:val="a"/>
    <w:autoRedefine/>
    <w:rsid w:val="000755A8"/>
    <w:pPr>
      <w:overflowPunct/>
      <w:autoSpaceDE/>
      <w:autoSpaceDN/>
      <w:adjustRightInd/>
      <w:ind w:left="1920"/>
    </w:pPr>
    <w:rPr>
      <w:rFonts w:ascii="Times New Roman" w:hAnsi="Times New Roman"/>
      <w:sz w:val="24"/>
      <w:szCs w:val="24"/>
      <w:lang w:val="ru-RU"/>
    </w:rPr>
  </w:style>
  <w:style w:type="paragraph" w:customStyle="1" w:styleId="2f0">
    <w:name w:val="Знак2 Знак Знак Знак"/>
    <w:basedOn w:val="a"/>
    <w:rsid w:val="000755A8"/>
    <w:pPr>
      <w:overflowPunct/>
      <w:autoSpaceDE/>
      <w:autoSpaceDN/>
      <w:adjustRightInd/>
    </w:pPr>
    <w:rPr>
      <w:rFonts w:ascii="Verdana" w:hAnsi="Verdana"/>
      <w:sz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fffa">
    <w:name w:val="Документ Знак"/>
    <w:basedOn w:val="a"/>
    <w:rsid w:val="000755A8"/>
    <w:pPr>
      <w:overflowPunct/>
      <w:autoSpaceDE/>
      <w:autoSpaceDN/>
      <w:adjustRightInd/>
      <w:ind w:firstLine="851"/>
      <w:jc w:val="both"/>
    </w:pPr>
    <w:rPr>
      <w:rFonts w:ascii="Times New Roman" w:hAnsi="Times New Roman"/>
      <w:szCs w:val="24"/>
      <w:lang w:val="uk-UA"/>
    </w:rPr>
  </w:style>
  <w:style w:type="paragraph" w:customStyle="1" w:styleId="CarCarCharCharCarCarCharChar1CarCarCharChar">
    <w:name w:val="Car Car Char Char Car Car Char Char1 Car Car Char Char"/>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styleId="2f1">
    <w:name w:val="List Bullet 2"/>
    <w:basedOn w:val="a"/>
    <w:rsid w:val="000755A8"/>
    <w:pPr>
      <w:tabs>
        <w:tab w:val="num" w:pos="643"/>
      </w:tabs>
      <w:overflowPunct/>
      <w:autoSpaceDE/>
      <w:autoSpaceDN/>
      <w:adjustRightInd/>
      <w:ind w:left="643" w:hanging="360"/>
    </w:pPr>
    <w:rPr>
      <w:rFonts w:ascii="Times New Roman" w:hAnsi="Times New Roman"/>
      <w:sz w:val="24"/>
      <w:szCs w:val="24"/>
      <w:lang w:val="ru-RU"/>
    </w:rPr>
  </w:style>
  <w:style w:type="paragraph" w:customStyle="1" w:styleId="afffb">
    <w:name w:val="Знак Знак Знак Знак Знак Знак Знак Знак Знак Знак"/>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f2">
    <w:name w:val="2"/>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211">
    <w:name w:val="Знак2 Знак Знак Знак Знак Знак Знак1 Знак Знак Знак"/>
    <w:basedOn w:val="a"/>
    <w:rsid w:val="000755A8"/>
    <w:pPr>
      <w:overflowPunct/>
      <w:autoSpaceDE/>
      <w:autoSpaceDN/>
      <w:adjustRightInd/>
    </w:pPr>
    <w:rPr>
      <w:rFonts w:ascii="Verdana" w:hAnsi="Verdana"/>
      <w:sz w:val="20"/>
      <w:lang w:val="en-US" w:eastAsia="en-US"/>
    </w:rPr>
  </w:style>
  <w:style w:type="character" w:customStyle="1" w:styleId="spelle">
    <w:name w:val="spelle"/>
    <w:rsid w:val="000755A8"/>
    <w:rPr>
      <w:rFonts w:cs="Times New Roman"/>
    </w:rPr>
  </w:style>
  <w:style w:type="character" w:customStyle="1" w:styleId="m41">
    <w:name w:val="m41"/>
    <w:rsid w:val="000755A8"/>
    <w:rPr>
      <w:rFonts w:ascii="Verdana" w:hAnsi="Verdana"/>
      <w:color w:val="000000"/>
      <w:sz w:val="16"/>
    </w:rPr>
  </w:style>
  <w:style w:type="paragraph" w:customStyle="1" w:styleId="afffc">
    <w:name w:val="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afffd">
    <w:name w:val="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65">
    <w:name w:val="Знак6"/>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ff">
    <w:name w:val="Знак Знак Знак1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0">
    <w:name w:val="Знак Знак Знак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1">
    <w:name w:val="Знак Знак Знак Знак Знак Знак Знак Знак Знак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2f3">
    <w:name w:val="Знак2"/>
    <w:basedOn w:val="a"/>
    <w:rsid w:val="000755A8"/>
    <w:pPr>
      <w:overflowPunct/>
      <w:autoSpaceDE/>
      <w:autoSpaceDN/>
      <w:adjustRightInd/>
    </w:pPr>
    <w:rPr>
      <w:rFonts w:ascii="Verdana" w:hAnsi="Verdana"/>
      <w:sz w:val="20"/>
      <w:lang w:val="en-US" w:eastAsia="en-US"/>
    </w:rPr>
  </w:style>
  <w:style w:type="paragraph" w:customStyle="1" w:styleId="1ff2">
    <w:name w:val="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3">
    <w:name w:val="Знак Знак Знак Знак1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HTMLPreformattedChar">
    <w:name w:val="HTML Preformatted Char"/>
    <w:locked/>
    <w:rsid w:val="000755A8"/>
    <w:rPr>
      <w:rFonts w:ascii="Courier New" w:hAnsi="Courier New" w:cs="Times New Roman"/>
      <w:sz w:val="20"/>
    </w:rPr>
  </w:style>
  <w:style w:type="paragraph" w:customStyle="1" w:styleId="1ff4">
    <w:name w:val="Знак Знак Знак Знак1 Знак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5">
    <w:name w:val="Знак Знак Знак Знак Знак1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6">
    <w:name w:val="Знак Знак Знак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1b">
    <w:name w:val="Знак Знак Знак Знак Знак Знак Знак Знак Знак Знак Знак Знак1 Знак Знак Знак Знак Знак Знак Знак Знак Знак1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7">
    <w:name w:val="Знак Знак Знак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1c">
    <w:name w:val="Знак Знак Знак Знак Знак Знак Знак Знак Знак Знак Знак Знак1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ff9">
    <w:name w:val="Знак1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d">
    <w:name w:val="Знак Знак Знак Знак Знак Знак Знак Знак Знак Знак Знак Знак1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12">
    <w:name w:val="Знак Знак Знак1 Знак Знак Знак1 Знак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fa">
    <w:name w:val="Знак Знак Знак Знак Знак1 Знак Знак Знак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b">
    <w:name w:val="Знак1 Знак Знак Знак"/>
    <w:basedOn w:val="a"/>
    <w:rsid w:val="000755A8"/>
    <w:pPr>
      <w:overflowPunct/>
      <w:autoSpaceDE/>
      <w:autoSpaceDN/>
      <w:adjustRightInd/>
    </w:pPr>
    <w:rPr>
      <w:rFonts w:ascii="Verdana" w:hAnsi="Verdana"/>
      <w:sz w:val="20"/>
      <w:lang w:val="en-US" w:eastAsia="en-US"/>
    </w:rPr>
  </w:style>
  <w:style w:type="character" w:customStyle="1" w:styleId="FontStyle14">
    <w:name w:val="Font Style14"/>
    <w:rsid w:val="000755A8"/>
    <w:rPr>
      <w:rFonts w:ascii="Times New Roman" w:hAnsi="Times New Roman"/>
      <w:sz w:val="26"/>
    </w:rPr>
  </w:style>
  <w:style w:type="paragraph" w:customStyle="1" w:styleId="Style5">
    <w:name w:val="Style5"/>
    <w:basedOn w:val="a"/>
    <w:rsid w:val="000755A8"/>
    <w:pPr>
      <w:widowControl w:val="0"/>
      <w:overflowPunct/>
      <w:spacing w:line="322" w:lineRule="exact"/>
      <w:jc w:val="right"/>
    </w:pPr>
    <w:rPr>
      <w:rFonts w:ascii="Times New Roman" w:hAnsi="Times New Roman"/>
      <w:sz w:val="24"/>
      <w:szCs w:val="24"/>
      <w:lang w:val="ru-RU"/>
    </w:rPr>
  </w:style>
  <w:style w:type="paragraph" w:customStyle="1" w:styleId="11e">
    <w:name w:val="Знак1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124">
    <w:name w:val="Обычный12"/>
    <w:rsid w:val="000755A8"/>
    <w:pPr>
      <w:snapToGrid w:val="0"/>
      <w:jc w:val="both"/>
    </w:pPr>
    <w:rPr>
      <w:rFonts w:ascii="Times" w:hAnsi="Times"/>
      <w:sz w:val="18"/>
      <w:lang w:val="ru-RU" w:eastAsia="ru-RU"/>
    </w:rPr>
  </w:style>
  <w:style w:type="paragraph" w:customStyle="1" w:styleId="75">
    <w:name w:val="Стиль7"/>
    <w:basedOn w:val="a"/>
    <w:rsid w:val="000755A8"/>
    <w:pPr>
      <w:keepNext/>
      <w:widowControl w:val="0"/>
      <w:shd w:val="clear" w:color="auto" w:fill="FFFFFF"/>
      <w:overflowPunct/>
      <w:autoSpaceDE/>
      <w:autoSpaceDN/>
      <w:adjustRightInd/>
      <w:spacing w:before="60" w:after="60"/>
      <w:ind w:firstLine="720"/>
      <w:jc w:val="both"/>
    </w:pPr>
    <w:rPr>
      <w:rFonts w:ascii="Times New Roman" w:hAnsi="Times New Roman"/>
      <w:sz w:val="26"/>
      <w:szCs w:val="24"/>
      <w:lang w:val="uk-UA"/>
    </w:rPr>
  </w:style>
  <w:style w:type="paragraph" w:customStyle="1" w:styleId="Style2">
    <w:name w:val="Style2"/>
    <w:basedOn w:val="a"/>
    <w:rsid w:val="000755A8"/>
    <w:pPr>
      <w:widowControl w:val="0"/>
      <w:overflowPunct/>
      <w:spacing w:line="331" w:lineRule="exact"/>
      <w:ind w:firstLine="715"/>
      <w:jc w:val="both"/>
    </w:pPr>
    <w:rPr>
      <w:rFonts w:ascii="Times New Roman" w:hAnsi="Times New Roman"/>
      <w:sz w:val="24"/>
      <w:szCs w:val="24"/>
      <w:lang w:val="ru-RU"/>
    </w:rPr>
  </w:style>
  <w:style w:type="character" w:customStyle="1" w:styleId="FontStyle11">
    <w:name w:val="Font Style11"/>
    <w:rsid w:val="000755A8"/>
    <w:rPr>
      <w:rFonts w:ascii="Times New Roman" w:hAnsi="Times New Roman"/>
      <w:i/>
      <w:sz w:val="24"/>
    </w:rPr>
  </w:style>
  <w:style w:type="paragraph" w:customStyle="1" w:styleId="46">
    <w:name w:val="Знак Знак4 Знак"/>
    <w:basedOn w:val="a"/>
    <w:rsid w:val="000755A8"/>
    <w:pPr>
      <w:overflowPunct/>
      <w:autoSpaceDE/>
      <w:autoSpaceDN/>
      <w:adjustRightInd/>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rialNarrow11pt">
    <w:name w:val="Стиль Основной текст с отступом + Arial Narrow 11 pt полужирный ..."/>
    <w:basedOn w:val="afa"/>
    <w:rsid w:val="000755A8"/>
    <w:pPr>
      <w:keepNext/>
      <w:widowControl w:val="0"/>
      <w:suppressAutoHyphens w:val="0"/>
      <w:overflowPunct/>
      <w:autoSpaceDE/>
      <w:spacing w:before="60" w:after="60"/>
      <w:ind w:left="0" w:firstLine="567"/>
      <w:jc w:val="right"/>
    </w:pPr>
    <w:rPr>
      <w:rFonts w:ascii="Arial Narrow" w:hAnsi="Arial Narrow"/>
      <w:b/>
      <w:bCs/>
      <w:i/>
      <w:iCs/>
      <w:sz w:val="22"/>
      <w:szCs w:val="22"/>
      <w:lang w:eastAsia="uk-UA"/>
    </w:rPr>
  </w:style>
  <w:style w:type="paragraph" w:customStyle="1" w:styleId="BodyTextIndent31">
    <w:name w:val="Body Text Indent 31"/>
    <w:basedOn w:val="a"/>
    <w:rsid w:val="000755A8"/>
    <w:pPr>
      <w:overflowPunct/>
      <w:autoSpaceDE/>
      <w:autoSpaceDN/>
      <w:adjustRightInd/>
      <w:ind w:firstLine="709"/>
      <w:jc w:val="both"/>
    </w:pPr>
    <w:rPr>
      <w:rFonts w:ascii="Times New Roman" w:hAnsi="Times New Roman"/>
      <w:lang w:val="uk-UA"/>
    </w:rPr>
  </w:style>
  <w:style w:type="paragraph" w:customStyle="1" w:styleId="Normal1">
    <w:name w:val="Normal1"/>
    <w:rsid w:val="000755A8"/>
    <w:rPr>
      <w:b/>
      <w:lang w:val="ru-RU" w:eastAsia="ru-RU"/>
    </w:rPr>
  </w:style>
  <w:style w:type="character" w:customStyle="1" w:styleId="st">
    <w:name w:val="st"/>
    <w:rsid w:val="000755A8"/>
    <w:rPr>
      <w:rFonts w:cs="Times New Roman"/>
    </w:rPr>
  </w:style>
  <w:style w:type="paragraph" w:customStyle="1" w:styleId="1ffc">
    <w:name w:val="Знак Знак1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grame">
    <w:name w:val="grame"/>
    <w:rsid w:val="000755A8"/>
  </w:style>
  <w:style w:type="paragraph" w:customStyle="1" w:styleId="3b">
    <w:name w:val="Знак3"/>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1f">
    <w:name w:val="Обычный11"/>
    <w:rsid w:val="000755A8"/>
    <w:pPr>
      <w:snapToGrid w:val="0"/>
      <w:jc w:val="both"/>
    </w:pPr>
    <w:rPr>
      <w:rFonts w:ascii="Times" w:hAnsi="Times"/>
      <w:sz w:val="18"/>
      <w:lang w:val="ru-RU" w:eastAsia="ru-RU"/>
    </w:rPr>
  </w:style>
  <w:style w:type="paragraph" w:customStyle="1" w:styleId="1ffd">
    <w:name w:val="Знак Знак1 Знак Знак Знак"/>
    <w:basedOn w:val="a"/>
    <w:rsid w:val="000755A8"/>
    <w:pPr>
      <w:overflowPunct/>
      <w:autoSpaceDE/>
      <w:autoSpaceDN/>
      <w:adjustRightInd/>
    </w:pPr>
    <w:rPr>
      <w:rFonts w:ascii="Verdana" w:hAnsi="Verdana" w:cs="Verdana"/>
      <w:sz w:val="20"/>
      <w:lang w:val="en-US" w:eastAsia="en-US"/>
    </w:rPr>
  </w:style>
  <w:style w:type="paragraph" w:customStyle="1" w:styleId="11f0">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182">
    <w:name w:val="Знак Знак18"/>
    <w:rsid w:val="000755A8"/>
    <w:rPr>
      <w:rFonts w:ascii="Times New Roman" w:hAnsi="Times New Roman"/>
      <w:b/>
      <w:sz w:val="20"/>
      <w:u w:val="single"/>
      <w:lang w:val="uk-UA"/>
    </w:rPr>
  </w:style>
  <w:style w:type="character" w:customStyle="1" w:styleId="95">
    <w:name w:val="Знак Знак9"/>
    <w:rsid w:val="000755A8"/>
    <w:rPr>
      <w:rFonts w:ascii="Times New Roman" w:hAnsi="Times New Roman"/>
      <w:sz w:val="20"/>
      <w:lang w:val="uk-UA" w:eastAsia="ru-RU"/>
    </w:rPr>
  </w:style>
  <w:style w:type="character" w:customStyle="1" w:styleId="66">
    <w:name w:val="Знак Знак6"/>
    <w:rsid w:val="000755A8"/>
    <w:rPr>
      <w:rFonts w:ascii="Times New Roman" w:hAnsi="Times New Roman"/>
      <w:sz w:val="20"/>
      <w:lang w:eastAsia="ru-RU"/>
    </w:rPr>
  </w:style>
  <w:style w:type="paragraph" w:customStyle="1" w:styleId="11f1">
    <w:name w:val="Знак Знак1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2f4">
    <w:name w:val="Обычный2"/>
    <w:rsid w:val="000755A8"/>
    <w:pPr>
      <w:jc w:val="both"/>
    </w:pPr>
    <w:rPr>
      <w:rFonts w:ascii="Times" w:hAnsi="Times"/>
      <w:sz w:val="18"/>
      <w:lang w:val="ru-RU" w:eastAsia="ru-RU"/>
    </w:rPr>
  </w:style>
  <w:style w:type="paragraph" w:customStyle="1" w:styleId="143">
    <w:name w:val="Обичний+14пт"/>
    <w:basedOn w:val="a"/>
    <w:link w:val="144"/>
    <w:rsid w:val="000755A8"/>
    <w:pPr>
      <w:overflowPunct/>
      <w:autoSpaceDE/>
      <w:autoSpaceDN/>
      <w:adjustRightInd/>
      <w:spacing w:after="120"/>
      <w:ind w:firstLine="900"/>
      <w:jc w:val="both"/>
    </w:pPr>
    <w:rPr>
      <w:rFonts w:ascii="Times New Roman" w:hAnsi="Times New Roman"/>
    </w:rPr>
  </w:style>
  <w:style w:type="character" w:customStyle="1" w:styleId="144">
    <w:name w:val="Обичний+14пт Знак"/>
    <w:link w:val="143"/>
    <w:locked/>
    <w:rsid w:val="000755A8"/>
    <w:rPr>
      <w:sz w:val="28"/>
      <w:lang w:eastAsia="ru-RU"/>
    </w:rPr>
  </w:style>
  <w:style w:type="character" w:customStyle="1" w:styleId="FontStyle69">
    <w:name w:val="Font Style69"/>
    <w:rsid w:val="000755A8"/>
    <w:rPr>
      <w:rFonts w:ascii="Times New Roman" w:hAnsi="Times New Roman"/>
      <w:sz w:val="24"/>
    </w:rPr>
  </w:style>
  <w:style w:type="character" w:customStyle="1" w:styleId="153">
    <w:name w:val="Знак Знак15"/>
    <w:locked/>
    <w:rsid w:val="000755A8"/>
    <w:rPr>
      <w:b/>
      <w:sz w:val="28"/>
      <w:u w:val="single"/>
      <w:lang w:val="uk-UA"/>
    </w:rPr>
  </w:style>
  <w:style w:type="character" w:customStyle="1" w:styleId="FontStyle15">
    <w:name w:val="Font Style15"/>
    <w:rsid w:val="000755A8"/>
    <w:rPr>
      <w:rFonts w:ascii="Times New Roman" w:hAnsi="Times New Roman"/>
      <w:b/>
      <w:sz w:val="22"/>
    </w:rPr>
  </w:style>
  <w:style w:type="character" w:customStyle="1" w:styleId="apple-style-span">
    <w:name w:val="apple-style-span"/>
    <w:rsid w:val="000755A8"/>
    <w:rPr>
      <w:rFonts w:cs="Times New Roman"/>
    </w:rPr>
  </w:style>
  <w:style w:type="paragraph" w:customStyle="1" w:styleId="1ffe">
    <w:name w:val="Стиль1"/>
    <w:rsid w:val="000755A8"/>
    <w:pPr>
      <w:widowControl w:val="0"/>
      <w:autoSpaceDE w:val="0"/>
      <w:autoSpaceDN w:val="0"/>
      <w:adjustRightInd w:val="0"/>
    </w:pPr>
    <w:rPr>
      <w:rFonts w:ascii="Arial" w:hAnsi="Arial" w:cs="Arial"/>
      <w:sz w:val="24"/>
      <w:szCs w:val="24"/>
      <w:lang w:val="ru-RU" w:eastAsia="ru-RU"/>
    </w:rPr>
  </w:style>
  <w:style w:type="paragraph" w:customStyle="1" w:styleId="3c">
    <w:name w:val="Знак Знак Знак Знак Знак Знак Знак Знак Знак Знак Знак Знак3"/>
    <w:basedOn w:val="a"/>
    <w:rsid w:val="000755A8"/>
    <w:pPr>
      <w:overflowPunct/>
      <w:autoSpaceDE/>
      <w:autoSpaceDN/>
      <w:adjustRightInd/>
    </w:pPr>
    <w:rPr>
      <w:rFonts w:ascii="Verdana" w:hAnsi="Verdana" w:cs="Verdana"/>
      <w:sz w:val="20"/>
      <w:lang w:val="en-US" w:eastAsia="en-US"/>
    </w:rPr>
  </w:style>
  <w:style w:type="character" w:customStyle="1" w:styleId="afffe">
    <w:name w:val="Основной текст + Полужирный"/>
    <w:rsid w:val="000755A8"/>
    <w:rPr>
      <w:rFonts w:ascii="Times New Roman" w:hAnsi="Times New Roman"/>
      <w:b/>
      <w:sz w:val="26"/>
      <w:u w:val="none"/>
    </w:rPr>
  </w:style>
  <w:style w:type="paragraph" w:customStyle="1" w:styleId="125">
    <w:name w:val="Знак Знак1 Знак Знак Знак Знак Знак Знак Знак Знак Знак Знак Знак Знак Знак2"/>
    <w:basedOn w:val="a"/>
    <w:rsid w:val="000755A8"/>
    <w:pPr>
      <w:overflowPunct/>
      <w:autoSpaceDE/>
      <w:autoSpaceDN/>
      <w:adjustRightInd/>
    </w:pPr>
    <w:rPr>
      <w:rFonts w:ascii="Verdana" w:hAnsi="Verdana"/>
      <w:sz w:val="20"/>
      <w:lang w:val="en-US" w:eastAsia="en-US"/>
    </w:rPr>
  </w:style>
  <w:style w:type="character" w:customStyle="1" w:styleId="1fff">
    <w:name w:val="Название Знак1"/>
    <w:aliases w:val="Номер таблиці Знак1"/>
    <w:rsid w:val="000755A8"/>
    <w:rPr>
      <w:rFonts w:ascii="Cambria" w:hAnsi="Cambria"/>
      <w:color w:val="17365D"/>
      <w:spacing w:val="5"/>
      <w:kern w:val="28"/>
      <w:sz w:val="52"/>
    </w:rPr>
  </w:style>
  <w:style w:type="character" w:customStyle="1" w:styleId="1fff0">
    <w:name w:val="Основной текст с отступом Знак1"/>
    <w:aliases w:val="Подпись к рис. Знак1,Ïîäïèñü ê ðèñ. Çíàê2,Ïîäïèñü ê ðèñ. Çíàê Çíàê1"/>
    <w:semiHidden/>
    <w:rsid w:val="000755A8"/>
    <w:rPr>
      <w:sz w:val="24"/>
    </w:rPr>
  </w:style>
  <w:style w:type="paragraph" w:customStyle="1" w:styleId="126">
    <w:name w:val="Знак Знак1 Знак Знак Знак2"/>
    <w:basedOn w:val="a"/>
    <w:rsid w:val="000755A8"/>
    <w:pPr>
      <w:overflowPunct/>
      <w:autoSpaceDE/>
      <w:autoSpaceDN/>
      <w:adjustRightInd/>
    </w:pPr>
    <w:rPr>
      <w:rFonts w:ascii="Verdana" w:hAnsi="Verdana" w:cs="Verdana"/>
      <w:sz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rsid w:val="000755A8"/>
    <w:pPr>
      <w:overflowPunct/>
      <w:autoSpaceDE/>
      <w:autoSpaceDN/>
      <w:adjustRightInd/>
    </w:pPr>
    <w:rPr>
      <w:rFonts w:ascii="Verdana" w:hAnsi="Verdana"/>
      <w:sz w:val="24"/>
      <w:szCs w:val="24"/>
      <w:lang w:val="en-US" w:eastAsia="en-US"/>
    </w:rPr>
  </w:style>
  <w:style w:type="character" w:customStyle="1" w:styleId="1820">
    <w:name w:val="Знак Знак182"/>
    <w:rsid w:val="000755A8"/>
    <w:rPr>
      <w:rFonts w:ascii="Times New Roman" w:hAnsi="Times New Roman"/>
      <w:b/>
      <w:sz w:val="20"/>
      <w:u w:val="single"/>
      <w:lang w:val="uk-UA"/>
    </w:rPr>
  </w:style>
  <w:style w:type="character" w:customStyle="1" w:styleId="920">
    <w:name w:val="Знак Знак92"/>
    <w:rsid w:val="000755A8"/>
    <w:rPr>
      <w:rFonts w:ascii="Times New Roman" w:hAnsi="Times New Roman"/>
      <w:sz w:val="20"/>
      <w:lang w:val="uk-UA" w:eastAsia="ru-RU"/>
    </w:rPr>
  </w:style>
  <w:style w:type="character" w:customStyle="1" w:styleId="620">
    <w:name w:val="Знак Знак62"/>
    <w:rsid w:val="000755A8"/>
    <w:rPr>
      <w:rFonts w:ascii="Times New Roman" w:hAnsi="Times New Roman"/>
      <w:sz w:val="20"/>
      <w:lang w:eastAsia="ru-RU"/>
    </w:rPr>
  </w:style>
  <w:style w:type="paragraph" w:customStyle="1" w:styleId="1fff1">
    <w:name w:val="Заголовок оглавления1"/>
    <w:basedOn w:val="10"/>
    <w:next w:val="a"/>
    <w:rsid w:val="000755A8"/>
    <w:pPr>
      <w:keepLines/>
      <w:overflowPunct/>
      <w:autoSpaceDE/>
      <w:autoSpaceDN/>
      <w:adjustRightInd/>
      <w:spacing w:before="480" w:after="0" w:line="276" w:lineRule="auto"/>
      <w:outlineLvl w:val="9"/>
    </w:pPr>
    <w:rPr>
      <w:rFonts w:ascii="Cambria" w:hAnsi="Cambria"/>
      <w:bCs w:val="0"/>
      <w:color w:val="365F91"/>
      <w:kern w:val="0"/>
      <w:szCs w:val="28"/>
    </w:rPr>
  </w:style>
  <w:style w:type="paragraph" w:customStyle="1" w:styleId="76">
    <w:name w:val="Знак Знак7"/>
    <w:basedOn w:val="a"/>
    <w:rsid w:val="000755A8"/>
    <w:pPr>
      <w:overflowPunct/>
      <w:autoSpaceDE/>
      <w:autoSpaceDN/>
      <w:adjustRightInd/>
    </w:pPr>
    <w:rPr>
      <w:rFonts w:ascii="Verdana" w:hAnsi="Verdana"/>
      <w:sz w:val="20"/>
      <w:lang w:val="en-US" w:eastAsia="en-US"/>
    </w:rPr>
  </w:style>
  <w:style w:type="paragraph" w:customStyle="1" w:styleId="affff">
    <w:name w:val="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w:basedOn w:val="a"/>
    <w:rsid w:val="000755A8"/>
    <w:pPr>
      <w:overflowPunct/>
      <w:autoSpaceDE/>
      <w:autoSpaceDN/>
      <w:adjustRightInd/>
    </w:pPr>
    <w:rPr>
      <w:rFonts w:ascii="Verdana" w:hAnsi="Verdana" w:cs="Verdana"/>
      <w:sz w:val="20"/>
      <w:lang w:val="en-US" w:eastAsia="en-US"/>
    </w:rPr>
  </w:style>
  <w:style w:type="paragraph" w:styleId="affff0">
    <w:name w:val="footnote text"/>
    <w:basedOn w:val="a"/>
    <w:link w:val="affff1"/>
    <w:rsid w:val="000755A8"/>
    <w:pPr>
      <w:overflowPunct/>
      <w:autoSpaceDE/>
      <w:autoSpaceDN/>
      <w:adjustRightInd/>
    </w:pPr>
    <w:rPr>
      <w:rFonts w:ascii="Times New Roman" w:hAnsi="Times New Roman"/>
      <w:sz w:val="20"/>
    </w:rPr>
  </w:style>
  <w:style w:type="character" w:customStyle="1" w:styleId="affff1">
    <w:name w:val="Текст сноски Знак"/>
    <w:link w:val="affff0"/>
    <w:rsid w:val="000755A8"/>
    <w:rPr>
      <w:lang w:eastAsia="ru-RU"/>
    </w:rPr>
  </w:style>
  <w:style w:type="character" w:customStyle="1" w:styleId="FootnoteTextChar">
    <w:name w:val="Footnote Text Char"/>
    <w:locked/>
    <w:rsid w:val="000755A8"/>
    <w:rPr>
      <w:rFonts w:ascii="Times New Roman" w:hAnsi="Times New Roman" w:cs="Times New Roman"/>
      <w:sz w:val="20"/>
      <w:lang w:eastAsia="ru-RU"/>
    </w:rPr>
  </w:style>
  <w:style w:type="character" w:styleId="affff2">
    <w:name w:val="footnote reference"/>
    <w:rsid w:val="000755A8"/>
    <w:rPr>
      <w:rFonts w:cs="Times New Roman"/>
      <w:vertAlign w:val="superscript"/>
    </w:rPr>
  </w:style>
  <w:style w:type="character" w:customStyle="1" w:styleId="222">
    <w:name w:val="Знак Знак22"/>
    <w:rsid w:val="000755A8"/>
    <w:rPr>
      <w:b/>
      <w:sz w:val="28"/>
      <w:u w:val="single"/>
      <w:lang w:val="uk-UA"/>
    </w:rPr>
  </w:style>
  <w:style w:type="paragraph" w:styleId="affff3">
    <w:name w:val="endnote text"/>
    <w:basedOn w:val="a"/>
    <w:link w:val="affff4"/>
    <w:rsid w:val="000755A8"/>
    <w:pPr>
      <w:overflowPunct/>
      <w:autoSpaceDE/>
      <w:autoSpaceDN/>
      <w:adjustRightInd/>
    </w:pPr>
    <w:rPr>
      <w:rFonts w:ascii="Times New Roman" w:hAnsi="Times New Roman"/>
      <w:sz w:val="20"/>
    </w:rPr>
  </w:style>
  <w:style w:type="character" w:customStyle="1" w:styleId="affff4">
    <w:name w:val="Текст концевой сноски Знак"/>
    <w:link w:val="affff3"/>
    <w:rsid w:val="000755A8"/>
  </w:style>
  <w:style w:type="character" w:customStyle="1" w:styleId="EndnoteTextChar">
    <w:name w:val="Endnote Text Char"/>
    <w:locked/>
    <w:rsid w:val="000755A8"/>
    <w:rPr>
      <w:rFonts w:ascii="Times New Roman" w:hAnsi="Times New Roman" w:cs="Times New Roman"/>
      <w:sz w:val="20"/>
    </w:rPr>
  </w:style>
  <w:style w:type="character" w:styleId="affff5">
    <w:name w:val="endnote reference"/>
    <w:rsid w:val="000755A8"/>
    <w:rPr>
      <w:rFonts w:cs="Times New Roman"/>
      <w:vertAlign w:val="superscript"/>
    </w:rPr>
  </w:style>
  <w:style w:type="paragraph" w:customStyle="1" w:styleId="11f2">
    <w:name w:val="Знак Знак Знак Знак Знак Знак Знак Знак Знак Знак Знак Знак1 Знак Знак Знак Знак Знак Знак Знак Знак Знак1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57">
    <w:name w:val="Знак Знак5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f2">
    <w:name w:val="Знак Знак Знак1 Знак Знак Знак"/>
    <w:basedOn w:val="a"/>
    <w:rsid w:val="000755A8"/>
    <w:pPr>
      <w:overflowPunct/>
      <w:autoSpaceDE/>
      <w:autoSpaceDN/>
      <w:adjustRightInd/>
    </w:pPr>
    <w:rPr>
      <w:rFonts w:ascii="Verdana" w:hAnsi="Verdana"/>
      <w:sz w:val="20"/>
      <w:lang w:val="en-US" w:eastAsia="en-US"/>
    </w:rPr>
  </w:style>
  <w:style w:type="paragraph" w:customStyle="1" w:styleId="Default">
    <w:name w:val="Default"/>
    <w:uiPriority w:val="99"/>
    <w:rsid w:val="000755A8"/>
    <w:pPr>
      <w:autoSpaceDE w:val="0"/>
      <w:autoSpaceDN w:val="0"/>
      <w:adjustRightInd w:val="0"/>
    </w:pPr>
    <w:rPr>
      <w:color w:val="000000"/>
      <w:sz w:val="24"/>
      <w:szCs w:val="24"/>
      <w:lang w:val="ru-RU" w:eastAsia="ru-RU"/>
    </w:rPr>
  </w:style>
  <w:style w:type="paragraph" w:customStyle="1" w:styleId="127">
    <w:name w:val="Без интервала12"/>
    <w:rsid w:val="000755A8"/>
    <w:rPr>
      <w:rFonts w:ascii="Calibri" w:hAnsi="Calibri"/>
      <w:sz w:val="22"/>
      <w:szCs w:val="22"/>
      <w:lang w:val="ru-RU" w:eastAsia="ru-RU"/>
    </w:rPr>
  </w:style>
  <w:style w:type="paragraph" w:customStyle="1" w:styleId="11f3">
    <w:name w:val="Без интервала11"/>
    <w:rsid w:val="000755A8"/>
    <w:rPr>
      <w:rFonts w:ascii="Calibri" w:hAnsi="Calibri"/>
      <w:sz w:val="22"/>
      <w:szCs w:val="22"/>
      <w:lang w:val="ru-RU" w:eastAsia="en-US"/>
    </w:rPr>
  </w:style>
  <w:style w:type="paragraph" w:customStyle="1" w:styleId="11f4">
    <w:name w:val="Абзац списка11"/>
    <w:basedOn w:val="a"/>
    <w:rsid w:val="000755A8"/>
    <w:pPr>
      <w:overflowPunct/>
      <w:autoSpaceDE/>
      <w:autoSpaceDN/>
      <w:adjustRightInd/>
      <w:ind w:left="720"/>
      <w:contextualSpacing/>
    </w:pPr>
    <w:rPr>
      <w:rFonts w:ascii="Times New Roman" w:hAnsi="Times New Roman"/>
      <w:sz w:val="24"/>
      <w:szCs w:val="24"/>
      <w:lang w:val="ru-RU"/>
    </w:rPr>
  </w:style>
  <w:style w:type="paragraph" w:customStyle="1" w:styleId="1fff3">
    <w:name w:val="Знак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f5">
    <w:name w:val="Знак Знак Знак Знак Знак Знак Знак Знак Знак Знак Знак1 Знак1"/>
    <w:basedOn w:val="a"/>
    <w:rsid w:val="000755A8"/>
    <w:pPr>
      <w:overflowPunct/>
      <w:autoSpaceDE/>
      <w:autoSpaceDN/>
      <w:adjustRightInd/>
    </w:pPr>
    <w:rPr>
      <w:rFonts w:ascii="Verdana" w:hAnsi="Verdana" w:cs="Verdana"/>
      <w:sz w:val="20"/>
      <w:lang w:val="en-US" w:eastAsia="en-US"/>
    </w:rPr>
  </w:style>
  <w:style w:type="paragraph" w:customStyle="1" w:styleId="1113">
    <w:name w:val="Знак Знак1 Знак Знак Знак Знак Знак Знак11"/>
    <w:basedOn w:val="a"/>
    <w:rsid w:val="000755A8"/>
    <w:pPr>
      <w:overflowPunct/>
      <w:autoSpaceDE/>
      <w:autoSpaceDN/>
      <w:adjustRightInd/>
    </w:pPr>
    <w:rPr>
      <w:rFonts w:ascii="Verdana" w:hAnsi="Verdana" w:cs="Verdana"/>
      <w:sz w:val="20"/>
      <w:lang w:val="en-US" w:eastAsia="en-US"/>
    </w:rPr>
  </w:style>
  <w:style w:type="paragraph" w:customStyle="1" w:styleId="212">
    <w:name w:val="Обычный21"/>
    <w:rsid w:val="000755A8"/>
    <w:pPr>
      <w:jc w:val="both"/>
    </w:pPr>
    <w:rPr>
      <w:rFonts w:ascii="Times" w:hAnsi="Times"/>
      <w:sz w:val="18"/>
      <w:lang w:val="ru-RU" w:eastAsia="ru-RU"/>
    </w:rPr>
  </w:style>
  <w:style w:type="paragraph" w:customStyle="1" w:styleId="11f6">
    <w:name w:val="Основной текст11"/>
    <w:basedOn w:val="a"/>
    <w:rsid w:val="000755A8"/>
    <w:pPr>
      <w:overflowPunct/>
      <w:autoSpaceDE/>
      <w:autoSpaceDN/>
      <w:adjustRightInd/>
      <w:jc w:val="both"/>
    </w:pPr>
    <w:rPr>
      <w:rFonts w:ascii="Times New Roman" w:hAnsi="Times New Roman"/>
      <w:lang w:val="uk-UA"/>
    </w:rPr>
  </w:style>
  <w:style w:type="paragraph" w:customStyle="1" w:styleId="11f7">
    <w:name w:val="Знак Знак1 Знак Знак Знак Знак Знак Знак Знак Знак Знак Знак Знак Знак Знак1"/>
    <w:basedOn w:val="a"/>
    <w:rsid w:val="000755A8"/>
    <w:pPr>
      <w:overflowPunct/>
      <w:autoSpaceDE/>
      <w:autoSpaceDN/>
      <w:adjustRightInd/>
    </w:pPr>
    <w:rPr>
      <w:rFonts w:ascii="Verdana" w:hAnsi="Verdana"/>
      <w:sz w:val="20"/>
      <w:lang w:val="en-US" w:eastAsia="en-US"/>
    </w:rPr>
  </w:style>
  <w:style w:type="character" w:customStyle="1" w:styleId="2210">
    <w:name w:val="Знак Знак221"/>
    <w:rsid w:val="000755A8"/>
    <w:rPr>
      <w:b/>
      <w:sz w:val="28"/>
      <w:u w:val="single"/>
      <w:lang w:val="uk-UA"/>
    </w:rPr>
  </w:style>
  <w:style w:type="paragraph" w:customStyle="1" w:styleId="CarCarCharCharCarCarCharChar1CarCarCharChar1">
    <w:name w:val="Car Car Char Char Car Car Char Char1 Car Car Char Char1"/>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11f8">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2f5">
    <w:name w:val="Знак Знак Знак Знак Знак Знак Знак Знак Знак Знак Знак Знак2"/>
    <w:basedOn w:val="a"/>
    <w:rsid w:val="000755A8"/>
    <w:pPr>
      <w:overflowPunct/>
      <w:autoSpaceDE/>
      <w:autoSpaceDN/>
      <w:adjustRightInd/>
    </w:pPr>
    <w:rPr>
      <w:rFonts w:ascii="Verdana" w:hAnsi="Verdana" w:cs="Verdana"/>
      <w:sz w:val="20"/>
      <w:lang w:val="en-US" w:eastAsia="en-US"/>
    </w:rPr>
  </w:style>
  <w:style w:type="paragraph" w:customStyle="1" w:styleId="47">
    <w:name w:val="Знак4"/>
    <w:basedOn w:val="a"/>
    <w:rsid w:val="000755A8"/>
    <w:pPr>
      <w:overflowPunct/>
      <w:autoSpaceDE/>
      <w:autoSpaceDN/>
      <w:adjustRightInd/>
    </w:pPr>
    <w:rPr>
      <w:rFonts w:ascii="Verdana" w:hAnsi="Verdana"/>
      <w:sz w:val="20"/>
      <w:lang w:val="en-US" w:eastAsia="en-US"/>
    </w:rPr>
  </w:style>
  <w:style w:type="paragraph" w:customStyle="1" w:styleId="11f9">
    <w:name w:val="Знак Знак1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14">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character" w:customStyle="1" w:styleId="1810">
    <w:name w:val="Знак Знак181"/>
    <w:rsid w:val="000755A8"/>
    <w:rPr>
      <w:rFonts w:ascii="Times New Roman" w:hAnsi="Times New Roman"/>
      <w:b/>
      <w:sz w:val="20"/>
      <w:u w:val="single"/>
      <w:lang w:val="uk-UA"/>
    </w:rPr>
  </w:style>
  <w:style w:type="character" w:customStyle="1" w:styleId="910">
    <w:name w:val="Знак Знак91"/>
    <w:rsid w:val="000755A8"/>
    <w:rPr>
      <w:rFonts w:ascii="Times New Roman" w:hAnsi="Times New Roman"/>
      <w:sz w:val="20"/>
      <w:lang w:val="uk-UA" w:eastAsia="ru-RU"/>
    </w:rPr>
  </w:style>
  <w:style w:type="character" w:customStyle="1" w:styleId="610">
    <w:name w:val="Знак Знак61"/>
    <w:rsid w:val="000755A8"/>
    <w:rPr>
      <w:rFonts w:ascii="Times New Roman" w:hAnsi="Times New Roman"/>
      <w:sz w:val="20"/>
      <w:lang w:eastAsia="ru-RU"/>
    </w:rPr>
  </w:style>
  <w:style w:type="paragraph" w:customStyle="1" w:styleId="11fa">
    <w:name w:val="Заголовок оглавления11"/>
    <w:basedOn w:val="10"/>
    <w:next w:val="a"/>
    <w:rsid w:val="000755A8"/>
    <w:pPr>
      <w:keepLines/>
      <w:overflowPunct/>
      <w:autoSpaceDE/>
      <w:autoSpaceDN/>
      <w:adjustRightInd/>
      <w:spacing w:before="480" w:after="0" w:line="276" w:lineRule="auto"/>
      <w:outlineLvl w:val="9"/>
    </w:pPr>
    <w:rPr>
      <w:rFonts w:ascii="Cambria" w:hAnsi="Cambria"/>
      <w:bCs w:val="0"/>
      <w:color w:val="365F91"/>
      <w:kern w:val="0"/>
      <w:szCs w:val="28"/>
    </w:rPr>
  </w:style>
  <w:style w:type="paragraph" w:customStyle="1" w:styleId="1fff4">
    <w:name w:val="Звичайний1"/>
    <w:rsid w:val="000755A8"/>
    <w:pPr>
      <w:suppressAutoHyphens/>
      <w:jc w:val="both"/>
      <w:textAlignment w:val="baseline"/>
    </w:pPr>
    <w:rPr>
      <w:sz w:val="26"/>
      <w:szCs w:val="26"/>
      <w:lang w:eastAsia="zh-CN"/>
    </w:rPr>
  </w:style>
  <w:style w:type="character" w:customStyle="1" w:styleId="NoSpacingChar">
    <w:name w:val="No Spacing Char"/>
    <w:link w:val="1f"/>
    <w:locked/>
    <w:rsid w:val="000755A8"/>
    <w:rPr>
      <w:rFonts w:ascii="Calibri" w:hAnsi="Calibri"/>
      <w:sz w:val="22"/>
      <w:szCs w:val="22"/>
      <w:lang w:val="ru-RU" w:eastAsia="zh-CN" w:bidi="ar-SA"/>
    </w:rPr>
  </w:style>
  <w:style w:type="paragraph" w:customStyle="1" w:styleId="affff6">
    <w:name w:val="По умолчанию"/>
    <w:rsid w:val="000755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lang w:val="ru-RU" w:eastAsia="ru-RU"/>
    </w:rPr>
  </w:style>
  <w:style w:type="character" w:customStyle="1" w:styleId="145">
    <w:name w:val="Знак Знак14"/>
    <w:rsid w:val="000755A8"/>
    <w:rPr>
      <w:sz w:val="28"/>
      <w:lang w:val="uk-UA" w:eastAsia="ru-RU"/>
    </w:rPr>
  </w:style>
  <w:style w:type="character" w:customStyle="1" w:styleId="11fb">
    <w:name w:val="Знак Знак11"/>
    <w:semiHidden/>
    <w:rsid w:val="000755A8"/>
  </w:style>
  <w:style w:type="paragraph" w:customStyle="1" w:styleId="77">
    <w:name w:val="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2f6">
    <w:name w:val="Абзац списка2"/>
    <w:basedOn w:val="a"/>
    <w:rsid w:val="000755A8"/>
    <w:pPr>
      <w:overflowPunct/>
      <w:autoSpaceDE/>
      <w:autoSpaceDN/>
      <w:adjustRightInd/>
      <w:ind w:left="708"/>
    </w:pPr>
    <w:rPr>
      <w:rFonts w:ascii="Times New Roman" w:hAnsi="Times New Roman"/>
      <w:sz w:val="24"/>
      <w:szCs w:val="24"/>
      <w:lang w:val="ru-RU"/>
    </w:rPr>
  </w:style>
  <w:style w:type="character" w:styleId="affff7">
    <w:name w:val="annotation reference"/>
    <w:rsid w:val="000755A8"/>
    <w:rPr>
      <w:rFonts w:cs="Times New Roman"/>
      <w:sz w:val="16"/>
      <w:szCs w:val="16"/>
    </w:rPr>
  </w:style>
  <w:style w:type="paragraph" w:styleId="affff8">
    <w:name w:val="annotation text"/>
    <w:basedOn w:val="a"/>
    <w:link w:val="affff9"/>
    <w:rsid w:val="000755A8"/>
    <w:pPr>
      <w:overflowPunct/>
      <w:autoSpaceDE/>
      <w:autoSpaceDN/>
      <w:adjustRightInd/>
      <w:spacing w:after="200" w:line="276" w:lineRule="auto"/>
    </w:pPr>
    <w:rPr>
      <w:rFonts w:ascii="Times New Roman" w:hAnsi="Times New Roman"/>
      <w:sz w:val="20"/>
    </w:rPr>
  </w:style>
  <w:style w:type="character" w:customStyle="1" w:styleId="affff9">
    <w:name w:val="Текст примечания Знак"/>
    <w:link w:val="affff8"/>
    <w:rsid w:val="000755A8"/>
  </w:style>
  <w:style w:type="paragraph" w:customStyle="1" w:styleId="78">
    <w:name w:val="Знак7"/>
    <w:basedOn w:val="a"/>
    <w:rsid w:val="000755A8"/>
    <w:pPr>
      <w:overflowPunct/>
      <w:autoSpaceDE/>
      <w:autoSpaceDN/>
      <w:adjustRightInd/>
    </w:pPr>
    <w:rPr>
      <w:rFonts w:ascii="Verdana" w:hAnsi="Verdana"/>
      <w:sz w:val="20"/>
      <w:lang w:val="en-US" w:eastAsia="en-US"/>
    </w:rPr>
  </w:style>
  <w:style w:type="character" w:customStyle="1" w:styleId="1410">
    <w:name w:val="Знак Знак141"/>
    <w:rsid w:val="000755A8"/>
    <w:rPr>
      <w:sz w:val="28"/>
      <w:lang w:val="uk-UA" w:eastAsia="ru-RU"/>
    </w:rPr>
  </w:style>
  <w:style w:type="character" w:customStyle="1" w:styleId="128">
    <w:name w:val="Знак Знак12"/>
    <w:semiHidden/>
    <w:rsid w:val="000755A8"/>
  </w:style>
  <w:style w:type="paragraph" w:customStyle="1" w:styleId="710">
    <w:name w:val="Знак Знак7 Знак Знак1"/>
    <w:basedOn w:val="a"/>
    <w:rsid w:val="000755A8"/>
    <w:pPr>
      <w:overflowPunct/>
      <w:autoSpaceDE/>
      <w:autoSpaceDN/>
      <w:adjustRightInd/>
    </w:pPr>
    <w:rPr>
      <w:rFonts w:ascii="Verdana" w:hAnsi="Verdana" w:cs="Verdana"/>
      <w:sz w:val="20"/>
      <w:lang w:val="en-US" w:eastAsia="en-US"/>
    </w:rPr>
  </w:style>
  <w:style w:type="paragraph" w:styleId="affffa">
    <w:name w:val="annotation subject"/>
    <w:basedOn w:val="affff8"/>
    <w:next w:val="affff8"/>
    <w:link w:val="affffb"/>
    <w:rsid w:val="000755A8"/>
    <w:pPr>
      <w:spacing w:after="0" w:line="240" w:lineRule="auto"/>
    </w:pPr>
    <w:rPr>
      <w:b/>
      <w:bCs/>
    </w:rPr>
  </w:style>
  <w:style w:type="character" w:customStyle="1" w:styleId="affffb">
    <w:name w:val="Тема примечания Знак"/>
    <w:link w:val="affffa"/>
    <w:rsid w:val="000755A8"/>
    <w:rPr>
      <w:b/>
      <w:bCs/>
    </w:rPr>
  </w:style>
  <w:style w:type="character" w:customStyle="1" w:styleId="1420">
    <w:name w:val="Знак Знак142"/>
    <w:rsid w:val="000755A8"/>
    <w:rPr>
      <w:sz w:val="28"/>
      <w:lang w:val="uk-UA" w:eastAsia="ru-RU"/>
    </w:rPr>
  </w:style>
  <w:style w:type="character" w:customStyle="1" w:styleId="134">
    <w:name w:val="Знак Знак13"/>
    <w:semiHidden/>
    <w:rsid w:val="000755A8"/>
  </w:style>
  <w:style w:type="paragraph" w:customStyle="1" w:styleId="720">
    <w:name w:val="Знак Знак7 Знак Знак2"/>
    <w:basedOn w:val="a"/>
    <w:rsid w:val="000755A8"/>
    <w:pPr>
      <w:overflowPunct/>
      <w:autoSpaceDE/>
      <w:autoSpaceDN/>
      <w:adjustRightInd/>
    </w:pPr>
    <w:rPr>
      <w:rFonts w:ascii="Verdana" w:hAnsi="Verdana" w:cs="Verdana"/>
      <w:sz w:val="20"/>
      <w:lang w:val="en-US" w:eastAsia="en-US"/>
    </w:rPr>
  </w:style>
  <w:style w:type="character" w:customStyle="1" w:styleId="1510">
    <w:name w:val="Знак Знак151"/>
    <w:rsid w:val="000755A8"/>
    <w:rPr>
      <w:sz w:val="28"/>
      <w:lang w:val="uk-UA" w:eastAsia="ru-RU"/>
    </w:rPr>
  </w:style>
  <w:style w:type="character" w:customStyle="1" w:styleId="affffc">
    <w:name w:val="Номер таблиці Знак Знак"/>
    <w:locked/>
    <w:rsid w:val="000755A8"/>
    <w:rPr>
      <w:b/>
      <w:sz w:val="28"/>
      <w:u w:val="single"/>
      <w:lang w:val="uk-UA" w:eastAsia="ru-RU"/>
    </w:rPr>
  </w:style>
  <w:style w:type="character" w:customStyle="1" w:styleId="213">
    <w:name w:val="Знак Знак21"/>
    <w:locked/>
    <w:rsid w:val="000755A8"/>
    <w:rPr>
      <w:sz w:val="28"/>
      <w:lang w:val="ru-RU" w:eastAsia="ru-RU"/>
    </w:rPr>
  </w:style>
  <w:style w:type="character" w:customStyle="1" w:styleId="163">
    <w:name w:val="Знак Знак16"/>
    <w:locked/>
    <w:rsid w:val="000755A8"/>
    <w:rPr>
      <w:sz w:val="28"/>
      <w:lang w:val="uk-UA" w:eastAsia="ru-RU"/>
    </w:rPr>
  </w:style>
  <w:style w:type="character" w:customStyle="1" w:styleId="312">
    <w:name w:val="Знак Знак31"/>
    <w:locked/>
    <w:rsid w:val="000755A8"/>
    <w:rPr>
      <w:b/>
      <w:sz w:val="28"/>
      <w:lang w:val="uk-UA" w:eastAsia="ru-RU"/>
    </w:rPr>
  </w:style>
  <w:style w:type="character" w:customStyle="1" w:styleId="affffd">
    <w:name w:val="Ïîäïèñü ê ðèñ. Знак"/>
    <w:aliases w:val="Ïîäïèñü ê ðèñ. Çíàê Знак Знак"/>
    <w:rsid w:val="000755A8"/>
    <w:rPr>
      <w:rFonts w:ascii="Times New Roman" w:hAnsi="Times New Roman" w:cs="Times New Roman"/>
      <w:sz w:val="20"/>
      <w:szCs w:val="20"/>
      <w:lang w:val="uk-UA" w:eastAsia="ru-RU"/>
    </w:rPr>
  </w:style>
  <w:style w:type="character" w:customStyle="1" w:styleId="1430">
    <w:name w:val="Знак Знак143"/>
    <w:rsid w:val="000755A8"/>
    <w:rPr>
      <w:sz w:val="28"/>
      <w:lang w:val="uk-UA" w:eastAsia="ru-RU"/>
    </w:rPr>
  </w:style>
  <w:style w:type="character" w:customStyle="1" w:styleId="173">
    <w:name w:val="Знак Знак17"/>
    <w:semiHidden/>
    <w:rsid w:val="000755A8"/>
  </w:style>
  <w:style w:type="paragraph" w:customStyle="1" w:styleId="730">
    <w:name w:val="Знак Знак7 Знак Знак3"/>
    <w:basedOn w:val="a"/>
    <w:rsid w:val="000755A8"/>
    <w:pPr>
      <w:overflowPunct/>
      <w:autoSpaceDE/>
      <w:autoSpaceDN/>
      <w:adjustRightInd/>
    </w:pPr>
    <w:rPr>
      <w:rFonts w:ascii="Verdana" w:hAnsi="Verdana" w:cs="Verdana"/>
      <w:sz w:val="20"/>
      <w:lang w:val="en-US" w:eastAsia="en-US"/>
    </w:rPr>
  </w:style>
  <w:style w:type="paragraph" w:customStyle="1" w:styleId="affffe">
    <w:name w:val="Колонтитулы"/>
    <w:rsid w:val="000755A8"/>
    <w:pPr>
      <w:tabs>
        <w:tab w:val="right" w:pos="9020"/>
      </w:tabs>
    </w:pPr>
    <w:rPr>
      <w:rFonts w:ascii="Helvetica" w:hAnsi="Helvetica" w:cs="Arial Unicode MS"/>
      <w:color w:val="000000"/>
      <w:sz w:val="24"/>
      <w:szCs w:val="24"/>
    </w:rPr>
  </w:style>
  <w:style w:type="paragraph" w:customStyle="1" w:styleId="313">
    <w:name w:val="Заголовок 31"/>
    <w:next w:val="2f4"/>
    <w:rsid w:val="000755A8"/>
    <w:pPr>
      <w:keepNext/>
      <w:spacing w:line="276" w:lineRule="auto"/>
      <w:jc w:val="center"/>
      <w:outlineLvl w:val="2"/>
    </w:pPr>
    <w:rPr>
      <w:rFonts w:cs="Arial Unicode MS"/>
      <w:b/>
      <w:bCs/>
      <w:color w:val="000000"/>
      <w:sz w:val="28"/>
      <w:szCs w:val="28"/>
      <w:u w:color="000000"/>
    </w:rPr>
  </w:style>
  <w:style w:type="paragraph" w:customStyle="1" w:styleId="xl29">
    <w:name w:val="xl29"/>
    <w:rsid w:val="000755A8"/>
    <w:pPr>
      <w:spacing w:before="100" w:after="100"/>
      <w:jc w:val="center"/>
    </w:pPr>
    <w:rPr>
      <w:rFonts w:ascii="Wingdings" w:hAnsi="Wingdings" w:cs="Arial Unicode MS"/>
      <w:color w:val="000000"/>
      <w:sz w:val="26"/>
      <w:szCs w:val="26"/>
      <w:u w:color="000000"/>
      <w:lang w:val="ru-RU"/>
    </w:rPr>
  </w:style>
  <w:style w:type="paragraph" w:customStyle="1" w:styleId="214">
    <w:name w:val="Заголовок 21"/>
    <w:next w:val="2f4"/>
    <w:autoRedefine/>
    <w:rsid w:val="000755A8"/>
    <w:pPr>
      <w:keepNext/>
      <w:jc w:val="center"/>
      <w:outlineLvl w:val="1"/>
    </w:pPr>
    <w:rPr>
      <w:rFonts w:cs="Arial Unicode MS"/>
      <w:b/>
      <w:bCs/>
      <w:color w:val="000000"/>
      <w:sz w:val="28"/>
      <w:szCs w:val="28"/>
      <w:u w:val="single" w:color="000000"/>
    </w:rPr>
  </w:style>
  <w:style w:type="paragraph" w:customStyle="1" w:styleId="810">
    <w:name w:val="Оглавление 81"/>
    <w:next w:val="2f4"/>
    <w:rsid w:val="000755A8"/>
    <w:pPr>
      <w:ind w:left="1680"/>
    </w:pPr>
    <w:rPr>
      <w:rFonts w:cs="Arial Unicode MS"/>
      <w:color w:val="000000"/>
      <w:sz w:val="24"/>
      <w:szCs w:val="24"/>
      <w:u w:color="000000"/>
      <w:lang w:val="ru-RU"/>
    </w:rPr>
  </w:style>
  <w:style w:type="character" w:customStyle="1" w:styleId="190">
    <w:name w:val="Знак Знак19"/>
    <w:rsid w:val="000755A8"/>
    <w:rPr>
      <w:sz w:val="28"/>
      <w:lang w:val="uk-UA" w:eastAsia="ru-RU"/>
    </w:rPr>
  </w:style>
  <w:style w:type="paragraph" w:customStyle="1" w:styleId="129">
    <w:name w:val="Знак Знак Знак Знак Знак Знак Знак Знак Знак Знак Знак1 Знак2"/>
    <w:basedOn w:val="a"/>
    <w:rsid w:val="000755A8"/>
    <w:pPr>
      <w:overflowPunct/>
      <w:autoSpaceDE/>
      <w:autoSpaceDN/>
      <w:adjustRightInd/>
    </w:pPr>
    <w:rPr>
      <w:rFonts w:ascii="Verdana" w:hAnsi="Verdana" w:cs="Verdana"/>
      <w:sz w:val="20"/>
      <w:lang w:val="en-US" w:eastAsia="en-US"/>
    </w:rPr>
  </w:style>
  <w:style w:type="numbering" w:customStyle="1" w:styleId="1">
    <w:name w:val="Импортированный стиль 1"/>
    <w:rsid w:val="000755A8"/>
    <w:pPr>
      <w:numPr>
        <w:numId w:val="1"/>
      </w:numPr>
    </w:pPr>
  </w:style>
  <w:style w:type="character" w:customStyle="1" w:styleId="afffff">
    <w:name w:val="Подпись к рис. Знак Знак"/>
    <w:aliases w:val="Ïîäïèñü ê ðèñ. Çíàê Знак,Ïîäïèñü ê ðèñ. Çíàê Çíàê Çíàê Знак Знак Знак,Подпись к рис. Знак2,Ïîäïèñü ê ðèñ. Знак1,Подпись к рис. Знак Знак Знак Знак Знак Знак Знак"/>
    <w:semiHidden/>
    <w:locked/>
    <w:rsid w:val="000755A8"/>
    <w:rPr>
      <w:rFonts w:cs="Times New Roman"/>
      <w:sz w:val="24"/>
      <w:szCs w:val="24"/>
    </w:rPr>
  </w:style>
  <w:style w:type="character" w:customStyle="1" w:styleId="1520">
    <w:name w:val="Знак Знак152"/>
    <w:rsid w:val="000755A8"/>
    <w:rPr>
      <w:sz w:val="28"/>
      <w:lang w:val="uk-UA" w:eastAsia="ru-RU" w:bidi="ar-SA"/>
    </w:rPr>
  </w:style>
  <w:style w:type="paragraph" w:customStyle="1" w:styleId="afffff0">
    <w:name w:val="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440">
    <w:name w:val="Знак Знак144"/>
    <w:rsid w:val="000755A8"/>
    <w:rPr>
      <w:sz w:val="28"/>
      <w:lang w:val="uk-UA" w:eastAsia="ru-RU" w:bidi="ar-SA"/>
    </w:rPr>
  </w:style>
  <w:style w:type="paragraph" w:customStyle="1" w:styleId="740">
    <w:name w:val="Знак Знак7 Знак Знак4"/>
    <w:basedOn w:val="a"/>
    <w:rsid w:val="000755A8"/>
    <w:pPr>
      <w:overflowPunct/>
      <w:autoSpaceDE/>
      <w:autoSpaceDN/>
      <w:adjustRightInd/>
    </w:pPr>
    <w:rPr>
      <w:rFonts w:ascii="Verdana" w:hAnsi="Verdana" w:cs="Verdana"/>
      <w:sz w:val="20"/>
      <w:lang w:val="en-US" w:eastAsia="en-US"/>
    </w:rPr>
  </w:style>
  <w:style w:type="paragraph" w:customStyle="1" w:styleId="1fff5">
    <w:name w:val="Знак Знак1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character" w:customStyle="1" w:styleId="1310">
    <w:name w:val="Знак Знак131"/>
    <w:locked/>
    <w:rsid w:val="000755A8"/>
    <w:rPr>
      <w:sz w:val="28"/>
      <w:lang w:val="uk-UA" w:eastAsia="ru-RU"/>
    </w:rPr>
  </w:style>
  <w:style w:type="paragraph" w:customStyle="1" w:styleId="1fff6">
    <w:name w:val="Знак Знак Знак Знак1 Знак Знак Знак"/>
    <w:basedOn w:val="a"/>
    <w:rsid w:val="006471AE"/>
    <w:pPr>
      <w:overflowPunct/>
      <w:autoSpaceDE/>
      <w:autoSpaceDN/>
      <w:adjustRightInd/>
    </w:pPr>
    <w:rPr>
      <w:rFonts w:ascii="Verdana" w:hAnsi="Verdana" w:cs="Verdana"/>
      <w:sz w:val="20"/>
      <w:lang w:val="en-US" w:eastAsia="en-US"/>
    </w:rPr>
  </w:style>
  <w:style w:type="character" w:customStyle="1" w:styleId="afffff1">
    <w:name w:val="Основний текст_"/>
    <w:link w:val="afffff2"/>
    <w:uiPriority w:val="99"/>
    <w:locked/>
    <w:rsid w:val="006471AE"/>
    <w:rPr>
      <w:sz w:val="27"/>
      <w:szCs w:val="27"/>
      <w:shd w:val="clear" w:color="auto" w:fill="FFFFFF"/>
    </w:rPr>
  </w:style>
  <w:style w:type="paragraph" w:customStyle="1" w:styleId="afffff2">
    <w:name w:val="Основний текст"/>
    <w:basedOn w:val="a"/>
    <w:link w:val="afffff1"/>
    <w:uiPriority w:val="99"/>
    <w:rsid w:val="006471AE"/>
    <w:pPr>
      <w:shd w:val="clear" w:color="auto" w:fill="FFFFFF"/>
      <w:overflowPunct/>
      <w:autoSpaceDE/>
      <w:autoSpaceDN/>
      <w:adjustRightInd/>
      <w:spacing w:line="322" w:lineRule="exact"/>
      <w:jc w:val="both"/>
    </w:pPr>
    <w:rPr>
      <w:rFonts w:ascii="Times New Roman" w:hAnsi="Times New Roman"/>
      <w:sz w:val="27"/>
      <w:szCs w:val="27"/>
    </w:rPr>
  </w:style>
  <w:style w:type="paragraph" w:customStyle="1" w:styleId="afffff3">
    <w:name w:val="Îáû÷íûé"/>
    <w:rsid w:val="006471AE"/>
    <w:rPr>
      <w:rFonts w:ascii="Times New Roman CYR" w:hAnsi="Times New Roman CYR"/>
      <w:sz w:val="28"/>
      <w:lang w:eastAsia="ru-RU"/>
    </w:rPr>
  </w:style>
  <w:style w:type="character" w:customStyle="1" w:styleId="215">
    <w:name w:val="Основной текст с отступом 2 Знак1"/>
    <w:rsid w:val="006471AE"/>
    <w:rPr>
      <w:rFonts w:ascii="Times New Roman" w:eastAsia="Times New Roman" w:hAnsi="Times New Roman" w:cs="Times New Roman"/>
      <w:sz w:val="28"/>
      <w:szCs w:val="20"/>
      <w:lang w:eastAsia="ru-RU"/>
    </w:rPr>
  </w:style>
  <w:style w:type="table" w:customStyle="1" w:styleId="1fff7">
    <w:name w:val="Сетка таблицы1"/>
    <w:basedOn w:val="a1"/>
    <w:next w:val="a3"/>
    <w:uiPriority w:val="59"/>
    <w:rsid w:val="006471AE"/>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7">
    <w:name w:val="Сетка таблицы2"/>
    <w:basedOn w:val="a1"/>
    <w:next w:val="a3"/>
    <w:uiPriority w:val="59"/>
    <w:rsid w:val="006471AE"/>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Таблица простая 51"/>
    <w:basedOn w:val="a1"/>
    <w:uiPriority w:val="99"/>
    <w:rsid w:val="006471AE"/>
    <w:rPr>
      <w:rFonts w:ascii="Calibri" w:eastAsia="Calibri" w:hAnsi="Calibri"/>
      <w:sz w:val="22"/>
      <w:szCs w:val="22"/>
      <w:lang w:val="ru-RU"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5">
    <w:name w:val="font5"/>
    <w:basedOn w:val="a"/>
    <w:rsid w:val="006471AE"/>
    <w:pPr>
      <w:overflowPunct/>
      <w:autoSpaceDE/>
      <w:autoSpaceDN/>
      <w:adjustRightInd/>
      <w:spacing w:before="100" w:beforeAutospacing="1" w:after="100" w:afterAutospacing="1"/>
    </w:pPr>
    <w:rPr>
      <w:rFonts w:ascii="Times New Roman" w:hAnsi="Times New Roman"/>
      <w:color w:val="000000"/>
      <w:sz w:val="22"/>
      <w:szCs w:val="22"/>
      <w:lang w:val="ru-RU"/>
    </w:rPr>
  </w:style>
  <w:style w:type="paragraph" w:customStyle="1" w:styleId="font6">
    <w:name w:val="font6"/>
    <w:basedOn w:val="a"/>
    <w:rsid w:val="006471AE"/>
    <w:pPr>
      <w:overflowPunct/>
      <w:autoSpaceDE/>
      <w:autoSpaceDN/>
      <w:adjustRightInd/>
      <w:spacing w:before="100" w:beforeAutospacing="1" w:after="100" w:afterAutospacing="1"/>
    </w:pPr>
    <w:rPr>
      <w:rFonts w:ascii="Times New Roman" w:hAnsi="Times New Roman"/>
      <w:b/>
      <w:bCs/>
      <w:color w:val="000000"/>
      <w:sz w:val="22"/>
      <w:szCs w:val="22"/>
      <w:lang w:val="ru-RU"/>
    </w:rPr>
  </w:style>
  <w:style w:type="paragraph" w:customStyle="1" w:styleId="font7">
    <w:name w:val="font7"/>
    <w:basedOn w:val="a"/>
    <w:rsid w:val="006471AE"/>
    <w:pPr>
      <w:overflowPunct/>
      <w:autoSpaceDE/>
      <w:autoSpaceDN/>
      <w:adjustRightInd/>
      <w:spacing w:before="100" w:beforeAutospacing="1" w:after="100" w:afterAutospacing="1"/>
    </w:pPr>
    <w:rPr>
      <w:rFonts w:ascii="Times New Roman" w:hAnsi="Times New Roman"/>
      <w:sz w:val="22"/>
      <w:szCs w:val="22"/>
      <w:lang w:val="ru-RU"/>
    </w:rPr>
  </w:style>
  <w:style w:type="paragraph" w:customStyle="1" w:styleId="font8">
    <w:name w:val="font8"/>
    <w:basedOn w:val="a"/>
    <w:rsid w:val="006471AE"/>
    <w:pPr>
      <w:overflowPunct/>
      <w:autoSpaceDE/>
      <w:autoSpaceDN/>
      <w:adjustRightInd/>
      <w:spacing w:before="100" w:beforeAutospacing="1" w:after="100" w:afterAutospacing="1"/>
    </w:pPr>
    <w:rPr>
      <w:rFonts w:ascii="Times New Roman" w:hAnsi="Times New Roman"/>
      <w:b/>
      <w:bCs/>
      <w:sz w:val="22"/>
      <w:szCs w:val="22"/>
      <w:lang w:val="ru-RU"/>
    </w:rPr>
  </w:style>
  <w:style w:type="paragraph" w:customStyle="1" w:styleId="font9">
    <w:name w:val="font9"/>
    <w:basedOn w:val="a"/>
    <w:rsid w:val="006471AE"/>
    <w:pPr>
      <w:overflowPunct/>
      <w:autoSpaceDE/>
      <w:autoSpaceDN/>
      <w:adjustRightInd/>
      <w:spacing w:before="100" w:beforeAutospacing="1" w:after="100" w:afterAutospacing="1"/>
    </w:pPr>
    <w:rPr>
      <w:rFonts w:ascii="Times New Roman" w:hAnsi="Times New Roman"/>
      <w:b/>
      <w:bCs/>
      <w:color w:val="000000"/>
      <w:sz w:val="20"/>
      <w:lang w:val="ru-RU"/>
    </w:rPr>
  </w:style>
  <w:style w:type="paragraph" w:customStyle="1" w:styleId="xl63">
    <w:name w:val="xl63"/>
    <w:basedOn w:val="a"/>
    <w:rsid w:val="006471AE"/>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64">
    <w:name w:val="xl6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65">
    <w:name w:val="xl6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66">
    <w:name w:val="xl6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7">
    <w:name w:val="xl6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8">
    <w:name w:val="xl6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69">
    <w:name w:val="xl69"/>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0">
    <w:name w:val="xl70"/>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b/>
      <w:bCs/>
      <w:sz w:val="24"/>
      <w:szCs w:val="24"/>
      <w:lang w:val="ru-RU"/>
    </w:rPr>
  </w:style>
  <w:style w:type="paragraph" w:customStyle="1" w:styleId="xl71">
    <w:name w:val="xl71"/>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2">
    <w:name w:val="xl72"/>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3">
    <w:name w:val="xl73"/>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74">
    <w:name w:val="xl7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5">
    <w:name w:val="xl7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76">
    <w:name w:val="xl7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7">
    <w:name w:val="xl7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8">
    <w:name w:val="xl7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9">
    <w:name w:val="xl79"/>
    <w:basedOn w:val="a"/>
    <w:rsid w:val="006471A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0">
    <w:name w:val="xl80"/>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81">
    <w:name w:val="xl81"/>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2">
    <w:name w:val="xl82"/>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ru-RU"/>
    </w:rPr>
  </w:style>
  <w:style w:type="paragraph" w:customStyle="1" w:styleId="xl83">
    <w:name w:val="xl83"/>
    <w:basedOn w:val="a"/>
    <w:rsid w:val="006471AE"/>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4">
    <w:name w:val="xl84"/>
    <w:basedOn w:val="a"/>
    <w:rsid w:val="006471AE"/>
    <w:pPr>
      <w:pBdr>
        <w:top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5">
    <w:name w:val="xl85"/>
    <w:basedOn w:val="a"/>
    <w:rsid w:val="006471AE"/>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6">
    <w:name w:val="xl86"/>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xl87">
    <w:name w:val="xl87"/>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2f8">
    <w:name w:val="Без интервала2"/>
    <w:rsid w:val="00492437"/>
    <w:pPr>
      <w:suppressAutoHyphens/>
    </w:pPr>
    <w:rPr>
      <w:rFonts w:ascii="Calibri" w:hAnsi="Calibri" w:cs="Calibri"/>
      <w:sz w:val="22"/>
      <w:szCs w:val="22"/>
      <w:lang w:val="ru-RU" w:eastAsia="zh-CN"/>
    </w:rPr>
  </w:style>
  <w:style w:type="character" w:customStyle="1" w:styleId="aff3">
    <w:name w:val="Нормальний текст Знак"/>
    <w:link w:val="aff2"/>
    <w:locked/>
    <w:rsid w:val="00492437"/>
    <w:rPr>
      <w:rFonts w:ascii="Antiqua" w:hAnsi="Antiqua"/>
      <w:sz w:val="26"/>
      <w:lang w:eastAsia="ru-RU"/>
    </w:rPr>
  </w:style>
  <w:style w:type="paragraph" w:customStyle="1" w:styleId="ShapkaDocumentu">
    <w:name w:val="Shapka Documentu"/>
    <w:basedOn w:val="a"/>
    <w:rsid w:val="00492437"/>
    <w:pPr>
      <w:keepNext/>
      <w:keepLines/>
      <w:overflowPunct/>
      <w:autoSpaceDE/>
      <w:autoSpaceDN/>
      <w:adjustRightInd/>
      <w:spacing w:after="240"/>
      <w:ind w:left="3969"/>
      <w:jc w:val="center"/>
    </w:pPr>
    <w:rPr>
      <w:rFonts w:cs="Antiqua"/>
      <w:sz w:val="26"/>
      <w:szCs w:val="26"/>
      <w:lang w:val="uk-UA"/>
    </w:rPr>
  </w:style>
  <w:style w:type="paragraph" w:customStyle="1" w:styleId="xl88">
    <w:name w:val="xl88"/>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uk-UA" w:eastAsia="uk-UA"/>
    </w:rPr>
  </w:style>
  <w:style w:type="paragraph" w:customStyle="1" w:styleId="xl89">
    <w:name w:val="xl89"/>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olor w:val="000000"/>
      <w:sz w:val="24"/>
      <w:szCs w:val="24"/>
      <w:lang w:val="uk-UA" w:eastAsia="uk-UA"/>
    </w:rPr>
  </w:style>
  <w:style w:type="paragraph" w:customStyle="1" w:styleId="xl90">
    <w:name w:val="xl90"/>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1">
    <w:name w:val="xl91"/>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2">
    <w:name w:val="xl92"/>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olor w:val="000000"/>
      <w:sz w:val="24"/>
      <w:szCs w:val="24"/>
      <w:lang w:val="uk-UA" w:eastAsia="uk-UA"/>
    </w:rPr>
  </w:style>
  <w:style w:type="paragraph" w:customStyle="1" w:styleId="xl93">
    <w:name w:val="xl93"/>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b/>
      <w:bCs/>
      <w:color w:val="000000"/>
      <w:sz w:val="24"/>
      <w:szCs w:val="24"/>
      <w:lang w:val="uk-UA" w:eastAsia="uk-UA"/>
    </w:rPr>
  </w:style>
  <w:style w:type="numbering" w:customStyle="1" w:styleId="1fff8">
    <w:name w:val="Нет списка1"/>
    <w:next w:val="a2"/>
    <w:uiPriority w:val="99"/>
    <w:semiHidden/>
    <w:unhideWhenUsed/>
    <w:rsid w:val="00E17A9A"/>
  </w:style>
  <w:style w:type="paragraph" w:customStyle="1" w:styleId="xl94">
    <w:name w:val="xl94"/>
    <w:basedOn w:val="a"/>
    <w:rsid w:val="00E17A9A"/>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ascii="Times New Roman" w:hAnsi="Times New Roman"/>
      <w:color w:val="000000"/>
      <w:sz w:val="24"/>
      <w:szCs w:val="24"/>
      <w:lang w:val="uk-UA" w:eastAsia="uk-UA"/>
    </w:rPr>
  </w:style>
  <w:style w:type="paragraph" w:customStyle="1" w:styleId="xl95">
    <w:name w:val="xl95"/>
    <w:basedOn w:val="a"/>
    <w:rsid w:val="00E17A9A"/>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Times New Roman" w:hAnsi="Times New Roman"/>
      <w:color w:val="000000"/>
      <w:sz w:val="24"/>
      <w:szCs w:val="24"/>
      <w:lang w:val="uk-UA" w:eastAsia="uk-UA"/>
    </w:rPr>
  </w:style>
  <w:style w:type="paragraph" w:customStyle="1" w:styleId="xl96">
    <w:name w:val="xl96"/>
    <w:basedOn w:val="a"/>
    <w:rsid w:val="00E17A9A"/>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ascii="Times New Roman" w:hAnsi="Times New Roman"/>
      <w:sz w:val="24"/>
      <w:szCs w:val="24"/>
      <w:lang w:val="uk-UA" w:eastAsia="uk-UA"/>
    </w:rPr>
  </w:style>
  <w:style w:type="paragraph" w:customStyle="1" w:styleId="xl97">
    <w:name w:val="xl97"/>
    <w:basedOn w:val="a"/>
    <w:rsid w:val="00E17A9A"/>
    <w:pPr>
      <w:pBdr>
        <w:left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uk-UA" w:eastAsia="uk-UA"/>
    </w:rPr>
  </w:style>
  <w:style w:type="paragraph" w:customStyle="1" w:styleId="xl98">
    <w:name w:val="xl98"/>
    <w:basedOn w:val="a"/>
    <w:rsid w:val="00E17A9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uk-UA" w:eastAsia="uk-UA"/>
    </w:rPr>
  </w:style>
  <w:style w:type="paragraph" w:customStyle="1" w:styleId="xl99">
    <w:name w:val="xl99"/>
    <w:basedOn w:val="a"/>
    <w:rsid w:val="00E17A9A"/>
    <w:pPr>
      <w:overflowPunct/>
      <w:autoSpaceDE/>
      <w:autoSpaceDN/>
      <w:adjustRightInd/>
      <w:spacing w:before="100" w:beforeAutospacing="1" w:after="100" w:afterAutospacing="1"/>
      <w:jc w:val="center"/>
    </w:pPr>
    <w:rPr>
      <w:rFonts w:ascii="Times New Roman" w:hAnsi="Times New Roman"/>
      <w:sz w:val="24"/>
      <w:szCs w:val="24"/>
      <w:lang w:val="uk-UA" w:eastAsia="uk-UA"/>
    </w:rPr>
  </w:style>
  <w:style w:type="paragraph" w:customStyle="1" w:styleId="xl100">
    <w:name w:val="xl100"/>
    <w:basedOn w:val="a"/>
    <w:rsid w:val="00E17A9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uk-UA" w:eastAsia="uk-UA"/>
    </w:rPr>
  </w:style>
  <w:style w:type="paragraph" w:customStyle="1" w:styleId="xl101">
    <w:name w:val="xl101"/>
    <w:basedOn w:val="a"/>
    <w:rsid w:val="00E17A9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uk-UA" w:eastAsia="uk-UA"/>
    </w:rPr>
  </w:style>
  <w:style w:type="paragraph" w:customStyle="1" w:styleId="xl102">
    <w:name w:val="xl102"/>
    <w:basedOn w:val="a"/>
    <w:rsid w:val="00E17A9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uk-UA" w:eastAsia="uk-UA"/>
    </w:rPr>
  </w:style>
  <w:style w:type="numbering" w:customStyle="1" w:styleId="2f9">
    <w:name w:val="Нет списка2"/>
    <w:next w:val="a2"/>
    <w:uiPriority w:val="99"/>
    <w:semiHidden/>
    <w:unhideWhenUsed/>
    <w:rsid w:val="00E17A9A"/>
  </w:style>
  <w:style w:type="paragraph" w:customStyle="1" w:styleId="xl103">
    <w:name w:val="xl103"/>
    <w:basedOn w:val="a"/>
    <w:rsid w:val="00CF6102"/>
    <w:pPr>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104">
    <w:name w:val="xl104"/>
    <w:basedOn w:val="a"/>
    <w:rsid w:val="00CF6102"/>
    <w:pPr>
      <w:pBdr>
        <w:left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105">
    <w:name w:val="xl105"/>
    <w:basedOn w:val="a"/>
    <w:rsid w:val="00CF6102"/>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1fff9">
    <w:name w:val="Знак Знак1 Знак Знак Знак Знак Знак Знак Знак Знак Знак Знак"/>
    <w:basedOn w:val="a"/>
    <w:rsid w:val="00106451"/>
    <w:pPr>
      <w:overflowPunct/>
      <w:autoSpaceDE/>
      <w:autoSpaceDN/>
      <w:adjustRightInd/>
    </w:pPr>
    <w:rPr>
      <w:rFonts w:ascii="Verdana" w:hAnsi="Verdana"/>
      <w:sz w:val="20"/>
      <w:lang w:val="en-US" w:eastAsia="en-US"/>
    </w:rPr>
  </w:style>
  <w:style w:type="paragraph" w:customStyle="1" w:styleId="3d">
    <w:name w:val="Абзац списка3"/>
    <w:basedOn w:val="a"/>
    <w:rsid w:val="00106451"/>
    <w:pPr>
      <w:overflowPunct/>
      <w:autoSpaceDE/>
      <w:autoSpaceDN/>
      <w:adjustRightInd/>
      <w:spacing w:after="200" w:line="276" w:lineRule="auto"/>
      <w:ind w:left="720"/>
    </w:pPr>
    <w:rPr>
      <w:rFonts w:ascii="Calibri" w:hAnsi="Calibri"/>
      <w:sz w:val="22"/>
      <w:szCs w:val="22"/>
      <w:lang w:val="ru-RU" w:eastAsia="en-US"/>
    </w:rPr>
  </w:style>
  <w:style w:type="paragraph" w:customStyle="1" w:styleId="afffff4">
    <w:name w:val="Знак"/>
    <w:basedOn w:val="a"/>
    <w:rsid w:val="00106451"/>
    <w:pPr>
      <w:overflowPunct/>
      <w:autoSpaceDE/>
      <w:autoSpaceDN/>
      <w:adjustRightInd/>
    </w:pPr>
    <w:rPr>
      <w:rFonts w:ascii="Verdana" w:hAnsi="Verdana"/>
      <w:sz w:val="20"/>
      <w:lang w:val="en-US" w:eastAsia="en-US"/>
    </w:rPr>
  </w:style>
  <w:style w:type="paragraph" w:customStyle="1" w:styleId="2fa">
    <w:name w:val="Верхний колонтитул2"/>
    <w:basedOn w:val="a"/>
    <w:rsid w:val="00106451"/>
    <w:pPr>
      <w:widowControl w:val="0"/>
      <w:tabs>
        <w:tab w:val="center" w:pos="4536"/>
        <w:tab w:val="right" w:pos="9072"/>
      </w:tabs>
      <w:suppressAutoHyphens/>
      <w:overflowPunct/>
      <w:autoSpaceDE/>
      <w:autoSpaceDN/>
      <w:adjustRightInd/>
      <w:snapToGrid w:val="0"/>
    </w:pPr>
    <w:rPr>
      <w:rFonts w:ascii="Arial" w:eastAsia="WenQuanYi Micro Hei" w:hAnsi="Arial" w:cs="Arial"/>
      <w:kern w:val="2"/>
      <w:sz w:val="26"/>
      <w:lang w:eastAsia="zh-CN" w:bidi="hi-IN"/>
    </w:rPr>
  </w:style>
  <w:style w:type="paragraph" w:customStyle="1" w:styleId="3e">
    <w:name w:val="Без интервала3"/>
    <w:rsid w:val="00106451"/>
    <w:pPr>
      <w:suppressAutoHyphens/>
    </w:pPr>
    <w:rPr>
      <w:rFonts w:ascii="Calibri" w:hAnsi="Calibri"/>
      <w:sz w:val="22"/>
      <w:szCs w:val="22"/>
      <w:lang w:val="ru-RU" w:eastAsia="zh-CN"/>
    </w:rPr>
  </w:style>
  <w:style w:type="paragraph" w:customStyle="1" w:styleId="1fffa">
    <w:name w:val="Знак Знак1 Знак Знак Знак Знак Знак Знак Знак Знак Знак Знак Знак Знак Знак"/>
    <w:basedOn w:val="a"/>
    <w:rsid w:val="00106451"/>
    <w:pPr>
      <w:overflowPunct/>
      <w:autoSpaceDE/>
      <w:autoSpaceDN/>
      <w:adjustRightInd/>
    </w:pPr>
    <w:rPr>
      <w:rFonts w:ascii="Verdana" w:hAnsi="Verdana"/>
      <w:sz w:val="20"/>
      <w:lang w:val="en-US" w:eastAsia="en-US"/>
    </w:rPr>
  </w:style>
  <w:style w:type="paragraph" w:customStyle="1" w:styleId="2100">
    <w:name w:val="Основной текст 210"/>
    <w:basedOn w:val="a"/>
    <w:rsid w:val="00106451"/>
    <w:pPr>
      <w:overflowPunct/>
      <w:autoSpaceDE/>
      <w:autoSpaceDN/>
      <w:adjustRightInd/>
      <w:ind w:firstLine="600"/>
      <w:jc w:val="both"/>
    </w:pPr>
    <w:rPr>
      <w:rFonts w:ascii="Arial" w:hAnsi="Arial"/>
      <w:sz w:val="26"/>
      <w:lang w:val="uk-UA"/>
    </w:rPr>
  </w:style>
  <w:style w:type="paragraph" w:customStyle="1" w:styleId="241">
    <w:name w:val="Основной текст с отступом 24"/>
    <w:basedOn w:val="a"/>
    <w:rsid w:val="00106451"/>
    <w:pPr>
      <w:tabs>
        <w:tab w:val="left" w:pos="960"/>
      </w:tabs>
      <w:overflowPunct/>
      <w:autoSpaceDE/>
      <w:autoSpaceDN/>
      <w:adjustRightInd/>
      <w:ind w:firstLine="600"/>
      <w:jc w:val="both"/>
    </w:pPr>
    <w:rPr>
      <w:rFonts w:ascii="Arial" w:hAnsi="Arial"/>
      <w:sz w:val="25"/>
      <w:lang w:val="uk-UA"/>
    </w:rPr>
  </w:style>
  <w:style w:type="paragraph" w:customStyle="1" w:styleId="3f">
    <w:name w:val="Обычный3"/>
    <w:rsid w:val="00106451"/>
    <w:pPr>
      <w:widowControl w:val="0"/>
      <w:spacing w:before="240"/>
      <w:ind w:firstLine="80"/>
    </w:pPr>
    <w:rPr>
      <w:rFonts w:ascii="Arial" w:hAnsi="Arial"/>
      <w:snapToGrid w:val="0"/>
      <w:sz w:val="24"/>
      <w:lang w:eastAsia="ru-RU"/>
    </w:rPr>
  </w:style>
  <w:style w:type="paragraph" w:customStyle="1" w:styleId="12a">
    <w:name w:val="Заголовок 12"/>
    <w:basedOn w:val="3f"/>
    <w:next w:val="3f"/>
    <w:rsid w:val="00106451"/>
    <w:pPr>
      <w:keepNext/>
      <w:spacing w:before="0"/>
      <w:ind w:firstLine="0"/>
      <w:jc w:val="center"/>
      <w:outlineLvl w:val="0"/>
    </w:pPr>
    <w:rPr>
      <w:rFonts w:ascii="Times New Roman" w:hAnsi="Times New Roman"/>
      <w:b/>
      <w:snapToGrid/>
      <w:sz w:val="28"/>
    </w:rPr>
  </w:style>
  <w:style w:type="paragraph" w:customStyle="1" w:styleId="2fb">
    <w:name w:val="Основной текст2"/>
    <w:basedOn w:val="3f"/>
    <w:rsid w:val="00106451"/>
    <w:pPr>
      <w:widowControl/>
      <w:spacing w:before="0"/>
      <w:ind w:firstLine="0"/>
    </w:pPr>
    <w:rPr>
      <w:rFonts w:ascii="Times New Roman" w:hAnsi="Times New Roman"/>
      <w:snapToGrid/>
      <w:sz w:val="20"/>
    </w:rPr>
  </w:style>
  <w:style w:type="paragraph" w:customStyle="1" w:styleId="330">
    <w:name w:val="Основной текст с отступом 33"/>
    <w:basedOn w:val="3f"/>
    <w:rsid w:val="00106451"/>
    <w:pPr>
      <w:widowControl/>
      <w:spacing w:before="0"/>
      <w:ind w:firstLine="851"/>
      <w:jc w:val="both"/>
    </w:pPr>
    <w:rPr>
      <w:rFonts w:ascii="Times New Roman" w:hAnsi="Times New Roman"/>
      <w:b/>
      <w:snapToGrid/>
      <w:sz w:val="28"/>
    </w:rPr>
  </w:style>
  <w:style w:type="paragraph" w:customStyle="1" w:styleId="afffff5">
    <w:name w:val="Знак Знак Знак"/>
    <w:basedOn w:val="a"/>
    <w:rsid w:val="00106451"/>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afffff6">
    <w:name w:val="Знак Знак"/>
    <w:basedOn w:val="a"/>
    <w:rsid w:val="00106451"/>
    <w:pPr>
      <w:overflowPunct/>
      <w:autoSpaceDE/>
      <w:autoSpaceDN/>
      <w:adjustRightInd/>
    </w:pPr>
    <w:rPr>
      <w:rFonts w:ascii="Verdana" w:hAnsi="Verdana"/>
      <w:sz w:val="20"/>
      <w:lang w:val="en-US" w:eastAsia="en-US"/>
    </w:rPr>
  </w:style>
  <w:style w:type="paragraph" w:customStyle="1" w:styleId="1fffb">
    <w:name w:val="Знак Знак1"/>
    <w:basedOn w:val="a"/>
    <w:rsid w:val="00106451"/>
    <w:pPr>
      <w:overflowPunct/>
      <w:autoSpaceDE/>
      <w:autoSpaceDN/>
      <w:adjustRightInd/>
    </w:pPr>
    <w:rPr>
      <w:rFonts w:ascii="Verdana" w:hAnsi="Verdana"/>
      <w:sz w:val="24"/>
      <w:szCs w:val="24"/>
      <w:lang w:val="en-US" w:eastAsia="en-US"/>
    </w:rPr>
  </w:style>
  <w:style w:type="character" w:customStyle="1" w:styleId="88">
    <w:name w:val="Знак8 Знак Знак"/>
    <w:rsid w:val="00106451"/>
    <w:rPr>
      <w:lang w:val="uk-UA" w:eastAsia="ru-RU" w:bidi="ar-SA"/>
    </w:rPr>
  </w:style>
  <w:style w:type="paragraph" w:customStyle="1" w:styleId="2fc">
    <w:name w:val="Основной текст с отступом2"/>
    <w:basedOn w:val="a"/>
    <w:rsid w:val="00106451"/>
    <w:pPr>
      <w:overflowPunct/>
      <w:spacing w:after="120"/>
      <w:ind w:left="283"/>
    </w:pPr>
    <w:rPr>
      <w:rFonts w:ascii="Times New Roman" w:hAnsi="Times New Roman"/>
      <w:sz w:val="24"/>
      <w:szCs w:val="24"/>
    </w:rPr>
  </w:style>
  <w:style w:type="paragraph" w:customStyle="1" w:styleId="58">
    <w:name w:val="Знак Знак5 Знак Знак"/>
    <w:basedOn w:val="a"/>
    <w:rsid w:val="00106451"/>
    <w:pPr>
      <w:overflowPunct/>
      <w:autoSpaceDE/>
      <w:autoSpaceDN/>
      <w:adjustRightInd/>
    </w:pPr>
    <w:rPr>
      <w:rFonts w:ascii="Verdana" w:hAnsi="Verdana"/>
      <w:sz w:val="24"/>
      <w:szCs w:val="24"/>
      <w:lang w:val="en-US" w:eastAsia="en-US"/>
    </w:rPr>
  </w:style>
  <w:style w:type="character" w:customStyle="1" w:styleId="3f0">
    <w:name w:val="Знак Знак3"/>
    <w:basedOn w:val="93"/>
    <w:rsid w:val="00106451"/>
    <w:rPr>
      <w:rFonts w:ascii="Liberation Serif" w:eastAsia="WenQuanYi Micro Hei" w:hAnsi="Liberation Serif" w:cs="FreeSans"/>
      <w:kern w:val="1"/>
      <w:sz w:val="24"/>
      <w:szCs w:val="24"/>
      <w:lang w:eastAsia="zh-CN" w:bidi="hi-IN"/>
    </w:rPr>
  </w:style>
  <w:style w:type="character" w:customStyle="1" w:styleId="48">
    <w:name w:val="Знак Знак4"/>
    <w:rsid w:val="00106451"/>
    <w:rPr>
      <w:rFonts w:ascii="Liberation Serif" w:eastAsia="WenQuanYi Micro Hei" w:hAnsi="Liberation Serif" w:cs="FreeSans"/>
      <w:kern w:val="1"/>
      <w:sz w:val="24"/>
      <w:szCs w:val="24"/>
      <w:lang w:eastAsia="zh-CN" w:bidi="hi-IN"/>
    </w:rPr>
  </w:style>
  <w:style w:type="character" w:customStyle="1" w:styleId="59">
    <w:name w:val="Знак Знак5"/>
    <w:rsid w:val="00106451"/>
    <w:rPr>
      <w:rFonts w:ascii="Liberation Serif" w:eastAsia="WenQuanYi Micro Hei" w:hAnsi="Liberation Serif" w:cs="FreeSans"/>
      <w:kern w:val="1"/>
      <w:sz w:val="24"/>
      <w:szCs w:val="24"/>
      <w:lang w:eastAsia="zh-CN" w:bidi="hi-IN"/>
    </w:rPr>
  </w:style>
  <w:style w:type="paragraph" w:customStyle="1" w:styleId="1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06451"/>
    <w:pPr>
      <w:overflowPunct/>
      <w:autoSpaceDE/>
      <w:autoSpaceDN/>
      <w:adjustRightInd/>
    </w:pPr>
    <w:rPr>
      <w:rFonts w:ascii="Verdana" w:hAnsi="Verdana" w:cs="Arial"/>
      <w:kern w:val="1"/>
      <w:sz w:val="20"/>
      <w:lang w:val="en-US" w:eastAsia="zh-CN"/>
    </w:rPr>
  </w:style>
  <w:style w:type="paragraph" w:customStyle="1" w:styleId="1fffd">
    <w:name w:val="Знак Знак Знак Знак1"/>
    <w:basedOn w:val="a"/>
    <w:rsid w:val="00106451"/>
    <w:pPr>
      <w:overflowPunct/>
      <w:autoSpaceDE/>
      <w:autoSpaceDN/>
      <w:adjustRightInd/>
      <w:spacing w:after="160" w:line="240" w:lineRule="exact"/>
    </w:pPr>
    <w:rPr>
      <w:rFonts w:ascii="Tahoma" w:hAnsi="Tahoma" w:cs="Tahoma"/>
      <w:kern w:val="1"/>
      <w:sz w:val="20"/>
      <w:lang w:val="en-US" w:eastAsia="zh-CN"/>
    </w:rPr>
  </w:style>
  <w:style w:type="paragraph" w:customStyle="1" w:styleId="11fc">
    <w:name w:val="Знак Знак1 Знак Знак Знак Знак Знак Знак1 Знак Знак Знак Знак Знак Знак Знак"/>
    <w:basedOn w:val="a"/>
    <w:rsid w:val="00106451"/>
    <w:pPr>
      <w:overflowPunct/>
      <w:autoSpaceDE/>
      <w:autoSpaceDN/>
      <w:adjustRightInd/>
    </w:pPr>
    <w:rPr>
      <w:rFonts w:ascii="Verdana" w:hAnsi="Verdana"/>
      <w:kern w:val="1"/>
      <w:sz w:val="20"/>
      <w:lang w:val="en-US" w:eastAsia="zh-CN"/>
    </w:rPr>
  </w:style>
  <w:style w:type="paragraph" w:customStyle="1" w:styleId="11fd">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106451"/>
    <w:pPr>
      <w:overflowPunct/>
      <w:autoSpaceDE/>
      <w:autoSpaceDN/>
      <w:adjustRightInd/>
    </w:pPr>
    <w:rPr>
      <w:rFonts w:ascii="Verdana" w:hAnsi="Verdana"/>
      <w:kern w:val="1"/>
      <w:sz w:val="20"/>
      <w:lang w:val="en-US" w:eastAsia="zh-CN"/>
    </w:rPr>
  </w:style>
  <w:style w:type="paragraph" w:customStyle="1" w:styleId="2fd">
    <w:name w:val="Заголовок оглавления2"/>
    <w:basedOn w:val="10"/>
    <w:next w:val="a"/>
    <w:rsid w:val="00106451"/>
    <w:pPr>
      <w:keepLines/>
      <w:overflowPunct/>
      <w:autoSpaceDE/>
      <w:autoSpaceDN/>
      <w:adjustRightInd/>
      <w:spacing w:before="480" w:after="0" w:line="276" w:lineRule="auto"/>
      <w:outlineLvl w:val="9"/>
    </w:pPr>
    <w:rPr>
      <w:rFonts w:ascii="Cambria" w:hAnsi="Cambria"/>
      <w:bCs w:val="0"/>
      <w:color w:val="365F91"/>
      <w:kern w:val="0"/>
      <w:szCs w:val="28"/>
    </w:rPr>
  </w:style>
  <w:style w:type="character" w:customStyle="1" w:styleId="154">
    <w:name w:val="Знак Знак15"/>
    <w:rsid w:val="00106451"/>
    <w:rPr>
      <w:sz w:val="28"/>
      <w:lang w:val="uk-UA" w:eastAsia="ru-RU" w:bidi="ar-SA"/>
    </w:rPr>
  </w:style>
  <w:style w:type="character" w:customStyle="1" w:styleId="146">
    <w:name w:val="Знак Знак14"/>
    <w:rsid w:val="00106451"/>
    <w:rPr>
      <w:sz w:val="28"/>
      <w:lang w:val="uk-UA" w:eastAsia="ru-RU" w:bidi="ar-SA"/>
    </w:rPr>
  </w:style>
  <w:style w:type="paragraph" w:customStyle="1" w:styleId="79">
    <w:name w:val="Знак Знак7 Знак Знак"/>
    <w:basedOn w:val="a"/>
    <w:rsid w:val="00106451"/>
    <w:pPr>
      <w:overflowPunct/>
      <w:autoSpaceDE/>
      <w:autoSpaceDN/>
      <w:adjustRightInd/>
    </w:pPr>
    <w:rPr>
      <w:rFonts w:ascii="Verdana" w:hAnsi="Verdana" w:cs="Verdana"/>
      <w:sz w:val="20"/>
      <w:lang w:val="en-US" w:eastAsia="en-US"/>
    </w:rPr>
  </w:style>
  <w:style w:type="paragraph" w:customStyle="1" w:styleId="1fffe">
    <w:name w:val="Знак Знак1 Знак Знак Знак Знак Знак Знак Знак Знак"/>
    <w:basedOn w:val="a"/>
    <w:rsid w:val="00106451"/>
    <w:pPr>
      <w:overflowPunct/>
      <w:autoSpaceDE/>
      <w:autoSpaceDN/>
      <w:adjustRightInd/>
    </w:pPr>
    <w:rPr>
      <w:rFonts w:ascii="Verdana" w:hAnsi="Verdana" w:cs="Verdana"/>
      <w:sz w:val="20"/>
      <w:lang w:val="en-US" w:eastAsia="en-US"/>
    </w:rPr>
  </w:style>
  <w:style w:type="character" w:customStyle="1" w:styleId="135">
    <w:name w:val="Знак Знак13"/>
    <w:locked/>
    <w:rsid w:val="00106451"/>
    <w:rPr>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911">
      <w:bodyDiv w:val="1"/>
      <w:marLeft w:val="0"/>
      <w:marRight w:val="0"/>
      <w:marTop w:val="0"/>
      <w:marBottom w:val="0"/>
      <w:divBdr>
        <w:top w:val="none" w:sz="0" w:space="0" w:color="auto"/>
        <w:left w:val="none" w:sz="0" w:space="0" w:color="auto"/>
        <w:bottom w:val="none" w:sz="0" w:space="0" w:color="auto"/>
        <w:right w:val="none" w:sz="0" w:space="0" w:color="auto"/>
      </w:divBdr>
    </w:div>
    <w:div w:id="119079120">
      <w:bodyDiv w:val="1"/>
      <w:marLeft w:val="0"/>
      <w:marRight w:val="0"/>
      <w:marTop w:val="0"/>
      <w:marBottom w:val="0"/>
      <w:divBdr>
        <w:top w:val="none" w:sz="0" w:space="0" w:color="auto"/>
        <w:left w:val="none" w:sz="0" w:space="0" w:color="auto"/>
        <w:bottom w:val="none" w:sz="0" w:space="0" w:color="auto"/>
        <w:right w:val="none" w:sz="0" w:space="0" w:color="auto"/>
      </w:divBdr>
    </w:div>
    <w:div w:id="182936491">
      <w:bodyDiv w:val="1"/>
      <w:marLeft w:val="0"/>
      <w:marRight w:val="0"/>
      <w:marTop w:val="0"/>
      <w:marBottom w:val="0"/>
      <w:divBdr>
        <w:top w:val="none" w:sz="0" w:space="0" w:color="auto"/>
        <w:left w:val="none" w:sz="0" w:space="0" w:color="auto"/>
        <w:bottom w:val="none" w:sz="0" w:space="0" w:color="auto"/>
        <w:right w:val="none" w:sz="0" w:space="0" w:color="auto"/>
      </w:divBdr>
    </w:div>
    <w:div w:id="192769042">
      <w:bodyDiv w:val="1"/>
      <w:marLeft w:val="0"/>
      <w:marRight w:val="0"/>
      <w:marTop w:val="0"/>
      <w:marBottom w:val="0"/>
      <w:divBdr>
        <w:top w:val="none" w:sz="0" w:space="0" w:color="auto"/>
        <w:left w:val="none" w:sz="0" w:space="0" w:color="auto"/>
        <w:bottom w:val="none" w:sz="0" w:space="0" w:color="auto"/>
        <w:right w:val="none" w:sz="0" w:space="0" w:color="auto"/>
      </w:divBdr>
    </w:div>
    <w:div w:id="271589862">
      <w:bodyDiv w:val="1"/>
      <w:marLeft w:val="0"/>
      <w:marRight w:val="0"/>
      <w:marTop w:val="0"/>
      <w:marBottom w:val="0"/>
      <w:divBdr>
        <w:top w:val="none" w:sz="0" w:space="0" w:color="auto"/>
        <w:left w:val="none" w:sz="0" w:space="0" w:color="auto"/>
        <w:bottom w:val="none" w:sz="0" w:space="0" w:color="auto"/>
        <w:right w:val="none" w:sz="0" w:space="0" w:color="auto"/>
      </w:divBdr>
    </w:div>
    <w:div w:id="274363869">
      <w:bodyDiv w:val="1"/>
      <w:marLeft w:val="0"/>
      <w:marRight w:val="0"/>
      <w:marTop w:val="0"/>
      <w:marBottom w:val="0"/>
      <w:divBdr>
        <w:top w:val="none" w:sz="0" w:space="0" w:color="auto"/>
        <w:left w:val="none" w:sz="0" w:space="0" w:color="auto"/>
        <w:bottom w:val="none" w:sz="0" w:space="0" w:color="auto"/>
        <w:right w:val="none" w:sz="0" w:space="0" w:color="auto"/>
      </w:divBdr>
    </w:div>
    <w:div w:id="298389755">
      <w:bodyDiv w:val="1"/>
      <w:marLeft w:val="0"/>
      <w:marRight w:val="0"/>
      <w:marTop w:val="0"/>
      <w:marBottom w:val="0"/>
      <w:divBdr>
        <w:top w:val="none" w:sz="0" w:space="0" w:color="auto"/>
        <w:left w:val="none" w:sz="0" w:space="0" w:color="auto"/>
        <w:bottom w:val="none" w:sz="0" w:space="0" w:color="auto"/>
        <w:right w:val="none" w:sz="0" w:space="0" w:color="auto"/>
      </w:divBdr>
    </w:div>
    <w:div w:id="422802085">
      <w:bodyDiv w:val="1"/>
      <w:marLeft w:val="0"/>
      <w:marRight w:val="0"/>
      <w:marTop w:val="0"/>
      <w:marBottom w:val="0"/>
      <w:divBdr>
        <w:top w:val="none" w:sz="0" w:space="0" w:color="auto"/>
        <w:left w:val="none" w:sz="0" w:space="0" w:color="auto"/>
        <w:bottom w:val="none" w:sz="0" w:space="0" w:color="auto"/>
        <w:right w:val="none" w:sz="0" w:space="0" w:color="auto"/>
      </w:divBdr>
    </w:div>
    <w:div w:id="463351721">
      <w:bodyDiv w:val="1"/>
      <w:marLeft w:val="0"/>
      <w:marRight w:val="0"/>
      <w:marTop w:val="0"/>
      <w:marBottom w:val="0"/>
      <w:divBdr>
        <w:top w:val="none" w:sz="0" w:space="0" w:color="auto"/>
        <w:left w:val="none" w:sz="0" w:space="0" w:color="auto"/>
        <w:bottom w:val="none" w:sz="0" w:space="0" w:color="auto"/>
        <w:right w:val="none" w:sz="0" w:space="0" w:color="auto"/>
      </w:divBdr>
    </w:div>
    <w:div w:id="476338883">
      <w:bodyDiv w:val="1"/>
      <w:marLeft w:val="0"/>
      <w:marRight w:val="0"/>
      <w:marTop w:val="0"/>
      <w:marBottom w:val="0"/>
      <w:divBdr>
        <w:top w:val="none" w:sz="0" w:space="0" w:color="auto"/>
        <w:left w:val="none" w:sz="0" w:space="0" w:color="auto"/>
        <w:bottom w:val="none" w:sz="0" w:space="0" w:color="auto"/>
        <w:right w:val="none" w:sz="0" w:space="0" w:color="auto"/>
      </w:divBdr>
    </w:div>
    <w:div w:id="520777412">
      <w:bodyDiv w:val="1"/>
      <w:marLeft w:val="0"/>
      <w:marRight w:val="0"/>
      <w:marTop w:val="0"/>
      <w:marBottom w:val="0"/>
      <w:divBdr>
        <w:top w:val="none" w:sz="0" w:space="0" w:color="auto"/>
        <w:left w:val="none" w:sz="0" w:space="0" w:color="auto"/>
        <w:bottom w:val="none" w:sz="0" w:space="0" w:color="auto"/>
        <w:right w:val="none" w:sz="0" w:space="0" w:color="auto"/>
      </w:divBdr>
    </w:div>
    <w:div w:id="561643980">
      <w:bodyDiv w:val="1"/>
      <w:marLeft w:val="0"/>
      <w:marRight w:val="0"/>
      <w:marTop w:val="0"/>
      <w:marBottom w:val="0"/>
      <w:divBdr>
        <w:top w:val="none" w:sz="0" w:space="0" w:color="auto"/>
        <w:left w:val="none" w:sz="0" w:space="0" w:color="auto"/>
        <w:bottom w:val="none" w:sz="0" w:space="0" w:color="auto"/>
        <w:right w:val="none" w:sz="0" w:space="0" w:color="auto"/>
      </w:divBdr>
    </w:div>
    <w:div w:id="694118522">
      <w:bodyDiv w:val="1"/>
      <w:marLeft w:val="0"/>
      <w:marRight w:val="0"/>
      <w:marTop w:val="0"/>
      <w:marBottom w:val="0"/>
      <w:divBdr>
        <w:top w:val="none" w:sz="0" w:space="0" w:color="auto"/>
        <w:left w:val="none" w:sz="0" w:space="0" w:color="auto"/>
        <w:bottom w:val="none" w:sz="0" w:space="0" w:color="auto"/>
        <w:right w:val="none" w:sz="0" w:space="0" w:color="auto"/>
      </w:divBdr>
    </w:div>
    <w:div w:id="997346643">
      <w:bodyDiv w:val="1"/>
      <w:marLeft w:val="0"/>
      <w:marRight w:val="0"/>
      <w:marTop w:val="0"/>
      <w:marBottom w:val="0"/>
      <w:divBdr>
        <w:top w:val="none" w:sz="0" w:space="0" w:color="auto"/>
        <w:left w:val="none" w:sz="0" w:space="0" w:color="auto"/>
        <w:bottom w:val="none" w:sz="0" w:space="0" w:color="auto"/>
        <w:right w:val="none" w:sz="0" w:space="0" w:color="auto"/>
      </w:divBdr>
    </w:div>
    <w:div w:id="1371883017">
      <w:bodyDiv w:val="1"/>
      <w:marLeft w:val="0"/>
      <w:marRight w:val="0"/>
      <w:marTop w:val="0"/>
      <w:marBottom w:val="0"/>
      <w:divBdr>
        <w:top w:val="none" w:sz="0" w:space="0" w:color="auto"/>
        <w:left w:val="none" w:sz="0" w:space="0" w:color="auto"/>
        <w:bottom w:val="none" w:sz="0" w:space="0" w:color="auto"/>
        <w:right w:val="none" w:sz="0" w:space="0" w:color="auto"/>
      </w:divBdr>
    </w:div>
    <w:div w:id="1609121077">
      <w:bodyDiv w:val="1"/>
      <w:marLeft w:val="0"/>
      <w:marRight w:val="0"/>
      <w:marTop w:val="0"/>
      <w:marBottom w:val="0"/>
      <w:divBdr>
        <w:top w:val="none" w:sz="0" w:space="0" w:color="auto"/>
        <w:left w:val="none" w:sz="0" w:space="0" w:color="auto"/>
        <w:bottom w:val="none" w:sz="0" w:space="0" w:color="auto"/>
        <w:right w:val="none" w:sz="0" w:space="0" w:color="auto"/>
      </w:divBdr>
    </w:div>
    <w:div w:id="1777746342">
      <w:bodyDiv w:val="1"/>
      <w:marLeft w:val="0"/>
      <w:marRight w:val="0"/>
      <w:marTop w:val="0"/>
      <w:marBottom w:val="0"/>
      <w:divBdr>
        <w:top w:val="none" w:sz="0" w:space="0" w:color="auto"/>
        <w:left w:val="none" w:sz="0" w:space="0" w:color="auto"/>
        <w:bottom w:val="none" w:sz="0" w:space="0" w:color="auto"/>
        <w:right w:val="none" w:sz="0" w:space="0" w:color="auto"/>
      </w:divBdr>
    </w:div>
    <w:div w:id="1807503772">
      <w:bodyDiv w:val="1"/>
      <w:marLeft w:val="0"/>
      <w:marRight w:val="0"/>
      <w:marTop w:val="0"/>
      <w:marBottom w:val="0"/>
      <w:divBdr>
        <w:top w:val="none" w:sz="0" w:space="0" w:color="auto"/>
        <w:left w:val="none" w:sz="0" w:space="0" w:color="auto"/>
        <w:bottom w:val="none" w:sz="0" w:space="0" w:color="auto"/>
        <w:right w:val="none" w:sz="0" w:space="0" w:color="auto"/>
      </w:divBdr>
    </w:div>
    <w:div w:id="1856187085">
      <w:bodyDiv w:val="1"/>
      <w:marLeft w:val="0"/>
      <w:marRight w:val="0"/>
      <w:marTop w:val="0"/>
      <w:marBottom w:val="0"/>
      <w:divBdr>
        <w:top w:val="none" w:sz="0" w:space="0" w:color="auto"/>
        <w:left w:val="none" w:sz="0" w:space="0" w:color="auto"/>
        <w:bottom w:val="none" w:sz="0" w:space="0" w:color="auto"/>
        <w:right w:val="none" w:sz="0" w:space="0" w:color="auto"/>
      </w:divBdr>
    </w:div>
    <w:div w:id="1968659531">
      <w:bodyDiv w:val="1"/>
      <w:marLeft w:val="0"/>
      <w:marRight w:val="0"/>
      <w:marTop w:val="0"/>
      <w:marBottom w:val="0"/>
      <w:divBdr>
        <w:top w:val="none" w:sz="0" w:space="0" w:color="auto"/>
        <w:left w:val="none" w:sz="0" w:space="0" w:color="auto"/>
        <w:bottom w:val="none" w:sz="0" w:space="0" w:color="auto"/>
        <w:right w:val="none" w:sz="0" w:space="0" w:color="auto"/>
      </w:divBdr>
    </w:div>
    <w:div w:id="21029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FF9D2-7857-4748-A14D-76BE8A3A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12</Pages>
  <Words>11987</Words>
  <Characters>6834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KODA</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ZAG10</dc:creator>
  <cp:lastModifiedBy>Захарченко Любов Петрівна</cp:lastModifiedBy>
  <cp:revision>32</cp:revision>
  <cp:lastPrinted>2020-06-15T09:53:00Z</cp:lastPrinted>
  <dcterms:created xsi:type="dcterms:W3CDTF">2020-02-04T08:47:00Z</dcterms:created>
  <dcterms:modified xsi:type="dcterms:W3CDTF">2020-06-30T09:25:00Z</dcterms:modified>
</cp:coreProperties>
</file>