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16154" w14:textId="4386F302" w:rsidR="000323BA" w:rsidRDefault="000323BA" w:rsidP="00BF72C8">
      <w:pPr>
        <w:pStyle w:val="ac"/>
        <w:rPr>
          <w:rFonts w:ascii="Times New Roman" w:hAnsi="Times New Roman" w:cs="Times New Roman"/>
          <w:i/>
          <w:sz w:val="28"/>
          <w:szCs w:val="28"/>
          <w:lang w:val="uk-UA"/>
        </w:rPr>
      </w:pPr>
    </w:p>
    <w:p w14:paraId="0AE16C75" w14:textId="77777777" w:rsidR="000B4A73" w:rsidRPr="007C6B74" w:rsidRDefault="000B4A73" w:rsidP="007C6B74">
      <w:pPr>
        <w:ind w:left="4248" w:firstLine="708"/>
        <w:rPr>
          <w:b/>
          <w:sz w:val="28"/>
          <w:szCs w:val="28"/>
          <w:lang w:val="uk-UA"/>
        </w:rPr>
      </w:pPr>
      <w:r w:rsidRPr="007C6B74">
        <w:rPr>
          <w:b/>
          <w:sz w:val="28"/>
          <w:szCs w:val="28"/>
          <w:lang w:val="uk-UA"/>
        </w:rPr>
        <w:t>Прокуратура Київської області</w:t>
      </w:r>
    </w:p>
    <w:p w14:paraId="20C83902" w14:textId="77777777" w:rsidR="000B4A73" w:rsidRPr="007C6B74" w:rsidRDefault="000B4A73" w:rsidP="007C6B74">
      <w:pPr>
        <w:ind w:left="4248" w:firstLine="708"/>
        <w:rPr>
          <w:b/>
          <w:sz w:val="28"/>
          <w:szCs w:val="28"/>
          <w:lang w:val="uk-UA"/>
        </w:rPr>
      </w:pPr>
    </w:p>
    <w:p w14:paraId="55F784B3" w14:textId="2D654301" w:rsidR="000B4A73" w:rsidRPr="007C6B74" w:rsidRDefault="000B4A73" w:rsidP="007C6B74">
      <w:pPr>
        <w:ind w:left="4248" w:firstLine="708"/>
        <w:rPr>
          <w:b/>
          <w:sz w:val="28"/>
          <w:szCs w:val="28"/>
          <w:lang w:val="uk-UA"/>
        </w:rPr>
      </w:pPr>
      <w:r w:rsidRPr="007C6B74">
        <w:rPr>
          <w:b/>
          <w:sz w:val="28"/>
          <w:szCs w:val="28"/>
          <w:lang w:val="uk-UA"/>
        </w:rPr>
        <w:t xml:space="preserve">Головне Управління </w:t>
      </w:r>
    </w:p>
    <w:p w14:paraId="13AAB22E" w14:textId="77777777" w:rsidR="000B4A73" w:rsidRPr="007C6B74" w:rsidRDefault="000B4A73" w:rsidP="007C6B74">
      <w:pPr>
        <w:ind w:left="4248" w:firstLine="708"/>
        <w:rPr>
          <w:b/>
          <w:sz w:val="28"/>
          <w:szCs w:val="28"/>
          <w:lang w:val="uk-UA"/>
        </w:rPr>
      </w:pPr>
      <w:r w:rsidRPr="007C6B74">
        <w:rPr>
          <w:b/>
          <w:sz w:val="28"/>
          <w:szCs w:val="28"/>
          <w:lang w:val="uk-UA"/>
        </w:rPr>
        <w:t xml:space="preserve">Національної поліції України </w:t>
      </w:r>
    </w:p>
    <w:p w14:paraId="16823873" w14:textId="77777777" w:rsidR="000B4A73" w:rsidRPr="007C6B74" w:rsidRDefault="000B4A73" w:rsidP="007C6B74">
      <w:pPr>
        <w:ind w:left="4248" w:firstLine="708"/>
        <w:rPr>
          <w:b/>
          <w:sz w:val="28"/>
          <w:szCs w:val="28"/>
          <w:lang w:val="uk-UA"/>
        </w:rPr>
      </w:pPr>
      <w:r w:rsidRPr="007C6B74">
        <w:rPr>
          <w:b/>
          <w:sz w:val="28"/>
          <w:szCs w:val="28"/>
          <w:lang w:val="uk-UA"/>
        </w:rPr>
        <w:t xml:space="preserve">в Київській області    </w:t>
      </w:r>
    </w:p>
    <w:p w14:paraId="7E93E1A1" w14:textId="77777777" w:rsidR="000B4A73" w:rsidRPr="007C6B74" w:rsidRDefault="000B4A73" w:rsidP="007C6B74">
      <w:pPr>
        <w:rPr>
          <w:b/>
          <w:sz w:val="28"/>
          <w:szCs w:val="28"/>
          <w:lang w:val="uk-UA"/>
        </w:rPr>
      </w:pPr>
    </w:p>
    <w:p w14:paraId="677A4E2F" w14:textId="51732A17" w:rsidR="000B4A73" w:rsidRPr="007C6B74" w:rsidRDefault="000B4A73" w:rsidP="00967F76">
      <w:pPr>
        <w:ind w:left="4962" w:hanging="6"/>
        <w:rPr>
          <w:b/>
          <w:sz w:val="28"/>
          <w:szCs w:val="28"/>
          <w:lang w:val="uk-UA"/>
        </w:rPr>
      </w:pPr>
      <w:r w:rsidRPr="007C6B74">
        <w:rPr>
          <w:b/>
          <w:sz w:val="28"/>
          <w:szCs w:val="28"/>
          <w:lang w:val="uk-UA"/>
        </w:rPr>
        <w:t xml:space="preserve">Державної архітектурно </w:t>
      </w:r>
      <w:r w:rsidR="00312374" w:rsidRPr="007C6B74">
        <w:rPr>
          <w:b/>
          <w:sz w:val="28"/>
          <w:szCs w:val="28"/>
          <w:lang w:val="uk-UA"/>
        </w:rPr>
        <w:t>-</w:t>
      </w:r>
      <w:r w:rsidRPr="007C6B74">
        <w:rPr>
          <w:b/>
          <w:sz w:val="28"/>
          <w:szCs w:val="28"/>
          <w:lang w:val="uk-UA"/>
        </w:rPr>
        <w:t>будівельної інспекції України</w:t>
      </w:r>
      <w:r w:rsidRPr="007C6B74">
        <w:rPr>
          <w:b/>
          <w:sz w:val="28"/>
          <w:szCs w:val="28"/>
          <w:lang w:val="uk-UA"/>
        </w:rPr>
        <w:tab/>
      </w:r>
      <w:r w:rsidRPr="007C6B74">
        <w:rPr>
          <w:b/>
          <w:sz w:val="28"/>
          <w:szCs w:val="28"/>
          <w:lang w:val="uk-UA"/>
        </w:rPr>
        <w:tab/>
      </w:r>
      <w:r w:rsidRPr="007C6B74">
        <w:rPr>
          <w:b/>
          <w:sz w:val="28"/>
          <w:szCs w:val="28"/>
          <w:lang w:val="uk-UA"/>
        </w:rPr>
        <w:tab/>
      </w:r>
    </w:p>
    <w:p w14:paraId="5A1642A1" w14:textId="77777777" w:rsidR="000B4A73" w:rsidRPr="007C6B74" w:rsidRDefault="000B4A73" w:rsidP="007C6B74">
      <w:pPr>
        <w:rPr>
          <w:b/>
          <w:sz w:val="28"/>
          <w:szCs w:val="28"/>
          <w:lang w:val="uk-UA"/>
        </w:rPr>
      </w:pPr>
      <w:r w:rsidRPr="007C6B74">
        <w:rPr>
          <w:b/>
          <w:sz w:val="28"/>
          <w:szCs w:val="28"/>
          <w:lang w:val="uk-UA"/>
        </w:rPr>
        <w:tab/>
      </w:r>
      <w:r w:rsidRPr="007C6B74">
        <w:rPr>
          <w:b/>
          <w:sz w:val="28"/>
          <w:szCs w:val="28"/>
          <w:lang w:val="uk-UA"/>
        </w:rPr>
        <w:tab/>
      </w:r>
      <w:r w:rsidRPr="007C6B74">
        <w:rPr>
          <w:b/>
          <w:sz w:val="28"/>
          <w:szCs w:val="28"/>
          <w:lang w:val="uk-UA"/>
        </w:rPr>
        <w:tab/>
      </w:r>
      <w:r w:rsidRPr="007C6B74">
        <w:rPr>
          <w:b/>
          <w:sz w:val="28"/>
          <w:szCs w:val="28"/>
          <w:lang w:val="uk-UA"/>
        </w:rPr>
        <w:tab/>
      </w:r>
      <w:r w:rsidRPr="007C6B74">
        <w:rPr>
          <w:b/>
          <w:sz w:val="28"/>
          <w:szCs w:val="28"/>
          <w:lang w:val="uk-UA"/>
        </w:rPr>
        <w:tab/>
      </w:r>
      <w:r w:rsidRPr="007C6B74">
        <w:rPr>
          <w:b/>
          <w:sz w:val="28"/>
          <w:szCs w:val="28"/>
          <w:lang w:val="uk-UA"/>
        </w:rPr>
        <w:tab/>
      </w:r>
      <w:r w:rsidRPr="007C6B74">
        <w:rPr>
          <w:b/>
          <w:sz w:val="28"/>
          <w:szCs w:val="28"/>
          <w:lang w:val="uk-UA"/>
        </w:rPr>
        <w:tab/>
      </w:r>
      <w:proofErr w:type="spellStart"/>
      <w:r w:rsidRPr="007C6B74">
        <w:rPr>
          <w:b/>
          <w:sz w:val="28"/>
          <w:szCs w:val="28"/>
          <w:lang w:val="uk-UA"/>
        </w:rPr>
        <w:t>Держекоінспекція</w:t>
      </w:r>
      <w:proofErr w:type="spellEnd"/>
      <w:r w:rsidRPr="007C6B74">
        <w:rPr>
          <w:b/>
          <w:sz w:val="28"/>
          <w:szCs w:val="28"/>
          <w:lang w:val="uk-UA"/>
        </w:rPr>
        <w:t xml:space="preserve"> </w:t>
      </w:r>
    </w:p>
    <w:p w14:paraId="2307075C" w14:textId="77777777" w:rsidR="000B4A73" w:rsidRPr="007C6B74" w:rsidRDefault="000B4A73" w:rsidP="007C6B74">
      <w:pPr>
        <w:ind w:left="4248" w:firstLine="708"/>
        <w:rPr>
          <w:b/>
          <w:sz w:val="28"/>
          <w:szCs w:val="28"/>
          <w:lang w:val="uk-UA"/>
        </w:rPr>
      </w:pPr>
      <w:r w:rsidRPr="007C6B74">
        <w:rPr>
          <w:b/>
          <w:sz w:val="28"/>
          <w:szCs w:val="28"/>
          <w:lang w:val="uk-UA"/>
        </w:rPr>
        <w:t>Столичного округу</w:t>
      </w:r>
    </w:p>
    <w:p w14:paraId="148FCCC1" w14:textId="77777777" w:rsidR="00321DBC" w:rsidRPr="007C6B74" w:rsidRDefault="00321DBC" w:rsidP="007C6B74">
      <w:pPr>
        <w:jc w:val="center"/>
        <w:rPr>
          <w:b/>
          <w:sz w:val="28"/>
          <w:szCs w:val="28"/>
          <w:lang w:val="uk-UA"/>
        </w:rPr>
      </w:pPr>
    </w:p>
    <w:p w14:paraId="13029674" w14:textId="77777777" w:rsidR="00312374" w:rsidRPr="007C6B74" w:rsidRDefault="00312374" w:rsidP="007C6B74">
      <w:pPr>
        <w:jc w:val="center"/>
        <w:rPr>
          <w:b/>
          <w:sz w:val="28"/>
          <w:szCs w:val="28"/>
          <w:lang w:val="uk-UA"/>
        </w:rPr>
      </w:pPr>
    </w:p>
    <w:p w14:paraId="2521EC66" w14:textId="2176C306" w:rsidR="00312374" w:rsidRPr="007C6B74" w:rsidRDefault="00312374" w:rsidP="00D2336E">
      <w:pPr>
        <w:jc w:val="center"/>
        <w:rPr>
          <w:b/>
          <w:sz w:val="28"/>
          <w:szCs w:val="28"/>
          <w:lang w:val="uk-UA"/>
        </w:rPr>
      </w:pPr>
      <w:r w:rsidRPr="007C6B74">
        <w:rPr>
          <w:b/>
          <w:sz w:val="28"/>
          <w:szCs w:val="28"/>
          <w:lang w:val="uk-UA"/>
        </w:rPr>
        <w:t>З</w:t>
      </w:r>
      <w:r w:rsidRPr="007C6B74">
        <w:rPr>
          <w:b/>
          <w:sz w:val="28"/>
          <w:szCs w:val="28"/>
          <w:lang w:val="uk-UA"/>
        </w:rPr>
        <w:t>вернення</w:t>
      </w:r>
    </w:p>
    <w:p w14:paraId="7FBC224A" w14:textId="4BA03225" w:rsidR="00312374" w:rsidRPr="007C6B74" w:rsidRDefault="00312374" w:rsidP="00C827B4">
      <w:pPr>
        <w:ind w:firstLine="567"/>
        <w:jc w:val="center"/>
        <w:rPr>
          <w:b/>
          <w:sz w:val="28"/>
          <w:szCs w:val="28"/>
          <w:lang w:val="uk-UA"/>
        </w:rPr>
      </w:pPr>
      <w:r w:rsidRPr="007C6B74">
        <w:rPr>
          <w:b/>
          <w:sz w:val="28"/>
          <w:szCs w:val="28"/>
          <w:lang w:val="uk-UA"/>
        </w:rPr>
        <w:t xml:space="preserve">депутатів Київської обласної ради </w:t>
      </w:r>
      <w:r w:rsidRPr="007C6B74">
        <w:rPr>
          <w:b/>
          <w:sz w:val="28"/>
          <w:szCs w:val="28"/>
          <w:lang w:val="en-US"/>
        </w:rPr>
        <w:t>VIII</w:t>
      </w:r>
      <w:r w:rsidRPr="007C6B74">
        <w:rPr>
          <w:b/>
          <w:sz w:val="28"/>
          <w:szCs w:val="28"/>
          <w:lang w:val="uk-UA"/>
        </w:rPr>
        <w:t xml:space="preserve"> скликання до</w:t>
      </w:r>
      <w:r w:rsidRPr="007C6B74">
        <w:rPr>
          <w:b/>
          <w:sz w:val="28"/>
          <w:szCs w:val="28"/>
          <w:lang w:val="uk-UA"/>
        </w:rPr>
        <w:t xml:space="preserve"> Прокуратури</w:t>
      </w:r>
      <w:r w:rsidRPr="007C6B74">
        <w:rPr>
          <w:b/>
          <w:sz w:val="28"/>
          <w:szCs w:val="28"/>
          <w:lang w:val="uk-UA"/>
        </w:rPr>
        <w:t xml:space="preserve"> Київської області</w:t>
      </w:r>
      <w:r w:rsidRPr="007C6B74">
        <w:rPr>
          <w:b/>
          <w:sz w:val="28"/>
          <w:szCs w:val="28"/>
          <w:lang w:val="uk-UA"/>
        </w:rPr>
        <w:t xml:space="preserve">, </w:t>
      </w:r>
      <w:r w:rsidRPr="007C6B74">
        <w:rPr>
          <w:b/>
          <w:sz w:val="28"/>
          <w:szCs w:val="28"/>
          <w:lang w:val="uk-UA"/>
        </w:rPr>
        <w:t>Головн</w:t>
      </w:r>
      <w:bookmarkStart w:id="0" w:name="_GoBack"/>
      <w:bookmarkEnd w:id="0"/>
      <w:r w:rsidRPr="007C6B74">
        <w:rPr>
          <w:b/>
          <w:sz w:val="28"/>
          <w:szCs w:val="28"/>
          <w:lang w:val="uk-UA"/>
        </w:rPr>
        <w:t xml:space="preserve">е Управління Національної поліції України </w:t>
      </w:r>
      <w:r w:rsidRPr="007C6B74">
        <w:rPr>
          <w:b/>
          <w:sz w:val="28"/>
          <w:szCs w:val="28"/>
          <w:lang w:val="uk-UA"/>
        </w:rPr>
        <w:t xml:space="preserve">в Київській області, </w:t>
      </w:r>
      <w:r w:rsidRPr="007C6B74">
        <w:rPr>
          <w:b/>
          <w:sz w:val="28"/>
          <w:szCs w:val="28"/>
          <w:lang w:val="uk-UA"/>
        </w:rPr>
        <w:t>Державної архітектурно</w:t>
      </w:r>
      <w:r w:rsidR="007C6B74" w:rsidRPr="007C6B74">
        <w:rPr>
          <w:b/>
          <w:sz w:val="28"/>
          <w:szCs w:val="28"/>
          <w:lang w:val="uk-UA"/>
        </w:rPr>
        <w:t>-</w:t>
      </w:r>
      <w:r w:rsidRPr="007C6B74">
        <w:rPr>
          <w:b/>
          <w:sz w:val="28"/>
          <w:szCs w:val="28"/>
          <w:lang w:val="uk-UA"/>
        </w:rPr>
        <w:t>будівельної інспекції України</w:t>
      </w:r>
      <w:r w:rsidR="007C6B74" w:rsidRPr="007C6B74">
        <w:rPr>
          <w:b/>
          <w:sz w:val="28"/>
          <w:szCs w:val="28"/>
          <w:lang w:val="uk-UA"/>
        </w:rPr>
        <w:t>,</w:t>
      </w:r>
      <w:r w:rsidRPr="007C6B74">
        <w:rPr>
          <w:b/>
          <w:sz w:val="28"/>
          <w:szCs w:val="28"/>
          <w:lang w:val="uk-UA"/>
        </w:rPr>
        <w:t xml:space="preserve"> </w:t>
      </w:r>
      <w:proofErr w:type="spellStart"/>
      <w:r w:rsidR="007C6B74" w:rsidRPr="007C6B74">
        <w:rPr>
          <w:b/>
          <w:sz w:val="28"/>
          <w:szCs w:val="28"/>
          <w:lang w:val="uk-UA"/>
        </w:rPr>
        <w:t>Держекоінспекції</w:t>
      </w:r>
      <w:proofErr w:type="spellEnd"/>
      <w:r w:rsidRPr="007C6B74">
        <w:rPr>
          <w:b/>
          <w:sz w:val="28"/>
          <w:szCs w:val="28"/>
          <w:lang w:val="uk-UA"/>
        </w:rPr>
        <w:t xml:space="preserve"> Столичного округу</w:t>
      </w:r>
    </w:p>
    <w:p w14:paraId="2A9455FB" w14:textId="31BED5C6" w:rsidR="00312374" w:rsidRPr="007C6B74" w:rsidRDefault="00312374" w:rsidP="007C6B74">
      <w:pPr>
        <w:ind w:firstLine="567"/>
        <w:rPr>
          <w:b/>
          <w:sz w:val="28"/>
          <w:szCs w:val="28"/>
          <w:lang w:val="uk-UA"/>
        </w:rPr>
      </w:pPr>
    </w:p>
    <w:p w14:paraId="65514550" w14:textId="77777777" w:rsidR="000B4A73" w:rsidRPr="007C6B74" w:rsidRDefault="000B4A73" w:rsidP="007C6B74">
      <w:pPr>
        <w:ind w:firstLine="567"/>
        <w:jc w:val="both"/>
        <w:rPr>
          <w:sz w:val="28"/>
          <w:szCs w:val="28"/>
          <w:lang w:val="uk-UA"/>
        </w:rPr>
      </w:pPr>
      <w:r w:rsidRPr="007C6B74">
        <w:rPr>
          <w:sz w:val="28"/>
          <w:szCs w:val="28"/>
          <w:lang w:val="uk-UA"/>
        </w:rPr>
        <w:t>Випадки знищення природних об’єктів, будівництво в захисних зонах та порушення екологічного законодавства в Київській області набрало глобальних масштабів.</w:t>
      </w:r>
    </w:p>
    <w:p w14:paraId="170F634B" w14:textId="1CB5B0B8" w:rsidR="000B4A73" w:rsidRPr="007C6B74" w:rsidRDefault="000B4A73" w:rsidP="007C6B74">
      <w:pPr>
        <w:ind w:firstLine="567"/>
        <w:jc w:val="both"/>
        <w:rPr>
          <w:sz w:val="28"/>
          <w:szCs w:val="28"/>
          <w:lang w:val="uk-UA"/>
        </w:rPr>
      </w:pPr>
      <w:r w:rsidRPr="007C6B74">
        <w:rPr>
          <w:sz w:val="28"/>
          <w:szCs w:val="28"/>
          <w:lang w:val="uk-UA"/>
        </w:rPr>
        <w:t>Так, на засіданні постійної комісії Київської обласної ради з питань екології, природокористування, мисливства, водних ресурсів, ліквідації наслідків аварії на ЧАЕС та інших надзвичайних ситуацій (далі – постійна комісія) 09.06.2021 року розглянуто ряд звернень щодо порушень чинного законодавства України (природоохоронного, земельного, містобудівного, водного, тощо), що надійшли від свідомих представників громадськості Київщини.</w:t>
      </w:r>
    </w:p>
    <w:p w14:paraId="205B4FBF" w14:textId="10E4D810" w:rsidR="000B4A73" w:rsidRPr="007C6B74" w:rsidRDefault="007C6B74" w:rsidP="007C6B74">
      <w:pPr>
        <w:ind w:firstLine="567"/>
        <w:jc w:val="both"/>
        <w:rPr>
          <w:sz w:val="28"/>
          <w:szCs w:val="28"/>
          <w:lang w:val="uk-UA"/>
        </w:rPr>
      </w:pPr>
      <w:r>
        <w:rPr>
          <w:sz w:val="28"/>
          <w:szCs w:val="28"/>
          <w:lang w:val="uk-UA"/>
        </w:rPr>
        <w:t>1. </w:t>
      </w:r>
      <w:r w:rsidR="000B4A73" w:rsidRPr="007C6B74">
        <w:rPr>
          <w:sz w:val="28"/>
          <w:szCs w:val="28"/>
          <w:lang w:val="uk-UA"/>
        </w:rPr>
        <w:t xml:space="preserve">Звернення Громадської організації «Стоп корупції» щодо ситуації, яка склалася в селі </w:t>
      </w:r>
      <w:proofErr w:type="spellStart"/>
      <w:r w:rsidR="000B4A73" w:rsidRPr="007C6B74">
        <w:rPr>
          <w:sz w:val="28"/>
          <w:szCs w:val="28"/>
          <w:lang w:val="uk-UA"/>
        </w:rPr>
        <w:t>Ходосівка</w:t>
      </w:r>
      <w:proofErr w:type="spellEnd"/>
      <w:r w:rsidR="000B4A73" w:rsidRPr="007C6B74">
        <w:rPr>
          <w:sz w:val="28"/>
          <w:szCs w:val="28"/>
          <w:lang w:val="uk-UA"/>
        </w:rPr>
        <w:t xml:space="preserve"> Києво – Святошинського району Київської області у зв’язку із будівництвом </w:t>
      </w:r>
      <w:proofErr w:type="spellStart"/>
      <w:r w:rsidR="000B4A73" w:rsidRPr="007C6B74">
        <w:rPr>
          <w:sz w:val="28"/>
          <w:szCs w:val="28"/>
          <w:lang w:val="uk-UA"/>
        </w:rPr>
        <w:t>котеджного</w:t>
      </w:r>
      <w:proofErr w:type="spellEnd"/>
      <w:r w:rsidR="000B4A73" w:rsidRPr="007C6B74">
        <w:rPr>
          <w:sz w:val="28"/>
          <w:szCs w:val="28"/>
          <w:lang w:val="uk-UA"/>
        </w:rPr>
        <w:t xml:space="preserve"> містечка «</w:t>
      </w:r>
      <w:proofErr w:type="spellStart"/>
      <w:r w:rsidR="000B4A73" w:rsidRPr="007C6B74">
        <w:rPr>
          <w:sz w:val="28"/>
          <w:szCs w:val="28"/>
          <w:lang w:val="uk-UA"/>
        </w:rPr>
        <w:t>Вітаград</w:t>
      </w:r>
      <w:proofErr w:type="spellEnd"/>
      <w:r w:rsidR="000B4A73" w:rsidRPr="007C6B74">
        <w:rPr>
          <w:sz w:val="28"/>
          <w:szCs w:val="28"/>
          <w:lang w:val="uk-UA"/>
        </w:rPr>
        <w:t>» (знищення земельних ділянок при створенні шту</w:t>
      </w:r>
      <w:r w:rsidR="00D2336E">
        <w:rPr>
          <w:sz w:val="28"/>
          <w:szCs w:val="28"/>
          <w:lang w:val="uk-UA"/>
        </w:rPr>
        <w:t xml:space="preserve">чної водойми), порушення права </w:t>
      </w:r>
      <w:r w:rsidR="000B4A73" w:rsidRPr="007C6B74">
        <w:rPr>
          <w:sz w:val="28"/>
          <w:szCs w:val="28"/>
          <w:lang w:val="uk-UA"/>
        </w:rPr>
        <w:t xml:space="preserve">доступу громадян до власних паїв. </w:t>
      </w:r>
      <w:r w:rsidR="000B4A73" w:rsidRPr="007C6B74">
        <w:rPr>
          <w:b/>
          <w:sz w:val="28"/>
          <w:szCs w:val="28"/>
          <w:lang w:val="uk-UA"/>
        </w:rPr>
        <w:t xml:space="preserve">У зв’язку із будівництвом </w:t>
      </w:r>
      <w:proofErr w:type="spellStart"/>
      <w:r w:rsidR="000B4A73" w:rsidRPr="007C6B74">
        <w:rPr>
          <w:b/>
          <w:sz w:val="28"/>
          <w:szCs w:val="28"/>
          <w:lang w:val="uk-UA"/>
        </w:rPr>
        <w:t>котеджного</w:t>
      </w:r>
      <w:proofErr w:type="spellEnd"/>
      <w:r w:rsidR="000B4A73" w:rsidRPr="007C6B74">
        <w:rPr>
          <w:b/>
          <w:sz w:val="28"/>
          <w:szCs w:val="28"/>
          <w:lang w:val="uk-UA"/>
        </w:rPr>
        <w:t xml:space="preserve"> містечка «</w:t>
      </w:r>
      <w:proofErr w:type="spellStart"/>
      <w:r w:rsidR="000B4A73" w:rsidRPr="007C6B74">
        <w:rPr>
          <w:b/>
          <w:sz w:val="28"/>
          <w:szCs w:val="28"/>
          <w:lang w:val="uk-UA"/>
        </w:rPr>
        <w:t>Вітаград</w:t>
      </w:r>
      <w:proofErr w:type="spellEnd"/>
      <w:r w:rsidR="000B4A73" w:rsidRPr="007C6B74">
        <w:rPr>
          <w:b/>
          <w:sz w:val="28"/>
          <w:szCs w:val="28"/>
          <w:lang w:val="uk-UA"/>
        </w:rPr>
        <w:t>», земельні ділянки, якими були наділені мешканці Київської області було знищено земснарядами при будівництві КМ «</w:t>
      </w:r>
      <w:proofErr w:type="spellStart"/>
      <w:r w:rsidR="000B4A73" w:rsidRPr="007C6B74">
        <w:rPr>
          <w:b/>
          <w:sz w:val="28"/>
          <w:szCs w:val="28"/>
          <w:lang w:val="uk-UA"/>
        </w:rPr>
        <w:t>Вітаград</w:t>
      </w:r>
      <w:proofErr w:type="spellEnd"/>
      <w:r w:rsidR="000B4A73" w:rsidRPr="007C6B74">
        <w:rPr>
          <w:b/>
          <w:sz w:val="28"/>
          <w:szCs w:val="28"/>
          <w:lang w:val="uk-UA"/>
        </w:rPr>
        <w:t xml:space="preserve">». </w:t>
      </w:r>
      <w:r w:rsidR="000B4A73" w:rsidRPr="007C6B74">
        <w:rPr>
          <w:b/>
          <w:sz w:val="28"/>
          <w:szCs w:val="28"/>
        </w:rPr>
        <w:t xml:space="preserve">На </w:t>
      </w:r>
      <w:proofErr w:type="spellStart"/>
      <w:r w:rsidR="000B4A73" w:rsidRPr="007C6B74">
        <w:rPr>
          <w:b/>
          <w:sz w:val="28"/>
          <w:szCs w:val="28"/>
        </w:rPr>
        <w:t>їх</w:t>
      </w:r>
      <w:proofErr w:type="spellEnd"/>
      <w:r w:rsidR="000B4A73" w:rsidRPr="007C6B74">
        <w:rPr>
          <w:b/>
          <w:sz w:val="28"/>
          <w:szCs w:val="28"/>
        </w:rPr>
        <w:t xml:space="preserve"> </w:t>
      </w:r>
      <w:proofErr w:type="spellStart"/>
      <w:r w:rsidR="000B4A73" w:rsidRPr="007C6B74">
        <w:rPr>
          <w:b/>
          <w:sz w:val="28"/>
          <w:szCs w:val="28"/>
        </w:rPr>
        <w:t>ділянках</w:t>
      </w:r>
      <w:proofErr w:type="spellEnd"/>
      <w:r w:rsidR="000B4A73" w:rsidRPr="007C6B74">
        <w:rPr>
          <w:b/>
          <w:sz w:val="28"/>
          <w:szCs w:val="28"/>
        </w:rPr>
        <w:t xml:space="preserve"> </w:t>
      </w:r>
      <w:proofErr w:type="spellStart"/>
      <w:r w:rsidR="000B4A73" w:rsidRPr="007C6B74">
        <w:rPr>
          <w:b/>
          <w:sz w:val="28"/>
          <w:szCs w:val="28"/>
        </w:rPr>
        <w:t>було</w:t>
      </w:r>
      <w:proofErr w:type="spellEnd"/>
      <w:r w:rsidR="000B4A73" w:rsidRPr="007C6B74">
        <w:rPr>
          <w:b/>
          <w:sz w:val="28"/>
          <w:szCs w:val="28"/>
        </w:rPr>
        <w:t xml:space="preserve"> створено штучну водойму. Власникам було обмежено доступ до їх земельних ділянок шляхом встановлення багатометрової </w:t>
      </w:r>
      <w:proofErr w:type="spellStart"/>
      <w:r w:rsidR="000B4A73" w:rsidRPr="007C6B74">
        <w:rPr>
          <w:b/>
          <w:sz w:val="28"/>
          <w:szCs w:val="28"/>
        </w:rPr>
        <w:t>огорожі</w:t>
      </w:r>
      <w:proofErr w:type="spellEnd"/>
      <w:r w:rsidR="000B4A73" w:rsidRPr="007C6B74">
        <w:rPr>
          <w:b/>
          <w:sz w:val="28"/>
          <w:szCs w:val="28"/>
        </w:rPr>
        <w:t xml:space="preserve"> з метало-</w:t>
      </w:r>
      <w:proofErr w:type="spellStart"/>
      <w:r w:rsidR="000B4A73" w:rsidRPr="007C6B74">
        <w:rPr>
          <w:b/>
          <w:sz w:val="28"/>
          <w:szCs w:val="28"/>
        </w:rPr>
        <w:t>профільної</w:t>
      </w:r>
      <w:proofErr w:type="spellEnd"/>
      <w:r w:rsidR="000B4A73" w:rsidRPr="007C6B74">
        <w:rPr>
          <w:b/>
          <w:sz w:val="28"/>
          <w:szCs w:val="28"/>
        </w:rPr>
        <w:t xml:space="preserve"> </w:t>
      </w:r>
      <w:proofErr w:type="spellStart"/>
      <w:r w:rsidR="000B4A73" w:rsidRPr="007C6B74">
        <w:rPr>
          <w:b/>
          <w:sz w:val="28"/>
          <w:szCs w:val="28"/>
        </w:rPr>
        <w:t>конструкції</w:t>
      </w:r>
      <w:proofErr w:type="spellEnd"/>
      <w:r w:rsidR="000B4A73" w:rsidRPr="007C6B74">
        <w:rPr>
          <w:b/>
          <w:sz w:val="28"/>
          <w:szCs w:val="28"/>
        </w:rPr>
        <w:t xml:space="preserve"> </w:t>
      </w:r>
      <w:proofErr w:type="spellStart"/>
      <w:r w:rsidR="000B4A73" w:rsidRPr="007C6B74">
        <w:rPr>
          <w:b/>
          <w:sz w:val="28"/>
          <w:szCs w:val="28"/>
        </w:rPr>
        <w:t>будівельного</w:t>
      </w:r>
      <w:proofErr w:type="spellEnd"/>
      <w:r w:rsidR="000B4A73" w:rsidRPr="007C6B74">
        <w:rPr>
          <w:b/>
          <w:sz w:val="28"/>
          <w:szCs w:val="28"/>
        </w:rPr>
        <w:t xml:space="preserve"> </w:t>
      </w:r>
      <w:proofErr w:type="spellStart"/>
      <w:r w:rsidR="000B4A73" w:rsidRPr="007C6B74">
        <w:rPr>
          <w:b/>
          <w:sz w:val="28"/>
          <w:szCs w:val="28"/>
        </w:rPr>
        <w:t>майданчику</w:t>
      </w:r>
      <w:proofErr w:type="spellEnd"/>
      <w:r w:rsidR="000B4A73" w:rsidRPr="007C6B74">
        <w:rPr>
          <w:b/>
          <w:sz w:val="28"/>
          <w:szCs w:val="28"/>
        </w:rPr>
        <w:t xml:space="preserve"> </w:t>
      </w:r>
      <w:proofErr w:type="spellStart"/>
      <w:r w:rsidR="000B4A73" w:rsidRPr="007C6B74">
        <w:rPr>
          <w:b/>
          <w:sz w:val="28"/>
          <w:szCs w:val="28"/>
        </w:rPr>
        <w:t>забудовника</w:t>
      </w:r>
      <w:proofErr w:type="spellEnd"/>
      <w:r w:rsidR="000B4A73" w:rsidRPr="007C6B74">
        <w:rPr>
          <w:b/>
          <w:sz w:val="28"/>
          <w:szCs w:val="28"/>
        </w:rPr>
        <w:t>.</w:t>
      </w:r>
    </w:p>
    <w:p w14:paraId="6A0F276E" w14:textId="77777777" w:rsidR="000B4A73" w:rsidRPr="007C6B74" w:rsidRDefault="000B4A73" w:rsidP="007C6B74">
      <w:pPr>
        <w:pStyle w:val="11"/>
        <w:shd w:val="clear" w:color="auto" w:fill="auto"/>
        <w:spacing w:before="0" w:after="0" w:line="240" w:lineRule="auto"/>
        <w:ind w:right="40" w:firstLine="709"/>
        <w:contextualSpacing/>
        <w:jc w:val="both"/>
        <w:rPr>
          <w:b/>
        </w:rPr>
      </w:pPr>
    </w:p>
    <w:p w14:paraId="62688704" w14:textId="77777777" w:rsidR="000B4A73" w:rsidRPr="007C6B74" w:rsidRDefault="000B4A73" w:rsidP="007C6B74">
      <w:pPr>
        <w:pStyle w:val="11"/>
        <w:shd w:val="clear" w:color="auto" w:fill="auto"/>
        <w:spacing w:before="0" w:after="0" w:line="240" w:lineRule="auto"/>
        <w:ind w:right="40" w:firstLine="567"/>
        <w:contextualSpacing/>
        <w:jc w:val="both"/>
        <w:rPr>
          <w:b/>
        </w:rPr>
      </w:pPr>
      <w:r w:rsidRPr="007C6B74">
        <w:t xml:space="preserve">2. Звернення громадських організацій з проблемних питань, пов’язаних з ситуацією, яка склалася із знищенням Чернечого лісу, а саме: вирубка реліктових вікових дубів та </w:t>
      </w:r>
      <w:proofErr w:type="spellStart"/>
      <w:r w:rsidRPr="007C6B74">
        <w:t>сосен</w:t>
      </w:r>
      <w:proofErr w:type="spellEnd"/>
      <w:r w:rsidRPr="007C6B74">
        <w:t xml:space="preserve"> (колективне звернення представників територіальної громади с. Лісники, ГО «Мальовниче передмістя»).</w:t>
      </w:r>
    </w:p>
    <w:p w14:paraId="7E33FCAC" w14:textId="77777777" w:rsidR="00D2336E" w:rsidRDefault="007C6B74" w:rsidP="007C6B74">
      <w:pPr>
        <w:pStyle w:val="11"/>
        <w:shd w:val="clear" w:color="auto" w:fill="auto"/>
        <w:tabs>
          <w:tab w:val="left" w:pos="4368"/>
        </w:tabs>
        <w:spacing w:before="0" w:after="0" w:line="240" w:lineRule="auto"/>
        <w:ind w:right="40"/>
        <w:contextualSpacing/>
        <w:jc w:val="both"/>
      </w:pPr>
      <w:r>
        <w:tab/>
      </w:r>
    </w:p>
    <w:p w14:paraId="3725F8A6" w14:textId="77777777" w:rsidR="00D2336E" w:rsidRDefault="00D2336E" w:rsidP="00D2336E">
      <w:pPr>
        <w:pStyle w:val="11"/>
        <w:shd w:val="clear" w:color="auto" w:fill="auto"/>
        <w:tabs>
          <w:tab w:val="left" w:pos="4368"/>
        </w:tabs>
        <w:spacing w:before="0" w:after="0" w:line="240" w:lineRule="auto"/>
        <w:ind w:right="40"/>
        <w:contextualSpacing/>
        <w:jc w:val="center"/>
      </w:pPr>
    </w:p>
    <w:p w14:paraId="339DDD44" w14:textId="2B715DBD" w:rsidR="007C6B74" w:rsidRDefault="007C6B74" w:rsidP="00D2336E">
      <w:pPr>
        <w:pStyle w:val="11"/>
        <w:shd w:val="clear" w:color="auto" w:fill="auto"/>
        <w:tabs>
          <w:tab w:val="left" w:pos="4368"/>
        </w:tabs>
        <w:spacing w:before="0" w:after="0" w:line="240" w:lineRule="auto"/>
        <w:ind w:right="40"/>
        <w:contextualSpacing/>
        <w:jc w:val="center"/>
      </w:pPr>
      <w:r>
        <w:lastRenderedPageBreak/>
        <w:t>2</w:t>
      </w:r>
    </w:p>
    <w:p w14:paraId="4FCADEB3" w14:textId="77777777" w:rsidR="007C6B74" w:rsidRDefault="007C6B74" w:rsidP="007C6B74">
      <w:pPr>
        <w:pStyle w:val="11"/>
        <w:shd w:val="clear" w:color="auto" w:fill="auto"/>
        <w:spacing w:before="0" w:after="0" w:line="240" w:lineRule="auto"/>
        <w:ind w:right="40" w:firstLine="567"/>
        <w:contextualSpacing/>
        <w:jc w:val="both"/>
      </w:pPr>
    </w:p>
    <w:p w14:paraId="61BDC4B0" w14:textId="4A3E36D8" w:rsidR="000B4A73" w:rsidRPr="007C6B74" w:rsidRDefault="000B4A73" w:rsidP="007C6B74">
      <w:pPr>
        <w:pStyle w:val="11"/>
        <w:shd w:val="clear" w:color="auto" w:fill="auto"/>
        <w:spacing w:before="0" w:after="0" w:line="240" w:lineRule="auto"/>
        <w:ind w:right="40" w:firstLine="567"/>
        <w:contextualSpacing/>
        <w:jc w:val="both"/>
      </w:pPr>
      <w:r w:rsidRPr="007C6B74">
        <w:t xml:space="preserve">У зверненні порушені питання: </w:t>
      </w:r>
      <w:r w:rsidRPr="007C6B74">
        <w:rPr>
          <w:b/>
        </w:rPr>
        <w:t xml:space="preserve">порушення природоохоронного законодавства на території діючих заказників місцевого значення, незаконні виробки лісових насаджень, численні порушення забудовниками. Невиконання своїх функцій органами місцевого самоврядування. Бездіяльність правоохоронних органів та органів прокуратури. Вирубка цінного реліктового лісу. Незаконна передача органами місцевого самоврядування в довгострокову оренду забудовникам земельних ділянок лісового фонду. Виведення лісового фонду з державної власності в комунальну, та в подальшому «привласнення» забудовниками цінних земель. </w:t>
      </w:r>
    </w:p>
    <w:p w14:paraId="482F7006" w14:textId="77777777" w:rsidR="000B4A73" w:rsidRPr="007C6B74" w:rsidRDefault="000B4A73" w:rsidP="007C6B74">
      <w:pPr>
        <w:pStyle w:val="11"/>
        <w:shd w:val="clear" w:color="auto" w:fill="auto"/>
        <w:spacing w:before="0" w:after="0" w:line="240" w:lineRule="auto"/>
        <w:ind w:right="40" w:firstLine="567"/>
        <w:contextualSpacing/>
        <w:jc w:val="both"/>
        <w:rPr>
          <w:b/>
        </w:rPr>
      </w:pPr>
      <w:r w:rsidRPr="007C6B74">
        <w:rPr>
          <w:b/>
        </w:rPr>
        <w:t>Необхідність розширення територій природно – заповідного фонду з метою збереження його для наступних поколінь та збереження екологічної рівноваги в Київській області.</w:t>
      </w:r>
    </w:p>
    <w:p w14:paraId="5EE97915" w14:textId="77777777" w:rsidR="000B4A73" w:rsidRPr="007C6B74" w:rsidRDefault="000B4A73" w:rsidP="007C6B74">
      <w:pPr>
        <w:pStyle w:val="11"/>
        <w:shd w:val="clear" w:color="auto" w:fill="auto"/>
        <w:spacing w:before="0" w:after="0" w:line="240" w:lineRule="auto"/>
        <w:ind w:right="40" w:firstLine="708"/>
        <w:contextualSpacing/>
        <w:jc w:val="both"/>
      </w:pPr>
    </w:p>
    <w:p w14:paraId="2F713C3C" w14:textId="786D1A95" w:rsidR="000B4A73" w:rsidRPr="007C6B74" w:rsidRDefault="000B4A73" w:rsidP="007C6B74">
      <w:pPr>
        <w:pStyle w:val="11"/>
        <w:shd w:val="clear" w:color="auto" w:fill="auto"/>
        <w:tabs>
          <w:tab w:val="left" w:pos="0"/>
          <w:tab w:val="left" w:pos="426"/>
        </w:tabs>
        <w:spacing w:before="0" w:after="0" w:line="240" w:lineRule="auto"/>
        <w:ind w:right="40" w:firstLine="567"/>
        <w:contextualSpacing/>
        <w:jc w:val="both"/>
        <w:rPr>
          <w:b/>
        </w:rPr>
      </w:pPr>
      <w:r w:rsidRPr="007C6B74">
        <w:t xml:space="preserve">3. Про розгляд питань, пов’язаних з порушеннями у сфері природоохоронного законодавства забудовниками в селі </w:t>
      </w:r>
      <w:proofErr w:type="spellStart"/>
      <w:r w:rsidRPr="007C6B74">
        <w:t>Крюківщина</w:t>
      </w:r>
      <w:proofErr w:type="spellEnd"/>
      <w:r w:rsidRPr="007C6B74">
        <w:t xml:space="preserve"> </w:t>
      </w:r>
      <w:proofErr w:type="spellStart"/>
      <w:r w:rsidRPr="007C6B74">
        <w:t>Бучанського</w:t>
      </w:r>
      <w:proofErr w:type="spellEnd"/>
      <w:r w:rsidRPr="007C6B74">
        <w:t xml:space="preserve"> району Київської області (колективне звернення представників територіальної громади с. </w:t>
      </w:r>
      <w:proofErr w:type="spellStart"/>
      <w:r w:rsidRPr="007C6B74">
        <w:t>Крюківщини</w:t>
      </w:r>
      <w:proofErr w:type="spellEnd"/>
      <w:r w:rsidRPr="007C6B74">
        <w:t xml:space="preserve">). </w:t>
      </w:r>
      <w:r w:rsidRPr="007C6B74">
        <w:rPr>
          <w:b/>
        </w:rPr>
        <w:t xml:space="preserve">Порушення водного законодавства, невизначеність правового статусу земель водного фонду в с. </w:t>
      </w:r>
      <w:proofErr w:type="spellStart"/>
      <w:r w:rsidRPr="007C6B74">
        <w:rPr>
          <w:b/>
        </w:rPr>
        <w:t>Крюківщина</w:t>
      </w:r>
      <w:proofErr w:type="spellEnd"/>
      <w:r w:rsidRPr="007C6B74">
        <w:rPr>
          <w:b/>
        </w:rPr>
        <w:t>, передача в оренду водних об’єктів з порушеннями чинного законодавства, забруднення нечистотами невідомого походження водних об’єктів, незаконні будівельні роботи в руслі річки, порушення природоохоронного законодавства на території діючих заказників місцевого значення, незаконні виробки лісових насаджень, численні порушення забудовниками. Невиконання своїх функцій органами місцевого самоврядування. Бездіяльність правоохоронних органів та органів прокуратури.</w:t>
      </w:r>
    </w:p>
    <w:p w14:paraId="514E4DE8" w14:textId="7A552996" w:rsidR="000B4A73" w:rsidRPr="007C6B74" w:rsidRDefault="000B4A73" w:rsidP="007C6B74">
      <w:pPr>
        <w:pStyle w:val="11"/>
        <w:shd w:val="clear" w:color="auto" w:fill="auto"/>
        <w:tabs>
          <w:tab w:val="left" w:pos="0"/>
          <w:tab w:val="left" w:pos="426"/>
        </w:tabs>
        <w:spacing w:before="0" w:after="0" w:line="240" w:lineRule="auto"/>
        <w:ind w:right="40" w:firstLine="567"/>
        <w:contextualSpacing/>
        <w:jc w:val="both"/>
      </w:pPr>
      <w:r w:rsidRPr="007C6B74">
        <w:rPr>
          <w:iCs/>
        </w:rPr>
        <w:t xml:space="preserve">Вказані питання було детально розглянуте постійною комісією та відповідно до отриманої інформації встановлено, що ситуація яка склалася потребує негайного реагування та вжиття дієвих заходів. </w:t>
      </w:r>
    </w:p>
    <w:p w14:paraId="3991095B" w14:textId="29748670" w:rsidR="000B4A73" w:rsidRPr="007C6B74" w:rsidRDefault="000B4A73" w:rsidP="007C6B74">
      <w:pPr>
        <w:pStyle w:val="11"/>
        <w:shd w:val="clear" w:color="auto" w:fill="auto"/>
        <w:tabs>
          <w:tab w:val="left" w:pos="0"/>
          <w:tab w:val="left" w:pos="426"/>
        </w:tabs>
        <w:spacing w:before="0" w:after="0" w:line="240" w:lineRule="auto"/>
        <w:ind w:right="40" w:firstLine="567"/>
        <w:contextualSpacing/>
        <w:jc w:val="both"/>
      </w:pPr>
      <w:r w:rsidRPr="007C6B74">
        <w:t>Відповідно до ст. 50 Конституції України, кожен має право на безпечне для життя і здоров’я довкілля, а відповідно до ст. 66 Конституції України, кожен зобов'язаний не заподіювати шкоду природі, культурній спадщині, відшкодовувати завдані ним збитки.</w:t>
      </w:r>
    </w:p>
    <w:p w14:paraId="0F706566" w14:textId="2CDC7625" w:rsidR="000B4A73" w:rsidRPr="007C6B74" w:rsidRDefault="004B5DFD" w:rsidP="007C6B74">
      <w:pPr>
        <w:pStyle w:val="11"/>
        <w:shd w:val="clear" w:color="auto" w:fill="auto"/>
        <w:tabs>
          <w:tab w:val="left" w:pos="0"/>
          <w:tab w:val="left" w:pos="426"/>
        </w:tabs>
        <w:spacing w:before="0" w:after="0" w:line="240" w:lineRule="auto"/>
        <w:ind w:right="40" w:firstLine="567"/>
        <w:contextualSpacing/>
        <w:jc w:val="both"/>
      </w:pPr>
      <w:r w:rsidRPr="007C6B74">
        <w:t xml:space="preserve">З урахуванням вищевикладеного, </w:t>
      </w:r>
      <w:r w:rsidR="000B4A73" w:rsidRPr="007C6B74">
        <w:t>Київська обласна рада наполегливо звертається до Прокуратури Київської області, Головного управління Національної поліції в Київській області, Державної екологічної інспекції в Київській області, Державної архітектурно будівельної інспекції України щодо ініціювання, порушення по вказаним фактикам кримінальних проваджень, ініціювання кожним органом відповідно до компетенції проведення відповідних перевірок та вжиття заходів реагування стосовно ситуації, яка склалася</w:t>
      </w:r>
      <w:r w:rsidR="00203651" w:rsidRPr="007C6B74">
        <w:t>.</w:t>
      </w:r>
    </w:p>
    <w:p w14:paraId="1BA07BA7" w14:textId="77777777" w:rsidR="000B4A73" w:rsidRPr="00D2336E" w:rsidRDefault="000B4A73" w:rsidP="007C6B74">
      <w:pPr>
        <w:pStyle w:val="11"/>
        <w:shd w:val="clear" w:color="auto" w:fill="auto"/>
        <w:tabs>
          <w:tab w:val="left" w:pos="0"/>
          <w:tab w:val="left" w:pos="426"/>
        </w:tabs>
        <w:spacing w:before="0" w:after="0" w:line="240" w:lineRule="auto"/>
        <w:ind w:right="40"/>
        <w:contextualSpacing/>
        <w:jc w:val="both"/>
        <w:rPr>
          <w:b/>
          <w:bCs/>
          <w:sz w:val="16"/>
          <w:szCs w:val="16"/>
        </w:rPr>
      </w:pPr>
    </w:p>
    <w:p w14:paraId="59E81F04" w14:textId="77777777" w:rsidR="007C6B74" w:rsidRPr="0025513C" w:rsidRDefault="007C6B74" w:rsidP="007C6B74">
      <w:pPr>
        <w:pStyle w:val="11"/>
        <w:shd w:val="clear" w:color="auto" w:fill="auto"/>
        <w:spacing w:before="0" w:after="0" w:line="240" w:lineRule="auto"/>
        <w:ind w:left="4780"/>
        <w:rPr>
          <w:color w:val="auto"/>
        </w:rPr>
      </w:pPr>
      <w:r w:rsidRPr="0025513C">
        <w:rPr>
          <w:b/>
          <w:bCs/>
          <w:color w:val="auto"/>
          <w:lang w:bidi="uk-UA"/>
        </w:rPr>
        <w:t>Підтримано</w:t>
      </w:r>
    </w:p>
    <w:p w14:paraId="38FACF2B" w14:textId="77777777" w:rsidR="007C6B74" w:rsidRPr="0025513C" w:rsidRDefault="007C6B74" w:rsidP="007C6B74">
      <w:pPr>
        <w:pStyle w:val="11"/>
        <w:shd w:val="clear" w:color="auto" w:fill="auto"/>
        <w:tabs>
          <w:tab w:val="left" w:leader="underscore" w:pos="7324"/>
        </w:tabs>
        <w:spacing w:before="0" w:after="0" w:line="240" w:lineRule="auto"/>
        <w:ind w:left="4780" w:firstLine="20"/>
        <w:jc w:val="both"/>
        <w:rPr>
          <w:b/>
          <w:bCs/>
          <w:color w:val="auto"/>
          <w:lang w:bidi="uk-UA"/>
        </w:rPr>
      </w:pPr>
      <w:r w:rsidRPr="0025513C">
        <w:rPr>
          <w:b/>
          <w:bCs/>
          <w:color w:val="auto"/>
          <w:lang w:bidi="uk-UA"/>
        </w:rPr>
        <w:t xml:space="preserve">рішенням Київської обласної ради </w:t>
      </w:r>
    </w:p>
    <w:p w14:paraId="08EA81FC" w14:textId="77777777" w:rsidR="007C6B74" w:rsidRPr="0025513C" w:rsidRDefault="007C6B74" w:rsidP="007C6B74">
      <w:pPr>
        <w:pStyle w:val="11"/>
        <w:shd w:val="clear" w:color="auto" w:fill="auto"/>
        <w:tabs>
          <w:tab w:val="left" w:leader="underscore" w:pos="7324"/>
        </w:tabs>
        <w:spacing w:before="0" w:after="0" w:line="240" w:lineRule="auto"/>
        <w:ind w:left="4780" w:firstLine="20"/>
        <w:jc w:val="both"/>
        <w:rPr>
          <w:color w:val="auto"/>
        </w:rPr>
      </w:pPr>
      <w:r w:rsidRPr="0025513C">
        <w:rPr>
          <w:b/>
          <w:bCs/>
          <w:color w:val="auto"/>
          <w:lang w:bidi="uk-UA"/>
        </w:rPr>
        <w:t>від 10.06 2021 № 013-04-VIІІ</w:t>
      </w:r>
    </w:p>
    <w:sectPr w:rsidR="007C6B74" w:rsidRPr="0025513C" w:rsidSect="00D2336E">
      <w:pgSz w:w="11906" w:h="16838"/>
      <w:pgMar w:top="79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5A7"/>
    <w:multiLevelType w:val="hybridMultilevel"/>
    <w:tmpl w:val="14E2A17E"/>
    <w:lvl w:ilvl="0" w:tplc="87728B6C">
      <w:numFmt w:val="bullet"/>
      <w:lvlText w:val="-"/>
      <w:lvlJc w:val="left"/>
      <w:pPr>
        <w:ind w:left="720" w:hanging="360"/>
      </w:pPr>
      <w:rPr>
        <w:rFonts w:ascii="Times New Roman" w:eastAsia="Times New Roman" w:hAnsi="Times New Roman" w:cs="Times New Roman" w:hint="default"/>
        <w:i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B694F"/>
    <w:multiLevelType w:val="hybridMultilevel"/>
    <w:tmpl w:val="D54ECE94"/>
    <w:lvl w:ilvl="0" w:tplc="32569E56">
      <w:start w:val="1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2068733A"/>
    <w:multiLevelType w:val="hybridMultilevel"/>
    <w:tmpl w:val="777E8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91744E"/>
    <w:multiLevelType w:val="hybridMultilevel"/>
    <w:tmpl w:val="BBC03110"/>
    <w:lvl w:ilvl="0" w:tplc="AA38A0A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3E5505D2"/>
    <w:multiLevelType w:val="hybridMultilevel"/>
    <w:tmpl w:val="A3CAF970"/>
    <w:lvl w:ilvl="0" w:tplc="7CC65D3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417E48E3"/>
    <w:multiLevelType w:val="hybridMultilevel"/>
    <w:tmpl w:val="9016085C"/>
    <w:lvl w:ilvl="0" w:tplc="303A8458">
      <w:start w:val="1"/>
      <w:numFmt w:val="decimal"/>
      <w:lvlText w:val="%1."/>
      <w:lvlJc w:val="left"/>
      <w:pPr>
        <w:tabs>
          <w:tab w:val="num" w:pos="1485"/>
        </w:tabs>
        <w:ind w:left="1485" w:hanging="420"/>
      </w:pPr>
      <w:rPr>
        <w:rFonts w:hint="default"/>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451D3A4E"/>
    <w:multiLevelType w:val="multilevel"/>
    <w:tmpl w:val="2918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607D73"/>
    <w:multiLevelType w:val="hybridMultilevel"/>
    <w:tmpl w:val="B82AB216"/>
    <w:lvl w:ilvl="0" w:tplc="A17CAE92">
      <w:start w:val="1"/>
      <w:numFmt w:val="decimal"/>
      <w:lvlText w:val="%1."/>
      <w:lvlJc w:val="left"/>
      <w:pPr>
        <w:ind w:left="644" w:hanging="360"/>
      </w:pPr>
      <w:rPr>
        <w:rFonts w:hint="default"/>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4B123205"/>
    <w:multiLevelType w:val="hybridMultilevel"/>
    <w:tmpl w:val="2E00344E"/>
    <w:lvl w:ilvl="0" w:tplc="7DE8BE1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D4D0A7C"/>
    <w:multiLevelType w:val="hybridMultilevel"/>
    <w:tmpl w:val="C46879E4"/>
    <w:lvl w:ilvl="0" w:tplc="A2AC45A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65007625"/>
    <w:multiLevelType w:val="hybridMultilevel"/>
    <w:tmpl w:val="C3B20056"/>
    <w:lvl w:ilvl="0" w:tplc="DFFEB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D3264A1"/>
    <w:multiLevelType w:val="hybridMultilevel"/>
    <w:tmpl w:val="12581876"/>
    <w:lvl w:ilvl="0" w:tplc="6706BF8C">
      <w:start w:val="1"/>
      <w:numFmt w:val="decimal"/>
      <w:lvlText w:val="%1."/>
      <w:lvlJc w:val="left"/>
      <w:pPr>
        <w:ind w:left="1384" w:hanging="67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6E2306DC"/>
    <w:multiLevelType w:val="hybridMultilevel"/>
    <w:tmpl w:val="2A92A770"/>
    <w:lvl w:ilvl="0" w:tplc="FB9C404C">
      <w:start w:val="1"/>
      <w:numFmt w:val="decimal"/>
      <w:lvlText w:val="%1."/>
      <w:lvlJc w:val="left"/>
      <w:pPr>
        <w:ind w:left="1384" w:hanging="675"/>
      </w:pPr>
      <w:rPr>
        <w:rFonts w:ascii="Times New Roman" w:eastAsiaTheme="majorEastAsia" w:hAnsi="Times New Roman" w:cs="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72DB1C11"/>
    <w:multiLevelType w:val="hybridMultilevel"/>
    <w:tmpl w:val="4A8C6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E3F1870"/>
    <w:multiLevelType w:val="hybridMultilevel"/>
    <w:tmpl w:val="CBB2E902"/>
    <w:lvl w:ilvl="0" w:tplc="E24E4BA0">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9"/>
  </w:num>
  <w:num w:numId="5">
    <w:abstractNumId w:val="12"/>
  </w:num>
  <w:num w:numId="6">
    <w:abstractNumId w:val="14"/>
  </w:num>
  <w:num w:numId="7">
    <w:abstractNumId w:val="4"/>
  </w:num>
  <w:num w:numId="8">
    <w:abstractNumId w:val="11"/>
  </w:num>
  <w:num w:numId="9">
    <w:abstractNumId w:val="13"/>
  </w:num>
  <w:num w:numId="10">
    <w:abstractNumId w:val="6"/>
  </w:num>
  <w:num w:numId="11">
    <w:abstractNumId w:val="7"/>
  </w:num>
  <w:num w:numId="12">
    <w:abstractNumId w:val="5"/>
  </w:num>
  <w:num w:numId="13">
    <w:abstractNumId w:val="1"/>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8A"/>
    <w:rsid w:val="000032DF"/>
    <w:rsid w:val="00016B39"/>
    <w:rsid w:val="000323BA"/>
    <w:rsid w:val="00033AE5"/>
    <w:rsid w:val="000530F0"/>
    <w:rsid w:val="000B232E"/>
    <w:rsid w:val="000B4A73"/>
    <w:rsid w:val="000D10ED"/>
    <w:rsid w:val="000E64F9"/>
    <w:rsid w:val="000F6EFC"/>
    <w:rsid w:val="00123D18"/>
    <w:rsid w:val="0012494E"/>
    <w:rsid w:val="00150764"/>
    <w:rsid w:val="00150BDD"/>
    <w:rsid w:val="001516FA"/>
    <w:rsid w:val="001528F1"/>
    <w:rsid w:val="0015395A"/>
    <w:rsid w:val="0016175E"/>
    <w:rsid w:val="00177FC0"/>
    <w:rsid w:val="001A08A9"/>
    <w:rsid w:val="001A362C"/>
    <w:rsid w:val="001B12A2"/>
    <w:rsid w:val="001D6455"/>
    <w:rsid w:val="00203651"/>
    <w:rsid w:val="00210206"/>
    <w:rsid w:val="00210E5C"/>
    <w:rsid w:val="00214CB9"/>
    <w:rsid w:val="002240A8"/>
    <w:rsid w:val="0022419F"/>
    <w:rsid w:val="00287A80"/>
    <w:rsid w:val="002B2176"/>
    <w:rsid w:val="002D328A"/>
    <w:rsid w:val="002F0A3D"/>
    <w:rsid w:val="002F1996"/>
    <w:rsid w:val="00303FF1"/>
    <w:rsid w:val="00312374"/>
    <w:rsid w:val="00321DBC"/>
    <w:rsid w:val="003740AE"/>
    <w:rsid w:val="003743B4"/>
    <w:rsid w:val="00380480"/>
    <w:rsid w:val="00391478"/>
    <w:rsid w:val="003A0168"/>
    <w:rsid w:val="003C2789"/>
    <w:rsid w:val="003C37FB"/>
    <w:rsid w:val="003D21A4"/>
    <w:rsid w:val="003D5FDD"/>
    <w:rsid w:val="003E677B"/>
    <w:rsid w:val="003E7250"/>
    <w:rsid w:val="003F6E95"/>
    <w:rsid w:val="003F73F3"/>
    <w:rsid w:val="00404FB2"/>
    <w:rsid w:val="00432D3E"/>
    <w:rsid w:val="00442B1C"/>
    <w:rsid w:val="00461871"/>
    <w:rsid w:val="00464247"/>
    <w:rsid w:val="00472EB4"/>
    <w:rsid w:val="0047751B"/>
    <w:rsid w:val="004B435F"/>
    <w:rsid w:val="004B5DFD"/>
    <w:rsid w:val="004C742F"/>
    <w:rsid w:val="004E2C66"/>
    <w:rsid w:val="004E5377"/>
    <w:rsid w:val="00502160"/>
    <w:rsid w:val="00532AD3"/>
    <w:rsid w:val="00533628"/>
    <w:rsid w:val="0054101B"/>
    <w:rsid w:val="0054437B"/>
    <w:rsid w:val="00544ED1"/>
    <w:rsid w:val="00560DE9"/>
    <w:rsid w:val="005969CC"/>
    <w:rsid w:val="005A3874"/>
    <w:rsid w:val="005B79EF"/>
    <w:rsid w:val="0061367B"/>
    <w:rsid w:val="00616AEF"/>
    <w:rsid w:val="0062182B"/>
    <w:rsid w:val="00622D26"/>
    <w:rsid w:val="00654280"/>
    <w:rsid w:val="0067430A"/>
    <w:rsid w:val="00691E4E"/>
    <w:rsid w:val="00696103"/>
    <w:rsid w:val="006A6FAB"/>
    <w:rsid w:val="006B2AEA"/>
    <w:rsid w:val="006F65EF"/>
    <w:rsid w:val="00703E8E"/>
    <w:rsid w:val="00706C5B"/>
    <w:rsid w:val="007200D1"/>
    <w:rsid w:val="007B46FC"/>
    <w:rsid w:val="007C6B74"/>
    <w:rsid w:val="00830DD2"/>
    <w:rsid w:val="00833A87"/>
    <w:rsid w:val="00834823"/>
    <w:rsid w:val="008436F0"/>
    <w:rsid w:val="00864B31"/>
    <w:rsid w:val="00872ADC"/>
    <w:rsid w:val="00897D8E"/>
    <w:rsid w:val="008A690D"/>
    <w:rsid w:val="008E2AA2"/>
    <w:rsid w:val="008E4B8E"/>
    <w:rsid w:val="008F75FB"/>
    <w:rsid w:val="009018C2"/>
    <w:rsid w:val="00932298"/>
    <w:rsid w:val="009410E4"/>
    <w:rsid w:val="009540C0"/>
    <w:rsid w:val="0096384B"/>
    <w:rsid w:val="00967F76"/>
    <w:rsid w:val="0097694F"/>
    <w:rsid w:val="009859DE"/>
    <w:rsid w:val="00991A79"/>
    <w:rsid w:val="0099365D"/>
    <w:rsid w:val="009954D4"/>
    <w:rsid w:val="009A5B89"/>
    <w:rsid w:val="009A67E9"/>
    <w:rsid w:val="009C304B"/>
    <w:rsid w:val="00A07398"/>
    <w:rsid w:val="00A0758D"/>
    <w:rsid w:val="00A24E41"/>
    <w:rsid w:val="00A60042"/>
    <w:rsid w:val="00A70CEE"/>
    <w:rsid w:val="00A713AB"/>
    <w:rsid w:val="00A95CCB"/>
    <w:rsid w:val="00AA4DC9"/>
    <w:rsid w:val="00AA5C9F"/>
    <w:rsid w:val="00AA64F6"/>
    <w:rsid w:val="00AF046D"/>
    <w:rsid w:val="00B06C84"/>
    <w:rsid w:val="00B33F04"/>
    <w:rsid w:val="00B376AC"/>
    <w:rsid w:val="00B44D9A"/>
    <w:rsid w:val="00B51194"/>
    <w:rsid w:val="00B53DE2"/>
    <w:rsid w:val="00B6160F"/>
    <w:rsid w:val="00B77C2F"/>
    <w:rsid w:val="00B86868"/>
    <w:rsid w:val="00BB2C8E"/>
    <w:rsid w:val="00BB5F86"/>
    <w:rsid w:val="00BD37ED"/>
    <w:rsid w:val="00BE2371"/>
    <w:rsid w:val="00BF17BD"/>
    <w:rsid w:val="00BF60FF"/>
    <w:rsid w:val="00BF72C8"/>
    <w:rsid w:val="00C22D98"/>
    <w:rsid w:val="00C40C87"/>
    <w:rsid w:val="00C469D5"/>
    <w:rsid w:val="00C46CCD"/>
    <w:rsid w:val="00C47691"/>
    <w:rsid w:val="00C55CE3"/>
    <w:rsid w:val="00C63243"/>
    <w:rsid w:val="00C8116D"/>
    <w:rsid w:val="00C827B4"/>
    <w:rsid w:val="00C913BA"/>
    <w:rsid w:val="00CE3A1F"/>
    <w:rsid w:val="00CE453E"/>
    <w:rsid w:val="00CF54C4"/>
    <w:rsid w:val="00D0198A"/>
    <w:rsid w:val="00D2336E"/>
    <w:rsid w:val="00D44518"/>
    <w:rsid w:val="00D454CB"/>
    <w:rsid w:val="00D72A87"/>
    <w:rsid w:val="00D90088"/>
    <w:rsid w:val="00DA3E55"/>
    <w:rsid w:val="00DD2461"/>
    <w:rsid w:val="00DD41FD"/>
    <w:rsid w:val="00DE7EC0"/>
    <w:rsid w:val="00DF0386"/>
    <w:rsid w:val="00DF2252"/>
    <w:rsid w:val="00DF55A5"/>
    <w:rsid w:val="00E37C31"/>
    <w:rsid w:val="00E41FFF"/>
    <w:rsid w:val="00E44CBF"/>
    <w:rsid w:val="00E44E32"/>
    <w:rsid w:val="00E56E20"/>
    <w:rsid w:val="00E75600"/>
    <w:rsid w:val="00E8721F"/>
    <w:rsid w:val="00E9754B"/>
    <w:rsid w:val="00E97811"/>
    <w:rsid w:val="00EC02B2"/>
    <w:rsid w:val="00EE0977"/>
    <w:rsid w:val="00EE1274"/>
    <w:rsid w:val="00F237B1"/>
    <w:rsid w:val="00F245A9"/>
    <w:rsid w:val="00F27163"/>
    <w:rsid w:val="00F27FC8"/>
    <w:rsid w:val="00F33617"/>
    <w:rsid w:val="00F44BE6"/>
    <w:rsid w:val="00F568DE"/>
    <w:rsid w:val="00F94AD0"/>
    <w:rsid w:val="00FB6F95"/>
    <w:rsid w:val="00FE3AAF"/>
    <w:rsid w:val="00FE7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BE0D"/>
  <w15:docId w15:val="{59FCF6BA-8B0F-4FF2-B13E-6230123A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7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530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C46CC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2D328A"/>
    <w:pPr>
      <w:jc w:val="center"/>
    </w:pPr>
    <w:rPr>
      <w:b/>
      <w:color w:val="000000"/>
      <w:sz w:val="28"/>
      <w:szCs w:val="20"/>
      <w:lang w:val="uk-UA"/>
    </w:rPr>
  </w:style>
  <w:style w:type="paragraph" w:styleId="a4">
    <w:name w:val="header"/>
    <w:basedOn w:val="a"/>
    <w:link w:val="a5"/>
    <w:rsid w:val="002D328A"/>
    <w:pPr>
      <w:tabs>
        <w:tab w:val="center" w:pos="4153"/>
        <w:tab w:val="right" w:pos="8306"/>
      </w:tabs>
    </w:pPr>
    <w:rPr>
      <w:sz w:val="20"/>
      <w:szCs w:val="20"/>
      <w:lang w:val="uk-UA"/>
    </w:rPr>
  </w:style>
  <w:style w:type="character" w:customStyle="1" w:styleId="a5">
    <w:name w:val="Верхний колонтитул Знак"/>
    <w:basedOn w:val="a0"/>
    <w:link w:val="a4"/>
    <w:rsid w:val="002D328A"/>
    <w:rPr>
      <w:rFonts w:ascii="Times New Roman" w:eastAsia="Times New Roman" w:hAnsi="Times New Roman" w:cs="Times New Roman"/>
      <w:sz w:val="20"/>
      <w:szCs w:val="20"/>
      <w:lang w:val="uk-UA"/>
    </w:rPr>
  </w:style>
  <w:style w:type="paragraph" w:styleId="a6">
    <w:name w:val="List Paragraph"/>
    <w:basedOn w:val="a"/>
    <w:uiPriority w:val="34"/>
    <w:qFormat/>
    <w:rsid w:val="002D328A"/>
    <w:pPr>
      <w:ind w:left="720"/>
      <w:contextualSpacing/>
    </w:pPr>
  </w:style>
  <w:style w:type="paragraph" w:styleId="a7">
    <w:name w:val="Balloon Text"/>
    <w:basedOn w:val="a"/>
    <w:link w:val="a8"/>
    <w:uiPriority w:val="99"/>
    <w:semiHidden/>
    <w:unhideWhenUsed/>
    <w:rsid w:val="008F75FB"/>
    <w:rPr>
      <w:rFonts w:ascii="Segoe UI" w:hAnsi="Segoe UI" w:cs="Segoe UI"/>
      <w:sz w:val="18"/>
      <w:szCs w:val="18"/>
    </w:rPr>
  </w:style>
  <w:style w:type="character" w:customStyle="1" w:styleId="a8">
    <w:name w:val="Текст выноски Знак"/>
    <w:basedOn w:val="a0"/>
    <w:link w:val="a7"/>
    <w:uiPriority w:val="99"/>
    <w:semiHidden/>
    <w:rsid w:val="008F75FB"/>
    <w:rPr>
      <w:rFonts w:ascii="Segoe UI" w:eastAsia="Times New Roman" w:hAnsi="Segoe UI" w:cs="Segoe UI"/>
      <w:sz w:val="18"/>
      <w:szCs w:val="18"/>
      <w:lang w:eastAsia="ru-RU"/>
    </w:rPr>
  </w:style>
  <w:style w:type="character" w:customStyle="1" w:styleId="apple-converted-space">
    <w:name w:val="apple-converted-space"/>
    <w:basedOn w:val="a0"/>
    <w:rsid w:val="005969CC"/>
  </w:style>
  <w:style w:type="character" w:customStyle="1" w:styleId="spelle">
    <w:name w:val="spelle"/>
    <w:basedOn w:val="a0"/>
    <w:rsid w:val="005969CC"/>
  </w:style>
  <w:style w:type="paragraph" w:styleId="a9">
    <w:name w:val="Normal (Web)"/>
    <w:basedOn w:val="a"/>
    <w:uiPriority w:val="99"/>
    <w:unhideWhenUsed/>
    <w:rsid w:val="005969CC"/>
    <w:pPr>
      <w:spacing w:before="100" w:beforeAutospacing="1" w:after="100" w:afterAutospacing="1"/>
    </w:pPr>
    <w:rPr>
      <w:lang w:val="uk-UA" w:eastAsia="uk-UA"/>
    </w:rPr>
  </w:style>
  <w:style w:type="character" w:styleId="aa">
    <w:name w:val="Strong"/>
    <w:basedOn w:val="a0"/>
    <w:uiPriority w:val="22"/>
    <w:qFormat/>
    <w:rsid w:val="005969CC"/>
    <w:rPr>
      <w:b/>
      <w:bCs/>
    </w:rPr>
  </w:style>
  <w:style w:type="paragraph" w:customStyle="1" w:styleId="rvps2">
    <w:name w:val="rvps2"/>
    <w:basedOn w:val="a"/>
    <w:rsid w:val="00B44D9A"/>
    <w:pPr>
      <w:spacing w:before="100" w:beforeAutospacing="1" w:after="100" w:afterAutospacing="1"/>
    </w:pPr>
  </w:style>
  <w:style w:type="character" w:styleId="ab">
    <w:name w:val="Hyperlink"/>
    <w:rsid w:val="00DD2461"/>
    <w:rPr>
      <w:color w:val="0000FF"/>
      <w:u w:val="single"/>
    </w:rPr>
  </w:style>
  <w:style w:type="paragraph" w:styleId="HTML">
    <w:name w:val="HTML Preformatted"/>
    <w:basedOn w:val="a"/>
    <w:link w:val="HTML0"/>
    <w:uiPriority w:val="99"/>
    <w:unhideWhenUsed/>
    <w:rsid w:val="00DD2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DD2461"/>
    <w:rPr>
      <w:rFonts w:ascii="Courier New" w:eastAsia="Times New Roman" w:hAnsi="Courier New" w:cs="Courier New"/>
      <w:sz w:val="20"/>
      <w:szCs w:val="20"/>
      <w:lang w:val="uk-UA" w:eastAsia="uk-UA"/>
    </w:rPr>
  </w:style>
  <w:style w:type="paragraph" w:styleId="ac">
    <w:name w:val="No Spacing"/>
    <w:uiPriority w:val="1"/>
    <w:qFormat/>
    <w:rsid w:val="003F73F3"/>
    <w:pPr>
      <w:spacing w:after="0" w:line="240" w:lineRule="auto"/>
    </w:pPr>
  </w:style>
  <w:style w:type="paragraph" w:customStyle="1" w:styleId="31">
    <w:name w:val="Основной текст с отступом 31"/>
    <w:basedOn w:val="a"/>
    <w:rsid w:val="00533628"/>
    <w:pPr>
      <w:widowControl w:val="0"/>
      <w:suppressAutoHyphens/>
      <w:ind w:left="1134" w:firstLine="567"/>
      <w:jc w:val="both"/>
    </w:pPr>
    <w:rPr>
      <w:rFonts w:eastAsia="Lucida Sans Unicode"/>
      <w:sz w:val="28"/>
      <w:lang w:val="uk-UA"/>
    </w:rPr>
  </w:style>
  <w:style w:type="character" w:customStyle="1" w:styleId="30">
    <w:name w:val="Заголовок 3 Знак"/>
    <w:basedOn w:val="a0"/>
    <w:link w:val="3"/>
    <w:uiPriority w:val="9"/>
    <w:rsid w:val="00C46CCD"/>
    <w:rPr>
      <w:rFonts w:ascii="Times New Roman" w:eastAsia="Times New Roman" w:hAnsi="Times New Roman" w:cs="Times New Roman"/>
      <w:b/>
      <w:bCs/>
      <w:sz w:val="27"/>
      <w:szCs w:val="27"/>
      <w:lang w:eastAsia="ru-RU"/>
    </w:rPr>
  </w:style>
  <w:style w:type="paragraph" w:customStyle="1" w:styleId="11">
    <w:name w:val="Основной текст1"/>
    <w:basedOn w:val="a"/>
    <w:link w:val="ad"/>
    <w:rsid w:val="00C46CCD"/>
    <w:pPr>
      <w:widowControl w:val="0"/>
      <w:shd w:val="clear" w:color="auto" w:fill="FFFFFF"/>
      <w:spacing w:before="780" w:after="240" w:line="0" w:lineRule="atLeast"/>
    </w:pPr>
    <w:rPr>
      <w:color w:val="000000"/>
      <w:sz w:val="28"/>
      <w:szCs w:val="28"/>
      <w:lang w:val="uk-UA"/>
    </w:rPr>
  </w:style>
  <w:style w:type="character" w:customStyle="1" w:styleId="10">
    <w:name w:val="Заголовок 1 Знак"/>
    <w:basedOn w:val="a0"/>
    <w:link w:val="1"/>
    <w:uiPriority w:val="9"/>
    <w:rsid w:val="000530F0"/>
    <w:rPr>
      <w:rFonts w:asciiTheme="majorHAnsi" w:eastAsiaTheme="majorEastAsia" w:hAnsiTheme="majorHAnsi" w:cstheme="majorBidi"/>
      <w:color w:val="365F91" w:themeColor="accent1" w:themeShade="BF"/>
      <w:sz w:val="32"/>
      <w:szCs w:val="32"/>
      <w:lang w:eastAsia="ru-RU"/>
    </w:rPr>
  </w:style>
  <w:style w:type="paragraph" w:customStyle="1" w:styleId="rtejustify">
    <w:name w:val="rtejustify"/>
    <w:basedOn w:val="a"/>
    <w:rsid w:val="00E56E20"/>
    <w:pPr>
      <w:spacing w:before="100" w:beforeAutospacing="1" w:after="100" w:afterAutospacing="1"/>
    </w:pPr>
    <w:rPr>
      <w:lang w:val="uk-UA" w:eastAsia="uk-UA"/>
    </w:rPr>
  </w:style>
  <w:style w:type="character" w:customStyle="1" w:styleId="ad">
    <w:name w:val="Основной текст_"/>
    <w:link w:val="11"/>
    <w:locked/>
    <w:rsid w:val="000B4A73"/>
    <w:rPr>
      <w:rFonts w:ascii="Times New Roman" w:eastAsia="Times New Roman" w:hAnsi="Times New Roman" w:cs="Times New Roman"/>
      <w:color w:val="000000"/>
      <w:sz w:val="28"/>
      <w:szCs w:val="28"/>
      <w:shd w:val="clear" w:color="auto" w:fill="FFFFFF"/>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8480">
      <w:bodyDiv w:val="1"/>
      <w:marLeft w:val="0"/>
      <w:marRight w:val="0"/>
      <w:marTop w:val="0"/>
      <w:marBottom w:val="0"/>
      <w:divBdr>
        <w:top w:val="none" w:sz="0" w:space="0" w:color="auto"/>
        <w:left w:val="none" w:sz="0" w:space="0" w:color="auto"/>
        <w:bottom w:val="none" w:sz="0" w:space="0" w:color="auto"/>
        <w:right w:val="none" w:sz="0" w:space="0" w:color="auto"/>
      </w:divBdr>
    </w:div>
    <w:div w:id="57755671">
      <w:bodyDiv w:val="1"/>
      <w:marLeft w:val="0"/>
      <w:marRight w:val="0"/>
      <w:marTop w:val="0"/>
      <w:marBottom w:val="0"/>
      <w:divBdr>
        <w:top w:val="none" w:sz="0" w:space="0" w:color="auto"/>
        <w:left w:val="none" w:sz="0" w:space="0" w:color="auto"/>
        <w:bottom w:val="none" w:sz="0" w:space="0" w:color="auto"/>
        <w:right w:val="none" w:sz="0" w:space="0" w:color="auto"/>
      </w:divBdr>
    </w:div>
    <w:div w:id="138352325">
      <w:bodyDiv w:val="1"/>
      <w:marLeft w:val="0"/>
      <w:marRight w:val="0"/>
      <w:marTop w:val="0"/>
      <w:marBottom w:val="0"/>
      <w:divBdr>
        <w:top w:val="none" w:sz="0" w:space="0" w:color="auto"/>
        <w:left w:val="none" w:sz="0" w:space="0" w:color="auto"/>
        <w:bottom w:val="none" w:sz="0" w:space="0" w:color="auto"/>
        <w:right w:val="none" w:sz="0" w:space="0" w:color="auto"/>
      </w:divBdr>
    </w:div>
    <w:div w:id="178666228">
      <w:bodyDiv w:val="1"/>
      <w:marLeft w:val="0"/>
      <w:marRight w:val="0"/>
      <w:marTop w:val="0"/>
      <w:marBottom w:val="0"/>
      <w:divBdr>
        <w:top w:val="none" w:sz="0" w:space="0" w:color="auto"/>
        <w:left w:val="none" w:sz="0" w:space="0" w:color="auto"/>
        <w:bottom w:val="none" w:sz="0" w:space="0" w:color="auto"/>
        <w:right w:val="none" w:sz="0" w:space="0" w:color="auto"/>
      </w:divBdr>
    </w:div>
    <w:div w:id="563222219">
      <w:bodyDiv w:val="1"/>
      <w:marLeft w:val="0"/>
      <w:marRight w:val="0"/>
      <w:marTop w:val="0"/>
      <w:marBottom w:val="0"/>
      <w:divBdr>
        <w:top w:val="none" w:sz="0" w:space="0" w:color="auto"/>
        <w:left w:val="none" w:sz="0" w:space="0" w:color="auto"/>
        <w:bottom w:val="none" w:sz="0" w:space="0" w:color="auto"/>
        <w:right w:val="none" w:sz="0" w:space="0" w:color="auto"/>
      </w:divBdr>
    </w:div>
    <w:div w:id="586236620">
      <w:bodyDiv w:val="1"/>
      <w:marLeft w:val="0"/>
      <w:marRight w:val="0"/>
      <w:marTop w:val="0"/>
      <w:marBottom w:val="0"/>
      <w:divBdr>
        <w:top w:val="none" w:sz="0" w:space="0" w:color="auto"/>
        <w:left w:val="none" w:sz="0" w:space="0" w:color="auto"/>
        <w:bottom w:val="none" w:sz="0" w:space="0" w:color="auto"/>
        <w:right w:val="none" w:sz="0" w:space="0" w:color="auto"/>
      </w:divBdr>
    </w:div>
    <w:div w:id="678897730">
      <w:bodyDiv w:val="1"/>
      <w:marLeft w:val="0"/>
      <w:marRight w:val="0"/>
      <w:marTop w:val="0"/>
      <w:marBottom w:val="0"/>
      <w:divBdr>
        <w:top w:val="none" w:sz="0" w:space="0" w:color="auto"/>
        <w:left w:val="none" w:sz="0" w:space="0" w:color="auto"/>
        <w:bottom w:val="none" w:sz="0" w:space="0" w:color="auto"/>
        <w:right w:val="none" w:sz="0" w:space="0" w:color="auto"/>
      </w:divBdr>
    </w:div>
    <w:div w:id="968511376">
      <w:bodyDiv w:val="1"/>
      <w:marLeft w:val="0"/>
      <w:marRight w:val="0"/>
      <w:marTop w:val="0"/>
      <w:marBottom w:val="0"/>
      <w:divBdr>
        <w:top w:val="none" w:sz="0" w:space="0" w:color="auto"/>
        <w:left w:val="none" w:sz="0" w:space="0" w:color="auto"/>
        <w:bottom w:val="none" w:sz="0" w:space="0" w:color="auto"/>
        <w:right w:val="none" w:sz="0" w:space="0" w:color="auto"/>
      </w:divBdr>
      <w:divsChild>
        <w:div w:id="1999649698">
          <w:marLeft w:val="0"/>
          <w:marRight w:val="0"/>
          <w:marTop w:val="0"/>
          <w:marBottom w:val="0"/>
          <w:divBdr>
            <w:top w:val="none" w:sz="0" w:space="0" w:color="auto"/>
            <w:left w:val="none" w:sz="0" w:space="0" w:color="auto"/>
            <w:bottom w:val="none" w:sz="0" w:space="0" w:color="auto"/>
            <w:right w:val="none" w:sz="0" w:space="0" w:color="auto"/>
          </w:divBdr>
        </w:div>
        <w:div w:id="1165241734">
          <w:marLeft w:val="0"/>
          <w:marRight w:val="0"/>
          <w:marTop w:val="0"/>
          <w:marBottom w:val="0"/>
          <w:divBdr>
            <w:top w:val="none" w:sz="0" w:space="0" w:color="auto"/>
            <w:left w:val="none" w:sz="0" w:space="0" w:color="auto"/>
            <w:bottom w:val="none" w:sz="0" w:space="0" w:color="auto"/>
            <w:right w:val="none" w:sz="0" w:space="0" w:color="auto"/>
          </w:divBdr>
        </w:div>
        <w:div w:id="2033604290">
          <w:marLeft w:val="0"/>
          <w:marRight w:val="0"/>
          <w:marTop w:val="0"/>
          <w:marBottom w:val="0"/>
          <w:divBdr>
            <w:top w:val="none" w:sz="0" w:space="0" w:color="auto"/>
            <w:left w:val="none" w:sz="0" w:space="0" w:color="auto"/>
            <w:bottom w:val="none" w:sz="0" w:space="0" w:color="auto"/>
            <w:right w:val="none" w:sz="0" w:space="0" w:color="auto"/>
          </w:divBdr>
        </w:div>
        <w:div w:id="1883517312">
          <w:marLeft w:val="0"/>
          <w:marRight w:val="0"/>
          <w:marTop w:val="0"/>
          <w:marBottom w:val="0"/>
          <w:divBdr>
            <w:top w:val="none" w:sz="0" w:space="0" w:color="auto"/>
            <w:left w:val="none" w:sz="0" w:space="0" w:color="auto"/>
            <w:bottom w:val="none" w:sz="0" w:space="0" w:color="auto"/>
            <w:right w:val="none" w:sz="0" w:space="0" w:color="auto"/>
          </w:divBdr>
        </w:div>
        <w:div w:id="96760457">
          <w:marLeft w:val="0"/>
          <w:marRight w:val="0"/>
          <w:marTop w:val="0"/>
          <w:marBottom w:val="0"/>
          <w:divBdr>
            <w:top w:val="none" w:sz="0" w:space="0" w:color="auto"/>
            <w:left w:val="none" w:sz="0" w:space="0" w:color="auto"/>
            <w:bottom w:val="none" w:sz="0" w:space="0" w:color="auto"/>
            <w:right w:val="none" w:sz="0" w:space="0" w:color="auto"/>
          </w:divBdr>
        </w:div>
        <w:div w:id="181281872">
          <w:marLeft w:val="0"/>
          <w:marRight w:val="0"/>
          <w:marTop w:val="0"/>
          <w:marBottom w:val="0"/>
          <w:divBdr>
            <w:top w:val="none" w:sz="0" w:space="0" w:color="auto"/>
            <w:left w:val="none" w:sz="0" w:space="0" w:color="auto"/>
            <w:bottom w:val="none" w:sz="0" w:space="0" w:color="auto"/>
            <w:right w:val="none" w:sz="0" w:space="0" w:color="auto"/>
          </w:divBdr>
        </w:div>
        <w:div w:id="802893442">
          <w:marLeft w:val="0"/>
          <w:marRight w:val="0"/>
          <w:marTop w:val="0"/>
          <w:marBottom w:val="0"/>
          <w:divBdr>
            <w:top w:val="none" w:sz="0" w:space="0" w:color="auto"/>
            <w:left w:val="none" w:sz="0" w:space="0" w:color="auto"/>
            <w:bottom w:val="none" w:sz="0" w:space="0" w:color="auto"/>
            <w:right w:val="none" w:sz="0" w:space="0" w:color="auto"/>
          </w:divBdr>
        </w:div>
        <w:div w:id="877085976">
          <w:marLeft w:val="0"/>
          <w:marRight w:val="0"/>
          <w:marTop w:val="0"/>
          <w:marBottom w:val="0"/>
          <w:divBdr>
            <w:top w:val="none" w:sz="0" w:space="0" w:color="auto"/>
            <w:left w:val="none" w:sz="0" w:space="0" w:color="auto"/>
            <w:bottom w:val="none" w:sz="0" w:space="0" w:color="auto"/>
            <w:right w:val="none" w:sz="0" w:space="0" w:color="auto"/>
          </w:divBdr>
        </w:div>
      </w:divsChild>
    </w:div>
    <w:div w:id="1290279071">
      <w:bodyDiv w:val="1"/>
      <w:marLeft w:val="0"/>
      <w:marRight w:val="0"/>
      <w:marTop w:val="0"/>
      <w:marBottom w:val="0"/>
      <w:divBdr>
        <w:top w:val="none" w:sz="0" w:space="0" w:color="auto"/>
        <w:left w:val="none" w:sz="0" w:space="0" w:color="auto"/>
        <w:bottom w:val="none" w:sz="0" w:space="0" w:color="auto"/>
        <w:right w:val="none" w:sz="0" w:space="0" w:color="auto"/>
      </w:divBdr>
    </w:div>
    <w:div w:id="1481844408">
      <w:bodyDiv w:val="1"/>
      <w:marLeft w:val="0"/>
      <w:marRight w:val="0"/>
      <w:marTop w:val="0"/>
      <w:marBottom w:val="0"/>
      <w:divBdr>
        <w:top w:val="none" w:sz="0" w:space="0" w:color="auto"/>
        <w:left w:val="none" w:sz="0" w:space="0" w:color="auto"/>
        <w:bottom w:val="none" w:sz="0" w:space="0" w:color="auto"/>
        <w:right w:val="none" w:sz="0" w:space="0" w:color="auto"/>
      </w:divBdr>
    </w:div>
    <w:div w:id="1594824925">
      <w:bodyDiv w:val="1"/>
      <w:marLeft w:val="0"/>
      <w:marRight w:val="0"/>
      <w:marTop w:val="0"/>
      <w:marBottom w:val="0"/>
      <w:divBdr>
        <w:top w:val="none" w:sz="0" w:space="0" w:color="auto"/>
        <w:left w:val="none" w:sz="0" w:space="0" w:color="auto"/>
        <w:bottom w:val="none" w:sz="0" w:space="0" w:color="auto"/>
        <w:right w:val="none" w:sz="0" w:space="0" w:color="auto"/>
      </w:divBdr>
    </w:div>
    <w:div w:id="1625964014">
      <w:bodyDiv w:val="1"/>
      <w:marLeft w:val="0"/>
      <w:marRight w:val="0"/>
      <w:marTop w:val="0"/>
      <w:marBottom w:val="0"/>
      <w:divBdr>
        <w:top w:val="none" w:sz="0" w:space="0" w:color="auto"/>
        <w:left w:val="none" w:sz="0" w:space="0" w:color="auto"/>
        <w:bottom w:val="none" w:sz="0" w:space="0" w:color="auto"/>
        <w:right w:val="none" w:sz="0" w:space="0" w:color="auto"/>
      </w:divBdr>
    </w:div>
    <w:div w:id="1669675536">
      <w:bodyDiv w:val="1"/>
      <w:marLeft w:val="0"/>
      <w:marRight w:val="0"/>
      <w:marTop w:val="0"/>
      <w:marBottom w:val="0"/>
      <w:divBdr>
        <w:top w:val="none" w:sz="0" w:space="0" w:color="auto"/>
        <w:left w:val="none" w:sz="0" w:space="0" w:color="auto"/>
        <w:bottom w:val="none" w:sz="0" w:space="0" w:color="auto"/>
        <w:right w:val="none" w:sz="0" w:space="0" w:color="auto"/>
      </w:divBdr>
    </w:div>
    <w:div w:id="1716928620">
      <w:bodyDiv w:val="1"/>
      <w:marLeft w:val="0"/>
      <w:marRight w:val="0"/>
      <w:marTop w:val="0"/>
      <w:marBottom w:val="0"/>
      <w:divBdr>
        <w:top w:val="none" w:sz="0" w:space="0" w:color="auto"/>
        <w:left w:val="none" w:sz="0" w:space="0" w:color="auto"/>
        <w:bottom w:val="none" w:sz="0" w:space="0" w:color="auto"/>
        <w:right w:val="none" w:sz="0" w:space="0" w:color="auto"/>
      </w:divBdr>
    </w:div>
    <w:div w:id="1747723420">
      <w:bodyDiv w:val="1"/>
      <w:marLeft w:val="0"/>
      <w:marRight w:val="0"/>
      <w:marTop w:val="0"/>
      <w:marBottom w:val="0"/>
      <w:divBdr>
        <w:top w:val="none" w:sz="0" w:space="0" w:color="auto"/>
        <w:left w:val="none" w:sz="0" w:space="0" w:color="auto"/>
        <w:bottom w:val="none" w:sz="0" w:space="0" w:color="auto"/>
        <w:right w:val="none" w:sz="0" w:space="0" w:color="auto"/>
      </w:divBdr>
      <w:divsChild>
        <w:div w:id="805318643">
          <w:marLeft w:val="0"/>
          <w:marRight w:val="0"/>
          <w:marTop w:val="0"/>
          <w:marBottom w:val="0"/>
          <w:divBdr>
            <w:top w:val="none" w:sz="0" w:space="0" w:color="auto"/>
            <w:left w:val="none" w:sz="0" w:space="0" w:color="auto"/>
            <w:bottom w:val="none" w:sz="0" w:space="0" w:color="auto"/>
            <w:right w:val="none" w:sz="0" w:space="0" w:color="auto"/>
          </w:divBdr>
        </w:div>
        <w:div w:id="27920898">
          <w:marLeft w:val="0"/>
          <w:marRight w:val="0"/>
          <w:marTop w:val="0"/>
          <w:marBottom w:val="0"/>
          <w:divBdr>
            <w:top w:val="none" w:sz="0" w:space="0" w:color="auto"/>
            <w:left w:val="none" w:sz="0" w:space="0" w:color="auto"/>
            <w:bottom w:val="none" w:sz="0" w:space="0" w:color="auto"/>
            <w:right w:val="none" w:sz="0" w:space="0" w:color="auto"/>
          </w:divBdr>
        </w:div>
      </w:divsChild>
    </w:div>
    <w:div w:id="1764908512">
      <w:bodyDiv w:val="1"/>
      <w:marLeft w:val="0"/>
      <w:marRight w:val="0"/>
      <w:marTop w:val="0"/>
      <w:marBottom w:val="0"/>
      <w:divBdr>
        <w:top w:val="none" w:sz="0" w:space="0" w:color="auto"/>
        <w:left w:val="none" w:sz="0" w:space="0" w:color="auto"/>
        <w:bottom w:val="none" w:sz="0" w:space="0" w:color="auto"/>
        <w:right w:val="none" w:sz="0" w:space="0" w:color="auto"/>
      </w:divBdr>
    </w:div>
    <w:div w:id="1852991471">
      <w:bodyDiv w:val="1"/>
      <w:marLeft w:val="0"/>
      <w:marRight w:val="0"/>
      <w:marTop w:val="0"/>
      <w:marBottom w:val="0"/>
      <w:divBdr>
        <w:top w:val="none" w:sz="0" w:space="0" w:color="auto"/>
        <w:left w:val="none" w:sz="0" w:space="0" w:color="auto"/>
        <w:bottom w:val="none" w:sz="0" w:space="0" w:color="auto"/>
        <w:right w:val="none" w:sz="0" w:space="0" w:color="auto"/>
      </w:divBdr>
    </w:div>
    <w:div w:id="1911118329">
      <w:bodyDiv w:val="1"/>
      <w:marLeft w:val="0"/>
      <w:marRight w:val="0"/>
      <w:marTop w:val="0"/>
      <w:marBottom w:val="0"/>
      <w:divBdr>
        <w:top w:val="none" w:sz="0" w:space="0" w:color="auto"/>
        <w:left w:val="none" w:sz="0" w:space="0" w:color="auto"/>
        <w:bottom w:val="none" w:sz="0" w:space="0" w:color="auto"/>
        <w:right w:val="none" w:sz="0" w:space="0" w:color="auto"/>
      </w:divBdr>
    </w:div>
    <w:div w:id="2097051192">
      <w:bodyDiv w:val="1"/>
      <w:marLeft w:val="0"/>
      <w:marRight w:val="0"/>
      <w:marTop w:val="0"/>
      <w:marBottom w:val="0"/>
      <w:divBdr>
        <w:top w:val="none" w:sz="0" w:space="0" w:color="auto"/>
        <w:left w:val="none" w:sz="0" w:space="0" w:color="auto"/>
        <w:bottom w:val="none" w:sz="0" w:space="0" w:color="auto"/>
        <w:right w:val="none" w:sz="0" w:space="0" w:color="auto"/>
      </w:divBdr>
    </w:div>
    <w:div w:id="211743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FB081-CA2D-4B6A-A436-3A227BF98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2941</Words>
  <Characters>1677</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Alenka10</dc:creator>
  <cp:lastModifiedBy>Захарченко Любов Петрівна</cp:lastModifiedBy>
  <cp:revision>8</cp:revision>
  <cp:lastPrinted>2021-02-23T10:42:00Z</cp:lastPrinted>
  <dcterms:created xsi:type="dcterms:W3CDTF">2021-06-14T17:04:00Z</dcterms:created>
  <dcterms:modified xsi:type="dcterms:W3CDTF">2021-06-16T10:49:00Z</dcterms:modified>
</cp:coreProperties>
</file>