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C51" w:rsidRPr="00931702" w:rsidRDefault="00DF26BB" w:rsidP="00AC0C51">
      <w:pPr>
        <w:jc w:val="center"/>
        <w:rPr>
          <w:rFonts w:eastAsia="Calibri"/>
          <w:color w:val="000000"/>
          <w:sz w:val="22"/>
          <w:szCs w:val="22"/>
          <w:bdr w:val="none" w:sz="0" w:space="0" w:color="auto" w:frame="1"/>
        </w:rPr>
      </w:pPr>
      <w:r w:rsidRPr="00B50233">
        <w:rPr>
          <w:rFonts w:eastAsia="Calibri"/>
          <w:noProof/>
          <w:color w:val="000000"/>
          <w:sz w:val="22"/>
          <w:szCs w:val="22"/>
          <w:bdr w:val="none" w:sz="0" w:space="0" w:color="auto" w:frame="1"/>
          <w:lang w:val="ru-RU"/>
        </w:rPr>
        <w:drawing>
          <wp:inline distT="0" distB="0" distL="0" distR="0">
            <wp:extent cx="44831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51" w:rsidRPr="00931702" w:rsidRDefault="00AC0C51" w:rsidP="00AC0C51">
      <w:pPr>
        <w:jc w:val="center"/>
        <w:rPr>
          <w:rFonts w:eastAsia="Calibri"/>
          <w:color w:val="000000"/>
          <w:bdr w:val="none" w:sz="0" w:space="0" w:color="auto" w:frame="1"/>
          <w:lang w:eastAsia="en-US"/>
        </w:rPr>
      </w:pPr>
    </w:p>
    <w:p w:rsidR="00AC0C51" w:rsidRPr="00931702" w:rsidRDefault="00AC0C51" w:rsidP="00AC0C51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</w:pPr>
      <w:r w:rsidRPr="00931702"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  <w:t>КИЇВСЬКА ОБЛАСНА ДЕРЖАВНА АДМІНІСТРАЦІЯ</w:t>
      </w:r>
    </w:p>
    <w:p w:rsidR="00AC0C51" w:rsidRPr="00931702" w:rsidRDefault="00AC0C51" w:rsidP="00AC0C51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2"/>
          <w:szCs w:val="28"/>
          <w:bdr w:val="none" w:sz="0" w:space="0" w:color="auto" w:frame="1"/>
          <w:lang w:eastAsia="en-US"/>
        </w:rPr>
      </w:pPr>
    </w:p>
    <w:p w:rsidR="00AC0C51" w:rsidRPr="00931702" w:rsidRDefault="00AC0C51" w:rsidP="00AC0C51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2"/>
          <w:szCs w:val="22"/>
          <w:bdr w:val="none" w:sz="0" w:space="0" w:color="auto" w:frame="1"/>
          <w:lang w:eastAsia="en-US"/>
        </w:rPr>
      </w:pPr>
      <w:r w:rsidRPr="00931702">
        <w:rPr>
          <w:rFonts w:eastAsia="Calibri"/>
          <w:b/>
          <w:color w:val="000000"/>
          <w:sz w:val="34"/>
          <w:szCs w:val="22"/>
          <w:bdr w:val="none" w:sz="0" w:space="0" w:color="auto" w:frame="1"/>
          <w:lang w:eastAsia="en-US"/>
        </w:rPr>
        <w:t>РОЗПОРЯДЖЕННЯ</w:t>
      </w:r>
    </w:p>
    <w:p w:rsidR="00AC0C51" w:rsidRPr="00931702" w:rsidRDefault="00AC0C51" w:rsidP="00AC0C51">
      <w:pPr>
        <w:rPr>
          <w:rFonts w:eastAsia="Calibri"/>
          <w:b/>
          <w:color w:val="000000"/>
          <w:szCs w:val="28"/>
          <w:bdr w:val="none" w:sz="0" w:space="0" w:color="auto" w:frame="1"/>
          <w:lang w:eastAsia="en-US"/>
        </w:rPr>
      </w:pPr>
    </w:p>
    <w:p w:rsidR="00AC0C51" w:rsidRPr="00931702" w:rsidRDefault="00AC0C51" w:rsidP="00AC0C51">
      <w:pPr>
        <w:rPr>
          <w:rFonts w:eastAsia="Calibri"/>
          <w:b/>
          <w:color w:val="000000"/>
          <w:sz w:val="22"/>
          <w:szCs w:val="28"/>
          <w:bdr w:val="none" w:sz="0" w:space="0" w:color="auto" w:frame="1"/>
          <w:lang w:eastAsia="en-US"/>
        </w:rPr>
      </w:pPr>
    </w:p>
    <w:p w:rsidR="00AC0C51" w:rsidRPr="00AC0C51" w:rsidRDefault="00AC0C51" w:rsidP="00AC0C51">
      <w:pPr>
        <w:rPr>
          <w:rFonts w:eastAsia="Calibri"/>
          <w:b/>
          <w:color w:val="000000"/>
          <w:szCs w:val="28"/>
          <w:bdr w:val="none" w:sz="0" w:space="0" w:color="auto" w:frame="1"/>
          <w:lang w:eastAsia="en-US"/>
        </w:rPr>
      </w:pPr>
      <w:r w:rsidRPr="00931702">
        <w:rPr>
          <w:rFonts w:eastAsia="Calibri"/>
          <w:b/>
          <w:color w:val="000000"/>
          <w:szCs w:val="28"/>
          <w:bdr w:val="none" w:sz="0" w:space="0" w:color="auto" w:frame="1"/>
          <w:lang w:eastAsia="en-US"/>
        </w:rPr>
        <w:t>31 січня 2022 року                                 Київ                                                      № 5</w:t>
      </w:r>
      <w:r>
        <w:rPr>
          <w:rFonts w:eastAsia="Calibri"/>
          <w:b/>
          <w:color w:val="000000"/>
          <w:szCs w:val="28"/>
          <w:bdr w:val="none" w:sz="0" w:space="0" w:color="auto" w:frame="1"/>
          <w:lang w:eastAsia="en-US"/>
        </w:rPr>
        <w:t>3</w:t>
      </w:r>
    </w:p>
    <w:p w:rsidR="00BB2996" w:rsidRDefault="00BB2996" w:rsidP="001074AE">
      <w:pPr>
        <w:pStyle w:val="a3"/>
        <w:spacing w:line="280" w:lineRule="exact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1074AE">
      <w:pPr>
        <w:pStyle w:val="a3"/>
        <w:spacing w:line="280" w:lineRule="exact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852625" w:rsidRPr="000B7CD3" w:rsidRDefault="00852625" w:rsidP="00A82F43">
      <w:pPr>
        <w:pStyle w:val="a3"/>
        <w:ind w:right="5102"/>
        <w:jc w:val="both"/>
        <w:rPr>
          <w:rFonts w:ascii="Times New Roman" w:hAnsi="Times New Roman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видачу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ліцензій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на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провадження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освітньої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діяльності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у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сфері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повної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загальної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середньої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B2328F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та дошкільної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освіти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закладам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освіти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(без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прох</w:t>
      </w:r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одження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процедури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ліцензування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</w:p>
    <w:p w:rsidR="00852625" w:rsidRDefault="00852625" w:rsidP="00A82F43">
      <w:pPr>
        <w:jc w:val="center"/>
        <w:rPr>
          <w:rFonts w:ascii="Times New Roman" w:hAnsi="Times New Roman"/>
          <w:szCs w:val="28"/>
          <w:lang w:val="uk-UA"/>
        </w:rPr>
      </w:pPr>
    </w:p>
    <w:p w:rsidR="00A82F43" w:rsidRPr="000B7CD3" w:rsidRDefault="00A82F43" w:rsidP="00A82F43">
      <w:pPr>
        <w:jc w:val="center"/>
        <w:rPr>
          <w:rFonts w:ascii="Times New Roman" w:hAnsi="Times New Roman"/>
          <w:szCs w:val="28"/>
          <w:lang w:val="uk-UA"/>
        </w:rPr>
      </w:pPr>
    </w:p>
    <w:p w:rsidR="00D95365" w:rsidRDefault="00852625" w:rsidP="00A82F43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9D3061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B2328F" w:rsidRPr="00B2328F">
        <w:rPr>
          <w:rFonts w:ascii="Times New Roman" w:hAnsi="Times New Roman"/>
          <w:szCs w:val="28"/>
          <w:lang w:val="uk-UA" w:eastAsia="zh-CN"/>
        </w:rPr>
        <w:t xml:space="preserve"> «Про дошкільну освіту»,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</w:t>
      </w:r>
      <w:r w:rsidR="00A82F43">
        <w:rPr>
          <w:rFonts w:ascii="Times New Roman" w:hAnsi="Times New Roman"/>
          <w:szCs w:val="28"/>
          <w:lang w:val="uk-UA"/>
        </w:rPr>
        <w:t xml:space="preserve">         </w:t>
      </w:r>
      <w:r w:rsidRPr="00B72D5E">
        <w:rPr>
          <w:rFonts w:ascii="Times New Roman" w:hAnsi="Times New Roman"/>
          <w:szCs w:val="28"/>
          <w:lang w:val="uk-UA"/>
        </w:rPr>
        <w:t xml:space="preserve">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</w:t>
      </w:r>
      <w:r w:rsidR="00A82F43">
        <w:rPr>
          <w:rFonts w:ascii="Times New Roman" w:hAnsi="Times New Roman"/>
          <w:szCs w:val="28"/>
          <w:lang w:val="uk-UA"/>
        </w:rPr>
        <w:t xml:space="preserve">             </w:t>
      </w:r>
      <w:r>
        <w:rPr>
          <w:rFonts w:ascii="Times New Roman" w:hAnsi="Times New Roman"/>
          <w:szCs w:val="28"/>
          <w:lang w:val="uk-UA"/>
        </w:rPr>
        <w:t xml:space="preserve">13 жовтня 2017 року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розпорядження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</w:t>
      </w:r>
      <w:r w:rsidR="00816599" w:rsidRPr="00B72D5E">
        <w:rPr>
          <w:rFonts w:ascii="Times New Roman" w:hAnsi="Times New Roman"/>
          <w:szCs w:val="28"/>
          <w:lang w:val="uk-UA"/>
        </w:rPr>
        <w:t>обл</w:t>
      </w:r>
      <w:r w:rsidR="00816599">
        <w:rPr>
          <w:rFonts w:ascii="Times New Roman" w:hAnsi="Times New Roman"/>
          <w:szCs w:val="28"/>
          <w:lang w:val="uk-UA"/>
        </w:rPr>
        <w:t xml:space="preserve">асної </w:t>
      </w:r>
      <w:r w:rsidR="00816599" w:rsidRPr="00B72D5E">
        <w:rPr>
          <w:rFonts w:ascii="Times New Roman" w:hAnsi="Times New Roman"/>
          <w:szCs w:val="28"/>
          <w:lang w:val="uk-UA"/>
        </w:rPr>
        <w:t>держ</w:t>
      </w:r>
      <w:r w:rsidR="00816599">
        <w:rPr>
          <w:rFonts w:ascii="Times New Roman" w:hAnsi="Times New Roman"/>
          <w:szCs w:val="28"/>
          <w:lang w:val="uk-UA"/>
        </w:rPr>
        <w:t xml:space="preserve">авної </w:t>
      </w:r>
      <w:r w:rsidR="00816599" w:rsidRPr="00B72D5E">
        <w:rPr>
          <w:rFonts w:ascii="Times New Roman" w:hAnsi="Times New Roman"/>
          <w:szCs w:val="28"/>
          <w:lang w:val="uk-UA"/>
        </w:rPr>
        <w:t>адміністрації</w:t>
      </w:r>
      <w:r w:rsidR="008165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60432B" w:rsidRPr="0060432B">
        <w:rPr>
          <w:rFonts w:ascii="Times New Roman" w:hAnsi="Times New Roman" w:hint="eastAsia"/>
          <w:szCs w:val="28"/>
          <w:lang w:val="uk-UA"/>
        </w:rPr>
        <w:t>листа</w:t>
      </w:r>
      <w:r w:rsidR="00F467DC" w:rsidRPr="00F467DC">
        <w:t xml:space="preserve"> </w:t>
      </w:r>
      <w:r w:rsidR="00F467DC" w:rsidRPr="00F467DC">
        <w:rPr>
          <w:rFonts w:ascii="Times New Roman" w:hAnsi="Times New Roman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F467DC" w:rsidRPr="00F467DC">
        <w:rPr>
          <w:rFonts w:ascii="Times New Roman" w:hAnsi="Times New Roman"/>
          <w:szCs w:val="28"/>
          <w:lang w:val="uk-UA"/>
        </w:rPr>
        <w:t>Маловільшанської</w:t>
      </w:r>
      <w:proofErr w:type="spellEnd"/>
      <w:r w:rsidR="00F467DC" w:rsidRPr="00F467DC">
        <w:rPr>
          <w:rFonts w:ascii="Times New Roman" w:hAnsi="Times New Roman"/>
          <w:szCs w:val="28"/>
          <w:lang w:val="uk-UA"/>
        </w:rPr>
        <w:t xml:space="preserve"> сільської ради від 24 січня </w:t>
      </w:r>
      <w:r w:rsidR="00A82F43">
        <w:rPr>
          <w:rFonts w:ascii="Times New Roman" w:hAnsi="Times New Roman"/>
          <w:szCs w:val="28"/>
          <w:lang w:val="uk-UA"/>
        </w:rPr>
        <w:t xml:space="preserve">     </w:t>
      </w:r>
      <w:r w:rsidR="00F467DC" w:rsidRPr="00F467DC">
        <w:rPr>
          <w:rFonts w:ascii="Times New Roman" w:hAnsi="Times New Roman"/>
          <w:szCs w:val="28"/>
          <w:lang w:val="uk-UA"/>
        </w:rPr>
        <w:t xml:space="preserve">2022 року № 04-47/20 </w:t>
      </w:r>
      <w:r w:rsidR="00B2328F" w:rsidRPr="00B2328F">
        <w:rPr>
          <w:rFonts w:ascii="Times New Roman" w:hAnsi="Times New Roman"/>
          <w:szCs w:val="28"/>
          <w:lang w:val="uk-UA"/>
        </w:rPr>
        <w:t>про видачу ліцензій закладам повної загальної середньої та дошкільної освіти (без проходження процедури ліцензування)</w:t>
      </w:r>
      <w:r w:rsidR="00D95365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A82F43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AA3E35" w:rsidRPr="00B50233" w:rsidRDefault="0060432B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 xml:space="preserve">1. </w:t>
      </w:r>
      <w:r w:rsidR="00401D8F" w:rsidRPr="00B50233">
        <w:rPr>
          <w:rFonts w:ascii="Times New Roman" w:hAnsi="Times New Roman" w:hint="eastAsia"/>
          <w:color w:val="000000"/>
          <w:szCs w:val="28"/>
          <w:lang w:val="uk-UA"/>
        </w:rPr>
        <w:t>Видати</w:t>
      </w:r>
      <w:r w:rsidR="00401D8F" w:rsidRPr="00B50233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AA3E35" w:rsidRPr="00B50233">
        <w:rPr>
          <w:rFonts w:ascii="Times New Roman" w:hAnsi="Times New Roman"/>
          <w:color w:val="000000"/>
          <w:szCs w:val="28"/>
          <w:lang w:val="uk-UA"/>
        </w:rPr>
        <w:t>ОПОРНОМУ НАВЧАЛЬНОМУ ЗАКЛАДУ «ОЗЕРНЯНСЬКА ЗАГАЛЬНООСВІТНЯ ШКОЛА І-ІІІ СТУПЕНІВ» (ідентифікаційний код юридичної особи 25566381, місце знаходження юридичної особи: 09129, Київська область, Білоцерківський район, село Озерна, вулиця Шкільна, будинок 17) ліцензію на провадження освітньої діяльності у сфері дошкільної освіти за рівнем дошкільної освіти з ліцензованим обсягом 40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="00AA3E35" w:rsidRPr="00B50233">
        <w:rPr>
          <w:rFonts w:ascii="Times New Roman" w:hAnsi="Times New Roman"/>
          <w:color w:val="000000"/>
          <w:szCs w:val="28"/>
          <w:lang w:val="uk-UA"/>
        </w:rPr>
        <w:t xml:space="preserve"> за місцями провадження освітньої діяльності: 09330, Київська область, Білоцерківський район, село </w:t>
      </w:r>
      <w:proofErr w:type="spellStart"/>
      <w:r w:rsidR="00AA3E35" w:rsidRPr="00B50233">
        <w:rPr>
          <w:rFonts w:ascii="Times New Roman" w:hAnsi="Times New Roman"/>
          <w:color w:val="000000"/>
          <w:szCs w:val="28"/>
          <w:lang w:val="uk-UA"/>
        </w:rPr>
        <w:t>Тадіївка</w:t>
      </w:r>
      <w:proofErr w:type="spellEnd"/>
      <w:r w:rsidR="00AA3E35" w:rsidRPr="00B50233">
        <w:rPr>
          <w:rFonts w:ascii="Times New Roman" w:hAnsi="Times New Roman"/>
          <w:color w:val="000000"/>
          <w:szCs w:val="28"/>
          <w:lang w:val="uk-UA"/>
        </w:rPr>
        <w:t xml:space="preserve">, вулиця Шевченка, будинок 66; 09157, Київська область, Білоцерківський район, село </w:t>
      </w:r>
      <w:proofErr w:type="spellStart"/>
      <w:r w:rsidR="00AA3E35" w:rsidRPr="00B50233">
        <w:rPr>
          <w:rFonts w:ascii="Times New Roman" w:hAnsi="Times New Roman"/>
          <w:color w:val="000000"/>
          <w:szCs w:val="28"/>
          <w:lang w:val="uk-UA"/>
        </w:rPr>
        <w:t>Фастівка</w:t>
      </w:r>
      <w:proofErr w:type="spellEnd"/>
      <w:r w:rsidR="00AA3E35" w:rsidRPr="00B50233">
        <w:rPr>
          <w:rFonts w:ascii="Times New Roman" w:hAnsi="Times New Roman"/>
          <w:color w:val="000000"/>
          <w:szCs w:val="28"/>
          <w:lang w:val="uk-UA"/>
        </w:rPr>
        <w:t>, вулиця Центральна, будинок 1; 09330, Київська область, Білоцерківський район, село Бикова Гребля, вулиця Шевченка Т., будинок 5 (без проходження процедури ліцензування).</w:t>
      </w:r>
    </w:p>
    <w:p w:rsidR="00AC0C51" w:rsidRPr="00B50233" w:rsidRDefault="00AC0C51" w:rsidP="00A82F4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AC0C51" w:rsidRPr="00B50233" w:rsidRDefault="00AC0C51" w:rsidP="00A82F4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A82F43" w:rsidRPr="00B50233" w:rsidRDefault="00A82F43" w:rsidP="00A82F4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>2</w:t>
      </w:r>
    </w:p>
    <w:p w:rsidR="00A82F43" w:rsidRPr="00B50233" w:rsidRDefault="00A82F43" w:rsidP="00A82F4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>2. Видати ОПОРНОМУ НАВЧАЛЬНОМУ ЗАКЛАДУ «ОЗЕРНЯНСЬКА ЗАГАЛЬНООСВІТНЯ ШКОЛА І-ІІІ СТУПЕНІВ» (ідентифікаційний код юридичної особи 25566381, місцезнаходження юридичної особи: 09129, Київська область, Білоцерківський район, село Озерна, вулиця Шкільна, будинок 17) ліцензію на провадження освітньої діяльності у сфері повної загальної середньої освіти за рівнем початкової освіти з ліцензованим обсягом 180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 місцями провадження освітньої діяльності: 09129, Київська область, Білоцерківський район, село Озерна, вулиця Шкільна, будинок 17; 09330,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zCs w:val="28"/>
          <w:lang w:val="uk-UA"/>
        </w:rPr>
        <w:t>Тадіївка</w:t>
      </w:r>
      <w:proofErr w:type="spellEnd"/>
      <w:r w:rsidRPr="00B50233">
        <w:rPr>
          <w:rFonts w:ascii="Times New Roman" w:hAnsi="Times New Roman"/>
          <w:color w:val="000000"/>
          <w:szCs w:val="28"/>
          <w:lang w:val="uk-UA"/>
        </w:rPr>
        <w:t>, вулиц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 xml:space="preserve">я Шевченка, будинок 66; 09157, 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zCs w:val="28"/>
          <w:lang w:val="uk-UA"/>
        </w:rPr>
        <w:t>Фастівка</w:t>
      </w:r>
      <w:proofErr w:type="spellEnd"/>
      <w:r w:rsidRPr="00B50233">
        <w:rPr>
          <w:rFonts w:ascii="Times New Roman" w:hAnsi="Times New Roman"/>
          <w:color w:val="000000"/>
          <w:szCs w:val="28"/>
          <w:lang w:val="uk-UA"/>
        </w:rPr>
        <w:t>, вулиця Центральна, будинок 1; 09330, Київська область, Білоцерківський район, село Бикова Гребля, вулиця Шевченка Т., будинок 5 (без проходження процедури ліцензування).</w:t>
      </w:r>
    </w:p>
    <w:p w:rsidR="00A82F43" w:rsidRPr="00B50233" w:rsidRDefault="00A82F43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>3. Видати ОПОРНОМУ НАВЧАЛЬНОМУ ЗАКЛАДУ «ОЗЕРНЯНСЬКА ЗАГАЛЬНООСВІТНЯ ШКОЛА І-ІІІ СТУПЕНІВ» (ідентифікаційний код юридичної особи 25566381, місце знаходження юридичної особи: 09129, Київська область, Білоцерківський район, село Озерна, вулиця Шкільна, будинок 17) ліцензію на провадження освітньої діяльності у сфері повної загальної середньої освіти за рівнем базової середньої освіти з ліцензованим обсягом 150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 місцем провадження освітньої діяльності: 09183, Київська область, Білоцерківський район, село Озерна, вулиця Шкільна, будинок 17 (без проходження процедури ліцензування).</w:t>
      </w:r>
    </w:p>
    <w:p w:rsidR="00A82F43" w:rsidRPr="00B50233" w:rsidRDefault="00A82F43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>4. Видати ОПОРНОМУ НАВЧАЛЬНОМУ ЗАКЛАДУ «ОЗЕРНЯНСЬКА ЗАГАЛЬНООСВІТНЯ ШКОЛА І-ІІІ СТУПЕНІВ» (ідентифікаційний код юридичної особи 25566381, місцезнаходження юридичної особи: 09129, Київська область, Білоцерківський район, село Озерна, вулиця Шкільна, будинок 17)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 місцем провадження освітньої діяльності: 09129, Київська область, Білоцерківський район, село Озерна, вулиця Шкільна, будинок 17 (без проходження процедури ліцензування).</w:t>
      </w:r>
    </w:p>
    <w:p w:rsidR="008F4624" w:rsidRPr="00B50233" w:rsidRDefault="008F4624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 xml:space="preserve">5. Видати </w:t>
      </w:r>
      <w:proofErr w:type="spellStart"/>
      <w:r w:rsidRPr="00B50233">
        <w:rPr>
          <w:rFonts w:ascii="Times New Roman" w:hAnsi="Times New Roman"/>
          <w:color w:val="000000"/>
          <w:szCs w:val="28"/>
          <w:lang w:val="uk-UA"/>
        </w:rPr>
        <w:t>Маловільшанській</w:t>
      </w:r>
      <w:proofErr w:type="spellEnd"/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загальноосвітній школі І-ІІІ ступенів № 2 (ідентифікаційний код юридичної особи 25566317, місцезнаходження юридичної особи: 09175, Київська область, Білоцерківський район, село Мала Вільшанка, відділок «Селекційний», вулиця Молодіжна, будинок 16 А) ліцензію на провадження освітньої діяльності у сфері повної загальної середньої освіти за рівнем початкової освіти з ліцензованим обсягом 100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 місцем провадження освітньої діяльності: 09175, Київська область, Білоцерківський район, село Мала Вільшанка, відділок «Селекційний», вулиця Молодіжна, будинок 16 А (без проходження процедури ліцензування).</w:t>
      </w:r>
    </w:p>
    <w:p w:rsidR="00AC0C51" w:rsidRPr="00B50233" w:rsidRDefault="00AC0C51" w:rsidP="008F4624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AC0C51" w:rsidRPr="00B50233" w:rsidRDefault="00AC0C51" w:rsidP="008F4624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F4624" w:rsidRPr="00B50233" w:rsidRDefault="008F4624" w:rsidP="008F4624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>3</w:t>
      </w:r>
    </w:p>
    <w:p w:rsidR="008F4624" w:rsidRPr="00B50233" w:rsidRDefault="008F4624" w:rsidP="008F4624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 xml:space="preserve">6. Видати </w:t>
      </w:r>
      <w:proofErr w:type="spellStart"/>
      <w:r w:rsidRPr="00B50233">
        <w:rPr>
          <w:rFonts w:ascii="Times New Roman" w:hAnsi="Times New Roman"/>
          <w:color w:val="000000"/>
          <w:szCs w:val="28"/>
          <w:lang w:val="uk-UA"/>
        </w:rPr>
        <w:t>Маловільшанській</w:t>
      </w:r>
      <w:proofErr w:type="spellEnd"/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загальноосвітній школі І-ІІІ ступенів № 2 (ідентифікаційний код юридичної особи 25566317, місцезнаходження юридичної особи: 09175, Київська область, Білоцерківський район, село Мала Вільшанка, відділок «Селекційний», вулиця Молодіжна, будинок 16 А) ліцензію на провадження освітньої діяльності у сфері повної загальної середньої освіти за рівнем базової середньої освіти з ліцензованим обсягом 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150 осіб за місцем провадження освітньої діяльності: 09175, Київська область, Білоцерківський район, село Мала Вільшанка, відділок «Селекційний», вулиця Молодіжна, будинок 16 А (без проходження процедури ліцензування). </w:t>
      </w:r>
    </w:p>
    <w:p w:rsidR="008F4624" w:rsidRPr="00B50233" w:rsidRDefault="008F4624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50233">
        <w:rPr>
          <w:rFonts w:ascii="Times New Roman" w:hAnsi="Times New Roman"/>
          <w:color w:val="000000"/>
          <w:szCs w:val="28"/>
          <w:lang w:val="uk-UA"/>
        </w:rPr>
        <w:t xml:space="preserve">7. Видати </w:t>
      </w:r>
      <w:proofErr w:type="spellStart"/>
      <w:r w:rsidRPr="00B50233">
        <w:rPr>
          <w:rFonts w:ascii="Times New Roman" w:hAnsi="Times New Roman"/>
          <w:color w:val="000000"/>
          <w:szCs w:val="28"/>
          <w:lang w:val="uk-UA"/>
        </w:rPr>
        <w:t>Маловільшанській</w:t>
      </w:r>
      <w:proofErr w:type="spellEnd"/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загальноосвітній школі І-ІІІ ступенів № 2 (ідентифікаційний код юридичної особи 25566317, місцезнаходження юридичної особи: 09175, Київська область, Білоцерківський район, село Мала Вільшанка, відділок «Селекційний», вулиця Молодіжна, будинок 16 А) ліцензію на провадження освітньої діяльності у сфері повної загальної середньої освіти за рівнем профільної середньої освіти з ліцензованим обсягом 50 осіб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zCs w:val="28"/>
          <w:lang w:val="uk-UA"/>
        </w:rPr>
        <w:t xml:space="preserve"> за місцем провадження освітньої діяльності: 09175, Київська область, Білоцерківський район, село Мала Вільшанка, відділок «Селекційний», вулиця Молодіжна, будинок 16 А (без проход</w:t>
      </w:r>
      <w:r w:rsidR="008F4624" w:rsidRPr="00B50233">
        <w:rPr>
          <w:rFonts w:ascii="Times New Roman" w:hAnsi="Times New Roman"/>
          <w:color w:val="000000"/>
          <w:szCs w:val="28"/>
          <w:lang w:val="uk-UA"/>
        </w:rPr>
        <w:t xml:space="preserve">ження процедури ліцензування). </w:t>
      </w:r>
    </w:p>
    <w:p w:rsidR="008F4624" w:rsidRPr="00B50233" w:rsidRDefault="008F4624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A3E35" w:rsidRPr="00B50233" w:rsidRDefault="00AA3E35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4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8. Видати Закладу загальної середньої освіти І-ІІ ступенів «</w:t>
      </w:r>
      <w:proofErr w:type="spellStart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Маловільшанська</w:t>
      </w:r>
      <w:proofErr w:type="spellEnd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гімназія» </w:t>
      </w:r>
      <w:proofErr w:type="spellStart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Маловільшанської</w:t>
      </w:r>
      <w:proofErr w:type="spellEnd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сільської ради (ідентифікаційний код юридичної особи 25566334, місцезнаходження юридичної особи: 09175, Київська область, Білоцерківський район, село Мала Вільшанка, вулиця Шкільна, будинок 1) ліцензію на провадження освітньої діяльності у сфері дошкільної освіти за рівнем дошкільної освіти з ліцензованим обсягом 20 осіб</w:t>
      </w:r>
      <w:r w:rsidR="008F4624" w:rsidRPr="00B50233">
        <w:rPr>
          <w:rFonts w:ascii="Times New Roman" w:hAnsi="Times New Roman"/>
          <w:color w:val="000000"/>
          <w:spacing w:val="-4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за місцем провадження освітньої діяльності: 09175, Київська область, Білоцерківський район, село Мала Вільшанка, вулиця Шкільна, будинок 1 (без проходження процедури ліцензування).</w:t>
      </w:r>
    </w:p>
    <w:p w:rsidR="008F4624" w:rsidRPr="00B50233" w:rsidRDefault="008F4624" w:rsidP="00A82F4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4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4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9. Видати Закладу загальної середньої освіти І-ІІ ступенів «</w:t>
      </w:r>
      <w:proofErr w:type="spellStart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Маловільшанська</w:t>
      </w:r>
      <w:proofErr w:type="spellEnd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гімназія» </w:t>
      </w:r>
      <w:proofErr w:type="spellStart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>Маловільшанської</w:t>
      </w:r>
      <w:proofErr w:type="spellEnd"/>
      <w:r w:rsidRPr="00B50233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сільської ради (ідентифікаційний код юридичної особи 25566334, місцезнаходження юридичної особи: 09175, Київська область, Білоцерківський район, село Мала Вільшанка, вулиця Шкільна,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60 осіб за місцем провадження освітньої діяльності: 09175, Київська область, Білоцерківський район, село Мала Вільшанка, вулиця Шкільна, будинок 1 (без проходження процедури ліцензування).</w:t>
      </w:r>
    </w:p>
    <w:p w:rsidR="00836838" w:rsidRPr="00B50233" w:rsidRDefault="00836838" w:rsidP="00836838">
      <w:pPr>
        <w:tabs>
          <w:tab w:val="left" w:pos="851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D36703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10. Видати Закладу загальної середньої освіти І-ІІ ступенів «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Маловільшанська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гімназія»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Маловільшанської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сільської ради (ідентифікаційний код 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25566334,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місцезнаходження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особи: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09175,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Київська область, </w:t>
      </w:r>
    </w:p>
    <w:p w:rsidR="00AC0C51" w:rsidRPr="00B50233" w:rsidRDefault="00AC0C51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D36703" w:rsidRPr="00B50233" w:rsidRDefault="00D36703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4</w:t>
      </w:r>
    </w:p>
    <w:p w:rsidR="00D36703" w:rsidRPr="00B50233" w:rsidRDefault="00D36703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836838" w:rsidRPr="00B50233" w:rsidRDefault="00AA3E35" w:rsidP="00D36703">
      <w:pPr>
        <w:tabs>
          <w:tab w:val="left" w:pos="851"/>
        </w:tabs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Білоцерківський район, село Мала Вільшанка, вулиця Шкільна,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90 осіб</w:t>
      </w:r>
      <w:r w:rsidR="00836838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09175, Київська область, Білоцерківський район, село Мала Вільшанка, вулиця Шкільна, будинок 1 (без проходження процедури ліцензування).</w:t>
      </w:r>
    </w:p>
    <w:p w:rsidR="00836838" w:rsidRPr="00B50233" w:rsidRDefault="00836838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11.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Поправському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І-ІІІ ступенів-дитячий садок» (ідентифікаційний код юридичної особи 25566151, місцезнаходження юридичної особи: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4) ліцензію на провадження освітньої діяльності у сфері дошкільної освіти за рівнем дошкільної освіти з ліцензованим обсягом 20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 (без проходження процедури ліцензування).</w:t>
      </w:r>
    </w:p>
    <w:p w:rsidR="00836838" w:rsidRPr="00B50233" w:rsidRDefault="00836838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12.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Поправському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І-ІІІ ступенів-дитячий садок» (ідентифікаційний код 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        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 25566151, місцезнаходження юридичної особи: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4) ліцензію на провадження освітньої діяльності у сфері повної загальної середньої освіти за рівнем початкової освіти з ліцензованим обсягом 80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13.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Поправському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І-ІІІ ступенів-дитячий садок» (ідентифікаційний код 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        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 25566151, місцезнаходження юридичної особи: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14.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Поправському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І-ІІІ ступенів-дитячий садок» (ідентифікаційний код 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        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 25566151, місцезнаходження юридичної особи: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09181, Київська область, Білоцерківський район, село Поправка,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Прозорівська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будинок 4 (без проходження процедури ліцензування). 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D3670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D3670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D36703" w:rsidRPr="00B50233" w:rsidRDefault="00D36703" w:rsidP="00D3670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5</w:t>
      </w:r>
    </w:p>
    <w:p w:rsidR="00D36703" w:rsidRPr="00B50233" w:rsidRDefault="00D36703" w:rsidP="00D36703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15. Видати ЧУПИРЯНСЬКОМУ НАВЧАЛЬНО-ВИХОВНОМУ ОБ'ЄДНАННЮ «ЗАГАЛЬНООСВІТНЯ ШКОЛА І-ІІ СТУПЕНІВ-ДИТЯЧИЙ САДОК» (ідентифікаційний код юридичної особи 25566270, місце знаходження юридичної особи: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22), ліцензію на провадження освітньої діяльності у сфері дошкільної освіти за рівнем дошкільної освіти з ліцензованим обсягом 20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16. Видати ЧУПИРЯНСЬКОМУ НАВЧАЛЬНО-ВИХОВНОМУ ОБ'ЄДНАННЮ «ЗАГАЛЬНООСВІТНЯ ШКОЛА І-ІІ СТУПЕНІВ-ДИТЯЧИЙ САДОК» (ідентифікаційний код юридичної особи 25566270, місцезнаходження юридичної особи: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22), ліцензію на провадження освітньої діяльності у сфері повної загальної середньої освіти за рівнем початкової освіти з ліцензованим обсягом 60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17. Видати ЧУПИРЯНСЬКОМУ НАВЧАЛЬНО-ВИХОВНОМУ ОБ'ЄДНАННЮ «ЗАГАЛЬНООСВІТНЯ ШКОЛА І-ІІ СТУПЕНІВ-ДИТЯЧИЙ САДОК» (ідентифікаційний код юридичної особи 25566270, місцезнаходження юридичної особи: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22),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Чупира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Шевченка, будинок 22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18. Видати ПОТІЇВСЬКОМУ НАВЧАЛЬНО-ВИХОВНОМУ ОБ'ЄДНАННЮ «ЗАГАЛЬНООСВІТНЯ ШКОЛА І-ІІІ СТУПЕНІВ-ДИТЯЧИЙ САДОК» (ідентифікаційний код юридичної особи 25566429, місцезнаходження юридичної особи: 09184, Київська область, Білоцерківський район, село Потіївка, вулиця Центральна, будинок 8) ліцензію на провадження освітньої діяльності у сфері дошкільної освіти за рівнем дошкільної освіти з ліцензованим обсягом 25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09184, Київська область, Білоцерківський район, село Потіївка, вулиця Центральна, будинок 8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D36703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19. Видати ПОТІЇВСЬКОМУ НАВЧАЛЬНО-ВИХОВНОМУ ОБ'ЄДНАННЮ «ЗАГАЛЬНООСВІТНЯ ШКОЛА І-ІІІ СТУПЕНІВ-ДИТЯЧИЙ САДОК» (ідентифікаційний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код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юридичної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25566429,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місцезнаходження 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юридичної </w:t>
      </w:r>
    </w:p>
    <w:p w:rsidR="00AC0C51" w:rsidRPr="00B50233" w:rsidRDefault="00AC0C51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D36703" w:rsidRPr="00B50233" w:rsidRDefault="00D36703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6</w:t>
      </w:r>
    </w:p>
    <w:p w:rsidR="00D36703" w:rsidRPr="00B50233" w:rsidRDefault="00D36703" w:rsidP="00D36703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D36703">
      <w:pPr>
        <w:tabs>
          <w:tab w:val="left" w:pos="851"/>
        </w:tabs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особи: 09184, Київська область, Білоцерківський район, село Потіївка, вулиця Центральна, будинок 8) ліцензію на провадження освітньої діяльності у сфері повної загальної середньої освіти за рівнем початкової освіти з ліцензованим обсягом 80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09184, Київська область, Білоцерківський район, село Потіївка, вулиця Центральна, будинок 8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20. Видати ПОТІЇВСЬКОМУ НАВЧАЛЬНО-ВИХОВНОМУ ОБ'ЄДНАННЮ «ЗАГАЛЬНООСВІТНЯ ШКОЛА І-ІІІ СТУПЕНІВ-ДИТЯЧИЙ САДОК» (ідентифікаційний код юридичної особи 25566429, місцезнаходження юридичної особи: 09184, Київська область, Білоцерківський район, село Потіївка, вулиця Центральна, будинок 8)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09184, Київська область, Білоцерківський район, село Потіївка, вулиця Центральна, будинок 8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21. Видати ПОТІЇВСЬКОМУ НАВЧАЛЬНО-ВИХОВНОМУ ОБ'ЄДНАННЮ «ЗАГАЛЬНООСВІТНЯ ШКОЛА І-ІІІ СТУПЕНІВ-ДИТЯЧИЙ САДОК» (ідентифікаційний код юридичної особи 25566429, місцезнаходження юридичної особи: 09184, Київська область, Білоцерківський район, село Потіївка, вулиця Центральна, будинок 8)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</w:t>
      </w:r>
      <w:r w:rsidR="00D36703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09184, Київська область, Білоцерківський район, село Потіївка, вулиця Центральна, будинок 8 (без проходження процедури ліцензування).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22.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Сорокотязькому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 ступенів-дитячий садок» (ідентифікаційний код юридичної особи 25566234, місцезнаходження юридичної особи: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Центральна, будинок 1А) ліцензію на провадження освітньої діяльності у сфері дошкільної освіти за рівнем дошкільної освіти з ліцензованим обсягом 20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вулиця Центральна, будинок 1А (без проходження процедури ліцензування). </w:t>
      </w:r>
    </w:p>
    <w:p w:rsidR="00D36703" w:rsidRPr="00B50233" w:rsidRDefault="00D36703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0E4952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23.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Сорокотязькому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 ступенів-дитячий садок» (ідентифікаційний код юридичної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         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особи: 25566234, місцезнаходження юридичної особи: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Центральна, будинок 1А) ліцензію на провадження освітньої діяльності у сфері повної загальної середньої освіти за рівнем початкової освіти з ліцензованим обсягом 60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за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місцем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провадження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освітньої </w:t>
      </w:r>
    </w:p>
    <w:p w:rsidR="000E4952" w:rsidRPr="00B50233" w:rsidRDefault="000E4952" w:rsidP="000E4952">
      <w:pPr>
        <w:tabs>
          <w:tab w:val="left" w:pos="851"/>
        </w:tabs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0E4952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C0C51" w:rsidRPr="00B50233" w:rsidRDefault="00AC0C51" w:rsidP="000E4952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0E4952" w:rsidRPr="00B50233" w:rsidRDefault="000E4952" w:rsidP="000E4952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7</w:t>
      </w:r>
    </w:p>
    <w:p w:rsidR="000E4952" w:rsidRPr="00B50233" w:rsidRDefault="000E4952" w:rsidP="000E4952">
      <w:pPr>
        <w:tabs>
          <w:tab w:val="left" w:pos="851"/>
        </w:tabs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0E4952">
      <w:pPr>
        <w:tabs>
          <w:tab w:val="left" w:pos="851"/>
        </w:tabs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діяльності: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Центральна, будинок 1А (без проходження процедури ліцензування).</w:t>
      </w:r>
    </w:p>
    <w:p w:rsidR="000E4952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24. Видати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Сорокотязькому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навчально-виховному об'єднанню «Загальноосвітня школа І-ІІ ступенів-дитячий садок» (ідентифікаційний код юридичної 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                  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особи: 25566234, місцезнаходження юридичної особи: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Центральна, будинок 1А)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провадження освітньої діяльності: 09155,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Сорокотяги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вулиця Центральна, будинок 1А (без проходження процедури ліцензування).</w:t>
      </w:r>
    </w:p>
    <w:p w:rsidR="000E4952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25. Видати МАЛОВІЛЬШАНСЬКОМУ ЗАКЛАДУ ДОШКІЛЬНОЇ ОСВІТИ (ДИТЯЧИЙ САДОК) «БАРВІНОК» БІЛОЦЕРКІВСЬКОГО РАЙОНУ КИЇВСЬКОЇ ОБЛАСТІ (ідентифікаційний код юридичної особи 25566553, місце знаходження юридичної особи: 09171,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Коженики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Новосельс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ька</w:t>
      </w:r>
      <w:proofErr w:type="spellEnd"/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будинок 49 а) ліцензію на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 у сфері дошкільної освіти за рівнем дошкільної освіти з ліцензованим обсягом 15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провадження освітньої діяльності: 09171, Київська область, Білоцерківський район, село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Коженики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Новосельська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49 а (без проходження процедури ліцензування).</w:t>
      </w:r>
    </w:p>
    <w:p w:rsidR="000E4952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26. Видати МАЛОВІЛЬШАНСЬКОМУ ЗАКЛАДУ ДОШКІЛЬНОЇ ОСВІТИ (ДИТЯЧИЙ САДОК) «МАЛЯТКО» БІЛОЦЕРКІВСЬКОГО РАЙОНУ КИЇВСЬКОЇ ОБЛАСТІ (ідентифікаційний код юридичної особи 25297432, місце знаходження юридичної особи: 09129, Київська область, Білоцерківський район, село Озерна, вулиця Хмельницького Бо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гдана, будинок 35) ліцензію на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 у сфері дошкільної освіти за рівнем дошкільної освіти з ліцензованим обсягом 35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діяльності: 09129, Київська область, Білоцерківський район, село Озерна, вулиця Хмельницького Богдана, будинок 35 (без проходження процедури ліцензування).</w:t>
      </w:r>
    </w:p>
    <w:p w:rsidR="000E4952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AA3E35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27. Видати МАЛОВІЛЬШАНСЬКОМУ ЗАКЛАДУ ДОШКІЛЬНОЇ ОСВІТИ (ДИТЯЧИЙ САДОК) «РОМАШКА» БІЛОЦЕРКІВСЬКОГО РАЙОНУ КИЇВСЬКОЇ ОБЛАСТІ (ідентифікаційний код юридичної особи 25667691, місце знаходження юридичної особи: 09128, Київська область, Білоцерківський район, село Озерна,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Перковськ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ого</w:t>
      </w:r>
      <w:proofErr w:type="spellEnd"/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, будинок 9 а) ліцензію для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 у сфері дошкільної освіти за рівнем дошкільної освіти з ліцензованим обсягом 50 осіб</w:t>
      </w:r>
      <w:r w:rsidR="000E4952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провадження освітньої діяльності: 09128, Київська область, Білоцерківський район, село Озерна, вулиця </w:t>
      </w:r>
      <w:proofErr w:type="spellStart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Перковського</w:t>
      </w:r>
      <w:proofErr w:type="spellEnd"/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 будинок 9 а (без проходження процедури ліцензування).</w:t>
      </w:r>
    </w:p>
    <w:p w:rsidR="000E4952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B50233" w:rsidRPr="00B50233" w:rsidRDefault="00B50233" w:rsidP="000E4952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B50233" w:rsidRPr="00B50233" w:rsidRDefault="00B50233" w:rsidP="000E4952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0E4952" w:rsidRPr="00B50233" w:rsidRDefault="000E4952" w:rsidP="000E4952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8</w:t>
      </w:r>
    </w:p>
    <w:p w:rsidR="000E4952" w:rsidRPr="00B50233" w:rsidRDefault="000E4952" w:rsidP="000E4952">
      <w:pPr>
        <w:tabs>
          <w:tab w:val="left" w:pos="851"/>
        </w:tabs>
        <w:ind w:firstLine="567"/>
        <w:jc w:val="center"/>
        <w:rPr>
          <w:rFonts w:ascii="Times New Roman" w:hAnsi="Times New Roman"/>
          <w:color w:val="000000"/>
          <w:spacing w:val="-10"/>
          <w:szCs w:val="28"/>
          <w:lang w:val="uk-UA"/>
        </w:rPr>
      </w:pPr>
    </w:p>
    <w:p w:rsidR="00AA3E35" w:rsidRPr="00B50233" w:rsidRDefault="000E4952" w:rsidP="008368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10"/>
          <w:szCs w:val="28"/>
          <w:lang w:val="uk-UA"/>
        </w:rPr>
      </w:pP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28. Видати МАЛОВІЛЬШАНСЬКОМУ </w:t>
      </w:r>
      <w:r w:rsidR="00AA3E35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ЗАКЛАДУ ДОШКІЛЬНОЇ ОСВІТИ (ЯСЛА-САДОК) «ЯСОЧКА» БІЛОЦЕРКІВСЬКОГО РАЙОНУ КИЇВСЬКОЇ ОБЛАСТІ (ідентифікаційний код юридичної особи 25667917, місце знаходження юридичної особи: 09175, Київська область, Білоцерківський район, село Мала Вільшанка «Селекційний» відділок, вулиця Молоді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жна, будинок 15 а) ліцензію на </w:t>
      </w:r>
      <w:r w:rsidR="00AA3E35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 у сфері дошкільної освіти за рівнем дошкільної освіти з ліцензованим обсягом 70 осіб</w:t>
      </w:r>
      <w:r w:rsidRPr="00B50233">
        <w:rPr>
          <w:rFonts w:ascii="Times New Roman" w:hAnsi="Times New Roman"/>
          <w:color w:val="000000"/>
          <w:spacing w:val="-10"/>
          <w:szCs w:val="28"/>
          <w:lang w:val="uk-UA"/>
        </w:rPr>
        <w:t>,</w:t>
      </w:r>
      <w:r w:rsidR="00B255F6" w:rsidRPr="00B50233">
        <w:rPr>
          <w:rFonts w:ascii="Times New Roman" w:hAnsi="Times New Roman"/>
          <w:color w:val="000000"/>
          <w:spacing w:val="-10"/>
          <w:szCs w:val="28"/>
          <w:lang w:val="uk-UA"/>
        </w:rPr>
        <w:t xml:space="preserve"> за місцем </w:t>
      </w:r>
      <w:r w:rsidR="00AA3E35" w:rsidRPr="00B50233">
        <w:rPr>
          <w:rFonts w:ascii="Times New Roman" w:hAnsi="Times New Roman"/>
          <w:color w:val="000000"/>
          <w:spacing w:val="-10"/>
          <w:szCs w:val="28"/>
          <w:lang w:val="uk-UA"/>
        </w:rPr>
        <w:t>провадження освітньої діяльності: 09175, Київська область, Білоцерківський район, село Мала Вільшанка, «Селекційний» відділок, вулиця Молодіжна, будинок 15 а (без проходження процедури ліцензування).</w:t>
      </w:r>
    </w:p>
    <w:p w:rsidR="00AB7E1C" w:rsidRPr="000E4952" w:rsidRDefault="00FE7B92" w:rsidP="00836838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pacing w:val="-18"/>
          <w:szCs w:val="28"/>
          <w:lang w:val="uk-UA"/>
        </w:rPr>
      </w:pPr>
      <w:r w:rsidRPr="000E4952">
        <w:rPr>
          <w:rFonts w:ascii="Times New Roman" w:hAnsi="Times New Roman"/>
          <w:spacing w:val="-18"/>
          <w:szCs w:val="28"/>
          <w:lang w:val="uk-UA"/>
        </w:rPr>
        <w:t>Розрахункові реквізити для в</w:t>
      </w:r>
      <w:r w:rsidR="00455C4E" w:rsidRPr="000E4952">
        <w:rPr>
          <w:rFonts w:ascii="Times New Roman" w:hAnsi="Times New Roman"/>
          <w:spacing w:val="-18"/>
          <w:szCs w:val="28"/>
          <w:lang w:val="uk-UA"/>
        </w:rPr>
        <w:t>несення плати за видачу ліцензій</w:t>
      </w:r>
      <w:r w:rsidRPr="000E4952">
        <w:rPr>
          <w:rFonts w:ascii="Times New Roman" w:hAnsi="Times New Roman"/>
          <w:spacing w:val="-18"/>
          <w:szCs w:val="28"/>
          <w:lang w:val="uk-UA"/>
        </w:rPr>
        <w:t>: номер рахунка –</w:t>
      </w:r>
      <w:r w:rsidR="00F467DC" w:rsidRPr="000E4952">
        <w:rPr>
          <w:rFonts w:ascii="Times New Roman" w:hAnsi="Times New Roman"/>
          <w:spacing w:val="-18"/>
          <w:szCs w:val="28"/>
          <w:lang w:val="uk-UA"/>
        </w:rPr>
        <w:t xml:space="preserve"> UA888999980334149896040010828</w:t>
      </w:r>
      <w:r w:rsidRPr="000E4952">
        <w:rPr>
          <w:rFonts w:ascii="Times New Roman" w:hAnsi="Times New Roman"/>
          <w:spacing w:val="-18"/>
          <w:szCs w:val="28"/>
          <w:lang w:val="uk-UA"/>
        </w:rPr>
        <w:t>, код отримувача (ЄДРПОУ) –</w:t>
      </w:r>
      <w:r w:rsidR="00E901A0" w:rsidRPr="000E4952">
        <w:rPr>
          <w:spacing w:val="-18"/>
          <w:lang w:val="uk-UA"/>
        </w:rPr>
        <w:t xml:space="preserve"> </w:t>
      </w:r>
      <w:r w:rsidR="00F467DC" w:rsidRPr="000E4952">
        <w:rPr>
          <w:rFonts w:ascii="Times New Roman" w:hAnsi="Times New Roman"/>
          <w:spacing w:val="-18"/>
          <w:lang w:val="uk-UA"/>
        </w:rPr>
        <w:t>37955989</w:t>
      </w:r>
      <w:r w:rsidRPr="000E4952">
        <w:rPr>
          <w:rFonts w:ascii="Times New Roman" w:hAnsi="Times New Roman"/>
          <w:spacing w:val="-18"/>
          <w:szCs w:val="28"/>
          <w:lang w:val="uk-UA"/>
        </w:rPr>
        <w:t>, код класифікації доходів бюджету – 22011800, отримувач –</w:t>
      </w:r>
      <w:r w:rsidR="00F467DC" w:rsidRPr="000E4952">
        <w:rPr>
          <w:rFonts w:ascii="Times New Roman" w:hAnsi="Times New Roman"/>
          <w:spacing w:val="-18"/>
          <w:szCs w:val="28"/>
          <w:lang w:val="uk-UA"/>
        </w:rPr>
        <w:t xml:space="preserve"> </w:t>
      </w:r>
      <w:r w:rsidR="00F467DC" w:rsidRPr="000E4952">
        <w:rPr>
          <w:rFonts w:ascii="Times New Roman" w:hAnsi="Times New Roman"/>
          <w:spacing w:val="-18"/>
          <w:lang w:val="uk-UA"/>
        </w:rPr>
        <w:t xml:space="preserve">ГУК </w:t>
      </w:r>
      <w:proofErr w:type="spellStart"/>
      <w:r w:rsidR="00F467DC" w:rsidRPr="000E4952">
        <w:rPr>
          <w:rFonts w:ascii="Times New Roman" w:hAnsi="Times New Roman"/>
          <w:spacing w:val="-18"/>
          <w:lang w:val="uk-UA"/>
        </w:rPr>
        <w:t>уКиїв.обл</w:t>
      </w:r>
      <w:proofErr w:type="spellEnd"/>
      <w:r w:rsidR="00F467DC" w:rsidRPr="000E4952">
        <w:rPr>
          <w:rFonts w:ascii="Times New Roman" w:hAnsi="Times New Roman"/>
          <w:spacing w:val="-18"/>
          <w:lang w:val="uk-UA"/>
        </w:rPr>
        <w:t>/</w:t>
      </w:r>
      <w:proofErr w:type="spellStart"/>
      <w:r w:rsidR="00F467DC" w:rsidRPr="000E4952">
        <w:rPr>
          <w:rFonts w:ascii="Times New Roman" w:hAnsi="Times New Roman"/>
          <w:spacing w:val="-18"/>
          <w:lang w:val="uk-UA"/>
        </w:rPr>
        <w:t>Маловільшан.сіл</w:t>
      </w:r>
      <w:proofErr w:type="spellEnd"/>
      <w:r w:rsidR="00F467DC" w:rsidRPr="000E4952">
        <w:rPr>
          <w:rFonts w:ascii="Times New Roman" w:hAnsi="Times New Roman"/>
          <w:spacing w:val="-18"/>
          <w:lang w:val="uk-UA"/>
        </w:rPr>
        <w:t>/22011800</w:t>
      </w:r>
      <w:r w:rsidR="00573624" w:rsidRPr="000E4952">
        <w:rPr>
          <w:rFonts w:ascii="Times New Roman" w:hAnsi="Times New Roman"/>
          <w:spacing w:val="-18"/>
          <w:szCs w:val="28"/>
          <w:lang w:val="uk-UA"/>
        </w:rPr>
        <w:t>.</w:t>
      </w:r>
    </w:p>
    <w:p w:rsidR="000E4952" w:rsidRPr="00D36703" w:rsidRDefault="000E4952" w:rsidP="00836838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pacing w:val="-10"/>
          <w:szCs w:val="28"/>
          <w:lang w:val="uk-UA"/>
        </w:rPr>
      </w:pPr>
    </w:p>
    <w:p w:rsidR="00F237E1" w:rsidRDefault="00DB77C3" w:rsidP="00836838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pacing w:val="-10"/>
          <w:szCs w:val="28"/>
          <w:lang w:val="uk-UA"/>
        </w:rPr>
      </w:pPr>
      <w:r w:rsidRPr="00D36703">
        <w:rPr>
          <w:rFonts w:ascii="Times New Roman" w:hAnsi="Times New Roman"/>
          <w:spacing w:val="-10"/>
          <w:szCs w:val="28"/>
          <w:lang w:val="uk-UA"/>
        </w:rPr>
        <w:t>2</w:t>
      </w:r>
      <w:r w:rsidR="00F467DC" w:rsidRPr="00D36703">
        <w:rPr>
          <w:rFonts w:ascii="Times New Roman" w:hAnsi="Times New Roman"/>
          <w:spacing w:val="-10"/>
          <w:szCs w:val="28"/>
          <w:lang w:val="uk-UA"/>
        </w:rPr>
        <w:t>9</w:t>
      </w:r>
      <w:r w:rsidRPr="00D36703">
        <w:rPr>
          <w:rFonts w:ascii="Times New Roman" w:hAnsi="Times New Roman"/>
          <w:spacing w:val="-10"/>
          <w:szCs w:val="28"/>
          <w:lang w:val="uk-UA"/>
        </w:rPr>
        <w:t xml:space="preserve">. </w:t>
      </w:r>
      <w:r w:rsidR="00D70909" w:rsidRPr="00D36703">
        <w:rPr>
          <w:rFonts w:ascii="Times New Roman" w:hAnsi="Times New Roman"/>
          <w:spacing w:val="-10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="00D70909" w:rsidRPr="00D36703">
        <w:rPr>
          <w:rFonts w:ascii="Times New Roman" w:hAnsi="Times New Roman"/>
          <w:spacing w:val="-10"/>
          <w:szCs w:val="28"/>
          <w:lang w:val="uk-UA"/>
        </w:rPr>
        <w:t>вебсайті</w:t>
      </w:r>
      <w:proofErr w:type="spellEnd"/>
      <w:r w:rsidR="00D70909" w:rsidRPr="00D36703">
        <w:rPr>
          <w:rFonts w:ascii="Times New Roman" w:hAnsi="Times New Roman"/>
          <w:spacing w:val="-10"/>
          <w:szCs w:val="28"/>
          <w:lang w:val="uk-UA"/>
        </w:rPr>
        <w:t xml:space="preserve"> Київської обласної державної адміністрації</w:t>
      </w:r>
      <w:r w:rsidRPr="00D36703">
        <w:rPr>
          <w:rFonts w:ascii="Times New Roman" w:hAnsi="Times New Roman"/>
          <w:spacing w:val="-10"/>
          <w:szCs w:val="28"/>
          <w:lang w:val="uk-UA"/>
        </w:rPr>
        <w:t>.</w:t>
      </w:r>
    </w:p>
    <w:p w:rsidR="000E4952" w:rsidRPr="00D36703" w:rsidRDefault="000E4952" w:rsidP="00836838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pacing w:val="-10"/>
          <w:szCs w:val="28"/>
          <w:lang w:val="uk-UA"/>
        </w:rPr>
      </w:pPr>
    </w:p>
    <w:p w:rsidR="00852625" w:rsidRPr="00D36703" w:rsidRDefault="00F467DC" w:rsidP="00836838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pacing w:val="-10"/>
          <w:szCs w:val="28"/>
          <w:lang w:val="uk-UA"/>
        </w:rPr>
      </w:pPr>
      <w:r w:rsidRPr="00D36703">
        <w:rPr>
          <w:rFonts w:ascii="Times New Roman" w:hAnsi="Times New Roman"/>
          <w:spacing w:val="-10"/>
          <w:szCs w:val="28"/>
          <w:lang w:val="uk-UA"/>
        </w:rPr>
        <w:t>30</w:t>
      </w:r>
      <w:r w:rsidR="00DB77C3" w:rsidRPr="00D36703">
        <w:rPr>
          <w:rFonts w:ascii="Times New Roman" w:hAnsi="Times New Roman"/>
          <w:spacing w:val="-10"/>
          <w:szCs w:val="28"/>
          <w:lang w:val="uk-UA"/>
        </w:rPr>
        <w:t xml:space="preserve">. </w:t>
      </w:r>
      <w:r w:rsidR="00852625" w:rsidRPr="00D36703">
        <w:rPr>
          <w:rFonts w:ascii="Times New Roman" w:hAnsi="Times New Roman"/>
          <w:spacing w:val="-10"/>
          <w:szCs w:val="28"/>
        </w:rPr>
        <w:t xml:space="preserve">Контроль за виконанням цього розпорядження </w:t>
      </w:r>
      <w:r w:rsidR="00852625" w:rsidRPr="00D36703">
        <w:rPr>
          <w:rFonts w:ascii="Times New Roman" w:hAnsi="Times New Roman"/>
          <w:spacing w:val="-10"/>
          <w:szCs w:val="28"/>
          <w:lang w:val="uk-UA"/>
        </w:rPr>
        <w:t xml:space="preserve">покласти на заступника голови Київської обласної державної адміністрації </w:t>
      </w:r>
      <w:proofErr w:type="spellStart"/>
      <w:r w:rsidR="00E901A0" w:rsidRPr="00D36703">
        <w:rPr>
          <w:rFonts w:ascii="Times New Roman" w:hAnsi="Times New Roman"/>
          <w:spacing w:val="-10"/>
          <w:szCs w:val="28"/>
          <w:lang w:val="uk-UA"/>
        </w:rPr>
        <w:t>Осипенко</w:t>
      </w:r>
      <w:proofErr w:type="spellEnd"/>
      <w:r w:rsidR="00E901A0" w:rsidRPr="00D36703">
        <w:rPr>
          <w:rFonts w:ascii="Times New Roman" w:hAnsi="Times New Roman"/>
          <w:spacing w:val="-10"/>
          <w:szCs w:val="28"/>
          <w:lang w:val="uk-UA"/>
        </w:rPr>
        <w:t xml:space="preserve"> Ж.</w:t>
      </w:r>
      <w:r w:rsidR="00A82F43" w:rsidRPr="00D36703">
        <w:rPr>
          <w:rFonts w:ascii="Times New Roman" w:hAnsi="Times New Roman"/>
          <w:spacing w:val="-10"/>
          <w:szCs w:val="28"/>
          <w:lang w:val="uk-UA"/>
        </w:rPr>
        <w:t xml:space="preserve"> </w:t>
      </w:r>
      <w:r w:rsidR="00E901A0" w:rsidRPr="00D36703">
        <w:rPr>
          <w:rFonts w:ascii="Times New Roman" w:hAnsi="Times New Roman"/>
          <w:spacing w:val="-10"/>
          <w:szCs w:val="28"/>
          <w:lang w:val="uk-UA"/>
        </w:rPr>
        <w:t>Ж.</w:t>
      </w:r>
    </w:p>
    <w:p w:rsidR="00455392" w:rsidRDefault="00455392" w:rsidP="00A82F43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573624" w:rsidRDefault="00573624" w:rsidP="000C6FE1">
      <w:pPr>
        <w:tabs>
          <w:tab w:val="left" w:pos="993"/>
        </w:tabs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0E4952" w:rsidRPr="00B72D5E" w:rsidRDefault="000E4952" w:rsidP="000C6FE1">
      <w:pPr>
        <w:tabs>
          <w:tab w:val="left" w:pos="993"/>
        </w:tabs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Pr="003A7759" w:rsidRDefault="00852625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="00610D89">
        <w:rPr>
          <w:rFonts w:ascii="Times New Roman" w:hAnsi="Times New Roman"/>
          <w:b/>
          <w:bCs/>
          <w:szCs w:val="28"/>
          <w:lang w:val="uk-UA"/>
        </w:rPr>
        <w:t>(підпис)</w:t>
      </w:r>
      <w:r w:rsidR="00610D89">
        <w:rPr>
          <w:rFonts w:ascii="Times New Roman" w:hAnsi="Times New Roman"/>
          <w:b/>
          <w:bCs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bCs/>
          <w:szCs w:val="28"/>
          <w:lang w:val="uk-UA"/>
        </w:rPr>
        <w:t xml:space="preserve">   </w:t>
      </w:r>
      <w:r w:rsidR="00B255F6">
        <w:rPr>
          <w:rFonts w:ascii="Times New Roman" w:hAnsi="Times New Roman"/>
          <w:b/>
          <w:bCs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        Василь ВОЛОДІН</w:t>
      </w:r>
    </w:p>
    <w:p w:rsidR="00AB7E1C" w:rsidRDefault="00AB7E1C" w:rsidP="000F7890">
      <w:pPr>
        <w:ind w:firstLine="567"/>
      </w:pPr>
    </w:p>
    <w:p w:rsidR="00AB7E1C" w:rsidRDefault="00AB7E1C"/>
    <w:p w:rsidR="00AB7E1C" w:rsidRPr="00A55701" w:rsidRDefault="00AB7E1C">
      <w:pPr>
        <w:rPr>
          <w:lang w:val="uk-UA"/>
        </w:rPr>
      </w:pPr>
    </w:p>
    <w:p w:rsidR="00AB7E1C" w:rsidRDefault="00AB7E1C"/>
    <w:p w:rsidR="00AB7E1C" w:rsidRDefault="00AB7E1C"/>
    <w:p w:rsidR="00245129" w:rsidRDefault="00245129" w:rsidP="00245129">
      <w:pPr>
        <w:ind w:right="-426"/>
        <w:rPr>
          <w:rFonts w:ascii="Times New Roman" w:hAnsi="Times New Roman"/>
          <w:b/>
          <w:sz w:val="24"/>
          <w:szCs w:val="24"/>
          <w:lang w:val="ru-RU"/>
        </w:rPr>
      </w:pPr>
    </w:p>
    <w:p w:rsidR="00245129" w:rsidRDefault="00245129" w:rsidP="00245129">
      <w:pPr>
        <w:ind w:right="-426"/>
        <w:rPr>
          <w:rFonts w:ascii="Times New Roman" w:hAnsi="Times New Roman"/>
          <w:b/>
          <w:sz w:val="24"/>
          <w:szCs w:val="24"/>
          <w:lang w:val="ru-RU"/>
        </w:rPr>
      </w:pPr>
    </w:p>
    <w:p w:rsidR="00AB7E1C" w:rsidRDefault="00AB7E1C"/>
    <w:p w:rsidR="00AB7E1C" w:rsidRDefault="00AB7E1C"/>
    <w:p w:rsidR="00AB7E1C" w:rsidRDefault="00AB7E1C"/>
    <w:p w:rsidR="00AB7E1C" w:rsidRDefault="00AB7E1C"/>
    <w:p w:rsidR="00AB7E1C" w:rsidRDefault="00AB7E1C"/>
    <w:p w:rsidR="00AB7E1C" w:rsidRDefault="00AB7E1C"/>
    <w:p w:rsidR="00AB7E1C" w:rsidRDefault="00AB7E1C"/>
    <w:p w:rsidR="00AB7E1C" w:rsidRDefault="00AB7E1C"/>
    <w:p w:rsidR="00AB7E1C" w:rsidRDefault="00AB7E1C"/>
    <w:p w:rsidR="00AB7E1C" w:rsidRDefault="00AB7E1C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p w:rsidR="000E4952" w:rsidRDefault="000E4952">
      <w:pPr>
        <w:rPr>
          <w:lang w:val="uk-UA"/>
        </w:rPr>
      </w:pPr>
    </w:p>
    <w:sectPr w:rsidR="000E4952" w:rsidSect="00AC0C51">
      <w:pgSz w:w="11906" w:h="16838"/>
      <w:pgMar w:top="28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169"/>
    <w:multiLevelType w:val="hybridMultilevel"/>
    <w:tmpl w:val="EA00BB78"/>
    <w:lvl w:ilvl="0" w:tplc="376C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C08DF"/>
    <w:multiLevelType w:val="hybridMultilevel"/>
    <w:tmpl w:val="8A44FAD6"/>
    <w:lvl w:ilvl="0" w:tplc="4A24B0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95731B"/>
    <w:multiLevelType w:val="hybridMultilevel"/>
    <w:tmpl w:val="16D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B8517D"/>
    <w:multiLevelType w:val="hybridMultilevel"/>
    <w:tmpl w:val="FB1E7868"/>
    <w:lvl w:ilvl="0" w:tplc="E5A81626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2D49D2"/>
    <w:multiLevelType w:val="hybridMultilevel"/>
    <w:tmpl w:val="EDC2E0D0"/>
    <w:lvl w:ilvl="0" w:tplc="5FCA5E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52519E"/>
    <w:multiLevelType w:val="hybridMultilevel"/>
    <w:tmpl w:val="8E84FC4A"/>
    <w:lvl w:ilvl="0" w:tplc="DBC6C8C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35762"/>
    <w:rsid w:val="000A1060"/>
    <w:rsid w:val="000B7CD3"/>
    <w:rsid w:val="000C6FE1"/>
    <w:rsid w:val="000E4952"/>
    <w:rsid w:val="000F02DD"/>
    <w:rsid w:val="000F7890"/>
    <w:rsid w:val="001074AE"/>
    <w:rsid w:val="00130A0E"/>
    <w:rsid w:val="00141800"/>
    <w:rsid w:val="00201AF8"/>
    <w:rsid w:val="00245129"/>
    <w:rsid w:val="002B25A9"/>
    <w:rsid w:val="003A7759"/>
    <w:rsid w:val="003E0E57"/>
    <w:rsid w:val="00401D8F"/>
    <w:rsid w:val="00432175"/>
    <w:rsid w:val="00455392"/>
    <w:rsid w:val="00455C4E"/>
    <w:rsid w:val="004B73D9"/>
    <w:rsid w:val="005069E9"/>
    <w:rsid w:val="00507FBD"/>
    <w:rsid w:val="00514CDF"/>
    <w:rsid w:val="00573624"/>
    <w:rsid w:val="005778AD"/>
    <w:rsid w:val="0060432B"/>
    <w:rsid w:val="00610D89"/>
    <w:rsid w:val="006415D7"/>
    <w:rsid w:val="00644AD4"/>
    <w:rsid w:val="006500E1"/>
    <w:rsid w:val="0071047E"/>
    <w:rsid w:val="00721CCF"/>
    <w:rsid w:val="00743F72"/>
    <w:rsid w:val="00761441"/>
    <w:rsid w:val="007B0824"/>
    <w:rsid w:val="007B5A0F"/>
    <w:rsid w:val="007D7C56"/>
    <w:rsid w:val="007E4069"/>
    <w:rsid w:val="0080237D"/>
    <w:rsid w:val="00816599"/>
    <w:rsid w:val="00836838"/>
    <w:rsid w:val="008436B3"/>
    <w:rsid w:val="00852625"/>
    <w:rsid w:val="008F4624"/>
    <w:rsid w:val="00901068"/>
    <w:rsid w:val="00930CA0"/>
    <w:rsid w:val="00971387"/>
    <w:rsid w:val="009D3061"/>
    <w:rsid w:val="009E546A"/>
    <w:rsid w:val="00A30A80"/>
    <w:rsid w:val="00A51D6C"/>
    <w:rsid w:val="00A55701"/>
    <w:rsid w:val="00A706D8"/>
    <w:rsid w:val="00A82F43"/>
    <w:rsid w:val="00A96BB4"/>
    <w:rsid w:val="00AA22CB"/>
    <w:rsid w:val="00AA3E35"/>
    <w:rsid w:val="00AB7E1C"/>
    <w:rsid w:val="00AC0C51"/>
    <w:rsid w:val="00B2328F"/>
    <w:rsid w:val="00B255F6"/>
    <w:rsid w:val="00B50233"/>
    <w:rsid w:val="00B7392F"/>
    <w:rsid w:val="00B91D1C"/>
    <w:rsid w:val="00BA76CD"/>
    <w:rsid w:val="00BB2996"/>
    <w:rsid w:val="00BB4D57"/>
    <w:rsid w:val="00C026EF"/>
    <w:rsid w:val="00C10AC7"/>
    <w:rsid w:val="00C31026"/>
    <w:rsid w:val="00C675B7"/>
    <w:rsid w:val="00D36703"/>
    <w:rsid w:val="00D70909"/>
    <w:rsid w:val="00D95365"/>
    <w:rsid w:val="00DB77C3"/>
    <w:rsid w:val="00DF02A2"/>
    <w:rsid w:val="00DF26BB"/>
    <w:rsid w:val="00E21336"/>
    <w:rsid w:val="00E47501"/>
    <w:rsid w:val="00E74DFE"/>
    <w:rsid w:val="00E901A0"/>
    <w:rsid w:val="00E93AB9"/>
    <w:rsid w:val="00EF2FCC"/>
    <w:rsid w:val="00EF6063"/>
    <w:rsid w:val="00F237E1"/>
    <w:rsid w:val="00F467DC"/>
    <w:rsid w:val="00F82000"/>
    <w:rsid w:val="00F82CAF"/>
    <w:rsid w:val="00FA2C3B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096E91-07A7-4B10-94A2-A491D07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character" w:customStyle="1" w:styleId="a4">
    <w:name w:val="Верхний колонтитул Знак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qFormat/>
    <w:rsid w:val="000F7890"/>
    <w:rPr>
      <w:sz w:val="22"/>
      <w:szCs w:val="22"/>
      <w:lang w:eastAsia="en-US"/>
    </w:rPr>
  </w:style>
  <w:style w:type="character" w:customStyle="1" w:styleId="a9">
    <w:name w:val="Основной текст_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="Calibri" w:eastAsia="Calibri" w:hAnsi="Calibr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3</cp:revision>
  <cp:lastPrinted>2022-02-01T19:49:00Z</cp:lastPrinted>
  <dcterms:created xsi:type="dcterms:W3CDTF">2022-02-09T00:40:00Z</dcterms:created>
  <dcterms:modified xsi:type="dcterms:W3CDTF">2022-02-09T00:40:00Z</dcterms:modified>
</cp:coreProperties>
</file>