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gif" PartName="/word/media/document_image_rId3.gif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23af1" w14:textId="6423af1">
      <w:pPr>
        <w:spacing w:after="0"/>
        <w:ind w:left="0"/>
        <w:jc w:val="center"/>
        <w15:collapsed w:val="false"/>
      </w:pPr>
      <w:bookmarkStart w:name="1" w:id="0"/>
      <w:r>
        <w:drawing>
          <wp:inline distT="0" distB="0" distL="0" distR="0">
            <wp:extent cx="838200" cy="1117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bookmarkStart w:name="2" w:id="1"/>
    <w:p>
      <w:pPr>
        <w:spacing w:after="0"/>
        <w:ind w:left="0"/>
        <w:jc w:val="center"/>
      </w:pPr>
      <w:r>
        <w:rPr>
          <w:rFonts w:ascii="Arial"/>
          <w:b/>
          <w:i w:val="false"/>
          <w:color w:val="000000"/>
          <w:sz w:val="21"/>
        </w:rPr>
        <w:t>КИЇВСЬКА МІСЬКА РАДА</w:t>
      </w:r>
      <w:r>
        <w:br/>
      </w:r>
      <w:r>
        <w:rPr>
          <w:rFonts w:ascii="Arial"/>
          <w:b/>
          <w:i w:val="false"/>
          <w:color w:val="000000"/>
          <w:sz w:val="18"/>
        </w:rPr>
        <w:t>II сесія VIII скликання</w:t>
      </w:r>
    </w:p>
    <w:bookmarkEnd w:id="1"/>
    <w:bookmarkStart w:name="3" w:id="2"/>
    <w:p>
      <w:pPr>
        <w:pStyle w:val="Heading2"/>
        <w:spacing w:after="0"/>
        <w:ind w:left="0"/>
        <w:jc w:val="center"/>
      </w:pPr>
      <w:r>
        <w:rPr>
          <w:rFonts w:ascii="Arial"/>
          <w:color w:val="000000"/>
          <w:sz w:val="27"/>
        </w:rPr>
        <w:t>РІШЕННЯ</w:t>
      </w:r>
    </w:p>
    <w:bookmarkEnd w:id="2"/>
    <w:bookmarkStart w:name="4" w:id="3"/>
    <w:p>
      <w:pPr>
        <w:spacing w:after="0"/>
        <w:ind w:left="0"/>
        <w:jc w:val="center"/>
      </w:pPr>
      <w:r>
        <w:rPr>
          <w:rFonts w:ascii="Arial"/>
          <w:b/>
          <w:i w:val="false"/>
          <w:color w:val="000000"/>
          <w:sz w:val="18"/>
        </w:rPr>
        <w:t>від 27 жовтня 2016 року N 301/1305</w:t>
      </w:r>
    </w:p>
    <w:bookmarkEnd w:id="3"/>
    <w:bookmarkStart w:name="5" w:id="4"/>
    <w:p>
      <w:pPr>
        <w:pStyle w:val="Heading2"/>
        <w:spacing w:after="0"/>
        <w:ind w:left="0"/>
        <w:jc w:val="center"/>
      </w:pPr>
      <w:r>
        <w:rPr>
          <w:rFonts w:ascii="Arial"/>
          <w:color w:val="000000"/>
          <w:sz w:val="27"/>
        </w:rPr>
        <w:t>Про вирішення проблемних питань, пов'язаних із експлуатацією полігону твердих побутових відходів N 5 у с. Підгірці Обухівського району Київської області</w:t>
      </w:r>
    </w:p>
    <w:bookmarkEnd w:id="4"/>
    <w:bookmarkStart w:name="6" w:id="5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Відповідно до </w:t>
      </w:r>
      <w:r>
        <w:rPr>
          <w:rFonts w:ascii="Arial"/>
          <w:b w:val="false"/>
          <w:i w:val="false"/>
          <w:color w:val="0000ff"/>
          <w:sz w:val="18"/>
        </w:rPr>
        <w:t>Кодексу цивільного захисту України</w:t>
      </w:r>
      <w:r>
        <w:rPr>
          <w:rFonts w:ascii="Arial"/>
          <w:b w:val="false"/>
          <w:i w:val="false"/>
          <w:color w:val="000000"/>
          <w:sz w:val="18"/>
        </w:rPr>
        <w:t xml:space="preserve">, </w:t>
      </w:r>
      <w:r>
        <w:rPr>
          <w:rFonts w:ascii="Arial"/>
          <w:b w:val="false"/>
          <w:i w:val="false"/>
          <w:color w:val="0000ff"/>
          <w:sz w:val="18"/>
        </w:rPr>
        <w:t>законів України "Про місцеве самоврядування в Україні"</w:t>
      </w:r>
      <w:r>
        <w:rPr>
          <w:rFonts w:ascii="Arial"/>
          <w:b w:val="false"/>
          <w:i w:val="false"/>
          <w:color w:val="000000"/>
          <w:sz w:val="18"/>
        </w:rPr>
        <w:t xml:space="preserve">, </w:t>
      </w:r>
      <w:r>
        <w:rPr>
          <w:rFonts w:ascii="Arial"/>
          <w:b w:val="false"/>
          <w:i w:val="false"/>
          <w:color w:val="0000ff"/>
          <w:sz w:val="18"/>
        </w:rPr>
        <w:t>"Про відходи"</w:t>
      </w:r>
      <w:r>
        <w:rPr>
          <w:rFonts w:ascii="Arial"/>
          <w:b w:val="false"/>
          <w:i w:val="false"/>
          <w:color w:val="000000"/>
          <w:sz w:val="18"/>
        </w:rPr>
        <w:t xml:space="preserve">, враховуючи рішення Обухівської районної ради від 20 вересня 2016 року N 197.12.VII "Про звернення депутатів Обухівської районної ради до Київського міського голови та голови Київської міської державної адміністрації", протоколи засідань постійної комісії з питань техногенно-екологічної безпеки та надзвичайних ситуацій виконавчого органу Київської міської ради (Київської міської державної адміністрації) від 30 вересня 2016 року N 33 та від 12 жовтня 2016 року N 34, лист Підгірцівської сільської ради Обухівського району Київської області від 13 червня 2016 року N 147/01-10, з метою вирішення проблемних питань, пов'язаних із експлуатацією полігону твердих побутових відходів N 5 у с. Підгірці Обухівського району Київської області, Київська міська рада </w:t>
      </w:r>
      <w:r>
        <w:rPr>
          <w:rFonts w:ascii="Arial"/>
          <w:b/>
          <w:i w:val="false"/>
          <w:color w:val="000000"/>
          <w:sz w:val="18"/>
        </w:rPr>
        <w:t>вирішила</w:t>
      </w:r>
      <w:r>
        <w:rPr>
          <w:rFonts w:ascii="Arial"/>
          <w:b w:val="false"/>
          <w:i w:val="false"/>
          <w:color w:val="000000"/>
          <w:sz w:val="18"/>
        </w:rPr>
        <w:t>:</w:t>
      </w:r>
    </w:p>
    <w:bookmarkEnd w:id="5"/>
    <w:bookmarkStart w:name="7" w:id="6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1. Взяти до відома, що відповідно до протоколу засідання постійної комісії з питань техногенно-екологічної безпеки та надзвичайних ситуацій виконавчого органу Київської міської ради (Київської міської державної адміністрації) від 30 вересня 2016 року N 33 на полігоні твердих побутових відходів N 5 у с. Підгірці Обухівського району Київської області існує потенційна загроза виникнення надзвичайної ситуації техногенного характеру (відповідно до </w:t>
      </w:r>
      <w:r>
        <w:rPr>
          <w:rFonts w:ascii="Arial"/>
          <w:b w:val="false"/>
          <w:i w:val="false"/>
          <w:color w:val="0000ff"/>
          <w:sz w:val="18"/>
        </w:rPr>
        <w:t>Класифікатора надзвичайних ситуацій ДК 019:2010</w:t>
      </w:r>
      <w:r>
        <w:rPr>
          <w:rFonts w:ascii="Arial"/>
          <w:b w:val="false"/>
          <w:i w:val="false"/>
          <w:color w:val="000000"/>
          <w:sz w:val="18"/>
        </w:rPr>
        <w:t xml:space="preserve">, затвердженого </w:t>
      </w:r>
      <w:r>
        <w:rPr>
          <w:rFonts w:ascii="Arial"/>
          <w:b w:val="false"/>
          <w:i w:val="false"/>
          <w:color w:val="0000ff"/>
          <w:sz w:val="18"/>
        </w:rPr>
        <w:t>наказом Державного комітету України з питань технічного регулювання та споживчої політики від 11 жовтня 2010 року N 457</w:t>
      </w:r>
      <w:r>
        <w:rPr>
          <w:rFonts w:ascii="Arial"/>
          <w:b w:val="false"/>
          <w:i w:val="false"/>
          <w:color w:val="000000"/>
          <w:sz w:val="18"/>
        </w:rPr>
        <w:t xml:space="preserve">, відноситься до категорії "Надзвичайна ситуація техногенного характеру" код 10211 "Надзвичайна ситуація унаслідок пожежі, вибуху у споруді, на комунікації або технологічному устаткуванні промислового об'єкта", яка може набути регіонального рівня (відповідно до підпункту 3 пункту 5 Порядку класифікації надзвичайних ситуацій за їх рівнями, затвердженого </w:t>
      </w:r>
      <w:r>
        <w:rPr>
          <w:rFonts w:ascii="Arial"/>
          <w:b w:val="false"/>
          <w:i w:val="false"/>
          <w:color w:val="0000ff"/>
          <w:sz w:val="18"/>
        </w:rPr>
        <w:t>постановою Кабінету Міністрів України від 24 березня 2004 року N 368</w:t>
      </w:r>
      <w:r>
        <w:rPr>
          <w:rFonts w:ascii="Arial"/>
          <w:b w:val="false"/>
          <w:i w:val="false"/>
          <w:color w:val="000000"/>
          <w:sz w:val="18"/>
        </w:rPr>
        <w:t>).</w:t>
      </w:r>
    </w:p>
    <w:bookmarkEnd w:id="6"/>
    <w:bookmarkStart w:name="8" w:id="7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2. Затвердити перелік заходів щодо вирішення проблемних питань, пов'язаних із експлуатацією полігону твердих побутових відходів N 5 у с. Підгірці Обухівського району Київської області, що додається.</w:t>
      </w:r>
    </w:p>
    <w:bookmarkEnd w:id="7"/>
    <w:bookmarkStart w:name="9" w:id="8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3. Виконавчому органу Київської міської ради (Київській міській державній адміністрації):</w:t>
      </w:r>
    </w:p>
    <w:bookmarkEnd w:id="8"/>
    <w:bookmarkStart w:name="10" w:id="9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3.1. Утворити комісію з вирішення проблемних питань, пов'язаних з експлуатацією полігону твердих побутових відходів N 5 у с. Підгірці Обухівського району Київської області, та затвердити її склад.</w:t>
      </w:r>
    </w:p>
    <w:bookmarkEnd w:id="9"/>
    <w:bookmarkStart w:name="11" w:id="10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3.2. Забезпечити оприлюднення рішень комісії, утвореної відповідно до підпункту 3.1 пункту 3 цього рішення.</w:t>
      </w:r>
    </w:p>
    <w:bookmarkEnd w:id="10"/>
    <w:bookmarkStart w:name="12" w:id="11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3.3. Забезпечити у листопаді 2016 року проведення громадського обговорення за участю представників територіальних громад населених пунктів, прилеглих до території полігону твердих побутових відходів N 5 у с. Підгірці Обухівського району Київської області, незалежних фахівців, експертів з питань, що стосуються проектних і будівельних робіт із закриття та рекультивації полігону твердих побутових відходів N 5 у с. Підгірці Обухівського району Київської області, а також будівництва заводу з переробки побутових відходів.</w:t>
      </w:r>
    </w:p>
    <w:bookmarkEnd w:id="11"/>
    <w:bookmarkStart w:name="13" w:id="12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4. Рекомендувати приватному акціонерному товариству "Київспецтранс" зменшити обсяги захоронення побутових відходів на полігоні N 5 у с. Підгірці Обухівського району Київської області.</w:t>
      </w:r>
    </w:p>
    <w:bookmarkEnd w:id="12"/>
    <w:bookmarkStart w:name="14" w:id="13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5. Контроль за виконанням цього рішення покласти на постійну комісію Київської міської ради з питань житлово-комунального господарства та паливно-енергетичного комплексу.</w:t>
      </w:r>
    </w:p>
    <w:bookmarkEnd w:id="13"/>
    <w:bookmarkStart w:name="15" w:id="14"/>
    <w:p>
      <w:pPr>
        <w:spacing w:after="0"/>
        <w:ind w:firstLine="240"/>
        <w:jc w:val="left"/>
      </w:pP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540"/>
        <w:gridCol w:w="5540"/>
      </w:tblGrid>
      <w:tr>
        <w:trPr>
          <w:trHeight w:val="30" w:hRule="atLeast"/>
        </w:trPr>
        <w:tc>
          <w:tcPr>
            <w:tcW w:w="5540" w:type="dxa"/>
            <w:tcBorders/>
            <w:vAlign w:val="top"/>
          </w:tcPr>
          <w:bookmarkStart w:name="16" w:id="15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Київський міський голова</w:t>
            </w:r>
          </w:p>
          <w:bookmarkEnd w:id="15"/>
        </w:tc>
        <w:tc>
          <w:tcPr>
            <w:tcW w:w="5540" w:type="dxa"/>
            <w:tcBorders/>
            <w:vAlign w:val="bottom"/>
          </w:tcPr>
          <w:bookmarkStart w:name="17" w:id="16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В. Кличко</w:t>
            </w:r>
          </w:p>
          <w:bookmarkEnd w:id="16"/>
        </w:tc>
      </w:tr>
    </w:tbl>
    <w:bookmarkStart w:name="18" w:id="17"/>
    <w:p>
      <w:pPr>
        <w:spacing w:after="0"/>
        <w:ind w:firstLine="240"/>
        <w:jc w:val="left"/>
      </w:pPr>
    </w:p>
    <w:bookmarkEnd w:id="17"/>
    <w:bookmarkStart w:name="19" w:id="18"/>
    <w:p>
      <w:pPr>
        <w:spacing w:after="0"/>
        <w:ind w:firstLine="240"/>
        <w:jc w:val="right"/>
      </w:pPr>
      <w:r>
        <w:rPr>
          <w:rFonts w:ascii="Arial"/>
          <w:b w:val="false"/>
          <w:i w:val="false"/>
          <w:color w:val="000000"/>
          <w:sz w:val="18"/>
        </w:rPr>
        <w:t>Додаток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до рішення Київської міської ради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27.10.2016 N 301/1305</w:t>
      </w:r>
    </w:p>
    <w:bookmarkEnd w:id="18"/>
    <w:bookmarkStart w:name="20" w:id="19"/>
    <w:p>
      <w:pPr>
        <w:pStyle w:val="Heading3"/>
        <w:spacing w:after="0"/>
        <w:ind w:left="0"/>
        <w:jc w:val="center"/>
      </w:pPr>
      <w:r>
        <w:rPr>
          <w:rFonts w:ascii="Arial"/>
          <w:color w:val="000000"/>
          <w:sz w:val="27"/>
        </w:rPr>
        <w:t>Перелік заходів щодо вирішення проблемних питань, пов'язаних із експлуатацією полігону твердих побутових відходів N 5 у с. Підгірці Обухівського району Київської області</w:t>
      </w:r>
    </w:p>
    <w:bookmarkEnd w:id="19"/>
    <w:tbl>
      <w:tblPr>
        <w:tblW w:w="0" w:type="auto"/>
        <w:tblCellSpacing w:w="0" w:type="auto"/>
        <w:tblInd w:w="115" w:type="dxa"/>
        <w:tblBorders>
          <w:top w:val="inset" w:color="000000" w:sz="8"/>
          <w:left w:val="inset" w:color="000000" w:sz="8"/>
          <w:bottom w:val="inset" w:color="000000" w:sz="8"/>
          <w:right w:val="inset" w:color="000000" w:sz="8"/>
          <w:insideH w:val="none"/>
          <w:insideV w:val="none"/>
        </w:tblBorders>
      </w:tblPr>
      <w:tblGrid>
        <w:gridCol w:w="776"/>
        <w:gridCol w:w="4543"/>
        <w:gridCol w:w="3989"/>
        <w:gridCol w:w="1772"/>
      </w:tblGrid>
      <w:tr>
        <w:trPr>
          <w:trHeight w:val="45" w:hRule="atLeast"/>
        </w:trPr>
        <w:tc>
          <w:tcPr>
            <w:tcW w:w="77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1" w:id="2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N п/п</w:t>
            </w:r>
          </w:p>
          <w:bookmarkEnd w:id="20"/>
        </w:tc>
        <w:tc>
          <w:tcPr>
            <w:tcW w:w="454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2" w:id="2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Заходи</w:t>
            </w:r>
          </w:p>
          <w:bookmarkEnd w:id="21"/>
        </w:tc>
        <w:tc>
          <w:tcPr>
            <w:tcW w:w="398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3" w:id="2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Виконавці</w:t>
            </w:r>
          </w:p>
          <w:bookmarkEnd w:id="22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4" w:id="2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Термін виконання</w:t>
            </w:r>
          </w:p>
          <w:bookmarkEnd w:id="23"/>
        </w:tc>
      </w:tr>
      <w:tr>
        <w:trPr>
          <w:trHeight w:val="45" w:hRule="atLeast"/>
        </w:trPr>
        <w:tc>
          <w:tcPr>
            <w:tcW w:w="77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5" w:id="2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1.</w:t>
            </w:r>
          </w:p>
          <w:bookmarkEnd w:id="24"/>
        </w:tc>
        <w:tc>
          <w:tcPr>
            <w:tcW w:w="454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6" w:id="2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Виконання робіт з укриття ізолювальним шаром 9 га I карти полігону твердих побутових відходів N 5 у с. Підгірці Обухівського району Київської області</w:t>
            </w:r>
          </w:p>
          <w:bookmarkEnd w:id="25"/>
        </w:tc>
        <w:tc>
          <w:tcPr>
            <w:tcW w:w="398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7" w:id="2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Визначаються згідно з розпорядженням виконавчого органу Київської міської ради (Київської міської державної адміністрації)</w:t>
            </w:r>
          </w:p>
          <w:bookmarkEnd w:id="26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8" w:id="2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до 31 грудня 2016 року</w:t>
            </w:r>
          </w:p>
          <w:bookmarkEnd w:id="27"/>
        </w:tc>
      </w:tr>
      <w:tr>
        <w:trPr>
          <w:trHeight w:val="45" w:hRule="atLeast"/>
        </w:trPr>
        <w:tc>
          <w:tcPr>
            <w:tcW w:w="77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9" w:id="2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2.</w:t>
            </w:r>
          </w:p>
          <w:bookmarkEnd w:id="28"/>
        </w:tc>
        <w:tc>
          <w:tcPr>
            <w:tcW w:w="454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0" w:id="2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Подання пропозицій щодо включення в бюджет міста Києва на 2017 рік коштів на фінансування об'єкта "Розширення потужностей системи очистки фільтрату полігону твердих побутових відходів N 5 у с. Підгірці Обухівського району Київської області"</w:t>
            </w:r>
          </w:p>
          <w:bookmarkEnd w:id="29"/>
        </w:tc>
        <w:tc>
          <w:tcPr>
            <w:tcW w:w="398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1" w:id="3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Департамент житлово-комунальної інфраструктури виконавчого органу Київської міської ради (Київської міської державної адміністрації)</w:t>
            </w:r>
          </w:p>
          <w:bookmarkEnd w:id="30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2" w:id="3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IV квартал 2016 року</w:t>
            </w:r>
          </w:p>
          <w:bookmarkEnd w:id="31"/>
        </w:tc>
      </w:tr>
      <w:tr>
        <w:trPr>
          <w:trHeight w:val="45" w:hRule="atLeast"/>
        </w:trPr>
        <w:tc>
          <w:tcPr>
            <w:tcW w:w="77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3" w:id="3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3.</w:t>
            </w:r>
          </w:p>
          <w:bookmarkEnd w:id="32"/>
        </w:tc>
        <w:tc>
          <w:tcPr>
            <w:tcW w:w="454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4" w:id="3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Виконання робіт з розширення потужностей системи очистки фільтрату полігону твердих побутових відходів N 5 у с. Підгірці Обухівського району Київської області та введення об'єкта в експлуатацію</w:t>
            </w:r>
          </w:p>
          <w:bookmarkEnd w:id="33"/>
        </w:tc>
        <w:tc>
          <w:tcPr>
            <w:tcW w:w="398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5" w:id="3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Визначаються згідно з розпорядженням виконавчого органу Київської міської ради (Київської міської державної адміністрації)</w:t>
            </w:r>
          </w:p>
          <w:bookmarkEnd w:id="34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6" w:id="3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2017 рік</w:t>
            </w:r>
          </w:p>
          <w:bookmarkEnd w:id="35"/>
        </w:tc>
      </w:tr>
      <w:tr>
        <w:trPr>
          <w:trHeight w:val="45" w:hRule="atLeast"/>
        </w:trPr>
        <w:tc>
          <w:tcPr>
            <w:tcW w:w="77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7" w:id="3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4.</w:t>
            </w:r>
          </w:p>
          <w:bookmarkEnd w:id="36"/>
        </w:tc>
        <w:tc>
          <w:tcPr>
            <w:tcW w:w="454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8" w:id="3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Вжиття заходів щодо запобігання незаконному перебуванню фізичних та юридичних осіб та незаконному збиранню вторинної сировини на території полігону твердих побутових відходів N 5 у с. Підгірці Обухівського району Київської області</w:t>
            </w:r>
          </w:p>
          <w:bookmarkEnd w:id="37"/>
        </w:tc>
        <w:tc>
          <w:tcPr>
            <w:tcW w:w="398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9" w:id="3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ПрАТ "Київспецтранс"</w:t>
            </w:r>
          </w:p>
          <w:bookmarkEnd w:id="38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0" w:id="3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постійно</w:t>
            </w:r>
          </w:p>
          <w:bookmarkEnd w:id="39"/>
        </w:tc>
      </w:tr>
      <w:tr>
        <w:trPr>
          <w:trHeight w:val="45" w:hRule="atLeast"/>
        </w:trPr>
        <w:tc>
          <w:tcPr>
            <w:tcW w:w="77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1" w:id="4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5.</w:t>
            </w:r>
          </w:p>
          <w:bookmarkEnd w:id="40"/>
        </w:tc>
        <w:tc>
          <w:tcPr>
            <w:tcW w:w="454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2" w:id="4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Підготовка документів для вирішення питання користування земельною ділянкою, на якій розташований полігон твердих побутових відходів N 5 у с. Підгірці Обухівського району Київської області, та подання їх до Обухівської районної державної адміністрації</w:t>
            </w:r>
          </w:p>
          <w:bookmarkEnd w:id="41"/>
        </w:tc>
        <w:tc>
          <w:tcPr>
            <w:tcW w:w="398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3" w:id="4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Департамент житлово-комунальної інфраструктури, Департамент земельних ресурсів виконавчого органу Київської міської ради (Київської міської державної адміністрації)</w:t>
            </w:r>
          </w:p>
          <w:bookmarkEnd w:id="42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4" w:id="4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до 31 грудня 2016 року</w:t>
            </w:r>
          </w:p>
          <w:bookmarkEnd w:id="43"/>
        </w:tc>
      </w:tr>
      <w:tr>
        <w:trPr>
          <w:trHeight w:val="45" w:hRule="atLeast"/>
        </w:trPr>
        <w:tc>
          <w:tcPr>
            <w:tcW w:w="77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5" w:id="4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6.</w:t>
            </w:r>
          </w:p>
          <w:bookmarkEnd w:id="44"/>
        </w:tc>
        <w:tc>
          <w:tcPr>
            <w:tcW w:w="454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6" w:id="4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Опрацювання питань щодо можливості будівництва заводу з переробки побутових відходів на земельній ділянці, що знаходиться у користуванні комунального підприємства Підгірцівської сільської ради "Підгірці-сервіс", за умови проведення в установленому порядку громадського обговорення</w:t>
            </w:r>
          </w:p>
          <w:bookmarkEnd w:id="45"/>
        </w:tc>
        <w:tc>
          <w:tcPr>
            <w:tcW w:w="398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7" w:id="4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Департамент житлово-комунальної інфраструктури, Департамент містобудування та архітектури, Департамент земельних ресурсів, Департамент будівництва та житлового забезпечення виконавчого органу Київської міської ради (Київської міської державної адміністрації)</w:t>
            </w:r>
          </w:p>
          <w:bookmarkEnd w:id="46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8" w:id="4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до 31 грудня 2016 року</w:t>
            </w:r>
          </w:p>
          <w:bookmarkEnd w:id="47"/>
        </w:tc>
      </w:tr>
      <w:tr>
        <w:trPr>
          <w:trHeight w:val="45" w:hRule="atLeast"/>
        </w:trPr>
        <w:tc>
          <w:tcPr>
            <w:tcW w:w="77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9" w:id="4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7.</w:t>
            </w:r>
          </w:p>
          <w:bookmarkEnd w:id="48"/>
        </w:tc>
        <w:tc>
          <w:tcPr>
            <w:tcW w:w="454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0" w:id="4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Виконання робіт з укриття I карти полігону твердих побутових відходів N 5 у с. Підгірці Обухівського району Київської області ізолювальним шаром та виконання пошарового укриття карти полігону при захороненні відходів</w:t>
            </w:r>
          </w:p>
          <w:bookmarkEnd w:id="49"/>
        </w:tc>
        <w:tc>
          <w:tcPr>
            <w:tcW w:w="398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1" w:id="5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Визначаються згідно з розпорядженням виконавчого органу Київської міської ради (Київської міської державної адміністрації)</w:t>
            </w:r>
          </w:p>
          <w:bookmarkEnd w:id="50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2" w:id="5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до 1 квітня 2017 року</w:t>
            </w:r>
          </w:p>
          <w:bookmarkEnd w:id="51"/>
        </w:tc>
      </w:tr>
      <w:tr>
        <w:trPr>
          <w:trHeight w:val="45" w:hRule="atLeast"/>
        </w:trPr>
        <w:tc>
          <w:tcPr>
            <w:tcW w:w="77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3" w:id="5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8.</w:t>
            </w:r>
          </w:p>
          <w:bookmarkEnd w:id="52"/>
        </w:tc>
        <w:tc>
          <w:tcPr>
            <w:tcW w:w="454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4" w:id="5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Припинення складування відходів на I карті полігону твердих побутових відходів N 5 у с. Підгірці Обухівського району Київської області після реконструкції II карти полігону</w:t>
            </w:r>
          </w:p>
          <w:bookmarkEnd w:id="53"/>
        </w:tc>
        <w:tc>
          <w:tcPr>
            <w:tcW w:w="398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5" w:id="5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Департамент житлово-комунальної інфраструктури виконавчого органу Київської міської ради (Київської міської державної адміністрації)</w:t>
            </w:r>
          </w:p>
          <w:bookmarkEnd w:id="54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6" w:id="5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до 1 жовтня 2017 року</w:t>
            </w:r>
          </w:p>
          <w:bookmarkEnd w:id="55"/>
        </w:tc>
      </w:tr>
      <w:tr>
        <w:trPr>
          <w:trHeight w:val="45" w:hRule="atLeast"/>
        </w:trPr>
        <w:tc>
          <w:tcPr>
            <w:tcW w:w="77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7" w:id="5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9.</w:t>
            </w:r>
          </w:p>
          <w:bookmarkEnd w:id="56"/>
        </w:tc>
        <w:tc>
          <w:tcPr>
            <w:tcW w:w="454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8" w:id="5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Завершення будівельно-монтажних робіт за об'єктом "Реконструкція та технічне переоснащення полігону твердих побутових відходів N 5 у с. Підгірці Обухівського району Київської області"</w:t>
            </w:r>
          </w:p>
          <w:bookmarkEnd w:id="57"/>
        </w:tc>
        <w:tc>
          <w:tcPr>
            <w:tcW w:w="398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9" w:id="5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Визначаються згідно з розпорядженням виконавчого органу Київської міської ради (Київської міської державної адміністрації)</w:t>
            </w:r>
          </w:p>
          <w:bookmarkEnd w:id="58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0" w:id="5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до 31 грудня 2017 року</w:t>
            </w:r>
          </w:p>
          <w:bookmarkEnd w:id="59"/>
        </w:tc>
      </w:tr>
      <w:tr>
        <w:trPr>
          <w:trHeight w:val="45" w:hRule="atLeast"/>
        </w:trPr>
        <w:tc>
          <w:tcPr>
            <w:tcW w:w="77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1" w:id="6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10.</w:t>
            </w:r>
          </w:p>
          <w:bookmarkEnd w:id="60"/>
        </w:tc>
        <w:tc>
          <w:tcPr>
            <w:tcW w:w="454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2" w:id="6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Проектування робіт із закриття та рекультивації полігону твердих побутових відходів N 5 у с. Підгірці Обухівського району Київської області</w:t>
            </w:r>
          </w:p>
          <w:bookmarkEnd w:id="61"/>
        </w:tc>
        <w:tc>
          <w:tcPr>
            <w:tcW w:w="398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3" w:id="6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Визначаються згідно з розпорядженням виконавчого органу Київської міської ради (Київської міської державної адміністрації)</w:t>
            </w:r>
          </w:p>
          <w:bookmarkEnd w:id="62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4" w:id="6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до 1 липня 2018 року</w:t>
            </w:r>
          </w:p>
          <w:bookmarkEnd w:id="63"/>
        </w:tc>
      </w:tr>
      <w:tr>
        <w:trPr>
          <w:trHeight w:val="45" w:hRule="atLeast"/>
        </w:trPr>
        <w:tc>
          <w:tcPr>
            <w:tcW w:w="77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5" w:id="6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11.</w:t>
            </w:r>
          </w:p>
          <w:bookmarkEnd w:id="64"/>
        </w:tc>
        <w:tc>
          <w:tcPr>
            <w:tcW w:w="454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6" w:id="6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Закриття полігону твердих побутових відходів N 5 у с. Підгірці Обухівського району Київської області</w:t>
            </w:r>
          </w:p>
          <w:bookmarkEnd w:id="65"/>
        </w:tc>
        <w:tc>
          <w:tcPr>
            <w:tcW w:w="398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7" w:id="6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Визначаються згідно з розпорядженням виконавчого органу Київської міської ради (Київської міської державної адміністрації)</w:t>
            </w:r>
          </w:p>
          <w:bookmarkEnd w:id="66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8" w:id="6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до 1 жовтня 2018 року</w:t>
            </w:r>
          </w:p>
          <w:bookmarkEnd w:id="67"/>
        </w:tc>
      </w:tr>
      <w:tr>
        <w:trPr>
          <w:trHeight w:val="45" w:hRule="atLeast"/>
        </w:trPr>
        <w:tc>
          <w:tcPr>
            <w:tcW w:w="77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9" w:id="6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12.</w:t>
            </w:r>
          </w:p>
          <w:bookmarkEnd w:id="68"/>
        </w:tc>
        <w:tc>
          <w:tcPr>
            <w:tcW w:w="454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0" w:id="6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Здійснення контролю, в тому числі із залученням громадськості, за виконанням заходів щодо вирішення проблемних питань, пов'язаних із експлуатацією полігону твердих побутових відходів N 5 у с. Підгірці Обухівського району Київської області</w:t>
            </w:r>
          </w:p>
          <w:bookmarkEnd w:id="69"/>
        </w:tc>
        <w:tc>
          <w:tcPr>
            <w:tcW w:w="398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1" w:id="7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Заступники голови Київської міської державної адміністрації згідно з розподілом обов'язків</w:t>
            </w:r>
          </w:p>
          <w:bookmarkEnd w:id="70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2" w:id="7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постійно</w:t>
            </w:r>
          </w:p>
          <w:bookmarkEnd w:id="71"/>
        </w:tc>
      </w:tr>
      <w:tr>
        <w:trPr>
          <w:trHeight w:val="45" w:hRule="atLeast"/>
        </w:trPr>
        <w:tc>
          <w:tcPr>
            <w:tcW w:w="77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3" w:id="7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13.</w:t>
            </w:r>
          </w:p>
          <w:bookmarkEnd w:id="72"/>
        </w:tc>
        <w:tc>
          <w:tcPr>
            <w:tcW w:w="454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4" w:id="7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Забезпечити фінансування робіт з будівництва, реконструкції, капітального ремонту об'єктів виробничої, комунікаційної та соціальної інфраструктури населених пунктів, прилеглих до полігону твердих побутових відходів N 5 у с. Підгірці Обухівського району Київської області</w:t>
            </w:r>
          </w:p>
          <w:bookmarkEnd w:id="73"/>
        </w:tc>
        <w:tc>
          <w:tcPr>
            <w:tcW w:w="398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5" w:id="7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Департамент житлово-комунальної інфраструктури виконавчого органу Київської міської ради (Київської міської державної адміністрації)</w:t>
            </w:r>
          </w:p>
          <w:bookmarkEnd w:id="74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6" w:id="7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2016 - 2018 роки</w:t>
            </w:r>
          </w:p>
          <w:bookmarkEnd w:id="75"/>
        </w:tc>
      </w:tr>
      <w:tr>
        <w:trPr>
          <w:trHeight w:val="45" w:hRule="atLeast"/>
        </w:trPr>
        <w:tc>
          <w:tcPr>
            <w:tcW w:w="77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7" w:id="7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14.</w:t>
            </w:r>
          </w:p>
          <w:bookmarkEnd w:id="76"/>
        </w:tc>
        <w:tc>
          <w:tcPr>
            <w:tcW w:w="454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8" w:id="7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Підготовка звернення до Верховної Ради України з проханням визначити </w:t>
            </w:r>
            <w:r>
              <w:rPr>
                <w:rFonts w:ascii="Arial"/>
                <w:b w:val="false"/>
                <w:i w:val="false"/>
                <w:color w:val="0000ff"/>
                <w:sz w:val="15"/>
              </w:rPr>
              <w:t>проекти законів України "Про внесення змін до деяких законів України щодо стимулювання використання побутових відходів як альтернативного джерела енергії" (реєстр. N 4835)</w:t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, </w:t>
            </w:r>
            <w:r>
              <w:rPr>
                <w:rFonts w:ascii="Arial"/>
                <w:b w:val="false"/>
                <w:i w:val="false"/>
                <w:color w:val="0000ff"/>
                <w:sz w:val="15"/>
              </w:rPr>
              <w:t>"Про внесення змін до Податкового кодексу України (щодо оподаткування розміщення побутових відходів)" (реєстр. N 4836)</w:t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, </w:t>
            </w:r>
            <w:r>
              <w:rPr>
                <w:rFonts w:ascii="Arial"/>
                <w:b w:val="false"/>
                <w:i w:val="false"/>
                <w:color w:val="0000ff"/>
                <w:sz w:val="15"/>
              </w:rPr>
              <w:t>"Про внесення змін до Бюджетного кодексу України (щодо використання деяких видів екологічного податку)" (реєстр. N 4837)</w:t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невідкладними</w:t>
            </w:r>
          </w:p>
          <w:bookmarkEnd w:id="77"/>
        </w:tc>
        <w:tc>
          <w:tcPr>
            <w:tcW w:w="398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9" w:id="7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Заступники голови Київської міської державної адміністрації згідно з розподілом обов'язків, Департамент житлово-комунальної інфраструктури виконавчого органу Київської міської ради (Київської міської державної адміністрації)</w:t>
            </w:r>
          </w:p>
          <w:bookmarkEnd w:id="78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0" w:id="7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до 01 грудня 2016 року</w:t>
            </w:r>
          </w:p>
          <w:bookmarkEnd w:id="79"/>
        </w:tc>
      </w:tr>
    </w:tbl>
    <w:bookmarkStart w:name="81" w:id="80"/>
    <w:p>
      <w:pPr>
        <w:spacing w:after="0"/>
        <w:ind w:firstLine="240"/>
        <w:jc w:val="left"/>
      </w:pPr>
    </w:p>
    <w:bookmarkEnd w:id="8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540"/>
        <w:gridCol w:w="5540"/>
      </w:tblGrid>
      <w:tr>
        <w:trPr>
          <w:trHeight w:val="30" w:hRule="atLeast"/>
        </w:trPr>
        <w:tc>
          <w:tcPr>
            <w:tcW w:w="5540" w:type="dxa"/>
            <w:tcBorders/>
            <w:vAlign w:val="top"/>
          </w:tcPr>
          <w:bookmarkStart w:name="82" w:id="81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Київський міський голова</w:t>
            </w:r>
          </w:p>
          <w:bookmarkEnd w:id="81"/>
        </w:tc>
        <w:tc>
          <w:tcPr>
            <w:tcW w:w="5540" w:type="dxa"/>
            <w:tcBorders/>
            <w:vAlign w:val="bottom"/>
          </w:tcPr>
          <w:bookmarkStart w:name="83" w:id="82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В. Кличко</w:t>
            </w:r>
          </w:p>
          <w:bookmarkEnd w:id="82"/>
        </w:tc>
      </w:tr>
    </w:tbl>
    <w:bookmarkStart w:name="84" w:id="83"/>
    <w:p>
      <w:pPr>
        <w:spacing w:after="0"/>
        <w:ind w:firstLine="240"/>
        <w:jc w:val="left"/>
      </w:pPr>
    </w:p>
    <w:bookmarkEnd w:id="83"/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800"/>
        <w:gridCol w:w="1240"/>
      </w:tblGrid>
      <w:tr>
        <w:trPr/>
        <w:tc>
          <w:tcPr>
            <w:tcW w:w="9800" w:type="dxa"/>
            <w:tcBorders/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8"/>
              </w:rPr>
              <w:t>© ТОВ "Інформаційно-аналітичний центр "ЛІГА", 2017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8"/>
              </w:rPr>
              <w:t>© ТОВ "ЛІГА ЗАКОН", 2017</w:t>
            </w:r>
          </w:p>
        </w:tc>
        <w:tc>
          <w:tcPr>
            <w:tcW w:w="1240" w:type="dxa"/>
            <w:tcBorders/>
            <w:vAlign w:val="center"/>
          </w:tcPr>
          <w:p>
            <w:pPr>
              <w:spacing w:after="0"/>
              <w:ind w:left="0"/>
              <w:jc w:val="left"/>
            </w:pPr>
            <w:r>
              <w:drawing>
                <wp:inline distT="0" distB="0" distL="0" distR="0">
                  <wp:extent cx="762000" cy="279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true">
      <w:start w:val="1"/>
      <w:numFmt w:val="lowerLetter"/>
      <w:lvlText w:val="%2."/>
      <w:lvlJc w:val="left"/>
      <w:pPr>
        <w:ind w:left="1440" w:hanging="360"/>
      </w:pPr>
    </w:lvl>
    <w:lvl w:ilvl="2" w:tplc="0C09001B" w:tentative="true">
      <w:start w:val="1"/>
      <w:numFmt w:val="lowerRoman"/>
      <w:lvlText w:val="%3."/>
      <w:lvlJc w:val="right"/>
      <w:pPr>
        <w:ind w:left="2160" w:hanging="180"/>
      </w:pPr>
    </w:lvl>
    <w:lvl w:ilvl="3" w:tplc="0C09000F" w:tentative="true">
      <w:start w:val="1"/>
      <w:numFmt w:val="decimal"/>
      <w:lvlText w:val="%4."/>
      <w:lvlJc w:val="left"/>
      <w:pPr>
        <w:ind w:left="2880" w:hanging="360"/>
      </w:pPr>
    </w:lvl>
    <w:lvl w:ilvl="4" w:tplc="0C090019" w:tentative="true">
      <w:start w:val="1"/>
      <w:numFmt w:val="lowerLetter"/>
      <w:lvlText w:val="%5."/>
      <w:lvlJc w:val="left"/>
      <w:pPr>
        <w:ind w:left="3600" w:hanging="360"/>
      </w:pPr>
    </w:lvl>
    <w:lvl w:ilvl="5" w:tplc="0C09001B" w:tentative="true">
      <w:start w:val="1"/>
      <w:numFmt w:val="lowerRoman"/>
      <w:lvlText w:val="%6."/>
      <w:lvlJc w:val="right"/>
      <w:pPr>
        <w:ind w:left="4320" w:hanging="180"/>
      </w:pPr>
    </w:lvl>
    <w:lvl w:ilvl="6" w:tplc="0C09000F" w:tentative="true">
      <w:start w:val="1"/>
      <w:numFmt w:val="decimal"/>
      <w:lvlText w:val="%7."/>
      <w:lvlJc w:val="left"/>
      <w:pPr>
        <w:ind w:left="5040" w:hanging="360"/>
      </w:pPr>
    </w:lvl>
    <w:lvl w:ilvl="7" w:tplc="0C090019" w:tentative="true">
      <w:start w:val="1"/>
      <w:numFmt w:val="lowerLetter"/>
      <w:lvlText w:val="%8."/>
      <w:lvlJc w:val="left"/>
      <w:pPr>
        <w:ind w:left="5760" w:hanging="360"/>
      </w:pPr>
    </w:lvl>
    <w:lvl w:ilvl="8" w:tplc="0C09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gif" Type="http://schemas.openxmlformats.org/officeDocument/2006/relationships/image" Id="rId3"/><Relationship Target="media/document_image_rId4.png" Type="http://schemas.openxmlformats.org/officeDocument/2006/relationships/image" Id="rId4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Application>docx4j</properties:Application>
  <properties:AppVersion>3.3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>docx4j</dc:creator>
  <cp:lastModifiedBy>docx4j</cp:lastModifiedBy>
</cp:coreProperties>
</file>