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54" w:rsidRPr="007959A9" w:rsidRDefault="00201F4C" w:rsidP="00AD5A9A">
      <w:pPr>
        <w:tabs>
          <w:tab w:val="left" w:pos="9900"/>
        </w:tabs>
        <w:ind w:hanging="426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1pt;width:48pt;height:62.25pt;z-index:251657728;mso-position-horizontal:center" fillcolor="window">
            <v:imagedata r:id="rId8" o:title=""/>
            <w10:wrap type="topAndBottom"/>
          </v:shape>
          <o:OLEObject Type="Embed" ProgID="Word.Picture.8" ShapeID="_x0000_s1027" DrawAspect="Content" ObjectID="_1693136636" r:id="rId9"/>
        </w:object>
      </w:r>
      <w:r w:rsidR="00FA6E54" w:rsidRPr="007959A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КИЇВСЬКА ОБЛАСНА РАДА </w:t>
      </w:r>
      <w:r w:rsidR="00402B35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ВОСЬМОГО </w:t>
      </w:r>
      <w:r w:rsidR="00FA6E54" w:rsidRPr="007959A9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СКЛИКАННЯ</w:t>
      </w:r>
    </w:p>
    <w:p w:rsidR="00675601" w:rsidRPr="00675601" w:rsidRDefault="001625B7" w:rsidP="0067560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7959A9">
        <w:rPr>
          <w:rFonts w:ascii="Times New Roman" w:hAnsi="Times New Roman" w:cs="Times New Roman"/>
          <w:b/>
          <w:sz w:val="16"/>
          <w:szCs w:val="16"/>
          <w:lang w:val="uk-UA"/>
        </w:rPr>
        <w:tab/>
      </w:r>
    </w:p>
    <w:p w:rsidR="0082584D" w:rsidRPr="0082584D" w:rsidRDefault="0082584D" w:rsidP="0082584D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2584D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Рішення</w:t>
      </w:r>
    </w:p>
    <w:p w:rsidR="0082584D" w:rsidRPr="0082584D" w:rsidRDefault="0082584D" w:rsidP="00825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2584D" w:rsidRPr="0082584D" w:rsidRDefault="0082584D" w:rsidP="0082584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584D">
        <w:rPr>
          <w:rFonts w:ascii="Times New Roman" w:hAnsi="Times New Roman" w:cs="Times New Roman"/>
          <w:b/>
          <w:sz w:val="32"/>
          <w:szCs w:val="32"/>
          <w:lang w:val="uk-UA"/>
        </w:rPr>
        <w:t>Про оголошення нововиявлених територій та об’єктів</w:t>
      </w:r>
      <w:r w:rsidR="00C81F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Pr="008258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природно-заповідного фонду місцевого значення </w:t>
      </w:r>
      <w:r w:rsidR="00C81F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</w:t>
      </w:r>
      <w:r w:rsidRPr="0082584D">
        <w:rPr>
          <w:rFonts w:ascii="Times New Roman" w:hAnsi="Times New Roman" w:cs="Times New Roman"/>
          <w:b/>
          <w:sz w:val="32"/>
          <w:szCs w:val="32"/>
          <w:lang w:val="uk-UA"/>
        </w:rPr>
        <w:t>на території Київської області</w:t>
      </w:r>
    </w:p>
    <w:p w:rsidR="0082584D" w:rsidRDefault="0082584D" w:rsidP="008258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84D" w:rsidRPr="005F7028" w:rsidRDefault="0082584D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місцеве самоврядування в Україні», «Про природно-заповідний фонд України», «Про охорону навколишнього природного середовища», «</w:t>
      </w:r>
      <w:r w:rsidRPr="008258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Основні засади (стратегію) державної екологічної політики України на період до 2030 року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 «Про Червону книгу України», «Про рослинний світ», «Про тваринний світ»,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 Указ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ів Президента України від </w:t>
      </w:r>
      <w:r w:rsidR="00947696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21 листопада 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 № 381/2017 «Про додаткові заходи щодо розвитку лісового господарства, раціонального природокористування та збереження об’єктів природно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>-заповідного фонду»</w:t>
      </w:r>
      <w:r w:rsidR="00882F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 від 14 серпня 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2009 </w:t>
      </w:r>
      <w:r w:rsidR="000043B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№ 611/2009 «Про додаткові заходи щодо розвитку природно-заповідної справи в Україні», </w:t>
      </w:r>
      <w:r w:rsidR="00882F0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2600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</w:t>
      </w:r>
      <w:r w:rsidR="0012703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82F0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7032">
        <w:rPr>
          <w:rFonts w:ascii="Times New Roman" w:hAnsi="Times New Roman" w:cs="Times New Roman"/>
          <w:sz w:val="28"/>
          <w:szCs w:val="28"/>
          <w:lang w:val="uk-UA"/>
        </w:rPr>
        <w:t xml:space="preserve">5 серпня 2020 року № 695 </w:t>
      </w:r>
      <w:r w:rsidR="0038260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Державної стратегії регіонального розвитку на 2021-2027», </w:t>
      </w:r>
      <w:r w:rsidR="00C92658" w:rsidRPr="00C92658">
        <w:rPr>
          <w:rFonts w:ascii="Times New Roman" w:hAnsi="Times New Roman" w:cs="Times New Roman"/>
          <w:sz w:val="28"/>
          <w:szCs w:val="28"/>
          <w:lang w:val="uk-UA"/>
        </w:rPr>
        <w:t>Регламенту Київської обласної ради VIII скликання, затвердженого рішенням Київської</w:t>
      </w:r>
      <w:r w:rsidR="00882F01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від 24 грудня </w:t>
      </w:r>
      <w:r w:rsidR="00C9265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82F0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92658" w:rsidRPr="00C92658">
        <w:rPr>
          <w:rFonts w:ascii="Times New Roman" w:hAnsi="Times New Roman" w:cs="Times New Roman"/>
          <w:sz w:val="28"/>
          <w:szCs w:val="28"/>
          <w:lang w:val="uk-UA"/>
        </w:rPr>
        <w:t>№ 017-01-VІІІ (зі змінами)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, розглянувши подання Київської обласної державної адміністрації, враховуючи висновки і рекомендації постійної комісії Київської обласної ради </w:t>
      </w:r>
      <w:r w:rsidR="005F7028" w:rsidRPr="005F7028">
        <w:rPr>
          <w:rFonts w:ascii="Times New Roman" w:hAnsi="Times New Roman" w:cs="Times New Roman"/>
          <w:bCs/>
          <w:sz w:val="28"/>
          <w:szCs w:val="28"/>
          <w:lang w:val="uk-UA"/>
        </w:rPr>
        <w:t>з питань екології, природокористування, мисливства, водних ресурсів, ліквідації наслідків аварії на ЧАЕС та інших надзвичайних ситуацій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, з метою збереження та відтворення цінних природних комплексів, генофонду рослинного та тваринного світу, Київська обласна рада вирішила: </w:t>
      </w:r>
    </w:p>
    <w:p w:rsidR="0082584D" w:rsidRPr="0082584D" w:rsidRDefault="0082584D" w:rsidP="008258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C21" w:rsidRPr="00882F01" w:rsidRDefault="00882F01" w:rsidP="00882F0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00C21" w:rsidRPr="00882F01">
        <w:rPr>
          <w:rFonts w:ascii="Times New Roman" w:hAnsi="Times New Roman" w:cs="Times New Roman"/>
          <w:sz w:val="28"/>
          <w:szCs w:val="28"/>
          <w:lang w:val="uk-UA"/>
        </w:rPr>
        <w:t>Оголосити заповідними урочищами та ботанічними заказниками місцевого значення території та об’єкти, які мають особливу природоохоронну, наукову, естетичну та рекреаційну цінність, без вилучення земель у землекористувачів, згідно з переліком, що додається.</w:t>
      </w:r>
    </w:p>
    <w:p w:rsidR="006108EA" w:rsidRPr="006108EA" w:rsidRDefault="006108EA" w:rsidP="00882F01">
      <w:pPr>
        <w:pStyle w:val="a7"/>
        <w:ind w:left="1068" w:firstLine="567"/>
        <w:jc w:val="both"/>
        <w:rPr>
          <w:sz w:val="28"/>
          <w:szCs w:val="28"/>
          <w:lang w:val="uk-UA"/>
        </w:rPr>
      </w:pPr>
    </w:p>
    <w:p w:rsidR="0082584D" w:rsidRDefault="00100C21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Київській обласній державній адміністрації забезпечити:</w:t>
      </w:r>
    </w:p>
    <w:p w:rsidR="00100C21" w:rsidRDefault="00100C21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розробку положень про оголошені цим рішенням заповідні урочища, ботанічні заказники місцевого значення;</w:t>
      </w:r>
    </w:p>
    <w:p w:rsidR="00100C21" w:rsidRDefault="00100C21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в положеннях про оголошені цим рішенням заповідні урочища, ботанічні заказники місцевого значення вказати можливість проведення на їх території </w:t>
      </w:r>
      <w:r w:rsidR="00532541">
        <w:rPr>
          <w:rFonts w:ascii="Times New Roman" w:hAnsi="Times New Roman" w:cs="Times New Roman"/>
          <w:sz w:val="28"/>
          <w:szCs w:val="28"/>
          <w:lang w:val="uk-UA"/>
        </w:rPr>
        <w:t>наукових археологічних досліджень;</w:t>
      </w:r>
    </w:p>
    <w:p w:rsidR="00532541" w:rsidRDefault="00532541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передачу територій та об’єктів природно-заповідного фонду</w:t>
      </w:r>
      <w:r w:rsidR="00252E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оголошених цим рішенням, під охорону підприємствам, установам та організаціям, у віданні яких вони перебувають, з оформленням охоронних зобов’язань;</w:t>
      </w:r>
    </w:p>
    <w:p w:rsidR="00947696" w:rsidRDefault="00947696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696" w:rsidRDefault="00947696" w:rsidP="0094769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47696" w:rsidRPr="00100C21" w:rsidRDefault="00947696" w:rsidP="00882F01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0C21" w:rsidRDefault="00532541" w:rsidP="003D728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вжиття заходів щодо встановлення в натурі (на місцевості)</w:t>
      </w:r>
      <w:r w:rsidR="003826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меж територій та об’єктів природно-заповідного фонду, оголошених цим рішенням.</w:t>
      </w:r>
    </w:p>
    <w:p w:rsidR="00947696" w:rsidRDefault="00947696" w:rsidP="003D728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84D" w:rsidRPr="0082584D" w:rsidRDefault="0082584D" w:rsidP="003D728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обласної ради </w:t>
      </w:r>
      <w:r w:rsidR="005F7028" w:rsidRPr="005F7028">
        <w:rPr>
          <w:rFonts w:ascii="Times New Roman" w:hAnsi="Times New Roman" w:cs="Times New Roman"/>
          <w:bCs/>
          <w:sz w:val="28"/>
          <w:szCs w:val="28"/>
          <w:lang w:val="uk-UA"/>
        </w:rPr>
        <w:t>з питань екології, природокористування, мисливства, водних ресурсів, ліквідації наслідків аварії на ЧАЕС та інших надзвичайних ситуацій</w:t>
      </w:r>
      <w:r w:rsidR="005F7028"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584D">
        <w:rPr>
          <w:rFonts w:ascii="Times New Roman" w:hAnsi="Times New Roman" w:cs="Times New Roman"/>
          <w:sz w:val="28"/>
          <w:szCs w:val="28"/>
          <w:lang w:val="uk-UA"/>
        </w:rPr>
        <w:t xml:space="preserve">і заступника голови Київської обласної ради </w:t>
      </w:r>
      <w:r w:rsidR="00D96922">
        <w:rPr>
          <w:rFonts w:ascii="Times New Roman" w:hAnsi="Times New Roman" w:cs="Times New Roman"/>
          <w:sz w:val="28"/>
          <w:szCs w:val="28"/>
          <w:lang w:val="uk-UA"/>
        </w:rPr>
        <w:t>Семенову Т.</w:t>
      </w:r>
      <w:r w:rsidR="00E21A07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82584D" w:rsidRPr="0082584D" w:rsidRDefault="0082584D" w:rsidP="0082584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D64" w:rsidRDefault="00744D64" w:rsidP="003826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288" w:rsidRDefault="003D7288" w:rsidP="003826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600" w:rsidRPr="00382600" w:rsidRDefault="00382600" w:rsidP="0038260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Голова  </w:t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="005D1A8F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="005D1A8F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="005D1A8F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="005D1A8F">
        <w:rPr>
          <w:rFonts w:ascii="Times New Roman" w:hAnsi="Times New Roman" w:cs="Times New Roman"/>
          <w:b/>
          <w:sz w:val="28"/>
          <w:szCs w:val="28"/>
          <w:lang w:val="uk-UA" w:eastAsia="ar-SA"/>
        </w:rPr>
        <w:tab/>
      </w:r>
      <w:r w:rsidR="00947696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</w:t>
      </w:r>
      <w:r w:rsidRPr="00382600">
        <w:rPr>
          <w:rFonts w:ascii="Times New Roman" w:hAnsi="Times New Roman" w:cs="Times New Roman"/>
          <w:b/>
          <w:sz w:val="28"/>
          <w:szCs w:val="28"/>
          <w:lang w:val="uk-UA" w:eastAsia="ar-SA"/>
        </w:rPr>
        <w:t>Наталія ГУНЬКО</w:t>
      </w:r>
    </w:p>
    <w:p w:rsidR="00382600" w:rsidRDefault="00382600" w:rsidP="00382600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5D1A8F" w:rsidRPr="005D1A8F" w:rsidRDefault="005D1A8F" w:rsidP="005D1A8F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</w:rPr>
      </w:pPr>
      <w:r w:rsidRPr="005D1A8F">
        <w:rPr>
          <w:rFonts w:ascii="Times New Roman" w:eastAsia="Arial Unicode MS" w:hAnsi="Times New Roman" w:cs="Times New Roman"/>
          <w:sz w:val="28"/>
          <w:szCs w:val="28"/>
        </w:rPr>
        <w:t>м. Київ</w:t>
      </w:r>
    </w:p>
    <w:p w:rsidR="005D1A8F" w:rsidRPr="005D1A8F" w:rsidRDefault="005D1A8F" w:rsidP="005D1A8F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</w:rPr>
      </w:pP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09</w:t>
      </w:r>
      <w:r w:rsidRPr="005D1A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вересня</w:t>
      </w:r>
      <w:r w:rsidRPr="005D1A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2021</w:t>
      </w:r>
      <w:r w:rsidRPr="005D1A8F">
        <w:rPr>
          <w:rFonts w:ascii="Times New Roman" w:eastAsia="Arial Unicode MS" w:hAnsi="Times New Roman" w:cs="Times New Roman"/>
          <w:sz w:val="28"/>
          <w:szCs w:val="28"/>
        </w:rPr>
        <w:t xml:space="preserve"> року</w:t>
      </w:r>
    </w:p>
    <w:p w:rsidR="005D1A8F" w:rsidRPr="005D1A8F" w:rsidRDefault="005D1A8F" w:rsidP="005D1A8F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5D1A8F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7</w:t>
      </w:r>
      <w:r w:rsidRPr="005D1A8F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05</w:t>
      </w:r>
      <w:r w:rsidRPr="005D1A8F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en-US"/>
        </w:rPr>
        <w:t>VII</w:t>
      </w:r>
      <w:r w:rsidRPr="005D1A8F">
        <w:rPr>
          <w:rFonts w:ascii="Times New Roman" w:eastAsia="Arial Unicode MS" w:hAnsi="Times New Roman" w:cs="Times New Roman"/>
          <w:sz w:val="28"/>
          <w:szCs w:val="28"/>
          <w:lang w:val="uk-UA"/>
        </w:rPr>
        <w:t>І</w:t>
      </w:r>
    </w:p>
    <w:p w:rsidR="00382600" w:rsidRPr="00382600" w:rsidRDefault="00382600" w:rsidP="00382600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  <w:lang w:val="uk-UA"/>
        </w:rPr>
      </w:pPr>
    </w:p>
    <w:p w:rsidR="0082584D" w:rsidRDefault="0082584D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B4B" w:rsidRDefault="00437B4B" w:rsidP="0082584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37B4B" w:rsidSect="00135F88">
      <w:pgSz w:w="11906" w:h="16838"/>
      <w:pgMar w:top="284" w:right="567" w:bottom="709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91" w:rsidRDefault="001A4F91">
      <w:r>
        <w:separator/>
      </w:r>
    </w:p>
  </w:endnote>
  <w:endnote w:type="continuationSeparator" w:id="0">
    <w:p w:rsidR="001A4F91" w:rsidRDefault="001A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91" w:rsidRDefault="001A4F91">
      <w:r>
        <w:separator/>
      </w:r>
    </w:p>
  </w:footnote>
  <w:footnote w:type="continuationSeparator" w:id="0">
    <w:p w:rsidR="001A4F91" w:rsidRDefault="001A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18BC2E"/>
    <w:lvl w:ilvl="0">
      <w:numFmt w:val="bullet"/>
      <w:lvlText w:val="*"/>
      <w:lvlJc w:val="left"/>
    </w:lvl>
  </w:abstractNum>
  <w:abstractNum w:abstractNumId="1" w15:restartNumberingAfterBreak="0">
    <w:nsid w:val="09302650"/>
    <w:multiLevelType w:val="multilevel"/>
    <w:tmpl w:val="A02A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 w15:restartNumberingAfterBreak="0">
    <w:nsid w:val="14CF03BA"/>
    <w:multiLevelType w:val="hybridMultilevel"/>
    <w:tmpl w:val="04A22C9C"/>
    <w:lvl w:ilvl="0" w:tplc="6B528E2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5BF55BA"/>
    <w:multiLevelType w:val="multilevel"/>
    <w:tmpl w:val="1706A3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 w15:restartNumberingAfterBreak="0">
    <w:nsid w:val="26111E2C"/>
    <w:multiLevelType w:val="hybridMultilevel"/>
    <w:tmpl w:val="2C4C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A605B"/>
    <w:multiLevelType w:val="multilevel"/>
    <w:tmpl w:val="E6C0E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6" w15:restartNumberingAfterBreak="0">
    <w:nsid w:val="28E1787A"/>
    <w:multiLevelType w:val="hybridMultilevel"/>
    <w:tmpl w:val="A58430C8"/>
    <w:lvl w:ilvl="0" w:tplc="B6F43E0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0E4DCC"/>
    <w:multiLevelType w:val="hybridMultilevel"/>
    <w:tmpl w:val="6C72AF88"/>
    <w:lvl w:ilvl="0" w:tplc="8F82FCC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1E3130"/>
    <w:multiLevelType w:val="multilevel"/>
    <w:tmpl w:val="C5F25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9363F9"/>
    <w:multiLevelType w:val="hybridMultilevel"/>
    <w:tmpl w:val="EB060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C3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A67B7"/>
    <w:multiLevelType w:val="hybridMultilevel"/>
    <w:tmpl w:val="BD783E36"/>
    <w:lvl w:ilvl="0" w:tplc="0278244C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A36716F"/>
    <w:multiLevelType w:val="hybridMultilevel"/>
    <w:tmpl w:val="B874B758"/>
    <w:lvl w:ilvl="0" w:tplc="36E8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593DDB"/>
    <w:multiLevelType w:val="multilevel"/>
    <w:tmpl w:val="EBC8F15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 w15:restartNumberingAfterBreak="0">
    <w:nsid w:val="5FA45FB1"/>
    <w:multiLevelType w:val="hybridMultilevel"/>
    <w:tmpl w:val="A4C22CC6"/>
    <w:lvl w:ilvl="0" w:tplc="51F474F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57922C8"/>
    <w:multiLevelType w:val="hybridMultilevel"/>
    <w:tmpl w:val="109A47BC"/>
    <w:lvl w:ilvl="0" w:tplc="E894F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C34E8A"/>
    <w:multiLevelType w:val="multilevel"/>
    <w:tmpl w:val="A02ADF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 w15:restartNumberingAfterBreak="0">
    <w:nsid w:val="74D2665D"/>
    <w:multiLevelType w:val="hybridMultilevel"/>
    <w:tmpl w:val="A754E5AE"/>
    <w:lvl w:ilvl="0" w:tplc="E98C31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53"/>
    <w:rsid w:val="00003E65"/>
    <w:rsid w:val="000043B5"/>
    <w:rsid w:val="00015045"/>
    <w:rsid w:val="00020473"/>
    <w:rsid w:val="00037EE0"/>
    <w:rsid w:val="0004293C"/>
    <w:rsid w:val="00042B54"/>
    <w:rsid w:val="0004636C"/>
    <w:rsid w:val="00052243"/>
    <w:rsid w:val="00055092"/>
    <w:rsid w:val="00061C39"/>
    <w:rsid w:val="000716D1"/>
    <w:rsid w:val="00073E23"/>
    <w:rsid w:val="00076F98"/>
    <w:rsid w:val="000778C4"/>
    <w:rsid w:val="00080680"/>
    <w:rsid w:val="00082476"/>
    <w:rsid w:val="000A1F00"/>
    <w:rsid w:val="000A4ACD"/>
    <w:rsid w:val="000A4EAA"/>
    <w:rsid w:val="000A547B"/>
    <w:rsid w:val="000A563D"/>
    <w:rsid w:val="000B07F2"/>
    <w:rsid w:val="000B1EE7"/>
    <w:rsid w:val="000C32B8"/>
    <w:rsid w:val="000C7808"/>
    <w:rsid w:val="000D1CC3"/>
    <w:rsid w:val="000D1CD0"/>
    <w:rsid w:val="000D6783"/>
    <w:rsid w:val="000E45C7"/>
    <w:rsid w:val="000E4F50"/>
    <w:rsid w:val="000E6C18"/>
    <w:rsid w:val="000E7424"/>
    <w:rsid w:val="000F1E50"/>
    <w:rsid w:val="000F6827"/>
    <w:rsid w:val="00100C21"/>
    <w:rsid w:val="00126306"/>
    <w:rsid w:val="00127032"/>
    <w:rsid w:val="00135F88"/>
    <w:rsid w:val="00150C4D"/>
    <w:rsid w:val="0015777E"/>
    <w:rsid w:val="001625B7"/>
    <w:rsid w:val="001807CC"/>
    <w:rsid w:val="001968CB"/>
    <w:rsid w:val="001A4F91"/>
    <w:rsid w:val="001A7452"/>
    <w:rsid w:val="001B7360"/>
    <w:rsid w:val="001C4596"/>
    <w:rsid w:val="001D4C6E"/>
    <w:rsid w:val="001E2535"/>
    <w:rsid w:val="001E33D0"/>
    <w:rsid w:val="001F16EF"/>
    <w:rsid w:val="001F77AF"/>
    <w:rsid w:val="00201F4C"/>
    <w:rsid w:val="00202817"/>
    <w:rsid w:val="002036E6"/>
    <w:rsid w:val="00212F63"/>
    <w:rsid w:val="00222AE1"/>
    <w:rsid w:val="0023354E"/>
    <w:rsid w:val="00251105"/>
    <w:rsid w:val="00252E67"/>
    <w:rsid w:val="00261667"/>
    <w:rsid w:val="00262165"/>
    <w:rsid w:val="002717E3"/>
    <w:rsid w:val="00273DF4"/>
    <w:rsid w:val="00275A7E"/>
    <w:rsid w:val="002864CF"/>
    <w:rsid w:val="00290436"/>
    <w:rsid w:val="002A25E9"/>
    <w:rsid w:val="002A3F97"/>
    <w:rsid w:val="002B16DF"/>
    <w:rsid w:val="002B3871"/>
    <w:rsid w:val="002B3E38"/>
    <w:rsid w:val="002B77B8"/>
    <w:rsid w:val="002D2A9A"/>
    <w:rsid w:val="002E09B7"/>
    <w:rsid w:val="002E6A61"/>
    <w:rsid w:val="002F014B"/>
    <w:rsid w:val="002F1BC9"/>
    <w:rsid w:val="002F396E"/>
    <w:rsid w:val="002F50FC"/>
    <w:rsid w:val="00302016"/>
    <w:rsid w:val="00307905"/>
    <w:rsid w:val="00320223"/>
    <w:rsid w:val="003215FB"/>
    <w:rsid w:val="00323FAF"/>
    <w:rsid w:val="00325484"/>
    <w:rsid w:val="00346F9F"/>
    <w:rsid w:val="003522E0"/>
    <w:rsid w:val="003670B5"/>
    <w:rsid w:val="003675DF"/>
    <w:rsid w:val="00367CC0"/>
    <w:rsid w:val="00371CCC"/>
    <w:rsid w:val="00372AC4"/>
    <w:rsid w:val="003736C2"/>
    <w:rsid w:val="003778C8"/>
    <w:rsid w:val="00382600"/>
    <w:rsid w:val="003A5C20"/>
    <w:rsid w:val="003A6A33"/>
    <w:rsid w:val="003C08AF"/>
    <w:rsid w:val="003C16D9"/>
    <w:rsid w:val="003D30DE"/>
    <w:rsid w:val="003D7288"/>
    <w:rsid w:val="003E0F9C"/>
    <w:rsid w:val="003E2825"/>
    <w:rsid w:val="003E5676"/>
    <w:rsid w:val="003F579A"/>
    <w:rsid w:val="00401BBD"/>
    <w:rsid w:val="00402B35"/>
    <w:rsid w:val="0041713F"/>
    <w:rsid w:val="0042503F"/>
    <w:rsid w:val="00432396"/>
    <w:rsid w:val="00437B4B"/>
    <w:rsid w:val="004407FF"/>
    <w:rsid w:val="00451A69"/>
    <w:rsid w:val="00453766"/>
    <w:rsid w:val="004557D9"/>
    <w:rsid w:val="00456953"/>
    <w:rsid w:val="00461855"/>
    <w:rsid w:val="0047268C"/>
    <w:rsid w:val="00475428"/>
    <w:rsid w:val="004771FB"/>
    <w:rsid w:val="0049024C"/>
    <w:rsid w:val="004A030F"/>
    <w:rsid w:val="004A4BCB"/>
    <w:rsid w:val="004B0D7C"/>
    <w:rsid w:val="004C0EBA"/>
    <w:rsid w:val="004C12ED"/>
    <w:rsid w:val="004C31B4"/>
    <w:rsid w:val="004C5C74"/>
    <w:rsid w:val="004C5CEB"/>
    <w:rsid w:val="004C7402"/>
    <w:rsid w:val="004D13DB"/>
    <w:rsid w:val="004F04D7"/>
    <w:rsid w:val="004F0AD7"/>
    <w:rsid w:val="004F33FC"/>
    <w:rsid w:val="004F74F0"/>
    <w:rsid w:val="00502DE2"/>
    <w:rsid w:val="00513F97"/>
    <w:rsid w:val="00514191"/>
    <w:rsid w:val="00514E4A"/>
    <w:rsid w:val="00532541"/>
    <w:rsid w:val="005352D6"/>
    <w:rsid w:val="005372D9"/>
    <w:rsid w:val="00547149"/>
    <w:rsid w:val="0055630A"/>
    <w:rsid w:val="00556F52"/>
    <w:rsid w:val="00584EC1"/>
    <w:rsid w:val="005869DA"/>
    <w:rsid w:val="005B7F29"/>
    <w:rsid w:val="005D1A8F"/>
    <w:rsid w:val="005D6F49"/>
    <w:rsid w:val="005D7E32"/>
    <w:rsid w:val="005E04B1"/>
    <w:rsid w:val="005E3E1D"/>
    <w:rsid w:val="005E682E"/>
    <w:rsid w:val="005E7AEB"/>
    <w:rsid w:val="005F4A17"/>
    <w:rsid w:val="005F5CD5"/>
    <w:rsid w:val="005F7028"/>
    <w:rsid w:val="00601FE1"/>
    <w:rsid w:val="0060786E"/>
    <w:rsid w:val="00607D53"/>
    <w:rsid w:val="006108EA"/>
    <w:rsid w:val="006129B9"/>
    <w:rsid w:val="006134A2"/>
    <w:rsid w:val="00634FDD"/>
    <w:rsid w:val="00640BF8"/>
    <w:rsid w:val="00643E9A"/>
    <w:rsid w:val="00656EB4"/>
    <w:rsid w:val="00662046"/>
    <w:rsid w:val="006637B9"/>
    <w:rsid w:val="006715D7"/>
    <w:rsid w:val="00672124"/>
    <w:rsid w:val="00675601"/>
    <w:rsid w:val="006929CD"/>
    <w:rsid w:val="00693415"/>
    <w:rsid w:val="00696819"/>
    <w:rsid w:val="006A2C4D"/>
    <w:rsid w:val="006B7147"/>
    <w:rsid w:val="006B7827"/>
    <w:rsid w:val="006C10E1"/>
    <w:rsid w:val="006C1F1C"/>
    <w:rsid w:val="006C3A0F"/>
    <w:rsid w:val="006C47AB"/>
    <w:rsid w:val="006C626B"/>
    <w:rsid w:val="006D1FDE"/>
    <w:rsid w:val="006D2656"/>
    <w:rsid w:val="006D488D"/>
    <w:rsid w:val="006D6382"/>
    <w:rsid w:val="006F13AB"/>
    <w:rsid w:val="006F46EC"/>
    <w:rsid w:val="00704CD5"/>
    <w:rsid w:val="007107E6"/>
    <w:rsid w:val="007160D2"/>
    <w:rsid w:val="0074269B"/>
    <w:rsid w:val="00744D64"/>
    <w:rsid w:val="0074750B"/>
    <w:rsid w:val="00752CAD"/>
    <w:rsid w:val="00772EF3"/>
    <w:rsid w:val="0077517C"/>
    <w:rsid w:val="0078137C"/>
    <w:rsid w:val="007959A9"/>
    <w:rsid w:val="007A50F5"/>
    <w:rsid w:val="007A7253"/>
    <w:rsid w:val="007B387F"/>
    <w:rsid w:val="007B4B7F"/>
    <w:rsid w:val="007C3139"/>
    <w:rsid w:val="007D7794"/>
    <w:rsid w:val="007E2905"/>
    <w:rsid w:val="007F0E92"/>
    <w:rsid w:val="007F74F4"/>
    <w:rsid w:val="00800203"/>
    <w:rsid w:val="008015DE"/>
    <w:rsid w:val="008122AC"/>
    <w:rsid w:val="0082584D"/>
    <w:rsid w:val="008263F4"/>
    <w:rsid w:val="00826CBA"/>
    <w:rsid w:val="0082757B"/>
    <w:rsid w:val="00837F56"/>
    <w:rsid w:val="00845935"/>
    <w:rsid w:val="00852406"/>
    <w:rsid w:val="00852C14"/>
    <w:rsid w:val="00882F01"/>
    <w:rsid w:val="008847FB"/>
    <w:rsid w:val="00886429"/>
    <w:rsid w:val="00886994"/>
    <w:rsid w:val="0089187D"/>
    <w:rsid w:val="00892F45"/>
    <w:rsid w:val="008A4F89"/>
    <w:rsid w:val="008A53D7"/>
    <w:rsid w:val="008A5465"/>
    <w:rsid w:val="008A559B"/>
    <w:rsid w:val="008C3D58"/>
    <w:rsid w:val="008C7FD6"/>
    <w:rsid w:val="008E1332"/>
    <w:rsid w:val="008E1906"/>
    <w:rsid w:val="008E3393"/>
    <w:rsid w:val="008F0067"/>
    <w:rsid w:val="008F3DA9"/>
    <w:rsid w:val="008F3F7E"/>
    <w:rsid w:val="008F4564"/>
    <w:rsid w:val="00903733"/>
    <w:rsid w:val="00905B78"/>
    <w:rsid w:val="009060B8"/>
    <w:rsid w:val="0091213D"/>
    <w:rsid w:val="00914F42"/>
    <w:rsid w:val="0092336A"/>
    <w:rsid w:val="009320C7"/>
    <w:rsid w:val="0093287F"/>
    <w:rsid w:val="00947696"/>
    <w:rsid w:val="00967186"/>
    <w:rsid w:val="009807CE"/>
    <w:rsid w:val="00982509"/>
    <w:rsid w:val="0099425C"/>
    <w:rsid w:val="009A37CE"/>
    <w:rsid w:val="009B145D"/>
    <w:rsid w:val="009B7BBD"/>
    <w:rsid w:val="009C19A7"/>
    <w:rsid w:val="009C1E7F"/>
    <w:rsid w:val="009C77A8"/>
    <w:rsid w:val="009D3932"/>
    <w:rsid w:val="009E184F"/>
    <w:rsid w:val="009E3FDC"/>
    <w:rsid w:val="009E4330"/>
    <w:rsid w:val="009E443D"/>
    <w:rsid w:val="009F12C4"/>
    <w:rsid w:val="00A04B0A"/>
    <w:rsid w:val="00A10385"/>
    <w:rsid w:val="00A1517B"/>
    <w:rsid w:val="00A31B71"/>
    <w:rsid w:val="00A64528"/>
    <w:rsid w:val="00A70FD3"/>
    <w:rsid w:val="00A743DC"/>
    <w:rsid w:val="00A74672"/>
    <w:rsid w:val="00A813F0"/>
    <w:rsid w:val="00A81AFE"/>
    <w:rsid w:val="00A874E4"/>
    <w:rsid w:val="00AB019D"/>
    <w:rsid w:val="00AB7565"/>
    <w:rsid w:val="00AD5A9A"/>
    <w:rsid w:val="00AD7072"/>
    <w:rsid w:val="00AF2280"/>
    <w:rsid w:val="00AF5ADC"/>
    <w:rsid w:val="00AF746E"/>
    <w:rsid w:val="00B04368"/>
    <w:rsid w:val="00B20D0D"/>
    <w:rsid w:val="00B32549"/>
    <w:rsid w:val="00B42B67"/>
    <w:rsid w:val="00B47C33"/>
    <w:rsid w:val="00B50975"/>
    <w:rsid w:val="00B5368A"/>
    <w:rsid w:val="00B60140"/>
    <w:rsid w:val="00B62BF4"/>
    <w:rsid w:val="00B65795"/>
    <w:rsid w:val="00B734A1"/>
    <w:rsid w:val="00B734B5"/>
    <w:rsid w:val="00B73FC3"/>
    <w:rsid w:val="00B740D0"/>
    <w:rsid w:val="00B7577F"/>
    <w:rsid w:val="00B7733D"/>
    <w:rsid w:val="00B8066E"/>
    <w:rsid w:val="00B83B14"/>
    <w:rsid w:val="00B94DA3"/>
    <w:rsid w:val="00BA12D1"/>
    <w:rsid w:val="00BB601D"/>
    <w:rsid w:val="00BE75CB"/>
    <w:rsid w:val="00C0124B"/>
    <w:rsid w:val="00C01C15"/>
    <w:rsid w:val="00C06E36"/>
    <w:rsid w:val="00C1070C"/>
    <w:rsid w:val="00C1081E"/>
    <w:rsid w:val="00C32033"/>
    <w:rsid w:val="00C42CA6"/>
    <w:rsid w:val="00C46631"/>
    <w:rsid w:val="00C52CA0"/>
    <w:rsid w:val="00C55E8B"/>
    <w:rsid w:val="00C5709A"/>
    <w:rsid w:val="00C65555"/>
    <w:rsid w:val="00C71821"/>
    <w:rsid w:val="00C77671"/>
    <w:rsid w:val="00C81F40"/>
    <w:rsid w:val="00C82E6F"/>
    <w:rsid w:val="00C83F33"/>
    <w:rsid w:val="00C84499"/>
    <w:rsid w:val="00C85E55"/>
    <w:rsid w:val="00C86464"/>
    <w:rsid w:val="00C92658"/>
    <w:rsid w:val="00C93518"/>
    <w:rsid w:val="00CA04A3"/>
    <w:rsid w:val="00CB71CB"/>
    <w:rsid w:val="00CC1FF9"/>
    <w:rsid w:val="00CC6054"/>
    <w:rsid w:val="00CD5DE9"/>
    <w:rsid w:val="00CE25C6"/>
    <w:rsid w:val="00CE43B8"/>
    <w:rsid w:val="00CE64A1"/>
    <w:rsid w:val="00CF43D3"/>
    <w:rsid w:val="00D037FE"/>
    <w:rsid w:val="00D06FAF"/>
    <w:rsid w:val="00D16A37"/>
    <w:rsid w:val="00D2026F"/>
    <w:rsid w:val="00D30BE1"/>
    <w:rsid w:val="00D33906"/>
    <w:rsid w:val="00D35657"/>
    <w:rsid w:val="00D36D23"/>
    <w:rsid w:val="00D42628"/>
    <w:rsid w:val="00D431AA"/>
    <w:rsid w:val="00D52F58"/>
    <w:rsid w:val="00D53637"/>
    <w:rsid w:val="00D5461A"/>
    <w:rsid w:val="00D5486E"/>
    <w:rsid w:val="00D60237"/>
    <w:rsid w:val="00D60F2C"/>
    <w:rsid w:val="00D677BD"/>
    <w:rsid w:val="00D720C6"/>
    <w:rsid w:val="00D80AA4"/>
    <w:rsid w:val="00D854BF"/>
    <w:rsid w:val="00D8700E"/>
    <w:rsid w:val="00D9690D"/>
    <w:rsid w:val="00D96922"/>
    <w:rsid w:val="00D97B44"/>
    <w:rsid w:val="00DB1BB0"/>
    <w:rsid w:val="00DB2902"/>
    <w:rsid w:val="00DB39A8"/>
    <w:rsid w:val="00DB79EA"/>
    <w:rsid w:val="00DC7103"/>
    <w:rsid w:val="00DE5C76"/>
    <w:rsid w:val="00DF52F0"/>
    <w:rsid w:val="00E0569D"/>
    <w:rsid w:val="00E12E20"/>
    <w:rsid w:val="00E179F8"/>
    <w:rsid w:val="00E21A07"/>
    <w:rsid w:val="00E34222"/>
    <w:rsid w:val="00E35CF5"/>
    <w:rsid w:val="00E456DB"/>
    <w:rsid w:val="00E52B67"/>
    <w:rsid w:val="00E5496B"/>
    <w:rsid w:val="00E77C02"/>
    <w:rsid w:val="00E80504"/>
    <w:rsid w:val="00E83357"/>
    <w:rsid w:val="00E835DA"/>
    <w:rsid w:val="00E838DC"/>
    <w:rsid w:val="00E84F3C"/>
    <w:rsid w:val="00E95A3D"/>
    <w:rsid w:val="00EA75E5"/>
    <w:rsid w:val="00EB23EF"/>
    <w:rsid w:val="00EB4202"/>
    <w:rsid w:val="00EB6D5C"/>
    <w:rsid w:val="00EC2679"/>
    <w:rsid w:val="00EC2CC0"/>
    <w:rsid w:val="00EC63CA"/>
    <w:rsid w:val="00ED0661"/>
    <w:rsid w:val="00ED7D98"/>
    <w:rsid w:val="00EE03EF"/>
    <w:rsid w:val="00EE55B3"/>
    <w:rsid w:val="00EF36A6"/>
    <w:rsid w:val="00EF602E"/>
    <w:rsid w:val="00EF70CC"/>
    <w:rsid w:val="00F00E7D"/>
    <w:rsid w:val="00F0243A"/>
    <w:rsid w:val="00F02643"/>
    <w:rsid w:val="00F02AC6"/>
    <w:rsid w:val="00F3006A"/>
    <w:rsid w:val="00F352C7"/>
    <w:rsid w:val="00F360EB"/>
    <w:rsid w:val="00F61BC1"/>
    <w:rsid w:val="00F73512"/>
    <w:rsid w:val="00F73AA9"/>
    <w:rsid w:val="00F76A55"/>
    <w:rsid w:val="00F77A97"/>
    <w:rsid w:val="00F8453E"/>
    <w:rsid w:val="00F9129F"/>
    <w:rsid w:val="00F91F27"/>
    <w:rsid w:val="00F9720D"/>
    <w:rsid w:val="00FA1A56"/>
    <w:rsid w:val="00FA633A"/>
    <w:rsid w:val="00FA6E54"/>
    <w:rsid w:val="00FB158A"/>
    <w:rsid w:val="00FB4B84"/>
    <w:rsid w:val="00FC3DF8"/>
    <w:rsid w:val="00FD3F24"/>
    <w:rsid w:val="00FE4899"/>
    <w:rsid w:val="00FF05FC"/>
    <w:rsid w:val="00FF1498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1D15D7"/>
  <w15:docId w15:val="{CE330361-FD1F-451E-B198-778FE90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F5AD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6429"/>
    <w:pPr>
      <w:keepNext/>
      <w:widowControl/>
      <w:autoSpaceDE/>
      <w:autoSpaceDN/>
      <w:adjustRightInd/>
      <w:ind w:firstLine="720"/>
      <w:jc w:val="right"/>
      <w:outlineLvl w:val="2"/>
    </w:pPr>
    <w:rPr>
      <w:rFonts w:ascii="Times New Roman" w:hAnsi="Times New Roman" w:cs="Times New Roman"/>
      <w:i/>
      <w:iCs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86429"/>
    <w:rPr>
      <w:i/>
      <w:iCs/>
      <w:sz w:val="24"/>
      <w:szCs w:val="24"/>
      <w:u w:val="single"/>
      <w:lang w:val="uk-UA"/>
    </w:rPr>
  </w:style>
  <w:style w:type="paragraph" w:styleId="a3">
    <w:name w:val="caption"/>
    <w:basedOn w:val="a"/>
    <w:next w:val="a"/>
    <w:qFormat/>
    <w:rsid w:val="008864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olor w:val="000000"/>
      <w:sz w:val="28"/>
      <w:lang w:val="uk-UA"/>
    </w:rPr>
  </w:style>
  <w:style w:type="paragraph" w:customStyle="1" w:styleId="Style1">
    <w:name w:val="Style1"/>
    <w:basedOn w:val="a"/>
    <w:rsid w:val="00693415"/>
    <w:pPr>
      <w:spacing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69341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9341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9341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3415"/>
    <w:pPr>
      <w:spacing w:line="31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93415"/>
    <w:pPr>
      <w:spacing w:line="326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93415"/>
    <w:pPr>
      <w:spacing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semiHidden/>
    <w:rsid w:val="00C012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ED7D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rsid w:val="009807CE"/>
    <w:rPr>
      <w:rFonts w:cs="Times New Roman"/>
      <w:color w:val="0000FF"/>
      <w:u w:val="single"/>
    </w:rPr>
  </w:style>
  <w:style w:type="character" w:customStyle="1" w:styleId="rvts23">
    <w:name w:val="rvts23"/>
    <w:rsid w:val="009807CE"/>
    <w:rPr>
      <w:rFonts w:cs="Times New Roman"/>
    </w:rPr>
  </w:style>
  <w:style w:type="character" w:customStyle="1" w:styleId="apple-converted-space">
    <w:name w:val="apple-converted-space"/>
    <w:rsid w:val="009807CE"/>
    <w:rPr>
      <w:rFonts w:cs="Times New Roman"/>
    </w:rPr>
  </w:style>
  <w:style w:type="paragraph" w:customStyle="1" w:styleId="10">
    <w:name w:val="Абзац списка1"/>
    <w:basedOn w:val="a"/>
    <w:rsid w:val="004902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FontStyle13">
    <w:name w:val="Font Style13"/>
    <w:rsid w:val="006929CD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rsid w:val="006929CD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style-span">
    <w:name w:val="apple-style-span"/>
    <w:basedOn w:val="a0"/>
    <w:rsid w:val="00B5368A"/>
  </w:style>
  <w:style w:type="paragraph" w:styleId="a7">
    <w:name w:val="List Paragraph"/>
    <w:basedOn w:val="a"/>
    <w:qFormat/>
    <w:rsid w:val="002864CF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4C31B4"/>
    <w:pPr>
      <w:widowControl/>
      <w:autoSpaceDE/>
      <w:autoSpaceDN/>
      <w:adjustRightInd/>
    </w:pPr>
    <w:rPr>
      <w:rFonts w:ascii="Verdana" w:hAnsi="Verdana" w:cs="Times New Roman"/>
      <w:lang w:val="en-US" w:eastAsia="en-US"/>
    </w:rPr>
  </w:style>
  <w:style w:type="paragraph" w:styleId="a9">
    <w:name w:val="header"/>
    <w:basedOn w:val="a"/>
    <w:link w:val="aa"/>
    <w:uiPriority w:val="99"/>
    <w:rsid w:val="0082584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2584D"/>
    <w:rPr>
      <w:sz w:val="24"/>
      <w:szCs w:val="24"/>
    </w:rPr>
  </w:style>
  <w:style w:type="paragraph" w:styleId="ab">
    <w:name w:val="footer"/>
    <w:basedOn w:val="a"/>
    <w:link w:val="ac"/>
    <w:unhideWhenUsed/>
    <w:rsid w:val="005325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25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55C1-A159-42EF-B840-A20DE643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Київська обласна рада</cp:lastModifiedBy>
  <cp:revision>20</cp:revision>
  <cp:lastPrinted>2021-09-14T11:13:00Z</cp:lastPrinted>
  <dcterms:created xsi:type="dcterms:W3CDTF">2021-09-10T08:58:00Z</dcterms:created>
  <dcterms:modified xsi:type="dcterms:W3CDTF">2021-09-14T11:58:00Z</dcterms:modified>
</cp:coreProperties>
</file>