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CBE07" w14:textId="77777777" w:rsidR="00494EA9" w:rsidRPr="00C22B42" w:rsidRDefault="00494EA9" w:rsidP="00494EA9">
      <w:pPr>
        <w:spacing w:after="280"/>
        <w:rPr>
          <w:b/>
          <w:lang w:val="ru-RU"/>
        </w:rPr>
      </w:pPr>
      <w:bookmarkStart w:id="0" w:name="_gjdgxs" w:colFirst="0" w:colLast="0"/>
      <w:bookmarkStart w:id="1" w:name="_GoBack"/>
      <w:bookmarkEnd w:id="0"/>
      <w:r w:rsidRPr="00C22B42">
        <w:rPr>
          <w:b/>
          <w:lang w:val="ru-RU"/>
        </w:rPr>
        <w:t xml:space="preserve">Апелляционный суд признал законным ДПТ </w:t>
      </w:r>
      <w:proofErr w:type="spellStart"/>
      <w:r w:rsidRPr="00C22B42">
        <w:rPr>
          <w:b/>
          <w:lang w:val="ru-RU"/>
        </w:rPr>
        <w:t>Рыбальского</w:t>
      </w:r>
      <w:proofErr w:type="spellEnd"/>
      <w:r w:rsidRPr="00C22B42">
        <w:rPr>
          <w:b/>
          <w:lang w:val="ru-RU"/>
        </w:rPr>
        <w:t xml:space="preserve"> полуострова</w:t>
      </w:r>
      <w:bookmarkEnd w:id="1"/>
    </w:p>
    <w:p w14:paraId="16E2F155" w14:textId="77777777" w:rsidR="00494EA9" w:rsidRPr="00C22B42" w:rsidRDefault="00494EA9" w:rsidP="00494EA9">
      <w:pPr>
        <w:spacing w:after="280"/>
        <w:rPr>
          <w:lang w:val="ru-RU"/>
        </w:rPr>
      </w:pPr>
      <w:r w:rsidRPr="00C22B42">
        <w:rPr>
          <w:lang w:val="ru-RU"/>
        </w:rPr>
        <w:t xml:space="preserve">Сегодня, 3 апреля, Киевский апелляционный административный суд отменил постановление Окружного административного суда г. Киева об отмене решения </w:t>
      </w:r>
      <w:proofErr w:type="spellStart"/>
      <w:r w:rsidRPr="00C22B42">
        <w:rPr>
          <w:lang w:val="ru-RU"/>
        </w:rPr>
        <w:t>Киевсовета</w:t>
      </w:r>
      <w:proofErr w:type="spellEnd"/>
      <w:r w:rsidRPr="00C22B42">
        <w:rPr>
          <w:lang w:val="ru-RU"/>
        </w:rPr>
        <w:t xml:space="preserve"> «Об утверждении детального плана территорий в границах улиц Электриков и Набережно-</w:t>
      </w:r>
      <w:proofErr w:type="spellStart"/>
      <w:r w:rsidRPr="00C22B42">
        <w:rPr>
          <w:lang w:val="ru-RU"/>
        </w:rPr>
        <w:t>Рыбальской</w:t>
      </w:r>
      <w:proofErr w:type="spellEnd"/>
      <w:r w:rsidRPr="00C22B42">
        <w:rPr>
          <w:lang w:val="ru-RU"/>
        </w:rPr>
        <w:t xml:space="preserve"> дороги в Подольском районе Киева».</w:t>
      </w:r>
    </w:p>
    <w:p w14:paraId="1B50F4BE" w14:textId="77777777" w:rsidR="00494EA9" w:rsidRPr="00C22B42" w:rsidRDefault="00494EA9" w:rsidP="00494EA9">
      <w:pPr>
        <w:spacing w:after="280"/>
        <w:rPr>
          <w:lang w:val="ru-RU"/>
        </w:rPr>
      </w:pPr>
      <w:r w:rsidRPr="00C22B42">
        <w:rPr>
          <w:lang w:val="ru-RU"/>
        </w:rPr>
        <w:t xml:space="preserve">Тем самым апелляционный суд постановил отказать в удовлетворении исковых требований депутата Юрия Левченко и опроверг выводы суда первой инстанции о несоответствии детального плана </w:t>
      </w:r>
      <w:proofErr w:type="spellStart"/>
      <w:r w:rsidRPr="00C22B42">
        <w:rPr>
          <w:lang w:val="ru-RU"/>
        </w:rPr>
        <w:t>Рыбальского</w:t>
      </w:r>
      <w:proofErr w:type="spellEnd"/>
      <w:r w:rsidRPr="00C22B42">
        <w:rPr>
          <w:lang w:val="ru-RU"/>
        </w:rPr>
        <w:t xml:space="preserve"> полуострова действующему Генеральному плану 2020. Следовательно, полифункциональная застройка на месте бывшей </w:t>
      </w:r>
      <w:proofErr w:type="spellStart"/>
      <w:r w:rsidRPr="00C22B42">
        <w:rPr>
          <w:lang w:val="ru-RU"/>
        </w:rPr>
        <w:t>промзоны</w:t>
      </w:r>
      <w:proofErr w:type="spellEnd"/>
      <w:r w:rsidRPr="00C22B42">
        <w:rPr>
          <w:lang w:val="ru-RU"/>
        </w:rPr>
        <w:t xml:space="preserve"> является правомерной, а позиция истца относительно трактовки положений Генплана — надуманной.</w:t>
      </w:r>
    </w:p>
    <w:p w14:paraId="0BC9CC9B" w14:textId="77777777" w:rsidR="00494EA9" w:rsidRPr="00C22B42" w:rsidRDefault="00494EA9" w:rsidP="00494EA9">
      <w:pPr>
        <w:spacing w:after="280"/>
        <w:rPr>
          <w:lang w:val="ru-RU"/>
        </w:rPr>
      </w:pPr>
      <w:r w:rsidRPr="00C22B42">
        <w:rPr>
          <w:lang w:val="ru-RU"/>
        </w:rPr>
        <w:t>«Решение Киевского апелляционного административного суда вполне закономерно и ожидаемо. Мы ни на минуту не сомневались в том, что после изучения всех деталей дела и внимательного ознакомления с Генеральным планом и Детальным планом территории в границах улиц Электриков и Набережно-</w:t>
      </w:r>
      <w:proofErr w:type="spellStart"/>
      <w:r w:rsidRPr="00C22B42">
        <w:rPr>
          <w:lang w:val="ru-RU"/>
        </w:rPr>
        <w:t>Рыбальской</w:t>
      </w:r>
      <w:proofErr w:type="spellEnd"/>
      <w:r w:rsidRPr="00C22B42">
        <w:rPr>
          <w:lang w:val="ru-RU"/>
        </w:rPr>
        <w:t xml:space="preserve"> дороги суд примет решение о законности ДПТ, — подчеркивает </w:t>
      </w:r>
      <w:r w:rsidRPr="00C22B42">
        <w:rPr>
          <w:b/>
          <w:lang w:val="ru-RU"/>
        </w:rPr>
        <w:t xml:space="preserve">CEO SAGA </w:t>
      </w:r>
      <w:proofErr w:type="spellStart"/>
      <w:r w:rsidRPr="00C22B42">
        <w:rPr>
          <w:b/>
          <w:lang w:val="ru-RU"/>
        </w:rPr>
        <w:t>Development</w:t>
      </w:r>
      <w:proofErr w:type="spellEnd"/>
      <w:r w:rsidRPr="00C22B42">
        <w:rPr>
          <w:b/>
          <w:lang w:val="ru-RU"/>
        </w:rPr>
        <w:t xml:space="preserve"> Андрей </w:t>
      </w:r>
      <w:proofErr w:type="spellStart"/>
      <w:r w:rsidRPr="00C22B42">
        <w:rPr>
          <w:b/>
          <w:lang w:val="ru-RU"/>
        </w:rPr>
        <w:t>Ваврыш</w:t>
      </w:r>
      <w:proofErr w:type="spellEnd"/>
      <w:r w:rsidRPr="00C22B42">
        <w:rPr>
          <w:lang w:val="ru-RU"/>
        </w:rPr>
        <w:t xml:space="preserve">. — Мы же, в свою очередь, продолжаем работать над проектом </w:t>
      </w:r>
      <w:proofErr w:type="spellStart"/>
      <w:r w:rsidRPr="00C22B42">
        <w:rPr>
          <w:lang w:val="ru-RU"/>
        </w:rPr>
        <w:t>Rybalsky</w:t>
      </w:r>
      <w:proofErr w:type="spellEnd"/>
      <w:r w:rsidRPr="00C22B42">
        <w:rPr>
          <w:lang w:val="ru-RU"/>
        </w:rPr>
        <w:t xml:space="preserve"> и созданием комфортного пространства для жизни и отдыха киевлян».</w:t>
      </w:r>
    </w:p>
    <w:p w14:paraId="57BB16E5" w14:textId="77777777" w:rsidR="00494EA9" w:rsidRDefault="00494EA9" w:rsidP="00494EA9">
      <w:pPr>
        <w:spacing w:after="280"/>
      </w:pPr>
      <w:r w:rsidRPr="00C22B42">
        <w:rPr>
          <w:lang w:val="ru-RU"/>
        </w:rPr>
        <w:t xml:space="preserve">Апелляции на решение Окружного административного суда Киева подавали ответчик по делу — Киевский городской совет, а также компания </w:t>
      </w:r>
      <w:proofErr w:type="spellStart"/>
      <w:r w:rsidRPr="00C22B42">
        <w:rPr>
          <w:lang w:val="ru-RU"/>
        </w:rPr>
        <w:t>Riverside</w:t>
      </w:r>
      <w:proofErr w:type="spellEnd"/>
      <w:r w:rsidRPr="00C22B42">
        <w:rPr>
          <w:lang w:val="ru-RU"/>
        </w:rPr>
        <w:t xml:space="preserve"> / SAGA </w:t>
      </w:r>
      <w:proofErr w:type="spellStart"/>
      <w:r w:rsidRPr="00C22B42">
        <w:rPr>
          <w:lang w:val="ru-RU"/>
        </w:rPr>
        <w:t>Development</w:t>
      </w:r>
      <w:proofErr w:type="spellEnd"/>
      <w:r w:rsidRPr="00C22B42">
        <w:rPr>
          <w:lang w:val="ru-RU"/>
        </w:rPr>
        <w:t xml:space="preserve"> и Департамент градостроительства и архитектуры КГГА, которые выступали третьими сторонами в процессе. Киевский апелляционный административный суд удовлетворил все три апелляционные жалобы.</w:t>
      </w:r>
    </w:p>
    <w:p w14:paraId="3F6A3F0F" w14:textId="77777777" w:rsidR="00494EA9" w:rsidRDefault="00494EA9" w:rsidP="00494EA9">
      <w:pPr>
        <w:spacing w:after="280"/>
      </w:pPr>
    </w:p>
    <w:p w14:paraId="6A02038E" w14:textId="77777777" w:rsidR="00F8064D" w:rsidRDefault="00494EA9"/>
    <w:sectPr w:rsidR="00F8064D" w:rsidSect="00447FB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A9"/>
    <w:rsid w:val="00447FBE"/>
    <w:rsid w:val="00494EA9"/>
    <w:rsid w:val="00843DC6"/>
    <w:rsid w:val="00A44133"/>
    <w:rsid w:val="00C4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3F31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sid w:val="00494EA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1387</Characters>
  <Application>Microsoft Macintosh Word</Application>
  <DocSecurity>0</DocSecurity>
  <Lines>20</Lines>
  <Paragraphs>5</Paragraphs>
  <ScaleCrop>false</ScaleCrop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2018-04-03T13:52:00Z</dcterms:created>
  <dcterms:modified xsi:type="dcterms:W3CDTF">2018-04-03T13:53:00Z</dcterms:modified>
</cp:coreProperties>
</file>