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5F" w:rsidRPr="00EE265F" w:rsidRDefault="00EE265F" w:rsidP="00EE265F">
      <w:pPr>
        <w:shd w:val="clear" w:color="auto" w:fill="FFFFFF"/>
        <w:spacing w:before="69" w:after="138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42"/>
          <w:szCs w:val="42"/>
          <w:lang w:eastAsia="ru-RU"/>
        </w:rPr>
      </w:pPr>
      <w:r w:rsidRPr="00EE265F">
        <w:rPr>
          <w:rFonts w:ascii="Times New Roman" w:eastAsia="Times New Roman" w:hAnsi="Times New Roman" w:cs="Times New Roman"/>
          <w:b/>
          <w:color w:val="111111"/>
          <w:kern w:val="36"/>
          <w:sz w:val="42"/>
          <w:szCs w:val="42"/>
          <w:lang w:eastAsia="ru-RU"/>
        </w:rPr>
        <w:t xml:space="preserve">Народна </w:t>
      </w:r>
      <w:proofErr w:type="spellStart"/>
      <w:r w:rsidRPr="00EE265F">
        <w:rPr>
          <w:rFonts w:ascii="Times New Roman" w:eastAsia="Times New Roman" w:hAnsi="Times New Roman" w:cs="Times New Roman"/>
          <w:b/>
          <w:color w:val="111111"/>
          <w:kern w:val="36"/>
          <w:sz w:val="42"/>
          <w:szCs w:val="42"/>
          <w:lang w:eastAsia="ru-RU"/>
        </w:rPr>
        <w:t>земельна</w:t>
      </w:r>
      <w:proofErr w:type="spellEnd"/>
      <w:r w:rsidRPr="00EE265F">
        <w:rPr>
          <w:rFonts w:ascii="Times New Roman" w:eastAsia="Times New Roman" w:hAnsi="Times New Roman" w:cs="Times New Roman"/>
          <w:b/>
          <w:color w:val="111111"/>
          <w:kern w:val="36"/>
          <w:sz w:val="42"/>
          <w:szCs w:val="42"/>
          <w:lang w:eastAsia="ru-RU"/>
        </w:rPr>
        <w:t xml:space="preserve"> реформа </w:t>
      </w:r>
      <w:proofErr w:type="spellStart"/>
      <w:r w:rsidRPr="00EE265F">
        <w:rPr>
          <w:rFonts w:ascii="Times New Roman" w:eastAsia="Times New Roman" w:hAnsi="Times New Roman" w:cs="Times New Roman"/>
          <w:b/>
          <w:color w:val="111111"/>
          <w:kern w:val="36"/>
          <w:sz w:val="42"/>
          <w:szCs w:val="42"/>
          <w:lang w:eastAsia="ru-RU"/>
        </w:rPr>
        <w:t>Головіна</w:t>
      </w:r>
      <w:proofErr w:type="spellEnd"/>
      <w:r w:rsidRPr="00EE265F">
        <w:rPr>
          <w:rFonts w:ascii="Times New Roman" w:eastAsia="Times New Roman" w:hAnsi="Times New Roman" w:cs="Times New Roman"/>
          <w:b/>
          <w:color w:val="111111"/>
          <w:kern w:val="36"/>
          <w:sz w:val="42"/>
          <w:szCs w:val="42"/>
          <w:lang w:eastAsia="ru-RU"/>
        </w:rPr>
        <w:t xml:space="preserve">: </w:t>
      </w:r>
      <w:proofErr w:type="spellStart"/>
      <w:r w:rsidRPr="00EE265F">
        <w:rPr>
          <w:rFonts w:ascii="Times New Roman" w:eastAsia="Times New Roman" w:hAnsi="Times New Roman" w:cs="Times New Roman"/>
          <w:b/>
          <w:color w:val="111111"/>
          <w:kern w:val="36"/>
          <w:sz w:val="42"/>
          <w:szCs w:val="42"/>
          <w:lang w:eastAsia="ru-RU"/>
        </w:rPr>
        <w:t>товариство</w:t>
      </w:r>
      <w:proofErr w:type="spellEnd"/>
      <w:r w:rsidRPr="00EE265F">
        <w:rPr>
          <w:rFonts w:ascii="Times New Roman" w:eastAsia="Times New Roman" w:hAnsi="Times New Roman" w:cs="Times New Roman"/>
          <w:b/>
          <w:color w:val="111111"/>
          <w:kern w:val="36"/>
          <w:sz w:val="42"/>
          <w:szCs w:val="42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b/>
          <w:color w:val="111111"/>
          <w:kern w:val="36"/>
          <w:sz w:val="42"/>
          <w:szCs w:val="42"/>
          <w:lang w:eastAsia="ru-RU"/>
        </w:rPr>
        <w:t>власників</w:t>
      </w:r>
      <w:proofErr w:type="spellEnd"/>
      <w:r w:rsidRPr="00EE265F">
        <w:rPr>
          <w:rFonts w:ascii="Times New Roman" w:eastAsia="Times New Roman" w:hAnsi="Times New Roman" w:cs="Times New Roman"/>
          <w:b/>
          <w:color w:val="111111"/>
          <w:kern w:val="36"/>
          <w:sz w:val="42"/>
          <w:szCs w:val="42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b/>
          <w:color w:val="111111"/>
          <w:kern w:val="36"/>
          <w:sz w:val="42"/>
          <w:szCs w:val="42"/>
          <w:lang w:eastAsia="ru-RU"/>
        </w:rPr>
        <w:t>землі</w:t>
      </w:r>
      <w:proofErr w:type="spellEnd"/>
      <w:r w:rsidRPr="00EE265F">
        <w:rPr>
          <w:rFonts w:ascii="Times New Roman" w:eastAsia="Times New Roman" w:hAnsi="Times New Roman" w:cs="Times New Roman"/>
          <w:b/>
          <w:color w:val="111111"/>
          <w:kern w:val="36"/>
          <w:sz w:val="42"/>
          <w:szCs w:val="42"/>
          <w:lang w:eastAsia="ru-RU"/>
        </w:rPr>
        <w:t xml:space="preserve"> - </w:t>
      </w:r>
      <w:proofErr w:type="spellStart"/>
      <w:r w:rsidRPr="00EE265F">
        <w:rPr>
          <w:rFonts w:ascii="Times New Roman" w:eastAsia="Times New Roman" w:hAnsi="Times New Roman" w:cs="Times New Roman"/>
          <w:b/>
          <w:color w:val="111111"/>
          <w:kern w:val="36"/>
          <w:sz w:val="42"/>
          <w:szCs w:val="42"/>
          <w:lang w:eastAsia="ru-RU"/>
        </w:rPr>
        <w:t>що</w:t>
      </w:r>
      <w:proofErr w:type="spellEnd"/>
      <w:r w:rsidRPr="00EE265F">
        <w:rPr>
          <w:rFonts w:ascii="Times New Roman" w:eastAsia="Times New Roman" w:hAnsi="Times New Roman" w:cs="Times New Roman"/>
          <w:b/>
          <w:color w:val="111111"/>
          <w:kern w:val="36"/>
          <w:sz w:val="42"/>
          <w:szCs w:val="42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b/>
          <w:color w:val="111111"/>
          <w:kern w:val="36"/>
          <w:sz w:val="42"/>
          <w:szCs w:val="42"/>
          <w:lang w:eastAsia="ru-RU"/>
        </w:rPr>
        <w:t>це</w:t>
      </w:r>
      <w:proofErr w:type="spellEnd"/>
      <w:r w:rsidRPr="00EE265F">
        <w:rPr>
          <w:rFonts w:ascii="Times New Roman" w:eastAsia="Times New Roman" w:hAnsi="Times New Roman" w:cs="Times New Roman"/>
          <w:b/>
          <w:color w:val="111111"/>
          <w:kern w:val="36"/>
          <w:sz w:val="42"/>
          <w:szCs w:val="42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b/>
          <w:color w:val="111111"/>
          <w:kern w:val="36"/>
          <w:sz w:val="42"/>
          <w:szCs w:val="42"/>
          <w:lang w:eastAsia="ru-RU"/>
        </w:rPr>
        <w:t>таке</w:t>
      </w:r>
      <w:proofErr w:type="spellEnd"/>
      <w:r w:rsidRPr="00EE265F">
        <w:rPr>
          <w:rFonts w:ascii="Times New Roman" w:eastAsia="Times New Roman" w:hAnsi="Times New Roman" w:cs="Times New Roman"/>
          <w:b/>
          <w:color w:val="111111"/>
          <w:kern w:val="36"/>
          <w:sz w:val="42"/>
          <w:szCs w:val="42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b/>
          <w:color w:val="111111"/>
          <w:kern w:val="36"/>
          <w:sz w:val="42"/>
          <w:szCs w:val="42"/>
          <w:lang w:eastAsia="ru-RU"/>
        </w:rPr>
        <w:t>і</w:t>
      </w:r>
      <w:proofErr w:type="spellEnd"/>
      <w:r w:rsidRPr="00EE265F">
        <w:rPr>
          <w:rFonts w:ascii="Times New Roman" w:eastAsia="Times New Roman" w:hAnsi="Times New Roman" w:cs="Times New Roman"/>
          <w:b/>
          <w:color w:val="111111"/>
          <w:kern w:val="36"/>
          <w:sz w:val="42"/>
          <w:szCs w:val="42"/>
          <w:lang w:eastAsia="ru-RU"/>
        </w:rPr>
        <w:t xml:space="preserve"> як </w:t>
      </w:r>
      <w:proofErr w:type="spellStart"/>
      <w:r w:rsidRPr="00EE265F">
        <w:rPr>
          <w:rFonts w:ascii="Times New Roman" w:eastAsia="Times New Roman" w:hAnsi="Times New Roman" w:cs="Times New Roman"/>
          <w:b/>
          <w:color w:val="111111"/>
          <w:kern w:val="36"/>
          <w:sz w:val="42"/>
          <w:szCs w:val="42"/>
          <w:lang w:eastAsia="ru-RU"/>
        </w:rPr>
        <w:t>його</w:t>
      </w:r>
      <w:proofErr w:type="spellEnd"/>
      <w:r w:rsidRPr="00EE265F">
        <w:rPr>
          <w:rFonts w:ascii="Times New Roman" w:eastAsia="Times New Roman" w:hAnsi="Times New Roman" w:cs="Times New Roman"/>
          <w:b/>
          <w:color w:val="111111"/>
          <w:kern w:val="36"/>
          <w:sz w:val="42"/>
          <w:szCs w:val="42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b/>
          <w:color w:val="111111"/>
          <w:kern w:val="36"/>
          <w:sz w:val="42"/>
          <w:szCs w:val="42"/>
          <w:lang w:eastAsia="ru-RU"/>
        </w:rPr>
        <w:t>створити</w:t>
      </w:r>
      <w:proofErr w:type="spellEnd"/>
    </w:p>
    <w:p w:rsidR="00EE265F" w:rsidRPr="00EE265F" w:rsidRDefault="00EE265F" w:rsidP="00EE265F">
      <w:pPr>
        <w:shd w:val="clear" w:color="auto" w:fill="FFFFFF"/>
        <w:spacing w:after="138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Єдиною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можливістю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зберегти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землю за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українцями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забезпечити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продовольчу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національну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безпеку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країни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відновити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розвинути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аграрну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галузь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економіку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країни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цілому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є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перетворення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селян-власників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землі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на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власникі</w:t>
      </w:r>
      <w:proofErr w:type="gram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spellEnd"/>
      <w:proofErr w:type="gram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аграрного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виробництва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Тільки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селяни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можуть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бути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справжніми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аграріями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E265F" w:rsidRPr="00EE265F" w:rsidRDefault="00EE265F" w:rsidP="00EE265F">
      <w:pPr>
        <w:shd w:val="clear" w:color="auto" w:fill="FFFFFF"/>
        <w:spacing w:after="138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Ініціатива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такого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реформування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виходити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тільки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від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селян –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Народна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земельна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реформа, яку я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пропоную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E265F" w:rsidRPr="00EE265F" w:rsidRDefault="00EE265F" w:rsidP="00EE265F">
      <w:pPr>
        <w:shd w:val="clear" w:color="auto" w:fill="FFFFFF"/>
        <w:spacing w:after="138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Об’єднання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селян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однієї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громади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спільних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дій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логічний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процес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який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залишив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села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зараз.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Формування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сіл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сільських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громад,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відбувалося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саме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общинним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принципом –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спільним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ведення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господарювання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селі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Об’єднання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власників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землі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товариства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тільки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логічно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зберігає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високу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ефективність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господарювання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робить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можливим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всебічний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розвиток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тваринницької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переробної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соц</w:t>
      </w:r>
      <w:proofErr w:type="gram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іальної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інфраструктури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селі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E265F" w:rsidRPr="001E62E0" w:rsidRDefault="00EE265F" w:rsidP="00EE265F">
      <w:pPr>
        <w:shd w:val="clear" w:color="auto" w:fill="FFFFFF"/>
        <w:spacing w:after="138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Народна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земельна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реформа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важлива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</w:t>
      </w:r>
      <w:proofErr w:type="gram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відтворення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</w:t>
      </w:r>
      <w:proofErr w:type="gram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розвитку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сільського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господарства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країни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є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головним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чинником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реалізації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Нової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аграрної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політики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вирішує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існуючі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проблемні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питання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E265F" w:rsidRPr="00EE265F" w:rsidRDefault="00EE265F" w:rsidP="00EE265F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2E0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6300470" cy="3115310"/>
            <wp:effectExtent l="0" t="0" r="5080" b="0"/>
            <wp:docPr id="2" name="Рисунок 1" descr="Рисунок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11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65F" w:rsidRPr="00EE265F" w:rsidRDefault="00EE265F" w:rsidP="00EE265F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E265F" w:rsidRPr="00EE265F" w:rsidRDefault="00EE265F" w:rsidP="00EE265F">
      <w:pPr>
        <w:shd w:val="clear" w:color="auto" w:fill="FFFFFF"/>
        <w:spacing w:after="138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Самостійне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колективне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одноосібне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господарювання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своїй</w:t>
      </w:r>
      <w:proofErr w:type="spellEnd"/>
      <w:proofErr w:type="gram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землі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краще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будь-яку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передачу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землі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оренду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proofErr w:type="gram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точки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зору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об’єднання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кооперації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активів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зусиль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селян-власників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землі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їх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колективне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господарювання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через участь у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Товаристві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власників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землі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переважає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одноосібне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(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сімейне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 за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сукупною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ефективністю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Одноосібний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сімейний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спосіб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господарювання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gram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</w:t>
      </w:r>
      <w:proofErr w:type="gram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якого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непересічні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особисті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знання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вміння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трудові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якості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власника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землі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членів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його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сім'ї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має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поодиноку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реалізацію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бути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інтегрований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колективне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господарювання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E265F" w:rsidRPr="00EE265F" w:rsidRDefault="00EE265F" w:rsidP="00EE265F">
      <w:pPr>
        <w:shd w:val="clear" w:color="auto" w:fill="FFFFFF"/>
        <w:spacing w:after="138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E26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Чому</w:t>
      </w:r>
      <w:proofErr w:type="spellEnd"/>
      <w:r w:rsidRPr="00EE26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необхідно</w:t>
      </w:r>
      <w:proofErr w:type="spellEnd"/>
      <w:r w:rsidRPr="00EE26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об’єднуватися</w:t>
      </w:r>
      <w:proofErr w:type="spellEnd"/>
      <w:r w:rsidRPr="00EE26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в </w:t>
      </w:r>
      <w:proofErr w:type="spellStart"/>
      <w:r w:rsidRPr="00EE26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Товариства</w:t>
      </w:r>
      <w:proofErr w:type="spellEnd"/>
      <w:r w:rsidRPr="00EE26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власників</w:t>
      </w:r>
      <w:proofErr w:type="spellEnd"/>
      <w:r w:rsidRPr="00EE26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землі</w:t>
      </w:r>
      <w:proofErr w:type="spellEnd"/>
    </w:p>
    <w:p w:rsidR="00EE265F" w:rsidRPr="00EE265F" w:rsidRDefault="00EE265F" w:rsidP="00EE265F">
      <w:pPr>
        <w:shd w:val="clear" w:color="auto" w:fill="FFFFFF"/>
        <w:spacing w:after="138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Товаристві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звичайний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власник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землі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становиться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шанованим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власником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аграрного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виробництва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незалежно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від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ві</w:t>
      </w:r>
      <w:proofErr w:type="gram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</w:t>
      </w:r>
      <w:proofErr w:type="spellEnd"/>
      <w:proofErr w:type="gram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фізичних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можливостей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E265F" w:rsidRPr="00EE265F" w:rsidRDefault="00EE265F" w:rsidP="00EE265F">
      <w:pPr>
        <w:shd w:val="clear" w:color="auto" w:fill="FFFFFF"/>
        <w:spacing w:after="138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Власники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землі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не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орендар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через участь у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Товаристві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стануть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головними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землі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диктуватимуть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свої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умови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вже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ідрядникам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І через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самі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стануть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формувати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свій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прибуток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E265F" w:rsidRPr="00EE265F" w:rsidRDefault="00EE265F" w:rsidP="00EE265F">
      <w:pPr>
        <w:shd w:val="clear" w:color="auto" w:fill="FFFFFF"/>
        <w:spacing w:after="138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Товариство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власників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землі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E265F" w:rsidRPr="00EE265F" w:rsidRDefault="00EE265F" w:rsidP="00EE265F">
      <w:pPr>
        <w:numPr>
          <w:ilvl w:val="0"/>
          <w:numId w:val="1"/>
        </w:numPr>
        <w:shd w:val="clear" w:color="auto" w:fill="FFFFFF"/>
        <w:spacing w:after="138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збільшення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доходів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ід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землі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2-4 рази;</w:t>
      </w:r>
    </w:p>
    <w:p w:rsidR="00EE265F" w:rsidRPr="00EE265F" w:rsidRDefault="00EE265F" w:rsidP="00EE265F">
      <w:pPr>
        <w:numPr>
          <w:ilvl w:val="0"/>
          <w:numId w:val="1"/>
        </w:numPr>
        <w:shd w:val="clear" w:color="auto" w:fill="FFFFFF"/>
        <w:spacing w:after="138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абсолютна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неможливість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рейдерства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E265F" w:rsidRPr="00EE265F" w:rsidRDefault="00EE265F" w:rsidP="00EE265F">
      <w:pPr>
        <w:numPr>
          <w:ilvl w:val="0"/>
          <w:numId w:val="1"/>
        </w:numPr>
        <w:shd w:val="clear" w:color="auto" w:fill="FFFFFF"/>
        <w:spacing w:after="138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формування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надійної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бази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відтворення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розвитку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виробництва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селі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тваринництва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переробки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сільгосппродукції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E265F" w:rsidRPr="00EE265F" w:rsidRDefault="00EE265F" w:rsidP="00EE265F">
      <w:pPr>
        <w:numPr>
          <w:ilvl w:val="0"/>
          <w:numId w:val="1"/>
        </w:numPr>
        <w:shd w:val="clear" w:color="auto" w:fill="FFFFFF"/>
        <w:spacing w:after="138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proofErr w:type="gram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нові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високооплачувані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робочі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місця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створені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власноруч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власниками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землі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себе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членів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своїх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родин;</w:t>
      </w:r>
      <w:proofErr w:type="gramEnd"/>
    </w:p>
    <w:p w:rsidR="00EE265F" w:rsidRPr="00EE265F" w:rsidRDefault="00EE265F" w:rsidP="00EE265F">
      <w:pPr>
        <w:numPr>
          <w:ilvl w:val="0"/>
          <w:numId w:val="1"/>
        </w:numPr>
        <w:shd w:val="clear" w:color="auto" w:fill="FFFFFF"/>
        <w:spacing w:after="138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забезпечення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ідного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села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додатковими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мільйонними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надходженнями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 бюджету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рідної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громади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E265F" w:rsidRPr="00EE265F" w:rsidRDefault="00EE265F" w:rsidP="00EE265F">
      <w:pPr>
        <w:shd w:val="clear" w:color="auto" w:fill="FFFFFF"/>
        <w:spacing w:after="138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Участь у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Товаристві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дасть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можливість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селянину-власнику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землі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отримати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споживче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кредитування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вирішення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нагальних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побутових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медичних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питань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значить,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що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землю не треба буде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продавати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здавати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оренду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49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років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орендареві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як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зараз.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Товариство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термін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 10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років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розрахується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кредитом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свого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учасника-власника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землі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як</w:t>
      </w:r>
      <w:proofErr w:type="gram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поручитель –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власника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землі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земля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залишиться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власності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селянина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його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родини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E265F" w:rsidRPr="00EE265F" w:rsidRDefault="00EE265F" w:rsidP="00EE265F">
      <w:pPr>
        <w:shd w:val="clear" w:color="auto" w:fill="FFFFFF"/>
        <w:spacing w:after="138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E26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Організаційна</w:t>
      </w:r>
      <w:proofErr w:type="spellEnd"/>
      <w:r w:rsidRPr="00EE26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форма </w:t>
      </w:r>
      <w:proofErr w:type="spellStart"/>
      <w:r w:rsidRPr="00EE26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Товариства</w:t>
      </w:r>
      <w:proofErr w:type="spellEnd"/>
      <w:r w:rsidRPr="00EE26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власників</w:t>
      </w:r>
      <w:proofErr w:type="spellEnd"/>
      <w:r w:rsidRPr="00EE26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землі</w:t>
      </w:r>
      <w:proofErr w:type="spellEnd"/>
    </w:p>
    <w:p w:rsidR="00EE265F" w:rsidRPr="00EE265F" w:rsidRDefault="00EE265F" w:rsidP="00EE265F">
      <w:pPr>
        <w:shd w:val="clear" w:color="auto" w:fill="FFFFFF"/>
        <w:spacing w:after="138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Товариство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власників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землі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господарське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товариство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звичайне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“ТОВ” за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діючим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законодавством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України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юридична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особа.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Кожен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селянин-власник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землі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ній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учасник-співвласник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E265F" w:rsidRPr="00EE265F" w:rsidRDefault="00EE265F" w:rsidP="00EE265F">
      <w:pPr>
        <w:shd w:val="clear" w:color="auto" w:fill="FFFFFF"/>
        <w:spacing w:after="138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E26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Основні</w:t>
      </w:r>
      <w:proofErr w:type="spellEnd"/>
      <w:r w:rsidRPr="00EE26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права </w:t>
      </w:r>
      <w:proofErr w:type="spellStart"/>
      <w:r w:rsidRPr="00EE26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і</w:t>
      </w:r>
      <w:proofErr w:type="spellEnd"/>
      <w:r w:rsidRPr="00EE26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обов’язки</w:t>
      </w:r>
      <w:proofErr w:type="spellEnd"/>
      <w:r w:rsidRPr="00EE26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учасників</w:t>
      </w:r>
      <w:proofErr w:type="spellEnd"/>
      <w:r w:rsidRPr="00EE26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товариства</w:t>
      </w:r>
      <w:proofErr w:type="spellEnd"/>
    </w:p>
    <w:p w:rsidR="00EE265F" w:rsidRPr="00EE265F" w:rsidRDefault="00EE265F" w:rsidP="00EE265F">
      <w:pPr>
        <w:shd w:val="clear" w:color="auto" w:fill="FFFFFF"/>
        <w:spacing w:after="138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Землю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неможливо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буде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відібрати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селянина.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Учасники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товариства-власники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землі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надають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Товариству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право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користуватися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землею. Право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власності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землю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залишається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селянина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земля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ні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який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спосіб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бути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відібрана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селянина, передана у заставу, продана </w:t>
      </w:r>
      <w:proofErr w:type="spellStart"/>
      <w:proofErr w:type="gram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</w:t>
      </w:r>
      <w:proofErr w:type="gram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іняна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E265F" w:rsidRPr="00EE265F" w:rsidRDefault="00EE265F" w:rsidP="00EE265F">
      <w:pPr>
        <w:shd w:val="clear" w:color="auto" w:fill="FFFFFF"/>
        <w:spacing w:after="138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Власник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землі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вільний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своєму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виборі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Учасник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товариства-власник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землі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вийти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Товариства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разом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правом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користуватися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його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землею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впродовж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року,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попередивши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товариство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E265F" w:rsidRPr="00EE265F" w:rsidRDefault="00EE265F" w:rsidP="00EE265F">
      <w:pPr>
        <w:shd w:val="clear" w:color="auto" w:fill="FFFFFF"/>
        <w:spacing w:after="138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Кожен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селянин-власник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землі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головний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Кожен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учасник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Товариства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має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право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проводити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контроль за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роботою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Товариства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ідрядника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Крім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того, в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Товаристві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повинні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існувати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контролю.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Такі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ревізійні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важливі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контролі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перевірці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виконання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робіт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постачання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товарів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ідрядником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E265F" w:rsidRPr="00EE265F" w:rsidRDefault="00EE265F" w:rsidP="00EE265F">
      <w:pPr>
        <w:shd w:val="clear" w:color="auto" w:fill="FFFFFF"/>
        <w:spacing w:after="138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Виконавчий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орган.  Директор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бути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обраний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учасниками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числа самих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учасників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Товариства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селян-власників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землі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або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найнятий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ідставі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професійних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якостей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Товаристві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повинна</w:t>
      </w:r>
      <w:proofErr w:type="gram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бути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наглядова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рада сформована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учасників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Товариства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селян-власників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землі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E265F" w:rsidRPr="00EE265F" w:rsidRDefault="00EE265F" w:rsidP="00EE265F">
      <w:pPr>
        <w:shd w:val="clear" w:color="auto" w:fill="FFFFFF"/>
        <w:spacing w:after="138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E26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Фінансування</w:t>
      </w:r>
      <w:proofErr w:type="spellEnd"/>
      <w:r w:rsidRPr="00EE26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Товариства</w:t>
      </w:r>
      <w:proofErr w:type="spellEnd"/>
      <w:r w:rsidRPr="00EE26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власників</w:t>
      </w:r>
      <w:proofErr w:type="spellEnd"/>
      <w:r w:rsidRPr="00EE26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землі</w:t>
      </w:r>
      <w:proofErr w:type="spellEnd"/>
    </w:p>
    <w:p w:rsidR="00EE265F" w:rsidRPr="00EE265F" w:rsidRDefault="00EE265F" w:rsidP="00EE265F">
      <w:pPr>
        <w:shd w:val="clear" w:color="auto" w:fill="FFFFFF"/>
        <w:spacing w:after="138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Відсутність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коштів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засобів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Товариства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бути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замінена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ідрядником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усього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комплексу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робіт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постачання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матеріалів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самий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простий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швидкий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спосіб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Також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майбутньому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можна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очікувати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фінансування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Товариства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державою, на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що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наполягатиму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разом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зі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створеними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Товариствами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E265F" w:rsidRPr="00EE265F" w:rsidRDefault="00EE265F" w:rsidP="00EE265F">
      <w:pPr>
        <w:shd w:val="clear" w:color="auto" w:fill="FFFFFF"/>
        <w:spacing w:after="138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E26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Розподіл</w:t>
      </w:r>
      <w:proofErr w:type="spellEnd"/>
      <w:r w:rsidRPr="00EE26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прибутку</w:t>
      </w:r>
      <w:proofErr w:type="spellEnd"/>
      <w:r w:rsidRPr="00EE26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Товариства</w:t>
      </w:r>
      <w:proofErr w:type="spellEnd"/>
      <w:r w:rsidRPr="00EE26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EE26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між</w:t>
      </w:r>
      <w:proofErr w:type="spellEnd"/>
      <w:proofErr w:type="gramEnd"/>
      <w:r w:rsidRPr="00EE26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учасниками-власниками</w:t>
      </w:r>
      <w:proofErr w:type="spellEnd"/>
      <w:r w:rsidRPr="00EE26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землі</w:t>
      </w:r>
      <w:proofErr w:type="spellEnd"/>
    </w:p>
    <w:p w:rsidR="00EE265F" w:rsidRPr="00EE265F" w:rsidRDefault="00EE265F" w:rsidP="00EE265F">
      <w:pPr>
        <w:shd w:val="clear" w:color="auto" w:fill="FFFFFF"/>
        <w:spacing w:after="138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Прибуток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отриманий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Товариством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розподіляється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пропорційно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внеску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кожного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учасника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землі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переданої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користування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Товариству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ідставі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оцінки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землі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її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площі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E265F" w:rsidRPr="00EE265F" w:rsidRDefault="00EE265F" w:rsidP="00EE265F">
      <w:pPr>
        <w:shd w:val="clear" w:color="auto" w:fill="FFFFFF"/>
        <w:spacing w:after="138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26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Коли </w:t>
      </w:r>
      <w:proofErr w:type="spellStart"/>
      <w:r w:rsidRPr="00EE26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можна</w:t>
      </w:r>
      <w:proofErr w:type="spellEnd"/>
      <w:r w:rsidRPr="00EE26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починати</w:t>
      </w:r>
      <w:proofErr w:type="spellEnd"/>
      <w:r w:rsidRPr="00EE26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створювати</w:t>
      </w:r>
      <w:proofErr w:type="spellEnd"/>
      <w:r w:rsidRPr="00EE26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Товариства</w:t>
      </w:r>
      <w:proofErr w:type="spellEnd"/>
      <w:r w:rsidRPr="00EE26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власників</w:t>
      </w:r>
      <w:proofErr w:type="spellEnd"/>
      <w:r w:rsidRPr="00EE26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землі</w:t>
      </w:r>
      <w:proofErr w:type="spellEnd"/>
    </w:p>
    <w:p w:rsidR="00EE265F" w:rsidRPr="00EE265F" w:rsidRDefault="00EE265F" w:rsidP="00EE265F">
      <w:pPr>
        <w:shd w:val="clear" w:color="auto" w:fill="FFFFFF"/>
        <w:spacing w:after="138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Створювати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Товариства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можна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вже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зараз,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інше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питання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коли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воно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розпочати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роботу.</w:t>
      </w:r>
    </w:p>
    <w:p w:rsidR="00EE265F" w:rsidRPr="00EE265F" w:rsidRDefault="00EE265F" w:rsidP="00EE265F">
      <w:pPr>
        <w:shd w:val="clear" w:color="auto" w:fill="FFFFFF"/>
        <w:spacing w:after="138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Власники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землі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договори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оренди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яких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закінчуються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найближчим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часом (до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двох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років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),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можуть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поновлювати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оренду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створювати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межах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своїх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сіл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Товариства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змінювати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орендаря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ідрядника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розраховуватися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ним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після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продажу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власного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врожаю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E265F" w:rsidRPr="00EE265F" w:rsidRDefault="00EE265F" w:rsidP="00EE265F">
      <w:pPr>
        <w:shd w:val="clear" w:color="auto" w:fill="FFFFFF"/>
        <w:spacing w:after="138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Якщо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закінчення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договорів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триваліший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час,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тоді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залишається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чекати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Але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чекати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активно. Як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мінімум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питання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створення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Товариства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необхідно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обговорювати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вже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зараз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формувати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загальну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суспільну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думку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вимагати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ізний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спосіб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депутатів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прийняти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закони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надання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права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власнику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землі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своєю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ініціативою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“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розривати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” договори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оренди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E265F" w:rsidRPr="00EE265F" w:rsidRDefault="00EE265F" w:rsidP="00EE265F">
      <w:pPr>
        <w:shd w:val="clear" w:color="auto" w:fill="FFFFFF"/>
        <w:spacing w:after="138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E26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Хто</w:t>
      </w:r>
      <w:proofErr w:type="spellEnd"/>
      <w:r w:rsidRPr="00EE26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допоможе</w:t>
      </w:r>
      <w:proofErr w:type="spellEnd"/>
      <w:r w:rsidRPr="00EE26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у </w:t>
      </w:r>
      <w:proofErr w:type="spellStart"/>
      <w:r w:rsidRPr="00EE26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створенні</w:t>
      </w:r>
      <w:proofErr w:type="spellEnd"/>
      <w:r w:rsidRPr="00EE26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та </w:t>
      </w:r>
      <w:proofErr w:type="spellStart"/>
      <w:r w:rsidRPr="00EE26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організації</w:t>
      </w:r>
      <w:proofErr w:type="spellEnd"/>
      <w:r w:rsidRPr="00EE26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роботи</w:t>
      </w:r>
      <w:proofErr w:type="spellEnd"/>
      <w:r w:rsidRPr="00EE26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Товариства</w:t>
      </w:r>
      <w:proofErr w:type="spellEnd"/>
    </w:p>
    <w:p w:rsidR="00EE265F" w:rsidRPr="00EE265F" w:rsidRDefault="00EE265F" w:rsidP="00EE265F">
      <w:pPr>
        <w:shd w:val="clear" w:color="auto" w:fill="FFFFFF"/>
        <w:spacing w:after="138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Фактично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я 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вже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допомагаю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роз’яснюючи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пропонуючи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зміну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земельних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відносин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створюючи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Товариства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власників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землі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E265F" w:rsidRPr="00EE265F" w:rsidRDefault="00EE265F" w:rsidP="00EE265F">
      <w:pPr>
        <w:shd w:val="clear" w:color="auto" w:fill="FFFFFF"/>
        <w:spacing w:after="138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допоможу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організацію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Товариства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забезпечу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його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роботу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убезпечу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від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жадібних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орендарів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агрохолдингів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  Я беру на себе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юридичну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реєстрацію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ведення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податкового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бухгалтерського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обл</w:t>
      </w:r>
      <w:proofErr w:type="gram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іку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економічний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юридичний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супровід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інші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консультації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господарської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діяльності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вибору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підрядника</w:t>
      </w:r>
      <w:proofErr w:type="spellEnd"/>
      <w:r w:rsidRPr="00EE2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65514" w:rsidRPr="001E62E0" w:rsidRDefault="001E62E0" w:rsidP="00EE265F">
      <w:pPr>
        <w:jc w:val="both"/>
        <w:rPr>
          <w:rFonts w:ascii="Times New Roman" w:hAnsi="Times New Roman" w:cs="Times New Roman"/>
        </w:rPr>
      </w:pPr>
    </w:p>
    <w:sectPr w:rsidR="00F65514" w:rsidRPr="001E62E0" w:rsidSect="00EE265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E0A73"/>
    <w:multiLevelType w:val="multilevel"/>
    <w:tmpl w:val="0CF0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E265F"/>
    <w:rsid w:val="000130D9"/>
    <w:rsid w:val="00166AE1"/>
    <w:rsid w:val="001E62E0"/>
    <w:rsid w:val="005660BB"/>
    <w:rsid w:val="005D0023"/>
    <w:rsid w:val="005D2409"/>
    <w:rsid w:val="00EE2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BB"/>
  </w:style>
  <w:style w:type="paragraph" w:styleId="1">
    <w:name w:val="heading 1"/>
    <w:basedOn w:val="a"/>
    <w:link w:val="10"/>
    <w:uiPriority w:val="9"/>
    <w:qFormat/>
    <w:rsid w:val="00EE26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6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E26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2522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8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6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789</Words>
  <Characters>5140</Characters>
  <Application>Microsoft Office Word</Application>
  <DocSecurity>0</DocSecurity>
  <Lines>96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2020-03-01T08:30:00Z</dcterms:created>
  <dcterms:modified xsi:type="dcterms:W3CDTF">2020-03-01T08:46:00Z</dcterms:modified>
</cp:coreProperties>
</file>