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9"/>
        <w:gridCol w:w="7351"/>
      </w:tblGrid>
      <w:tr w:rsidR="00E90781" w:rsidRPr="0015078C" w:rsidTr="00496A5F">
        <w:trPr>
          <w:trHeight w:val="1124"/>
        </w:trPr>
        <w:tc>
          <w:tcPr>
            <w:tcW w:w="14600" w:type="dxa"/>
            <w:gridSpan w:val="2"/>
          </w:tcPr>
          <w:p w:rsidR="00E90781" w:rsidRPr="0015078C" w:rsidRDefault="00E90781" w:rsidP="00D07F5A">
            <w:pPr>
              <w:pStyle w:val="a4"/>
              <w:ind w:left="709"/>
              <w:jc w:val="center"/>
              <w:rPr>
                <w:sz w:val="22"/>
                <w:szCs w:val="22"/>
              </w:rPr>
            </w:pPr>
            <w:bookmarkStart w:id="0" w:name="_GoBack"/>
            <w:bookmarkEnd w:id="0"/>
            <w:r w:rsidRPr="0015078C">
              <w:rPr>
                <w:sz w:val="22"/>
                <w:szCs w:val="22"/>
              </w:rPr>
              <w:t>Порівняльна таблиця</w:t>
            </w:r>
          </w:p>
          <w:p w:rsidR="00E90781" w:rsidRPr="0015078C" w:rsidRDefault="00E90781" w:rsidP="00D07F5A">
            <w:pPr>
              <w:jc w:val="center"/>
              <w:rPr>
                <w:sz w:val="22"/>
                <w:szCs w:val="22"/>
                <w:lang w:val="uk-UA"/>
              </w:rPr>
            </w:pPr>
            <w:r w:rsidRPr="0015078C">
              <w:rPr>
                <w:sz w:val="22"/>
                <w:szCs w:val="22"/>
                <w:lang w:val="uk-UA"/>
              </w:rPr>
              <w:t>до проекту розпорядження виконавчого органу Київської міської ради (Київської міської державної адміністрації) «</w:t>
            </w:r>
            <w:r w:rsidR="00E816BA" w:rsidRPr="0015078C">
              <w:rPr>
                <w:sz w:val="22"/>
                <w:szCs w:val="22"/>
                <w:lang w:val="uk-UA"/>
              </w:rPr>
              <w:t>Про внесення змін до Положення про Департамент міського благоустрою виконавчого органу Київської міської ради (Київської міської державної адміністрації)</w:t>
            </w:r>
            <w:r w:rsidRPr="0015078C">
              <w:rPr>
                <w:sz w:val="22"/>
                <w:szCs w:val="22"/>
                <w:lang w:val="uk-UA"/>
              </w:rPr>
              <w:t>»</w:t>
            </w:r>
          </w:p>
        </w:tc>
      </w:tr>
      <w:tr w:rsidR="006E2DE7" w:rsidRPr="0015078C" w:rsidTr="006E2DE7">
        <w:trPr>
          <w:trHeight w:val="411"/>
        </w:trPr>
        <w:tc>
          <w:tcPr>
            <w:tcW w:w="7249" w:type="dxa"/>
          </w:tcPr>
          <w:p w:rsidR="006E2DE7" w:rsidRPr="0015078C" w:rsidRDefault="006E2DE7" w:rsidP="006E2DE7">
            <w:pPr>
              <w:pStyle w:val="tj"/>
              <w:jc w:val="center"/>
              <w:rPr>
                <w:b/>
                <w:sz w:val="22"/>
                <w:szCs w:val="22"/>
              </w:rPr>
            </w:pPr>
            <w:r w:rsidRPr="0015078C">
              <w:rPr>
                <w:b/>
                <w:sz w:val="22"/>
                <w:szCs w:val="22"/>
              </w:rPr>
              <w:t>Чинна редакція</w:t>
            </w:r>
          </w:p>
        </w:tc>
        <w:tc>
          <w:tcPr>
            <w:tcW w:w="7351" w:type="dxa"/>
          </w:tcPr>
          <w:p w:rsidR="006E2DE7" w:rsidRPr="0015078C" w:rsidRDefault="006E2DE7" w:rsidP="006E2DE7">
            <w:pPr>
              <w:pStyle w:val="ab"/>
              <w:jc w:val="center"/>
              <w:rPr>
                <w:b/>
                <w:sz w:val="22"/>
                <w:szCs w:val="22"/>
                <w:lang w:val="uk-UA"/>
              </w:rPr>
            </w:pPr>
            <w:r w:rsidRPr="0015078C">
              <w:rPr>
                <w:b/>
                <w:sz w:val="22"/>
                <w:szCs w:val="22"/>
                <w:lang w:val="uk-UA"/>
              </w:rPr>
              <w:t>Пропонована редакція</w:t>
            </w:r>
          </w:p>
        </w:tc>
      </w:tr>
      <w:tr w:rsidR="00E90781" w:rsidRPr="0015078C" w:rsidTr="00B116CB">
        <w:trPr>
          <w:trHeight w:val="2408"/>
        </w:trPr>
        <w:tc>
          <w:tcPr>
            <w:tcW w:w="7249" w:type="dxa"/>
          </w:tcPr>
          <w:p w:rsidR="00C52630" w:rsidRPr="0015078C" w:rsidRDefault="00C52630" w:rsidP="00D102D3">
            <w:pPr>
              <w:pStyle w:val="tj"/>
              <w:jc w:val="both"/>
              <w:rPr>
                <w:sz w:val="22"/>
                <w:szCs w:val="22"/>
              </w:rPr>
            </w:pPr>
            <w:r w:rsidRPr="0015078C">
              <w:rPr>
                <w:sz w:val="22"/>
                <w:szCs w:val="22"/>
              </w:rPr>
              <w:t>1. Департамент міського благоустрою виконавчого органу Київської міської ради (Київської міської державної адміністрації) (далі - Департамент) є структурним підрозділом виконавчого органу Київської міської ради (Київської міської державної адміністрації), підпорядковується Київському міському голові, підзвітний та підконтрольний Київській міській раді, з питань виконання функцій державної виконавчої влади - відповідним центральним органам державної виконавчої влади.</w:t>
            </w:r>
          </w:p>
          <w:p w:rsidR="00C52630" w:rsidRPr="0015078C" w:rsidRDefault="00C52630" w:rsidP="00D102D3">
            <w:pPr>
              <w:pStyle w:val="tj"/>
              <w:jc w:val="both"/>
              <w:rPr>
                <w:sz w:val="22"/>
                <w:szCs w:val="22"/>
              </w:rPr>
            </w:pPr>
            <w:r w:rsidRPr="0015078C">
              <w:rPr>
                <w:sz w:val="22"/>
                <w:szCs w:val="22"/>
              </w:rPr>
              <w:t xml:space="preserve">2. Департамент відповідно до </w:t>
            </w:r>
            <w:hyperlink r:id="rId6" w:tgtFrame="_blank" w:history="1">
              <w:r w:rsidRPr="0015078C">
                <w:rPr>
                  <w:rStyle w:val="ae"/>
                  <w:color w:val="auto"/>
                  <w:sz w:val="22"/>
                  <w:szCs w:val="22"/>
                  <w:u w:val="none"/>
                </w:rPr>
                <w:t>рішення Київської міської ради від 08 грудня 2016 року N 544/1548 "Про деякі питання діяльності виконавчого органу Київської міської ради (Київської міської державної адміністрації)"</w:t>
              </w:r>
            </w:hyperlink>
            <w:r w:rsidRPr="0015078C">
              <w:rPr>
                <w:sz w:val="22"/>
                <w:szCs w:val="22"/>
              </w:rPr>
              <w:t xml:space="preserve"> перейменовано з Департаменту міського благоустрою та збереження природного середовища виконавчого органу Київської міської ради (Київської міської державної адміністрації), який відповідно до </w:t>
            </w:r>
            <w:hyperlink r:id="rId7" w:tgtFrame="_blank" w:history="1">
              <w:r w:rsidRPr="0015078C">
                <w:rPr>
                  <w:rStyle w:val="ae"/>
                  <w:color w:val="auto"/>
                  <w:sz w:val="22"/>
                  <w:szCs w:val="22"/>
                  <w:u w:val="none"/>
                </w:rPr>
                <w:t>рішення Київської міської ради від 15 березня 2012 року N 198/7535 "Про діяльність виконавчого органу Київської міської ради (Київської міської державної адміністрації)"</w:t>
              </w:r>
            </w:hyperlink>
            <w:r w:rsidRPr="0015078C">
              <w:rPr>
                <w:sz w:val="22"/>
                <w:szCs w:val="22"/>
              </w:rPr>
              <w:t xml:space="preserve"> було перейменовано з Головного управління контролю за благоустроєм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 xml:space="preserve">Департамент відповідно до </w:t>
            </w:r>
            <w:hyperlink r:id="rId8" w:tgtFrame="_blank" w:history="1">
              <w:r w:rsidRPr="0015078C">
                <w:rPr>
                  <w:rStyle w:val="ae"/>
                  <w:color w:val="auto"/>
                  <w:sz w:val="22"/>
                  <w:szCs w:val="22"/>
                  <w:u w:val="none"/>
                </w:rPr>
                <w:t>рішення Київської міської ради від 15 березня 2012 року N 198/7535 "Про діяльність виконавчого органу Київської міської ради (Київської міської державної адміністрації)"</w:t>
              </w:r>
            </w:hyperlink>
            <w:r w:rsidRPr="0015078C">
              <w:rPr>
                <w:sz w:val="22"/>
                <w:szCs w:val="22"/>
              </w:rPr>
              <w:t xml:space="preserve"> є правонаступником реорганізованих Головного управління екології та охорони природних ресурсів виконавчого органу Київської міської ради (Київської міської державної адміністрації), Головного управління з питань надзвичайних ситуацій виконавчого органу Київської міської ради (Київської міської державної адміністрації) та відділу з питань охорони праці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 xml:space="preserve">3. Департамент у своїй діяльності керується </w:t>
            </w:r>
            <w:hyperlink r:id="rId9" w:tgtFrame="_blank" w:history="1">
              <w:r w:rsidRPr="0015078C">
                <w:rPr>
                  <w:rStyle w:val="ae"/>
                  <w:color w:val="auto"/>
                  <w:sz w:val="22"/>
                  <w:szCs w:val="22"/>
                  <w:u w:val="none"/>
                </w:rPr>
                <w:t>Конституцією України</w:t>
              </w:r>
            </w:hyperlink>
            <w:r w:rsidRPr="0015078C">
              <w:rPr>
                <w:sz w:val="22"/>
                <w:szCs w:val="22"/>
              </w:rPr>
              <w:t xml:space="preserve"> та законами України, постановами Верховної Ради України, актами Президента України та Кабінету Міністрів України, наказами центральних органів виконавчої влади, рішеннями Київської міської ради, розпорядженнями Київського міського голови та виконавчого органу </w:t>
            </w:r>
            <w:r w:rsidRPr="0015078C">
              <w:rPr>
                <w:sz w:val="22"/>
                <w:szCs w:val="22"/>
              </w:rPr>
              <w:lastRenderedPageBreak/>
              <w:t>Київської міської ради (Київської міської державної адміністрації), іншими нормативно-правовими актами, а також цим Положенням.</w:t>
            </w:r>
          </w:p>
          <w:p w:rsidR="00C52630" w:rsidRPr="0015078C" w:rsidRDefault="00C52630" w:rsidP="00D102D3">
            <w:pPr>
              <w:pStyle w:val="tj"/>
              <w:jc w:val="both"/>
              <w:rPr>
                <w:sz w:val="22"/>
                <w:szCs w:val="22"/>
              </w:rPr>
            </w:pPr>
            <w:r w:rsidRPr="0015078C">
              <w:rPr>
                <w:sz w:val="22"/>
                <w:szCs w:val="22"/>
              </w:rPr>
              <w:t>4. Основними завданнями Департаменту є:</w:t>
            </w:r>
          </w:p>
          <w:p w:rsidR="00C52630" w:rsidRPr="0015078C" w:rsidRDefault="00C52630" w:rsidP="00D102D3">
            <w:pPr>
              <w:pStyle w:val="tj"/>
              <w:jc w:val="both"/>
              <w:rPr>
                <w:sz w:val="22"/>
                <w:szCs w:val="22"/>
              </w:rPr>
            </w:pPr>
            <w:r w:rsidRPr="0015078C">
              <w:rPr>
                <w:sz w:val="22"/>
                <w:szCs w:val="22"/>
              </w:rPr>
              <w:t>забезпечення реалізації державної політики у сфері благоустрою та охорони праці на території міста Києва;</w:t>
            </w:r>
          </w:p>
          <w:p w:rsidR="00C52630" w:rsidRPr="0015078C" w:rsidRDefault="00C52630" w:rsidP="00D102D3">
            <w:pPr>
              <w:pStyle w:val="tj"/>
              <w:jc w:val="both"/>
              <w:rPr>
                <w:sz w:val="22"/>
                <w:szCs w:val="22"/>
              </w:rPr>
            </w:pPr>
            <w:r w:rsidRPr="0015078C">
              <w:rPr>
                <w:sz w:val="22"/>
                <w:szCs w:val="22"/>
              </w:rPr>
              <w:t xml:space="preserve">контроль за станом благоустрою міста та за дотриманням вимог </w:t>
            </w:r>
            <w:hyperlink r:id="rId10" w:tgtFrame="_blank" w:history="1">
              <w:r w:rsidRPr="0015078C">
                <w:rPr>
                  <w:rStyle w:val="ae"/>
                  <w:color w:val="auto"/>
                  <w:sz w:val="22"/>
                  <w:szCs w:val="22"/>
                  <w:u w:val="none"/>
                </w:rPr>
                <w:t>Закону України "Про благоустрій населених пунктів"</w:t>
              </w:r>
            </w:hyperlink>
            <w:r w:rsidRPr="0015078C">
              <w:rPr>
                <w:sz w:val="22"/>
                <w:szCs w:val="22"/>
              </w:rPr>
              <w:t xml:space="preserve">, Правил благоустрою міста Києва, затверджених </w:t>
            </w:r>
            <w:hyperlink r:id="rId11" w:tgtFrame="_blank" w:history="1">
              <w:r w:rsidRPr="0015078C">
                <w:rPr>
                  <w:rStyle w:val="ae"/>
                  <w:color w:val="auto"/>
                  <w:sz w:val="22"/>
                  <w:szCs w:val="22"/>
                  <w:u w:val="none"/>
                </w:rPr>
                <w:t>рішенням Київської міської ради від 25 грудня 2008 року N 1051/1051</w:t>
              </w:r>
            </w:hyperlink>
            <w:r w:rsidRPr="0015078C">
              <w:rPr>
                <w:sz w:val="22"/>
                <w:szCs w:val="22"/>
              </w:rPr>
              <w:t xml:space="preserve"> (далі - Правила благоустрою міста Києва), та інших нормативно-правових актів, що регулюють відносини у сфері благоустрою;</w:t>
            </w:r>
          </w:p>
          <w:p w:rsidR="00C52630" w:rsidRPr="0015078C" w:rsidRDefault="00C52630" w:rsidP="00D102D3">
            <w:pPr>
              <w:pStyle w:val="tj"/>
              <w:jc w:val="both"/>
              <w:rPr>
                <w:sz w:val="22"/>
                <w:szCs w:val="22"/>
              </w:rPr>
            </w:pPr>
            <w:r w:rsidRPr="0015078C">
              <w:rPr>
                <w:sz w:val="22"/>
                <w:szCs w:val="22"/>
              </w:rPr>
              <w:t>сприяння розвиткові та поліпшенню стану благоустрою міста;</w:t>
            </w:r>
          </w:p>
          <w:p w:rsidR="00C52630" w:rsidRPr="0015078C" w:rsidRDefault="00C52630" w:rsidP="00D102D3">
            <w:pPr>
              <w:pStyle w:val="tj"/>
              <w:jc w:val="both"/>
              <w:rPr>
                <w:sz w:val="22"/>
                <w:szCs w:val="22"/>
              </w:rPr>
            </w:pPr>
            <w:r w:rsidRPr="0015078C">
              <w:rPr>
                <w:sz w:val="22"/>
                <w:szCs w:val="22"/>
              </w:rPr>
              <w:t>вжиття заходів щодо притягнення винних у порушенні законодавства у сфері благоустрою населених пунктів до відповідальності;</w:t>
            </w:r>
          </w:p>
          <w:p w:rsidR="00C52630" w:rsidRPr="0015078C" w:rsidRDefault="00C52630" w:rsidP="00D102D3">
            <w:pPr>
              <w:pStyle w:val="tj"/>
              <w:jc w:val="both"/>
              <w:rPr>
                <w:sz w:val="22"/>
                <w:szCs w:val="22"/>
              </w:rPr>
            </w:pPr>
            <w:r w:rsidRPr="0015078C">
              <w:rPr>
                <w:sz w:val="22"/>
                <w:szCs w:val="22"/>
              </w:rPr>
              <w:t>профілактика правопорушень у сфері благоустрою міста Києва;</w:t>
            </w:r>
          </w:p>
          <w:p w:rsidR="00C52630" w:rsidRPr="0015078C" w:rsidRDefault="00C52630" w:rsidP="00D102D3">
            <w:pPr>
              <w:pStyle w:val="tj"/>
              <w:jc w:val="both"/>
              <w:rPr>
                <w:sz w:val="22"/>
                <w:szCs w:val="22"/>
              </w:rPr>
            </w:pPr>
            <w:r w:rsidRPr="0015078C">
              <w:rPr>
                <w:sz w:val="22"/>
                <w:szCs w:val="22"/>
              </w:rPr>
              <w:t>реалізація актів Київської міської ради, виконавчого органу Київської міської ради (Київської міської державної адміністрації) щодо благоустрою міста та охорони праці;</w:t>
            </w:r>
          </w:p>
          <w:p w:rsidR="00C52630" w:rsidRPr="0015078C" w:rsidRDefault="00C52630" w:rsidP="00D102D3">
            <w:pPr>
              <w:pStyle w:val="tj"/>
              <w:jc w:val="both"/>
              <w:rPr>
                <w:b/>
                <w:sz w:val="22"/>
                <w:szCs w:val="22"/>
              </w:rPr>
            </w:pPr>
            <w:r w:rsidRPr="0015078C">
              <w:rPr>
                <w:sz w:val="22"/>
                <w:szCs w:val="22"/>
              </w:rPr>
              <w:t xml:space="preserve">сприяння впровадженню ефективної цілісної регіональної системи запобігання травматизму </w:t>
            </w:r>
            <w:r w:rsidRPr="0015078C">
              <w:rPr>
                <w:b/>
                <w:sz w:val="22"/>
                <w:szCs w:val="22"/>
              </w:rPr>
              <w:t>невиробничого характеру, безпечних виробничих процесів, устаткування;</w:t>
            </w:r>
          </w:p>
          <w:p w:rsidR="00C52630" w:rsidRPr="0022534F" w:rsidRDefault="00C52630" w:rsidP="00D102D3">
            <w:pPr>
              <w:pStyle w:val="tj"/>
              <w:jc w:val="both"/>
              <w:rPr>
                <w:b/>
                <w:sz w:val="22"/>
                <w:szCs w:val="22"/>
              </w:rPr>
            </w:pPr>
            <w:r w:rsidRPr="0022534F">
              <w:rPr>
                <w:b/>
                <w:sz w:val="22"/>
                <w:szCs w:val="22"/>
              </w:rPr>
              <w:t>сприяння у забезпеченні працівників засобами індивідуального та колективного захисту;</w:t>
            </w:r>
          </w:p>
          <w:p w:rsidR="00C52630" w:rsidRPr="0022534F" w:rsidRDefault="00C52630" w:rsidP="00D102D3">
            <w:pPr>
              <w:pStyle w:val="tj"/>
              <w:jc w:val="both"/>
              <w:rPr>
                <w:b/>
                <w:sz w:val="22"/>
                <w:szCs w:val="22"/>
              </w:rPr>
            </w:pPr>
            <w:r w:rsidRPr="0022534F">
              <w:rPr>
                <w:b/>
                <w:sz w:val="22"/>
                <w:szCs w:val="22"/>
              </w:rPr>
              <w:t>організація професійної підготовки і підвищення кваліфікації спеціалістів (посадових осіб) з питань безпечної життєдіяльності населення;</w:t>
            </w:r>
          </w:p>
          <w:p w:rsidR="00C52630" w:rsidRPr="0015078C" w:rsidRDefault="00C52630" w:rsidP="00D102D3">
            <w:pPr>
              <w:pStyle w:val="tj"/>
              <w:jc w:val="both"/>
              <w:rPr>
                <w:sz w:val="22"/>
                <w:szCs w:val="22"/>
              </w:rPr>
            </w:pPr>
            <w:r w:rsidRPr="0015078C">
              <w:rPr>
                <w:sz w:val="22"/>
                <w:szCs w:val="22"/>
              </w:rPr>
              <w:t>надання організаційно-методичної допомоги секторам з питань охорони праці районних в місті Києві державних адміністрацій;</w:t>
            </w:r>
          </w:p>
          <w:p w:rsidR="00C52630" w:rsidRPr="0015078C" w:rsidRDefault="00C52630" w:rsidP="00D102D3">
            <w:pPr>
              <w:pStyle w:val="tj"/>
              <w:jc w:val="both"/>
              <w:rPr>
                <w:sz w:val="22"/>
                <w:szCs w:val="22"/>
              </w:rPr>
            </w:pPr>
            <w:r w:rsidRPr="0015078C">
              <w:rPr>
                <w:sz w:val="22"/>
                <w:szCs w:val="22"/>
              </w:rPr>
              <w:t xml:space="preserve">забезпечення разом зі структурними підрозділами виконавчого органу Київської міської ради (Київської міської державної адміністрації), </w:t>
            </w:r>
            <w:r w:rsidRPr="0015078C">
              <w:rPr>
                <w:sz w:val="22"/>
                <w:szCs w:val="22"/>
              </w:rPr>
              <w:lastRenderedPageBreak/>
              <w:t>органами місцевого самоврядування та громадськими організаціями реалізації регіональних програм з метою охорони праці та запобігання нещасним випадкам невиробничого характеру.</w:t>
            </w:r>
          </w:p>
          <w:p w:rsidR="00C52630" w:rsidRPr="0015078C" w:rsidRDefault="00C52630" w:rsidP="00D102D3">
            <w:pPr>
              <w:pStyle w:val="tj"/>
              <w:jc w:val="both"/>
              <w:rPr>
                <w:sz w:val="22"/>
                <w:szCs w:val="22"/>
              </w:rPr>
            </w:pPr>
            <w:r w:rsidRPr="0015078C">
              <w:rPr>
                <w:sz w:val="22"/>
                <w:szCs w:val="22"/>
              </w:rPr>
              <w:t>5. Департамент відповідно до покладених на нього завдань:</w:t>
            </w:r>
          </w:p>
          <w:p w:rsidR="00C52630" w:rsidRPr="0015078C" w:rsidRDefault="00C52630" w:rsidP="00D102D3">
            <w:pPr>
              <w:pStyle w:val="tj"/>
              <w:jc w:val="both"/>
              <w:rPr>
                <w:sz w:val="22"/>
                <w:szCs w:val="22"/>
              </w:rPr>
            </w:pPr>
            <w:r w:rsidRPr="0015078C">
              <w:rPr>
                <w:sz w:val="22"/>
                <w:szCs w:val="22"/>
              </w:rPr>
              <w:t>5.1. Здійснює в межах компетенції контроль за дотриманням законодавства у сфері благоустрою населених пунктів.</w:t>
            </w:r>
          </w:p>
          <w:p w:rsidR="00C52630" w:rsidRPr="0015078C" w:rsidRDefault="00C52630" w:rsidP="00D102D3">
            <w:pPr>
              <w:pStyle w:val="tj"/>
              <w:jc w:val="both"/>
              <w:rPr>
                <w:sz w:val="22"/>
                <w:szCs w:val="22"/>
              </w:rPr>
            </w:pPr>
            <w:r w:rsidRPr="0015078C">
              <w:rPr>
                <w:sz w:val="22"/>
                <w:szCs w:val="22"/>
              </w:rPr>
              <w:t>5.2. Проводить рейди та перевірки територій і об'єктів міста Києва щодо стану їх благоустрою, а також додержання юридичними та фізичними особами законодавства у сфері благоустрою населених пунктів.</w:t>
            </w:r>
          </w:p>
          <w:p w:rsidR="00C52630" w:rsidRPr="0015078C" w:rsidRDefault="00C52630" w:rsidP="00D102D3">
            <w:pPr>
              <w:pStyle w:val="tj"/>
              <w:jc w:val="both"/>
              <w:rPr>
                <w:sz w:val="22"/>
                <w:szCs w:val="22"/>
              </w:rPr>
            </w:pPr>
            <w:r w:rsidRPr="0015078C">
              <w:rPr>
                <w:sz w:val="22"/>
                <w:szCs w:val="22"/>
              </w:rPr>
              <w:t xml:space="preserve">5.3. Вносить приписи з вимогою усунення порушень </w:t>
            </w:r>
            <w:hyperlink r:id="rId12" w:tgtFrame="_blank" w:history="1">
              <w:r w:rsidRPr="0015078C">
                <w:rPr>
                  <w:rStyle w:val="ae"/>
                  <w:color w:val="auto"/>
                  <w:sz w:val="22"/>
                  <w:szCs w:val="22"/>
                  <w:u w:val="none"/>
                </w:rPr>
                <w:t>Закону України "Про благоустрій населених пунктів"</w:t>
              </w:r>
            </w:hyperlink>
            <w:r w:rsidRPr="0015078C">
              <w:rPr>
                <w:sz w:val="22"/>
                <w:szCs w:val="22"/>
              </w:rPr>
              <w:t xml:space="preserve"> і </w:t>
            </w:r>
            <w:hyperlink r:id="rId13" w:tgtFrame="_blank" w:history="1">
              <w:r w:rsidRPr="0015078C">
                <w:rPr>
                  <w:rStyle w:val="ae"/>
                  <w:color w:val="auto"/>
                  <w:sz w:val="22"/>
                  <w:szCs w:val="22"/>
                  <w:u w:val="none"/>
                </w:rPr>
                <w:t>Правил благоустрою міста Києва</w:t>
              </w:r>
            </w:hyperlink>
            <w:r w:rsidRPr="0015078C">
              <w:rPr>
                <w:sz w:val="22"/>
                <w:szCs w:val="22"/>
              </w:rPr>
              <w:t xml:space="preserve"> та здійснює контроль за їх виконанням.</w:t>
            </w:r>
          </w:p>
          <w:p w:rsidR="00C52630" w:rsidRPr="0015078C" w:rsidRDefault="00C52630" w:rsidP="00D102D3">
            <w:pPr>
              <w:pStyle w:val="tj"/>
              <w:jc w:val="both"/>
              <w:rPr>
                <w:sz w:val="22"/>
                <w:szCs w:val="22"/>
              </w:rPr>
            </w:pPr>
            <w:r w:rsidRPr="0015078C">
              <w:rPr>
                <w:sz w:val="22"/>
                <w:szCs w:val="22"/>
              </w:rPr>
              <w:t xml:space="preserve">5.4. Складає протоколи про порушення законодавства у сфері благоустрою населених пунктів за </w:t>
            </w:r>
            <w:hyperlink r:id="rId14" w:tgtFrame="_blank" w:history="1">
              <w:r w:rsidRPr="0015078C">
                <w:rPr>
                  <w:rStyle w:val="ae"/>
                  <w:color w:val="auto"/>
                  <w:sz w:val="22"/>
                  <w:szCs w:val="22"/>
                  <w:u w:val="none"/>
                </w:rPr>
                <w:t>статтею 152 Кодексу України про адміністративні правопорушення</w:t>
              </w:r>
            </w:hyperlink>
            <w:r w:rsidRPr="0015078C">
              <w:rPr>
                <w:sz w:val="22"/>
                <w:szCs w:val="22"/>
              </w:rPr>
              <w:t xml:space="preserve"> для притягнення винних до відповідальності.</w:t>
            </w:r>
          </w:p>
          <w:p w:rsidR="008F47FE" w:rsidRDefault="008F47FE" w:rsidP="00D102D3">
            <w:pPr>
              <w:pStyle w:val="tj"/>
              <w:jc w:val="both"/>
              <w:rPr>
                <w:sz w:val="22"/>
                <w:szCs w:val="22"/>
              </w:rPr>
            </w:pPr>
          </w:p>
          <w:p w:rsidR="008F47FE" w:rsidRDefault="008F47FE" w:rsidP="00D102D3">
            <w:pPr>
              <w:pStyle w:val="tj"/>
              <w:jc w:val="both"/>
              <w:rPr>
                <w:sz w:val="22"/>
                <w:szCs w:val="22"/>
              </w:rPr>
            </w:pPr>
          </w:p>
          <w:p w:rsidR="00C52630" w:rsidRPr="0015078C" w:rsidRDefault="00C52630" w:rsidP="00D102D3">
            <w:pPr>
              <w:pStyle w:val="tj"/>
              <w:jc w:val="both"/>
              <w:rPr>
                <w:sz w:val="22"/>
                <w:szCs w:val="22"/>
              </w:rPr>
            </w:pPr>
            <w:r w:rsidRPr="0015078C">
              <w:rPr>
                <w:sz w:val="22"/>
                <w:szCs w:val="22"/>
              </w:rPr>
              <w:t>5.5. Вживає заходів щодо зупинення робіт, які проводяться самовільно і порушують стан благоустрою міста.</w:t>
            </w:r>
          </w:p>
          <w:p w:rsidR="00C52630" w:rsidRPr="0015078C" w:rsidRDefault="00C52630" w:rsidP="00D102D3">
            <w:pPr>
              <w:pStyle w:val="tj"/>
              <w:jc w:val="both"/>
              <w:rPr>
                <w:sz w:val="22"/>
                <w:szCs w:val="22"/>
              </w:rPr>
            </w:pPr>
            <w:r w:rsidRPr="0015078C">
              <w:rPr>
                <w:sz w:val="22"/>
                <w:szCs w:val="22"/>
              </w:rPr>
              <w:t>5.6. Сприяє забезпеченню чистоти і порядку в місті.</w:t>
            </w:r>
          </w:p>
          <w:p w:rsidR="00C52630" w:rsidRPr="0015078C" w:rsidRDefault="00C52630" w:rsidP="00D102D3">
            <w:pPr>
              <w:pStyle w:val="tj"/>
              <w:jc w:val="both"/>
              <w:rPr>
                <w:sz w:val="22"/>
                <w:szCs w:val="22"/>
              </w:rPr>
            </w:pPr>
            <w:r w:rsidRPr="0015078C">
              <w:rPr>
                <w:sz w:val="22"/>
                <w:szCs w:val="22"/>
              </w:rPr>
              <w:t>5.7. Здійснює у встановленому порядку заходи щодо очищення території міста та об'єктів благоустрою від побутових відходів, покинутих будівельних матеріалів і конструкцій, безхазяйного майна, самовільно розміщених (встановлених) тимчасових споруд торговельного, побутового, соціально-культурного чи іншого призначення, в тому числі для провадження підприємницької діяльності, малих архітектурних форм, елементів об'єктів благоустрою, рекламних носіїв, гаражів, збірних конструкцій, які встановлюються без улаштування заглибленого фундаменту, засобів пересувної дрібнороздрібної торговельної мережі, об'єктів сезонної дрібнороздрібної торговельної мережі, елементів благоустрою тощо.</w:t>
            </w:r>
          </w:p>
          <w:p w:rsidR="00C52630" w:rsidRPr="0015078C" w:rsidRDefault="00C52630" w:rsidP="00D102D3">
            <w:pPr>
              <w:pStyle w:val="tj"/>
              <w:jc w:val="both"/>
              <w:rPr>
                <w:sz w:val="22"/>
                <w:szCs w:val="22"/>
              </w:rPr>
            </w:pPr>
            <w:r w:rsidRPr="0015078C">
              <w:rPr>
                <w:sz w:val="22"/>
                <w:szCs w:val="22"/>
              </w:rPr>
              <w:lastRenderedPageBreak/>
              <w:t>5.8. Надає доручення на демонтаж (переміщення) самовільно розміщених (встановлених) малих архітектурних форм, тимчасових споруд торговельного, побутового, соціально-культурного чи іншого призначення, в тому числі для провадження підприємницької діяльності, засобів пересувної дрібнороздрібної торговельної мережі, об'єктів сезонної дрібнороздрібної торговельної мережі, елементів об'єктів благоустрою, рекламних носіїв, гаражів, збірних конструкцій, які встановлюються без улаштування заглибленого фундаменту, безхазяйного майна, покинутих будівельних матеріалів і конструкцій.</w:t>
            </w:r>
          </w:p>
          <w:p w:rsidR="00C52630" w:rsidRPr="0015078C" w:rsidRDefault="00C52630" w:rsidP="00D102D3">
            <w:pPr>
              <w:pStyle w:val="tj"/>
              <w:jc w:val="both"/>
              <w:rPr>
                <w:sz w:val="22"/>
                <w:szCs w:val="22"/>
              </w:rPr>
            </w:pPr>
            <w:r w:rsidRPr="0015078C">
              <w:rPr>
                <w:sz w:val="22"/>
                <w:szCs w:val="22"/>
              </w:rPr>
              <w:t>5.9. Бере участь в обговоренні проектів благоустрою територій та об'єктів благоустрою міста, іншої технічної документації з питань благоустрою і вносить відповідні пропозиції на розгляд Київській міській раді та виконавчому органу Київської міської ради (Київській міській державній адміністрації), підприємствам, установам та організаціям.</w:t>
            </w:r>
          </w:p>
          <w:p w:rsidR="00C52630" w:rsidRPr="0015078C" w:rsidRDefault="00C52630" w:rsidP="00D102D3">
            <w:pPr>
              <w:pStyle w:val="tj"/>
              <w:jc w:val="both"/>
              <w:rPr>
                <w:sz w:val="22"/>
                <w:szCs w:val="22"/>
              </w:rPr>
            </w:pPr>
            <w:r w:rsidRPr="0015078C">
              <w:rPr>
                <w:sz w:val="22"/>
                <w:szCs w:val="22"/>
              </w:rPr>
              <w:t xml:space="preserve">5.10. Вносить пропозиції щодо розвитку та поліпшення стану благоустрою міста, удосконалення </w:t>
            </w:r>
            <w:hyperlink r:id="rId15" w:tgtFrame="_blank" w:history="1">
              <w:r w:rsidRPr="0015078C">
                <w:rPr>
                  <w:rStyle w:val="ae"/>
                  <w:color w:val="auto"/>
                  <w:sz w:val="22"/>
                  <w:szCs w:val="22"/>
                  <w:u w:val="none"/>
                </w:rPr>
                <w:t>Правил благоустрою міста Києва</w:t>
              </w:r>
            </w:hyperlink>
            <w:r w:rsidRPr="0015078C">
              <w:rPr>
                <w:sz w:val="22"/>
                <w:szCs w:val="22"/>
              </w:rPr>
              <w:t>.</w:t>
            </w:r>
          </w:p>
          <w:p w:rsidR="00C52630" w:rsidRPr="0015078C" w:rsidRDefault="00C52630" w:rsidP="00D102D3">
            <w:pPr>
              <w:pStyle w:val="tj"/>
              <w:jc w:val="both"/>
              <w:rPr>
                <w:sz w:val="22"/>
                <w:szCs w:val="22"/>
              </w:rPr>
            </w:pPr>
            <w:r w:rsidRPr="0015078C">
              <w:rPr>
                <w:sz w:val="22"/>
                <w:szCs w:val="22"/>
              </w:rPr>
              <w:t>5.11. Інформує Київську міську раду та виконавчий орган Київської міської ради (Київську міську державну адміністрацію) про результати рейдів і перевірок.</w:t>
            </w:r>
          </w:p>
          <w:p w:rsidR="00C52630" w:rsidRPr="0015078C" w:rsidRDefault="00C52630" w:rsidP="00D102D3">
            <w:pPr>
              <w:pStyle w:val="tj"/>
              <w:jc w:val="both"/>
              <w:rPr>
                <w:sz w:val="22"/>
                <w:szCs w:val="22"/>
              </w:rPr>
            </w:pPr>
            <w:r w:rsidRPr="0015078C">
              <w:rPr>
                <w:sz w:val="22"/>
                <w:szCs w:val="22"/>
              </w:rPr>
              <w:t>5.12. У межах повноважень надає методичну допомогу підприємствам, установам та організаціям з питань забезпечення благоустрою, утримання територій, будівель, споруд, інженерних мереж, транспортних магістралей міста тощо.</w:t>
            </w:r>
          </w:p>
          <w:p w:rsidR="00C52630" w:rsidRPr="0015078C" w:rsidRDefault="00C52630" w:rsidP="00D102D3">
            <w:pPr>
              <w:pStyle w:val="tj"/>
              <w:jc w:val="both"/>
              <w:rPr>
                <w:sz w:val="22"/>
                <w:szCs w:val="22"/>
              </w:rPr>
            </w:pPr>
            <w:r w:rsidRPr="0015078C">
              <w:rPr>
                <w:sz w:val="22"/>
                <w:szCs w:val="22"/>
              </w:rPr>
              <w:t>5.13. За погодженням з профільним заступником голови Київської міської державної адміністрації здійснює призначення громадських інспекторів благоустрою міста Києва, підготовку та видачу посвідчень громадських інспекторів благоустрою міста Києва.</w:t>
            </w:r>
          </w:p>
          <w:p w:rsidR="00C52630" w:rsidRPr="0015078C" w:rsidRDefault="00C52630" w:rsidP="00D102D3">
            <w:pPr>
              <w:pStyle w:val="tj"/>
              <w:jc w:val="both"/>
              <w:rPr>
                <w:sz w:val="22"/>
                <w:szCs w:val="22"/>
              </w:rPr>
            </w:pPr>
            <w:r w:rsidRPr="0015078C">
              <w:rPr>
                <w:sz w:val="22"/>
                <w:szCs w:val="22"/>
              </w:rPr>
              <w:t>5.14. Координує громадських інспекторів благоустрою міста Києва.</w:t>
            </w:r>
          </w:p>
          <w:p w:rsidR="00C52630" w:rsidRPr="0015078C" w:rsidRDefault="00C52630" w:rsidP="00D102D3">
            <w:pPr>
              <w:pStyle w:val="tj"/>
              <w:jc w:val="both"/>
              <w:rPr>
                <w:sz w:val="22"/>
                <w:szCs w:val="22"/>
              </w:rPr>
            </w:pPr>
            <w:r w:rsidRPr="0015078C">
              <w:rPr>
                <w:sz w:val="22"/>
                <w:szCs w:val="22"/>
              </w:rPr>
              <w:t>5.15. Залучає в установленому порядку громадських інспекторів благоустрою міста Києва, фахівців підприємств, установ і організацій (за погодженням з їх керівниками) для розгляду питань, що належать до компетенції Департаменту, та участі в рейдах і перевірках.</w:t>
            </w:r>
          </w:p>
          <w:p w:rsidR="00C52630" w:rsidRPr="0015078C" w:rsidRDefault="00C52630" w:rsidP="00D102D3">
            <w:pPr>
              <w:pStyle w:val="tj"/>
              <w:jc w:val="both"/>
              <w:rPr>
                <w:sz w:val="22"/>
                <w:szCs w:val="22"/>
              </w:rPr>
            </w:pPr>
            <w:r w:rsidRPr="0015078C">
              <w:rPr>
                <w:sz w:val="22"/>
                <w:szCs w:val="22"/>
              </w:rPr>
              <w:t xml:space="preserve">5.16. Спрямовує і координує у межах повноважень роботу керівників структурних підрозділів з питань благоустрою, охорони праці районних в місті Києві державних адміністрацій, за необхідності надає їм </w:t>
            </w:r>
            <w:r w:rsidRPr="0015078C">
              <w:rPr>
                <w:sz w:val="22"/>
                <w:szCs w:val="22"/>
              </w:rPr>
              <w:lastRenderedPageBreak/>
              <w:t>організаційно-методичну допомогу.</w:t>
            </w:r>
          </w:p>
          <w:p w:rsidR="00C52630" w:rsidRPr="0015078C" w:rsidRDefault="00C52630" w:rsidP="00D102D3">
            <w:pPr>
              <w:pStyle w:val="tj"/>
              <w:jc w:val="both"/>
              <w:rPr>
                <w:sz w:val="22"/>
                <w:szCs w:val="22"/>
              </w:rPr>
            </w:pPr>
            <w:r w:rsidRPr="0015078C">
              <w:rPr>
                <w:sz w:val="22"/>
                <w:szCs w:val="22"/>
              </w:rPr>
              <w:t>5.17. Здійснює видачу, продовження контрольних карток на тимчасове порушення благоустрою на період виконання будь-яких земляних, монтажних та інших робіт, пов'язаних з тимчасовим порушенням благоустрою та подальшим його відновленням, її продовження, закриття, призупинення, зупинення, анулювання.</w:t>
            </w:r>
          </w:p>
          <w:p w:rsidR="00C52630" w:rsidRPr="0015078C" w:rsidRDefault="00C52630" w:rsidP="00D102D3">
            <w:pPr>
              <w:pStyle w:val="tj"/>
              <w:jc w:val="both"/>
              <w:rPr>
                <w:sz w:val="22"/>
                <w:szCs w:val="22"/>
              </w:rPr>
            </w:pPr>
            <w:r w:rsidRPr="0015078C">
              <w:rPr>
                <w:sz w:val="22"/>
                <w:szCs w:val="22"/>
              </w:rPr>
              <w:t>5.18. Здійснює контроль за дотриманням термінів виконання робіт за виданими Департаментом контрольними картками на тимчасове порушення благоустрою.</w:t>
            </w:r>
          </w:p>
          <w:p w:rsidR="00C52630" w:rsidRPr="0015078C" w:rsidRDefault="00C52630" w:rsidP="00D102D3">
            <w:pPr>
              <w:pStyle w:val="tj"/>
              <w:jc w:val="both"/>
              <w:rPr>
                <w:sz w:val="22"/>
                <w:szCs w:val="22"/>
              </w:rPr>
            </w:pPr>
            <w:r w:rsidRPr="0015078C">
              <w:rPr>
                <w:sz w:val="22"/>
                <w:szCs w:val="22"/>
              </w:rPr>
              <w:t xml:space="preserve">5.19. Здійснює контроль за станом прибудинкових територій та об'єктів благоустрою за напрямками, передбаченими </w:t>
            </w:r>
            <w:hyperlink r:id="rId16" w:tgtFrame="_blank" w:history="1">
              <w:r w:rsidRPr="0015078C">
                <w:rPr>
                  <w:rStyle w:val="ae"/>
                  <w:color w:val="auto"/>
                  <w:sz w:val="22"/>
                  <w:szCs w:val="22"/>
                  <w:u w:val="none"/>
                </w:rPr>
                <w:t>Правилами благоустрою міста Києва</w:t>
              </w:r>
            </w:hyperlink>
            <w:r w:rsidRPr="0015078C">
              <w:rPr>
                <w:sz w:val="22"/>
                <w:szCs w:val="22"/>
              </w:rPr>
              <w:t>.</w:t>
            </w:r>
          </w:p>
          <w:p w:rsidR="00D102D3" w:rsidRDefault="00D102D3" w:rsidP="00D102D3">
            <w:pPr>
              <w:pStyle w:val="tj"/>
              <w:jc w:val="both"/>
              <w:rPr>
                <w:sz w:val="22"/>
                <w:szCs w:val="22"/>
              </w:rPr>
            </w:pPr>
          </w:p>
          <w:p w:rsidR="00D102D3" w:rsidRDefault="00D102D3" w:rsidP="00D102D3">
            <w:pPr>
              <w:pStyle w:val="tj"/>
              <w:jc w:val="both"/>
              <w:rPr>
                <w:sz w:val="22"/>
                <w:szCs w:val="22"/>
              </w:rPr>
            </w:pPr>
          </w:p>
          <w:p w:rsidR="00D102D3" w:rsidRDefault="00D102D3" w:rsidP="00D102D3">
            <w:pPr>
              <w:pStyle w:val="tj"/>
              <w:jc w:val="both"/>
              <w:rPr>
                <w:sz w:val="22"/>
                <w:szCs w:val="22"/>
              </w:rPr>
            </w:pPr>
          </w:p>
          <w:p w:rsidR="00D102D3" w:rsidRDefault="00D102D3" w:rsidP="00D102D3">
            <w:pPr>
              <w:pStyle w:val="tj"/>
              <w:jc w:val="both"/>
              <w:rPr>
                <w:sz w:val="22"/>
                <w:szCs w:val="22"/>
              </w:rPr>
            </w:pPr>
          </w:p>
          <w:p w:rsidR="00C52630" w:rsidRPr="0015078C" w:rsidRDefault="00C52630" w:rsidP="00D102D3">
            <w:pPr>
              <w:pStyle w:val="tj"/>
              <w:jc w:val="both"/>
              <w:rPr>
                <w:sz w:val="22"/>
                <w:szCs w:val="22"/>
              </w:rPr>
            </w:pPr>
            <w:r w:rsidRPr="0015078C">
              <w:rPr>
                <w:sz w:val="22"/>
                <w:szCs w:val="22"/>
              </w:rPr>
              <w:t>5.20. У встановленому порядку вживає заходів щодо запобігання порушенням законодавства у сфері благоустрою населених пунктів.</w:t>
            </w:r>
          </w:p>
          <w:p w:rsidR="00C52630" w:rsidRPr="0015078C" w:rsidRDefault="00C52630" w:rsidP="00D102D3">
            <w:pPr>
              <w:pStyle w:val="tj"/>
              <w:jc w:val="both"/>
              <w:rPr>
                <w:sz w:val="22"/>
                <w:szCs w:val="22"/>
              </w:rPr>
            </w:pPr>
            <w:r w:rsidRPr="0015078C">
              <w:rPr>
                <w:sz w:val="22"/>
                <w:szCs w:val="22"/>
              </w:rPr>
              <w:t>5.21. Бере участь у створенні геоінформаційної системи для проведення моніторингу стану благоустрою на території міста Києва та об'єктів міської інфраструктури, а також містобудівного кадастру міста Києва та його окремих складових.</w:t>
            </w:r>
          </w:p>
          <w:p w:rsidR="00C52630" w:rsidRPr="0015078C" w:rsidRDefault="00C52630" w:rsidP="00D102D3">
            <w:pPr>
              <w:pStyle w:val="tj"/>
              <w:jc w:val="both"/>
              <w:rPr>
                <w:sz w:val="22"/>
                <w:szCs w:val="22"/>
              </w:rPr>
            </w:pPr>
            <w:r w:rsidRPr="0015078C">
              <w:rPr>
                <w:sz w:val="22"/>
                <w:szCs w:val="22"/>
              </w:rPr>
              <w:t>5.22. У встановленому порядку вживає заходів щодо зупинення робіт, які проводяться самовільно і порушують стан благоустрою міста.</w:t>
            </w:r>
          </w:p>
          <w:p w:rsidR="00C52630" w:rsidRPr="0015078C" w:rsidRDefault="00C52630" w:rsidP="00D102D3">
            <w:pPr>
              <w:pStyle w:val="tj"/>
              <w:jc w:val="both"/>
              <w:rPr>
                <w:sz w:val="22"/>
                <w:szCs w:val="22"/>
              </w:rPr>
            </w:pPr>
            <w:r w:rsidRPr="0015078C">
              <w:rPr>
                <w:sz w:val="22"/>
                <w:szCs w:val="22"/>
              </w:rPr>
              <w:t>5.23. Здійснює розгляд та підготовку матеріалів щодо видачі дозволів на порушення об'єктів благоустрою або відмови в їх видачі, переоформлення, видачі дублікатів, анулювання дозволів у місті Києві.</w:t>
            </w:r>
          </w:p>
          <w:p w:rsidR="00C52630" w:rsidRPr="0015078C" w:rsidRDefault="00C52630" w:rsidP="00D102D3">
            <w:pPr>
              <w:pStyle w:val="tj"/>
              <w:jc w:val="both"/>
              <w:rPr>
                <w:sz w:val="22"/>
                <w:szCs w:val="22"/>
              </w:rPr>
            </w:pPr>
            <w:r w:rsidRPr="0015078C">
              <w:rPr>
                <w:sz w:val="22"/>
                <w:szCs w:val="22"/>
              </w:rPr>
              <w:t>5.24. Готує та подає Київському міському голові пропозиції:</w:t>
            </w:r>
          </w:p>
          <w:p w:rsidR="00C52630" w:rsidRPr="0015078C" w:rsidRDefault="00C52630" w:rsidP="00D102D3">
            <w:pPr>
              <w:pStyle w:val="tj"/>
              <w:jc w:val="both"/>
              <w:rPr>
                <w:sz w:val="22"/>
                <w:szCs w:val="22"/>
              </w:rPr>
            </w:pPr>
            <w:r w:rsidRPr="0015078C">
              <w:rPr>
                <w:sz w:val="22"/>
                <w:szCs w:val="22"/>
              </w:rPr>
              <w:lastRenderedPageBreak/>
              <w:t>щодо забезпечення реалізації державної політики у сфері благоустрою;</w:t>
            </w:r>
          </w:p>
          <w:p w:rsidR="00C52630" w:rsidRPr="0015078C" w:rsidRDefault="00C52630" w:rsidP="00D102D3">
            <w:pPr>
              <w:pStyle w:val="tj"/>
              <w:jc w:val="both"/>
              <w:rPr>
                <w:sz w:val="22"/>
                <w:szCs w:val="22"/>
              </w:rPr>
            </w:pPr>
            <w:r w:rsidRPr="0015078C">
              <w:rPr>
                <w:sz w:val="22"/>
                <w:szCs w:val="22"/>
              </w:rPr>
              <w:t>до проектів державних, місцевих програм та бюджету міста, пов'язаних з благоустроєм міста Києва;</w:t>
            </w:r>
          </w:p>
          <w:p w:rsidR="00C52630" w:rsidRPr="0015078C" w:rsidRDefault="00C52630" w:rsidP="00D102D3">
            <w:pPr>
              <w:pStyle w:val="tj"/>
              <w:jc w:val="both"/>
              <w:rPr>
                <w:sz w:val="22"/>
                <w:szCs w:val="22"/>
              </w:rPr>
            </w:pPr>
            <w:r w:rsidRPr="0015078C">
              <w:rPr>
                <w:sz w:val="22"/>
                <w:szCs w:val="22"/>
              </w:rPr>
              <w:t>щодо удосконалення нормативно-правових актів у сфері благоустрою та охорони праці.</w:t>
            </w:r>
          </w:p>
          <w:p w:rsidR="00C52630" w:rsidRPr="0015078C" w:rsidRDefault="00C52630" w:rsidP="00D102D3">
            <w:pPr>
              <w:pStyle w:val="tj"/>
              <w:jc w:val="both"/>
              <w:rPr>
                <w:sz w:val="22"/>
                <w:szCs w:val="22"/>
              </w:rPr>
            </w:pPr>
            <w:r w:rsidRPr="0015078C">
              <w:rPr>
                <w:sz w:val="22"/>
                <w:szCs w:val="22"/>
              </w:rPr>
              <w:t>5.25. Координує в межах делегованих повноважень здійснення місцевими органами виконавчої влади та органами місцевого самоврядування заходів з реалізації державної політики у сфері благоустрою, охорони праці.</w:t>
            </w:r>
          </w:p>
          <w:p w:rsidR="00C52630" w:rsidRPr="0015078C" w:rsidRDefault="00C52630" w:rsidP="00D102D3">
            <w:pPr>
              <w:pStyle w:val="tj"/>
              <w:jc w:val="both"/>
              <w:rPr>
                <w:sz w:val="22"/>
                <w:szCs w:val="22"/>
              </w:rPr>
            </w:pPr>
            <w:r w:rsidRPr="0015078C">
              <w:rPr>
                <w:sz w:val="22"/>
                <w:szCs w:val="22"/>
              </w:rPr>
              <w:t>5.26. Розробляє з урахуванням пропозицій Державної служби України з питань праці, робочих органів виконавчої дирекції Фонду соціального страхування України від нещасних випадків на виробництві та професійних захворювань, представників громадських об'єднань програму поліпшення стану безпеки, гігієни праці та виробничого середовища, інші цільові програми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5.27. Подає пропозиції до проектів програм економічного і соціального розвитку м. Києва в частині здійснення заходів з питань благоустрою та охорони праці, здійснює контроль за виконанням таких програм.</w:t>
            </w:r>
          </w:p>
          <w:p w:rsidR="00C52630" w:rsidRPr="0015078C" w:rsidRDefault="00C52630" w:rsidP="00D102D3">
            <w:pPr>
              <w:pStyle w:val="tj"/>
              <w:jc w:val="both"/>
              <w:rPr>
                <w:sz w:val="22"/>
                <w:szCs w:val="22"/>
              </w:rPr>
            </w:pPr>
            <w:r w:rsidRPr="0015078C">
              <w:rPr>
                <w:sz w:val="22"/>
                <w:szCs w:val="22"/>
              </w:rPr>
              <w:t>5.28. У межах повноважень здійснює відповідно до законодавства контроль за додержанням суб'єктами господарювання нормативно-правових актів з питань благоустрою та охорони праці.</w:t>
            </w:r>
          </w:p>
          <w:p w:rsidR="00C52630" w:rsidRPr="0015078C" w:rsidRDefault="00C52630" w:rsidP="00D102D3">
            <w:pPr>
              <w:pStyle w:val="tj"/>
              <w:jc w:val="both"/>
              <w:rPr>
                <w:sz w:val="22"/>
                <w:szCs w:val="22"/>
              </w:rPr>
            </w:pPr>
            <w:r w:rsidRPr="0015078C">
              <w:rPr>
                <w:sz w:val="22"/>
                <w:szCs w:val="22"/>
              </w:rPr>
              <w:t xml:space="preserve">5.29. Забезпечує в межах повноважень здійснення заходів </w:t>
            </w:r>
            <w:r w:rsidRPr="00B15762">
              <w:rPr>
                <w:b/>
                <w:sz w:val="22"/>
                <w:szCs w:val="22"/>
              </w:rPr>
              <w:t xml:space="preserve">з усунення шкідливих і небезпечних виробничих факторів, </w:t>
            </w:r>
            <w:r w:rsidRPr="0015078C">
              <w:rPr>
                <w:sz w:val="22"/>
                <w:szCs w:val="22"/>
              </w:rPr>
              <w:t>запобігання нещасним випадкам на виробництві, професійним захворюванням та іншим випадкам виникнення загрози для життя та здоров'я працівників.</w:t>
            </w:r>
          </w:p>
          <w:p w:rsidR="00C52630" w:rsidRPr="0015078C" w:rsidRDefault="00C52630" w:rsidP="00D102D3">
            <w:pPr>
              <w:pStyle w:val="tj"/>
              <w:jc w:val="both"/>
              <w:rPr>
                <w:sz w:val="22"/>
                <w:szCs w:val="22"/>
              </w:rPr>
            </w:pPr>
            <w:r w:rsidRPr="0015078C">
              <w:rPr>
                <w:sz w:val="22"/>
                <w:szCs w:val="22"/>
              </w:rPr>
              <w:t>5.30. Вивчає позитивний досвід щодо збереження життя, здоров'я і працездатності людини у процесі трудової діяльності та сприяє його поширенню.</w:t>
            </w:r>
          </w:p>
          <w:p w:rsidR="00C52630" w:rsidRPr="0015078C" w:rsidRDefault="00C52630" w:rsidP="00D102D3">
            <w:pPr>
              <w:pStyle w:val="tj"/>
              <w:jc w:val="both"/>
              <w:rPr>
                <w:sz w:val="22"/>
                <w:szCs w:val="22"/>
              </w:rPr>
            </w:pPr>
            <w:r w:rsidRPr="0015078C">
              <w:rPr>
                <w:sz w:val="22"/>
                <w:szCs w:val="22"/>
              </w:rPr>
              <w:t>5.31. Бере в установленому порядку участь у роботі комісії з перевірки знань з питань охорони праці посадових осіб і спеціалістів підприємств, установ та організацій міста Києва.</w:t>
            </w:r>
          </w:p>
          <w:p w:rsidR="00C52630" w:rsidRPr="0015078C" w:rsidRDefault="00C52630" w:rsidP="00D102D3">
            <w:pPr>
              <w:pStyle w:val="tj"/>
              <w:jc w:val="both"/>
              <w:rPr>
                <w:sz w:val="22"/>
                <w:szCs w:val="22"/>
              </w:rPr>
            </w:pPr>
            <w:r w:rsidRPr="0015078C">
              <w:rPr>
                <w:sz w:val="22"/>
                <w:szCs w:val="22"/>
              </w:rPr>
              <w:t xml:space="preserve">5.32. У межах повноважень бере участь у роботі комісії з розслідування </w:t>
            </w:r>
            <w:r w:rsidRPr="0015078C">
              <w:rPr>
                <w:sz w:val="22"/>
                <w:szCs w:val="22"/>
              </w:rPr>
              <w:lastRenderedPageBreak/>
              <w:t>нещасних випадків, професійних захворювань і аварій на виробництві, на підприємствах, в установах та організаціях незалежно від форм власності.</w:t>
            </w:r>
          </w:p>
          <w:p w:rsidR="00C52630" w:rsidRPr="0015078C" w:rsidRDefault="00C52630" w:rsidP="00D102D3">
            <w:pPr>
              <w:pStyle w:val="tj"/>
              <w:jc w:val="both"/>
              <w:rPr>
                <w:sz w:val="22"/>
                <w:szCs w:val="22"/>
              </w:rPr>
            </w:pPr>
            <w:r w:rsidRPr="0015078C">
              <w:rPr>
                <w:sz w:val="22"/>
                <w:szCs w:val="22"/>
              </w:rPr>
              <w:t>5.33. Веде облік, проводить аналіз обставин і причин виникнення нещасних випадків, професійних захворювань і аварій на виробництві. Розробляє заходи із запобігання таким випадкам та готує пропозиції щодо недопущення їх у подальшому.</w:t>
            </w:r>
          </w:p>
          <w:p w:rsidR="00C52630" w:rsidRPr="0015078C" w:rsidRDefault="00C52630" w:rsidP="00D102D3">
            <w:pPr>
              <w:pStyle w:val="tj"/>
              <w:jc w:val="both"/>
              <w:rPr>
                <w:sz w:val="22"/>
                <w:szCs w:val="22"/>
              </w:rPr>
            </w:pPr>
            <w:r w:rsidRPr="0015078C">
              <w:rPr>
                <w:sz w:val="22"/>
                <w:szCs w:val="22"/>
              </w:rPr>
              <w:t>5.34. Здійснює заходи щодо організації та бере участь у пропагуванні безпечних і нешкідливих умов праці, проведенні нарад, конференцій, семінарів, конкурсів, виставок, змагань, інших заходів, спрямованих на поліпшення стану безпеки, гігієни праці та виробничого середовища.</w:t>
            </w:r>
          </w:p>
          <w:p w:rsidR="00C52630" w:rsidRPr="0015078C" w:rsidRDefault="00C52630" w:rsidP="00D102D3">
            <w:pPr>
              <w:pStyle w:val="tj"/>
              <w:jc w:val="both"/>
              <w:rPr>
                <w:sz w:val="22"/>
                <w:szCs w:val="22"/>
              </w:rPr>
            </w:pPr>
            <w:r w:rsidRPr="0015078C">
              <w:rPr>
                <w:sz w:val="22"/>
                <w:szCs w:val="22"/>
              </w:rPr>
              <w:t>5.35. Здійснює в межах повноважень контроль за додержанням суб'єктами господарювання законодавства з питань охорони праці.</w:t>
            </w:r>
          </w:p>
          <w:p w:rsidR="00C52630" w:rsidRPr="0015078C" w:rsidRDefault="00C52630" w:rsidP="00D102D3">
            <w:pPr>
              <w:pStyle w:val="tj"/>
              <w:jc w:val="both"/>
              <w:rPr>
                <w:sz w:val="22"/>
                <w:szCs w:val="22"/>
              </w:rPr>
            </w:pPr>
            <w:r w:rsidRPr="0015078C">
              <w:rPr>
                <w:sz w:val="22"/>
                <w:szCs w:val="22"/>
              </w:rPr>
              <w:t>5.36. В установленому порядку повідомляє відповідний підрозділ Державної служби України з питань праці про виявлені порушення суб'єктами господарювання вимог нормативно-правових актів з питань охорони праці або усунення ними таких порушень.</w:t>
            </w:r>
          </w:p>
          <w:p w:rsidR="00C52630" w:rsidRPr="0015078C" w:rsidRDefault="00C52630" w:rsidP="00D102D3">
            <w:pPr>
              <w:pStyle w:val="tj"/>
              <w:jc w:val="both"/>
              <w:rPr>
                <w:sz w:val="22"/>
                <w:szCs w:val="22"/>
              </w:rPr>
            </w:pPr>
            <w:r w:rsidRPr="0015078C">
              <w:rPr>
                <w:sz w:val="22"/>
                <w:szCs w:val="22"/>
              </w:rPr>
              <w:t>5.37. Взаємодіє з органами державного нагляду за охороною праці, територіальними комітетами галузевих профспілок, регіональними профспілками та їх об'єднаннями, об'єднаннями роботодавців, робочими органами Фонду соціального страхування України від нещасних випадків на виробництві та професійних захворювань України, засобами масової інформації.</w:t>
            </w:r>
          </w:p>
          <w:p w:rsidR="00C52630" w:rsidRPr="0015078C" w:rsidRDefault="00C52630" w:rsidP="00D102D3">
            <w:pPr>
              <w:pStyle w:val="tj"/>
              <w:jc w:val="both"/>
              <w:rPr>
                <w:sz w:val="22"/>
                <w:szCs w:val="22"/>
              </w:rPr>
            </w:pPr>
            <w:r w:rsidRPr="0015078C">
              <w:rPr>
                <w:sz w:val="22"/>
                <w:szCs w:val="22"/>
              </w:rPr>
              <w:t xml:space="preserve">5.38. Вносить виконавчому органу Київської міської ради (Київській міській державній адміністрації) пропозиції щодо забезпечення реалізації державної політики з питань охорони життя і здоров'я людей на виробництві </w:t>
            </w:r>
            <w:r w:rsidRPr="00A6670E">
              <w:rPr>
                <w:b/>
                <w:sz w:val="22"/>
                <w:szCs w:val="22"/>
              </w:rPr>
              <w:t>та профілактики травматизму невиробничого характеру.</w:t>
            </w:r>
          </w:p>
          <w:p w:rsidR="00C52630" w:rsidRPr="0015078C" w:rsidRDefault="00C52630" w:rsidP="00D102D3">
            <w:pPr>
              <w:pStyle w:val="tj"/>
              <w:jc w:val="both"/>
              <w:rPr>
                <w:sz w:val="22"/>
                <w:szCs w:val="22"/>
              </w:rPr>
            </w:pPr>
            <w:r w:rsidRPr="0015078C">
              <w:rPr>
                <w:sz w:val="22"/>
                <w:szCs w:val="22"/>
              </w:rPr>
              <w:t>5.39. Здійснює підготовку проектів розпоряджень виконавчого органу Київської міської ради (Київської міської державної адміністрації), Київського міського голови, рішень Київської міської ради, нормативно-правових актів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 xml:space="preserve">5.40. Бере участь у розробленні проектів розпоряджень виконавчого органу Київської міської ради (Київської міської державної адміністрації), Київського міського голови, рішень Київської міської ради, проектів нормативно-правових актів, головними розробниками яких є інші структурні підрозділи виконавчого органу Київської міської ради </w:t>
            </w:r>
            <w:r w:rsidRPr="0015078C">
              <w:rPr>
                <w:sz w:val="22"/>
                <w:szCs w:val="22"/>
              </w:rPr>
              <w:lastRenderedPageBreak/>
              <w:t>(Київської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5.41. Бере участь у погодженні проектів нормативно-правових актів, розроблених іншими органами виконавчої влади.</w:t>
            </w:r>
          </w:p>
          <w:p w:rsidR="00C52630" w:rsidRPr="0015078C" w:rsidRDefault="00C52630" w:rsidP="00D102D3">
            <w:pPr>
              <w:pStyle w:val="tj"/>
              <w:jc w:val="both"/>
              <w:rPr>
                <w:sz w:val="22"/>
                <w:szCs w:val="22"/>
              </w:rPr>
            </w:pPr>
            <w:r w:rsidRPr="0015078C">
              <w:rPr>
                <w:sz w:val="22"/>
                <w:szCs w:val="22"/>
              </w:rPr>
              <w:t>5.42. Готує у встановленому порядку пропозиції щодо вдосконалення законодавчих та нормативно-правових актів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5.43. Розглядає в установленому законодавством порядку звернення підприємств, установ, організацій і громадян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5.44. Опрацьовує запити і звернення народних депутатів України та депутатів Київської міської ради.</w:t>
            </w:r>
          </w:p>
          <w:p w:rsidR="00C52630" w:rsidRPr="0015078C" w:rsidRDefault="00C52630" w:rsidP="00D102D3">
            <w:pPr>
              <w:pStyle w:val="tj"/>
              <w:jc w:val="both"/>
              <w:rPr>
                <w:sz w:val="22"/>
                <w:szCs w:val="22"/>
              </w:rPr>
            </w:pPr>
            <w:r w:rsidRPr="0015078C">
              <w:rPr>
                <w:sz w:val="22"/>
                <w:szCs w:val="22"/>
              </w:rPr>
              <w:t>5.45. Забезпечує в межах компетенції реалізацію державної політики стосовно державної таємниці.</w:t>
            </w:r>
          </w:p>
          <w:p w:rsidR="00C52630" w:rsidRPr="0015078C" w:rsidRDefault="00C52630" w:rsidP="00D102D3">
            <w:pPr>
              <w:pStyle w:val="tj"/>
              <w:jc w:val="both"/>
              <w:rPr>
                <w:sz w:val="22"/>
                <w:szCs w:val="22"/>
              </w:rPr>
            </w:pPr>
            <w:r w:rsidRPr="0015078C">
              <w:rPr>
                <w:sz w:val="22"/>
                <w:szCs w:val="22"/>
              </w:rPr>
              <w:t>5.46. Забезпечує доступ до публічної інформації, розпорядником якої є.</w:t>
            </w:r>
          </w:p>
          <w:p w:rsidR="00C52630" w:rsidRPr="0015078C" w:rsidRDefault="00C52630" w:rsidP="00D102D3">
            <w:pPr>
              <w:pStyle w:val="tj"/>
              <w:jc w:val="both"/>
              <w:rPr>
                <w:sz w:val="22"/>
                <w:szCs w:val="22"/>
              </w:rPr>
            </w:pPr>
            <w:r w:rsidRPr="0015078C">
              <w:rPr>
                <w:sz w:val="22"/>
                <w:szCs w:val="22"/>
              </w:rPr>
              <w:t>5.47. У межах повноважень готує (бере участь у підготовці) проекти угод, договорів, меморандумів, протоколів зустрічей делегацій і робочих груп.</w:t>
            </w:r>
          </w:p>
          <w:p w:rsidR="00C52630" w:rsidRPr="0015078C" w:rsidRDefault="00C52630" w:rsidP="00D102D3">
            <w:pPr>
              <w:pStyle w:val="tj"/>
              <w:jc w:val="both"/>
              <w:rPr>
                <w:sz w:val="22"/>
                <w:szCs w:val="22"/>
              </w:rPr>
            </w:pPr>
            <w:r w:rsidRPr="0015078C">
              <w:rPr>
                <w:sz w:val="22"/>
                <w:szCs w:val="22"/>
              </w:rPr>
              <w:t>5.48. Організовує в установленому порядку публічні закупівлі, необхідні для виконання завдань Департаменту.</w:t>
            </w:r>
          </w:p>
          <w:p w:rsidR="00C52630" w:rsidRPr="0015078C" w:rsidRDefault="00C52630" w:rsidP="00D102D3">
            <w:pPr>
              <w:pStyle w:val="tj"/>
              <w:jc w:val="both"/>
              <w:rPr>
                <w:sz w:val="22"/>
                <w:szCs w:val="22"/>
              </w:rPr>
            </w:pPr>
            <w:r w:rsidRPr="0015078C">
              <w:rPr>
                <w:sz w:val="22"/>
                <w:szCs w:val="22"/>
              </w:rPr>
              <w:t>5.49. Координує та контролює у межах повноважень діяльність підпорядкованих комунальних підприємств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5.50. Надає адміністративні послуги.</w:t>
            </w:r>
          </w:p>
          <w:p w:rsidR="00C52630" w:rsidRPr="0015078C" w:rsidRDefault="00C52630" w:rsidP="00D102D3">
            <w:pPr>
              <w:pStyle w:val="tj"/>
              <w:jc w:val="both"/>
              <w:rPr>
                <w:sz w:val="22"/>
                <w:szCs w:val="22"/>
              </w:rPr>
            </w:pPr>
            <w:r w:rsidRPr="0015078C">
              <w:rPr>
                <w:sz w:val="22"/>
                <w:szCs w:val="22"/>
              </w:rPr>
              <w:t>5.51. Аналізує стан і тенденції соціально-економічного та культурного розвитку у відповідній галузі у межах відповідної адміністративно-територіальної одиниці та вживає заходів до усунення недоліків.</w:t>
            </w:r>
          </w:p>
          <w:p w:rsidR="00C52630" w:rsidRPr="0015078C" w:rsidRDefault="00C52630" w:rsidP="00D102D3">
            <w:pPr>
              <w:pStyle w:val="tj"/>
              <w:jc w:val="both"/>
              <w:rPr>
                <w:sz w:val="22"/>
                <w:szCs w:val="22"/>
              </w:rPr>
            </w:pPr>
            <w:r w:rsidRPr="0015078C">
              <w:rPr>
                <w:sz w:val="22"/>
                <w:szCs w:val="22"/>
              </w:rPr>
              <w:t>5.52. Забезпечує ефективне і цільове використання відповідних бюджетних коштів.</w:t>
            </w:r>
          </w:p>
          <w:p w:rsidR="00C52630" w:rsidRPr="0015078C" w:rsidRDefault="00C52630" w:rsidP="00D102D3">
            <w:pPr>
              <w:pStyle w:val="tj"/>
              <w:jc w:val="both"/>
              <w:rPr>
                <w:sz w:val="22"/>
                <w:szCs w:val="22"/>
              </w:rPr>
            </w:pPr>
            <w:r w:rsidRPr="0015078C">
              <w:rPr>
                <w:sz w:val="22"/>
                <w:szCs w:val="22"/>
              </w:rPr>
              <w:t>5.53. Бере участь у підготовці заходів щодо регіонального розвитку.</w:t>
            </w:r>
          </w:p>
          <w:p w:rsidR="00C52630" w:rsidRPr="0015078C" w:rsidRDefault="00C52630" w:rsidP="00D102D3">
            <w:pPr>
              <w:pStyle w:val="tj"/>
              <w:jc w:val="both"/>
              <w:rPr>
                <w:sz w:val="22"/>
                <w:szCs w:val="22"/>
              </w:rPr>
            </w:pPr>
            <w:r w:rsidRPr="0015078C">
              <w:rPr>
                <w:sz w:val="22"/>
                <w:szCs w:val="22"/>
              </w:rPr>
              <w:lastRenderedPageBreak/>
              <w:t>5.54. Бере участь у підготовці звітів Київського міського голови для їх розгляду на сесії Київської міської ради.</w:t>
            </w:r>
          </w:p>
          <w:p w:rsidR="00C52630" w:rsidRPr="0015078C" w:rsidRDefault="00C52630" w:rsidP="00D102D3">
            <w:pPr>
              <w:pStyle w:val="tj"/>
              <w:jc w:val="both"/>
              <w:rPr>
                <w:sz w:val="22"/>
                <w:szCs w:val="22"/>
              </w:rPr>
            </w:pPr>
            <w:r w:rsidRPr="0015078C">
              <w:rPr>
                <w:sz w:val="22"/>
                <w:szCs w:val="22"/>
              </w:rPr>
              <w:t>5.55. Готує самостійно або разом з іншими структурними підрозділами інформаційні та аналітичні матеріали для подання Київському міському голові.</w:t>
            </w:r>
          </w:p>
          <w:p w:rsidR="00C52630" w:rsidRPr="0015078C" w:rsidRDefault="00C52630" w:rsidP="00D102D3">
            <w:pPr>
              <w:pStyle w:val="tj"/>
              <w:jc w:val="both"/>
              <w:rPr>
                <w:sz w:val="22"/>
                <w:szCs w:val="22"/>
              </w:rPr>
            </w:pPr>
            <w:r w:rsidRPr="0015078C">
              <w:rPr>
                <w:sz w:val="22"/>
                <w:szCs w:val="22"/>
              </w:rPr>
              <w:t>5.56. Організовує роботу з укомплектування, зберігання, обліку та використання архівних документів.</w:t>
            </w:r>
          </w:p>
          <w:p w:rsidR="00C52630" w:rsidRPr="0015078C" w:rsidRDefault="00C52630" w:rsidP="00D102D3">
            <w:pPr>
              <w:pStyle w:val="tj"/>
              <w:jc w:val="both"/>
              <w:rPr>
                <w:sz w:val="22"/>
                <w:szCs w:val="22"/>
              </w:rPr>
            </w:pPr>
            <w:r w:rsidRPr="0015078C">
              <w:rPr>
                <w:sz w:val="22"/>
                <w:szCs w:val="22"/>
              </w:rPr>
              <w:t>5.57. Забезпечує у межах повноважень реалізацію державної політики стосовно захисту інформації з обмеженим доступом. Забезпечує в межах компетенції реалізацію державної політики стосовно державної таємниці.</w:t>
            </w:r>
          </w:p>
          <w:p w:rsidR="00C52630" w:rsidRPr="0015078C" w:rsidRDefault="00C52630" w:rsidP="00D102D3">
            <w:pPr>
              <w:pStyle w:val="tj"/>
              <w:jc w:val="both"/>
              <w:rPr>
                <w:sz w:val="22"/>
                <w:szCs w:val="22"/>
              </w:rPr>
            </w:pPr>
            <w:r w:rsidRPr="0015078C">
              <w:rPr>
                <w:sz w:val="22"/>
                <w:szCs w:val="22"/>
              </w:rPr>
              <w:t>5.58. Бере участь у вирішенні відповідно до законодавства колективних трудових спорів (конфліктів).</w:t>
            </w:r>
          </w:p>
          <w:p w:rsidR="00C52630" w:rsidRPr="0015078C" w:rsidRDefault="00C52630" w:rsidP="00D102D3">
            <w:pPr>
              <w:pStyle w:val="tj"/>
              <w:jc w:val="both"/>
              <w:rPr>
                <w:sz w:val="22"/>
                <w:szCs w:val="22"/>
              </w:rPr>
            </w:pPr>
            <w:r w:rsidRPr="0015078C">
              <w:rPr>
                <w:sz w:val="22"/>
                <w:szCs w:val="22"/>
              </w:rPr>
              <w:t>5.59. Вживає заходів щодо запобігання і протидії корупції та захисту персональних даних.</w:t>
            </w:r>
          </w:p>
          <w:p w:rsidR="00E12146" w:rsidRDefault="00E12146" w:rsidP="00D102D3">
            <w:pPr>
              <w:pStyle w:val="tj"/>
              <w:jc w:val="both"/>
              <w:rPr>
                <w:sz w:val="22"/>
                <w:szCs w:val="22"/>
              </w:rPr>
            </w:pPr>
          </w:p>
          <w:p w:rsidR="00E12146" w:rsidRDefault="00E12146" w:rsidP="00D102D3">
            <w:pPr>
              <w:pStyle w:val="tj"/>
              <w:jc w:val="both"/>
              <w:rPr>
                <w:sz w:val="22"/>
                <w:szCs w:val="22"/>
              </w:rPr>
            </w:pPr>
          </w:p>
          <w:p w:rsidR="00E12146" w:rsidRDefault="00E12146" w:rsidP="00D102D3">
            <w:pPr>
              <w:pStyle w:val="tj"/>
              <w:jc w:val="both"/>
              <w:rPr>
                <w:sz w:val="22"/>
                <w:szCs w:val="22"/>
              </w:rPr>
            </w:pPr>
          </w:p>
          <w:p w:rsidR="00E12146" w:rsidRDefault="00E12146" w:rsidP="00D102D3">
            <w:pPr>
              <w:pStyle w:val="tj"/>
              <w:jc w:val="both"/>
              <w:rPr>
                <w:sz w:val="22"/>
                <w:szCs w:val="22"/>
              </w:rPr>
            </w:pPr>
          </w:p>
          <w:p w:rsidR="00E12146" w:rsidRDefault="00E12146" w:rsidP="00D102D3">
            <w:pPr>
              <w:pStyle w:val="tj"/>
              <w:jc w:val="both"/>
              <w:rPr>
                <w:sz w:val="22"/>
                <w:szCs w:val="22"/>
              </w:rPr>
            </w:pPr>
          </w:p>
          <w:p w:rsidR="00C52630" w:rsidRPr="0015078C" w:rsidRDefault="00C52630" w:rsidP="00D102D3">
            <w:pPr>
              <w:pStyle w:val="tj"/>
              <w:jc w:val="both"/>
              <w:rPr>
                <w:sz w:val="22"/>
                <w:szCs w:val="22"/>
              </w:rPr>
            </w:pPr>
            <w:r w:rsidRPr="0015078C">
              <w:rPr>
                <w:sz w:val="22"/>
                <w:szCs w:val="22"/>
              </w:rPr>
              <w:t>5.60. Здійснює інші повноваження відповідно до законодавства.</w:t>
            </w:r>
          </w:p>
          <w:p w:rsidR="00C52630" w:rsidRPr="0015078C" w:rsidRDefault="00C52630" w:rsidP="00D102D3">
            <w:pPr>
              <w:pStyle w:val="tj"/>
              <w:jc w:val="both"/>
              <w:rPr>
                <w:sz w:val="22"/>
                <w:szCs w:val="22"/>
              </w:rPr>
            </w:pPr>
            <w:r w:rsidRPr="0015078C">
              <w:rPr>
                <w:sz w:val="22"/>
                <w:szCs w:val="22"/>
              </w:rPr>
              <w:t>6. Департамент має право:</w:t>
            </w:r>
          </w:p>
          <w:p w:rsidR="00C52630" w:rsidRPr="0015078C" w:rsidRDefault="00C52630" w:rsidP="00D102D3">
            <w:pPr>
              <w:pStyle w:val="tj"/>
              <w:jc w:val="both"/>
              <w:rPr>
                <w:sz w:val="22"/>
                <w:szCs w:val="22"/>
              </w:rPr>
            </w:pPr>
            <w:r w:rsidRPr="0015078C">
              <w:rPr>
                <w:sz w:val="22"/>
                <w:szCs w:val="22"/>
              </w:rPr>
              <w:t>6.1. Скликати наради, проводити семінари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 xml:space="preserve">6.2. Залучати спеціалістів інших структурних підрозділів виконавчого органу Київської міської ради (Київської міської державної адміністрації), підприємств, установ та організацій, об'єднань громадян (за погодженням з їх керівниками) до розгляду питань, що належать до компетенції </w:t>
            </w:r>
            <w:r w:rsidRPr="0015078C">
              <w:rPr>
                <w:sz w:val="22"/>
                <w:szCs w:val="22"/>
              </w:rPr>
              <w:lastRenderedPageBreak/>
              <w:t>Департаменту.</w:t>
            </w:r>
          </w:p>
          <w:p w:rsidR="00C52630" w:rsidRPr="0015078C" w:rsidRDefault="00C52630" w:rsidP="00D102D3">
            <w:pPr>
              <w:pStyle w:val="tj"/>
              <w:jc w:val="both"/>
              <w:rPr>
                <w:sz w:val="22"/>
                <w:szCs w:val="22"/>
              </w:rPr>
            </w:pPr>
            <w:r w:rsidRPr="0015078C">
              <w:rPr>
                <w:sz w:val="22"/>
                <w:szCs w:val="22"/>
              </w:rPr>
              <w:t>6.3. Одержувати в установленому порядку від інших структурних підрозділів виконавчого органу Київської міської ради (Київської міської державної адміністрації), підприємств, установ та організацій інформацію, документи, інші матеріали, а від місцевих органів державної статистики - статистичні дані, потрібні для виконання покладених на Департамент завдань.</w:t>
            </w:r>
          </w:p>
          <w:p w:rsidR="00C52630" w:rsidRPr="0015078C" w:rsidRDefault="00C52630" w:rsidP="00D102D3">
            <w:pPr>
              <w:pStyle w:val="tj"/>
              <w:jc w:val="both"/>
              <w:rPr>
                <w:sz w:val="22"/>
                <w:szCs w:val="22"/>
              </w:rPr>
            </w:pPr>
            <w:r w:rsidRPr="0015078C">
              <w:rPr>
                <w:sz w:val="22"/>
                <w:szCs w:val="22"/>
              </w:rPr>
              <w:t>6.4. Проводити рейди та перевірки території і об'єктів міста щодо стану їх благоустрою і додержання підприємствами, установами, організаціями, громадянами законодавства у сфері благоустрою.</w:t>
            </w:r>
          </w:p>
          <w:p w:rsidR="00C52630" w:rsidRPr="0015078C" w:rsidRDefault="00C52630" w:rsidP="00D102D3">
            <w:pPr>
              <w:pStyle w:val="tj"/>
              <w:jc w:val="both"/>
              <w:rPr>
                <w:sz w:val="22"/>
                <w:szCs w:val="22"/>
              </w:rPr>
            </w:pPr>
            <w:r w:rsidRPr="0015078C">
              <w:rPr>
                <w:sz w:val="22"/>
                <w:szCs w:val="22"/>
              </w:rPr>
              <w:t>6.5. Вносити приписи та складати протоколи про порушення законодавства у сфері благоустрою населених пунктів для притягнення винних до відповідальності.</w:t>
            </w:r>
          </w:p>
          <w:p w:rsidR="002346F8" w:rsidRDefault="002346F8" w:rsidP="00D102D3">
            <w:pPr>
              <w:pStyle w:val="tj"/>
              <w:jc w:val="both"/>
              <w:rPr>
                <w:sz w:val="22"/>
                <w:szCs w:val="22"/>
              </w:rPr>
            </w:pPr>
          </w:p>
          <w:p w:rsidR="002346F8" w:rsidRDefault="002346F8" w:rsidP="00D102D3">
            <w:pPr>
              <w:pStyle w:val="tj"/>
              <w:jc w:val="both"/>
              <w:rPr>
                <w:sz w:val="22"/>
                <w:szCs w:val="22"/>
              </w:rPr>
            </w:pPr>
          </w:p>
          <w:p w:rsidR="002346F8" w:rsidRDefault="002346F8" w:rsidP="00D102D3">
            <w:pPr>
              <w:pStyle w:val="tj"/>
              <w:jc w:val="both"/>
              <w:rPr>
                <w:sz w:val="22"/>
                <w:szCs w:val="22"/>
              </w:rPr>
            </w:pPr>
          </w:p>
          <w:p w:rsidR="00C52630" w:rsidRPr="0015078C" w:rsidRDefault="00C52630" w:rsidP="00D102D3">
            <w:pPr>
              <w:pStyle w:val="tj"/>
              <w:jc w:val="both"/>
              <w:rPr>
                <w:sz w:val="22"/>
                <w:szCs w:val="22"/>
              </w:rPr>
            </w:pPr>
            <w:r w:rsidRPr="0015078C">
              <w:rPr>
                <w:sz w:val="22"/>
                <w:szCs w:val="22"/>
              </w:rPr>
              <w:t>6.6. Вживати заходів щодо зупинення робіт, які проводяться самовільно і порушують стан благоустрою міста.</w:t>
            </w:r>
          </w:p>
          <w:p w:rsidR="00C52630" w:rsidRPr="0015078C" w:rsidRDefault="00C52630" w:rsidP="00D102D3">
            <w:pPr>
              <w:pStyle w:val="tj"/>
              <w:jc w:val="both"/>
              <w:rPr>
                <w:sz w:val="22"/>
                <w:szCs w:val="22"/>
              </w:rPr>
            </w:pPr>
            <w:r w:rsidRPr="0015078C">
              <w:rPr>
                <w:sz w:val="22"/>
                <w:szCs w:val="22"/>
              </w:rPr>
              <w:t>6.7. Здійснювати в установленому порядку заходи щодо демонтажу та очищення території міста від безхазяйного майна, самовільно розміщених (встановлених) тимчасових споруд, малих архітектурних форм, елементів благоустрою, рекламних носіїв, засобів пересувної дрібнороздрібної торговельної мережі, об'єктів сезонної дрібнороздрібної торговельної мережі, покинутих будівельних матеріалів і конструкцій</w:t>
            </w:r>
            <w:r w:rsidRPr="008F04AF">
              <w:rPr>
                <w:b/>
                <w:sz w:val="22"/>
                <w:szCs w:val="22"/>
              </w:rPr>
              <w:t>, транспортних засобів</w:t>
            </w:r>
            <w:r w:rsidRPr="0015078C">
              <w:rPr>
                <w:sz w:val="22"/>
                <w:szCs w:val="22"/>
              </w:rPr>
              <w:t xml:space="preserve"> у місті Києві тощо та давати доручення на їх демонтаж (переміщення).</w:t>
            </w:r>
          </w:p>
          <w:p w:rsidR="00C52630" w:rsidRPr="0015078C" w:rsidRDefault="00C52630" w:rsidP="00D102D3">
            <w:pPr>
              <w:pStyle w:val="tj"/>
              <w:jc w:val="both"/>
              <w:rPr>
                <w:sz w:val="22"/>
                <w:szCs w:val="22"/>
              </w:rPr>
            </w:pPr>
            <w:r w:rsidRPr="0015078C">
              <w:rPr>
                <w:sz w:val="22"/>
                <w:szCs w:val="22"/>
              </w:rPr>
              <w:t>6.8. Проводити фото-, відеозйомку та звукозапис як допоміжний засіб фіксації порушень законодавства у сфері благоустрою у випадках, передбачених законодавством України.</w:t>
            </w:r>
          </w:p>
          <w:p w:rsidR="00C52630" w:rsidRPr="0015078C" w:rsidRDefault="00C52630" w:rsidP="00D102D3">
            <w:pPr>
              <w:pStyle w:val="tj"/>
              <w:jc w:val="both"/>
              <w:rPr>
                <w:sz w:val="22"/>
                <w:szCs w:val="22"/>
              </w:rPr>
            </w:pPr>
            <w:r w:rsidRPr="0015078C">
              <w:rPr>
                <w:sz w:val="22"/>
                <w:szCs w:val="22"/>
              </w:rPr>
              <w:t xml:space="preserve">6.9. Видавати, продовжувати термін дії, призупиняти, зупиняти, закривати, анулювати контрольні картки на тимчасове порушення благоустрою на період виконання будь-яких земляних, монтажних, інших робіт, пов'язаних з тимчасовим порушенням благоустрою та подальшим </w:t>
            </w:r>
            <w:r w:rsidRPr="0015078C">
              <w:rPr>
                <w:sz w:val="22"/>
                <w:szCs w:val="22"/>
              </w:rPr>
              <w:lastRenderedPageBreak/>
              <w:t>його відновленням.</w:t>
            </w:r>
          </w:p>
          <w:p w:rsidR="00C52630" w:rsidRPr="0015078C" w:rsidRDefault="00C52630" w:rsidP="00D102D3">
            <w:pPr>
              <w:pStyle w:val="tj"/>
              <w:jc w:val="both"/>
              <w:rPr>
                <w:sz w:val="22"/>
                <w:szCs w:val="22"/>
              </w:rPr>
            </w:pPr>
            <w:r w:rsidRPr="0015078C">
              <w:rPr>
                <w:sz w:val="22"/>
                <w:szCs w:val="22"/>
              </w:rPr>
              <w:t>6.10. Здійснювати в межах компетенції контроль за дотриманням законодавства у сфері благоустрою на території міста Києва.</w:t>
            </w:r>
          </w:p>
          <w:p w:rsidR="00C52630" w:rsidRPr="0015078C" w:rsidRDefault="00C52630" w:rsidP="00D102D3">
            <w:pPr>
              <w:pStyle w:val="tj"/>
              <w:jc w:val="both"/>
              <w:rPr>
                <w:sz w:val="22"/>
                <w:szCs w:val="22"/>
              </w:rPr>
            </w:pPr>
            <w:r w:rsidRPr="0015078C">
              <w:rPr>
                <w:sz w:val="22"/>
                <w:szCs w:val="22"/>
              </w:rPr>
              <w:t>6.11. Здійснювати розгляд та підготовку матеріалів щодо видачі дозволів на порушення об'єктів благоустрою або відмови в їх видачі, переоформлення, видачі дублікатів, анулювання дозволів у місті Києві.</w:t>
            </w:r>
          </w:p>
          <w:p w:rsidR="00C52630" w:rsidRPr="0015078C" w:rsidRDefault="00C52630" w:rsidP="00D102D3">
            <w:pPr>
              <w:pStyle w:val="tj"/>
              <w:jc w:val="both"/>
              <w:rPr>
                <w:sz w:val="22"/>
                <w:szCs w:val="22"/>
              </w:rPr>
            </w:pPr>
            <w:r w:rsidRPr="0015078C">
              <w:rPr>
                <w:sz w:val="22"/>
                <w:szCs w:val="22"/>
              </w:rPr>
              <w:t>6.12. Координувати діяльність громадських інспекторів благоустрою міста Києва.</w:t>
            </w:r>
          </w:p>
          <w:p w:rsidR="00C52630" w:rsidRPr="0015078C" w:rsidRDefault="00C52630" w:rsidP="00D102D3">
            <w:pPr>
              <w:pStyle w:val="tj"/>
              <w:jc w:val="both"/>
              <w:rPr>
                <w:sz w:val="22"/>
                <w:szCs w:val="22"/>
              </w:rPr>
            </w:pPr>
            <w:r w:rsidRPr="0015078C">
              <w:rPr>
                <w:sz w:val="22"/>
                <w:szCs w:val="22"/>
              </w:rPr>
              <w:t xml:space="preserve">6.13. Подавати в установленому порядку пропозиції з розвитку та поліпшення стану благоустрою територій і об'єктів міста, удосконалення </w:t>
            </w:r>
            <w:hyperlink r:id="rId17" w:tgtFrame="_blank" w:history="1">
              <w:r w:rsidRPr="0015078C">
                <w:rPr>
                  <w:rStyle w:val="ae"/>
                  <w:color w:val="auto"/>
                  <w:sz w:val="22"/>
                  <w:szCs w:val="22"/>
                  <w:u w:val="none"/>
                </w:rPr>
                <w:t>Правил благоустрою міста Києва</w:t>
              </w:r>
            </w:hyperlink>
            <w:r w:rsidRPr="0015078C">
              <w:rPr>
                <w:sz w:val="22"/>
                <w:szCs w:val="22"/>
              </w:rPr>
              <w:t>.</w:t>
            </w:r>
          </w:p>
          <w:p w:rsidR="00C52630" w:rsidRPr="0015078C" w:rsidRDefault="00C52630" w:rsidP="00D102D3">
            <w:pPr>
              <w:pStyle w:val="tj"/>
              <w:jc w:val="both"/>
              <w:rPr>
                <w:sz w:val="22"/>
                <w:szCs w:val="22"/>
              </w:rPr>
            </w:pPr>
            <w:r w:rsidRPr="0015078C">
              <w:rPr>
                <w:sz w:val="22"/>
                <w:szCs w:val="22"/>
              </w:rPr>
              <w:t>6.14. Заслуховувати керівників структурних підрозділів місцевих органів виконавчої влади, органів місцевого самоврядування та суб'єктів господарювання, розташованих на території міста Києва,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6.15. Вносити пропозиції щодо притягнення до відповідальності у порядку, встановленому законодавством України, посадових осіб, інших працівників, суб'єктів господарської діяльності і окремих громадян, винних у порушенні вимог у сфері благоустрою та охорони праці.</w:t>
            </w:r>
          </w:p>
          <w:p w:rsidR="00C52630" w:rsidRPr="0015078C" w:rsidRDefault="00C52630" w:rsidP="00D102D3">
            <w:pPr>
              <w:pStyle w:val="tj"/>
              <w:jc w:val="both"/>
              <w:rPr>
                <w:sz w:val="22"/>
                <w:szCs w:val="22"/>
              </w:rPr>
            </w:pPr>
            <w:r w:rsidRPr="0015078C">
              <w:rPr>
                <w:sz w:val="22"/>
                <w:szCs w:val="22"/>
              </w:rPr>
              <w:t>6.16. Одержувати інформацію від структурних підрозділів з питань благоустрою, екології, охорони праці районних в місті Києві державних адміністрацій, органів місцевого самоврядування про виконання завдань і заходів у цих сферах.</w:t>
            </w:r>
          </w:p>
          <w:p w:rsidR="00C52630" w:rsidRPr="0015078C" w:rsidRDefault="00C52630" w:rsidP="00D102D3">
            <w:pPr>
              <w:pStyle w:val="tj"/>
              <w:jc w:val="both"/>
              <w:rPr>
                <w:sz w:val="22"/>
                <w:szCs w:val="22"/>
              </w:rPr>
            </w:pPr>
            <w:r w:rsidRPr="0015078C">
              <w:rPr>
                <w:sz w:val="22"/>
                <w:szCs w:val="22"/>
              </w:rPr>
              <w:t>6.17. Здійснювати відповідно до законодавства України контроль за дотриманням суб'єктами господарювання законодавства у сфері благоустрою та охорони праці, які належать до повноважень Департаменту.</w:t>
            </w:r>
          </w:p>
          <w:p w:rsidR="00C52630" w:rsidRPr="0015078C" w:rsidRDefault="00C52630" w:rsidP="00D102D3">
            <w:pPr>
              <w:pStyle w:val="tj"/>
              <w:jc w:val="both"/>
              <w:rPr>
                <w:sz w:val="22"/>
                <w:szCs w:val="22"/>
              </w:rPr>
            </w:pPr>
            <w:r w:rsidRPr="0015078C">
              <w:rPr>
                <w:sz w:val="22"/>
                <w:szCs w:val="22"/>
              </w:rPr>
              <w:t>6.18. Брати участь у пропагуванні безпечних і нешкідливих умов праці, у проведенні нарад, конференцій, семінарів, виставок, інших профілактичних заходів, спрямованих на поліпшення стану безпеки, гігієни праці та виробничого середовища.</w:t>
            </w:r>
          </w:p>
          <w:p w:rsidR="00C52630" w:rsidRPr="0015078C" w:rsidRDefault="00C52630" w:rsidP="00D102D3">
            <w:pPr>
              <w:pStyle w:val="tj"/>
              <w:jc w:val="both"/>
              <w:rPr>
                <w:sz w:val="22"/>
                <w:szCs w:val="22"/>
              </w:rPr>
            </w:pPr>
            <w:r w:rsidRPr="0015078C">
              <w:rPr>
                <w:sz w:val="22"/>
                <w:szCs w:val="22"/>
              </w:rPr>
              <w:t xml:space="preserve">6.19. Подавати в установленому порядку пропозиції щодо вдосконалення </w:t>
            </w:r>
            <w:r w:rsidRPr="0015078C">
              <w:rPr>
                <w:sz w:val="22"/>
                <w:szCs w:val="22"/>
              </w:rPr>
              <w:lastRenderedPageBreak/>
              <w:t>законодавства з питань благоустрою та охорони праці.</w:t>
            </w:r>
          </w:p>
          <w:p w:rsidR="00C52630" w:rsidRPr="0015078C" w:rsidRDefault="00C52630" w:rsidP="00D102D3">
            <w:pPr>
              <w:pStyle w:val="tj"/>
              <w:jc w:val="both"/>
              <w:rPr>
                <w:sz w:val="22"/>
                <w:szCs w:val="22"/>
              </w:rPr>
            </w:pPr>
            <w:r w:rsidRPr="0015078C">
              <w:rPr>
                <w:sz w:val="22"/>
                <w:szCs w:val="22"/>
              </w:rPr>
              <w:t>6.20. Давати в межах повноважень профільним структурним підрозділам районних в місті Києві державних адміністрацій з питань благоустрою, охорони праці та підпорядкованим комунальним підприємствам обов'язкові для виконання доручення та контролювати їх виконання.</w:t>
            </w:r>
          </w:p>
          <w:p w:rsidR="00C52630" w:rsidRPr="0015078C" w:rsidRDefault="00C52630" w:rsidP="00D102D3">
            <w:pPr>
              <w:pStyle w:val="tj"/>
              <w:jc w:val="both"/>
              <w:rPr>
                <w:sz w:val="22"/>
                <w:szCs w:val="22"/>
              </w:rPr>
            </w:pPr>
            <w:r w:rsidRPr="0015078C">
              <w:rPr>
                <w:sz w:val="22"/>
                <w:szCs w:val="22"/>
              </w:rPr>
              <w:t>6.21. Перевіряти стан додержання вимог законів та інших нормативно-правових актів з питань охорони праці та промислової безпеки на підприємствах, установах та організаціях, а також вносити пропозиції щодо усунення виявлених недоліків та вдосконалення роботи з питань охорони праці та промислової безпеки, в установленому законодавством порядку порушувати питання про притягнення до відповідальності працівників, які не дотримуються вимог нормативно-правових актів з охорони праці.</w:t>
            </w:r>
          </w:p>
          <w:p w:rsidR="00C52630" w:rsidRPr="0015078C" w:rsidRDefault="00C52630" w:rsidP="00D102D3">
            <w:pPr>
              <w:pStyle w:val="tj"/>
              <w:jc w:val="both"/>
              <w:rPr>
                <w:sz w:val="22"/>
                <w:szCs w:val="22"/>
              </w:rPr>
            </w:pPr>
            <w:r w:rsidRPr="0015078C">
              <w:rPr>
                <w:sz w:val="22"/>
                <w:szCs w:val="22"/>
              </w:rPr>
              <w:t>6.22. У межах повноважень здійснювати контроль за виконанням програми поліпшення стану безпеки, гігієни праці та виробничого середовища.</w:t>
            </w:r>
          </w:p>
          <w:p w:rsidR="00C52630" w:rsidRPr="0015078C" w:rsidRDefault="00C52630" w:rsidP="00D102D3">
            <w:pPr>
              <w:pStyle w:val="tj"/>
              <w:jc w:val="both"/>
              <w:rPr>
                <w:sz w:val="22"/>
                <w:szCs w:val="22"/>
              </w:rPr>
            </w:pPr>
            <w:r w:rsidRPr="0015078C">
              <w:rPr>
                <w:sz w:val="22"/>
                <w:szCs w:val="22"/>
              </w:rPr>
              <w:t>6.23. Вивчати, узагальнювати та поширювати відповідно до законодавства передовий досвід іноземних держав і міжнародних організацій.</w:t>
            </w:r>
          </w:p>
          <w:p w:rsidR="00C52630" w:rsidRPr="0015078C" w:rsidRDefault="00C52630" w:rsidP="00D102D3">
            <w:pPr>
              <w:pStyle w:val="tj"/>
              <w:jc w:val="both"/>
              <w:rPr>
                <w:sz w:val="22"/>
                <w:szCs w:val="22"/>
              </w:rPr>
            </w:pPr>
            <w:r w:rsidRPr="0015078C">
              <w:rPr>
                <w:sz w:val="22"/>
                <w:szCs w:val="22"/>
              </w:rPr>
              <w:t>6.24. Порушувати клопотання про заохочення працівників підприємств, установ, організацій, які беруть активну участь у підвищенні безпеки та поліпшенні умов праці.</w:t>
            </w:r>
          </w:p>
          <w:p w:rsidR="00C52630" w:rsidRPr="0015078C" w:rsidRDefault="00C52630" w:rsidP="00D102D3">
            <w:pPr>
              <w:pStyle w:val="tj"/>
              <w:jc w:val="both"/>
              <w:rPr>
                <w:sz w:val="22"/>
                <w:szCs w:val="22"/>
              </w:rPr>
            </w:pPr>
            <w:r w:rsidRPr="0015078C">
              <w:rPr>
                <w:sz w:val="22"/>
                <w:szCs w:val="22"/>
              </w:rPr>
              <w:t>6.25. Брати участь у роботі комісій, утворених Київською міською радою та виконавчим органом Київської міської ради (Київською міською державною адміністрацією).</w:t>
            </w:r>
          </w:p>
          <w:p w:rsidR="00C52630" w:rsidRPr="0015078C" w:rsidRDefault="00C52630" w:rsidP="00D102D3">
            <w:pPr>
              <w:pStyle w:val="tj"/>
              <w:jc w:val="both"/>
              <w:rPr>
                <w:sz w:val="22"/>
                <w:szCs w:val="22"/>
              </w:rPr>
            </w:pPr>
            <w:r w:rsidRPr="0015078C">
              <w:rPr>
                <w:sz w:val="22"/>
                <w:szCs w:val="22"/>
              </w:rPr>
              <w:t>6.26. Готувати пропозиції щодо вдосконалення нормативно-правових актів з питань благоустрою території міста, механізму контролю, належного утримання об'єктів та елементів благоустрою та в установленому порядку вносити їх на розгляд Київській міській раді та виконавчому органу Київської міської ради (Київській міській державній адміністрації).</w:t>
            </w:r>
          </w:p>
          <w:p w:rsidR="00C52630" w:rsidRPr="0015078C" w:rsidRDefault="00C52630" w:rsidP="00D102D3">
            <w:pPr>
              <w:pStyle w:val="tj"/>
              <w:jc w:val="both"/>
              <w:rPr>
                <w:sz w:val="22"/>
                <w:szCs w:val="22"/>
              </w:rPr>
            </w:pPr>
            <w:r w:rsidRPr="0015078C">
              <w:rPr>
                <w:sz w:val="22"/>
                <w:szCs w:val="22"/>
              </w:rPr>
              <w:t>6.27. Здійснювати організаційні заходи щодо проведення конкурсів на заміщення вакантних посад керівників підприємств, установ та організацій, що належать до комунальної власності територіальної громади міста Києва та підпорядковані Департаменту.</w:t>
            </w:r>
          </w:p>
          <w:p w:rsidR="00C52630" w:rsidRPr="0015078C" w:rsidRDefault="00C52630" w:rsidP="00D102D3">
            <w:pPr>
              <w:pStyle w:val="tj"/>
              <w:jc w:val="both"/>
              <w:rPr>
                <w:sz w:val="22"/>
                <w:szCs w:val="22"/>
              </w:rPr>
            </w:pPr>
            <w:r w:rsidRPr="0015078C">
              <w:rPr>
                <w:sz w:val="22"/>
                <w:szCs w:val="22"/>
              </w:rPr>
              <w:lastRenderedPageBreak/>
              <w:t>6.28. Представляти за дорученням на підставі довіреності інтереси Київського міського голови, Київської міської ради, виконавчого органу Київської міської ради (Київської міської державної адміністрації) в судових органах.</w:t>
            </w:r>
          </w:p>
          <w:p w:rsidR="00C52630" w:rsidRPr="0015078C" w:rsidRDefault="00C52630" w:rsidP="00D102D3">
            <w:pPr>
              <w:pStyle w:val="tj"/>
              <w:jc w:val="both"/>
              <w:rPr>
                <w:sz w:val="22"/>
                <w:szCs w:val="22"/>
              </w:rPr>
            </w:pPr>
            <w:r w:rsidRPr="0015078C">
              <w:rPr>
                <w:sz w:val="22"/>
                <w:szCs w:val="22"/>
              </w:rPr>
              <w:t>6.29. Представляти за дорученням інтереси виконавчого органу Київської міської ради (Київської міської державної адміністрації) на міжвідомчих нарадах, комісіях з питань, що належать до компетенції Департаменту.</w:t>
            </w:r>
          </w:p>
          <w:p w:rsidR="00C52630" w:rsidRPr="0015078C" w:rsidRDefault="00C52630" w:rsidP="00D102D3">
            <w:pPr>
              <w:pStyle w:val="tj"/>
              <w:jc w:val="both"/>
              <w:rPr>
                <w:sz w:val="22"/>
                <w:szCs w:val="22"/>
              </w:rPr>
            </w:pPr>
            <w:r w:rsidRPr="0015078C">
              <w:rPr>
                <w:sz w:val="22"/>
                <w:szCs w:val="22"/>
              </w:rPr>
              <w:t>6.30. Набувати інших прав відповідно до законодавства України.</w:t>
            </w:r>
          </w:p>
          <w:p w:rsidR="00C52630" w:rsidRPr="00EC3B4D" w:rsidRDefault="00C52630" w:rsidP="00D102D3">
            <w:pPr>
              <w:pStyle w:val="tj"/>
              <w:jc w:val="both"/>
              <w:rPr>
                <w:b/>
                <w:sz w:val="22"/>
                <w:szCs w:val="22"/>
              </w:rPr>
            </w:pPr>
            <w:r w:rsidRPr="00EC3B4D">
              <w:rPr>
                <w:b/>
                <w:sz w:val="22"/>
                <w:szCs w:val="22"/>
              </w:rPr>
              <w:t>7. Департамент у процесі виконання покладених на нього завдань взаємодіє з іншими структурними підрозділами виконавчого органу Київської міської ради (Київської міської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організаціями, об'єднаннями громадян та громадянами.</w:t>
            </w:r>
          </w:p>
          <w:p w:rsidR="00C52630" w:rsidRPr="0015078C" w:rsidRDefault="00C52630" w:rsidP="00D102D3">
            <w:pPr>
              <w:pStyle w:val="tj"/>
              <w:jc w:val="both"/>
              <w:rPr>
                <w:b/>
                <w:sz w:val="22"/>
                <w:szCs w:val="22"/>
              </w:rPr>
            </w:pPr>
            <w:r w:rsidRPr="0015078C">
              <w:rPr>
                <w:sz w:val="22"/>
                <w:szCs w:val="22"/>
              </w:rPr>
              <w:t xml:space="preserve">8. Департамент очолює директор, якого призначає на посаду і звільняє з посади Київський міський голова </w:t>
            </w:r>
            <w:r w:rsidRPr="00EC3B4D">
              <w:rPr>
                <w:b/>
                <w:sz w:val="22"/>
                <w:szCs w:val="22"/>
              </w:rPr>
              <w:t>в установленому законодавством порядку за погодженням з Міністерством</w:t>
            </w:r>
            <w:r w:rsidRPr="0015078C">
              <w:rPr>
                <w:b/>
                <w:sz w:val="22"/>
                <w:szCs w:val="22"/>
              </w:rPr>
              <w:t xml:space="preserve"> регіонального розвитку, будівництва та житлово-комунального господарства України.</w:t>
            </w:r>
          </w:p>
          <w:p w:rsidR="00C52630" w:rsidRPr="0015078C" w:rsidRDefault="00C52630" w:rsidP="00D102D3">
            <w:pPr>
              <w:pStyle w:val="tj"/>
              <w:jc w:val="both"/>
              <w:rPr>
                <w:sz w:val="22"/>
                <w:szCs w:val="22"/>
              </w:rPr>
            </w:pPr>
            <w:r w:rsidRPr="0015078C">
              <w:rPr>
                <w:sz w:val="22"/>
                <w:szCs w:val="22"/>
              </w:rPr>
              <w:t>Кваліфікаційні вимоги до директора Департаменту: вища освіта за ступенем магістра,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ніж два роки, вільне володіння державною мовою.</w:t>
            </w:r>
          </w:p>
          <w:p w:rsidR="00C52630" w:rsidRPr="0015078C" w:rsidRDefault="00C52630" w:rsidP="00D102D3">
            <w:pPr>
              <w:pStyle w:val="tj"/>
              <w:jc w:val="both"/>
              <w:rPr>
                <w:sz w:val="22"/>
                <w:szCs w:val="22"/>
              </w:rPr>
            </w:pPr>
            <w:r w:rsidRPr="0015078C">
              <w:rPr>
                <w:sz w:val="22"/>
                <w:szCs w:val="22"/>
              </w:rPr>
              <w:t>Директор Департаменту може мати першого заступника та заступників, яких призначає на посаду і звільняє з посади директор Департаменту в установленому законодавством порядку.</w:t>
            </w:r>
          </w:p>
          <w:p w:rsidR="00C52630" w:rsidRPr="0015078C" w:rsidRDefault="00C52630" w:rsidP="00D102D3">
            <w:pPr>
              <w:pStyle w:val="tj"/>
              <w:jc w:val="both"/>
              <w:rPr>
                <w:sz w:val="22"/>
                <w:szCs w:val="22"/>
              </w:rPr>
            </w:pPr>
            <w:r w:rsidRPr="0015078C">
              <w:rPr>
                <w:sz w:val="22"/>
                <w:szCs w:val="22"/>
              </w:rPr>
              <w:t>Кваліфікаційні вимоги до першого заступника та заступників директора Департаменту: вища освіта відповідного професійного спрямування за освітньо-кваліфікаційним рівнем магістра або спеціаліста,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C52630" w:rsidRPr="0015078C" w:rsidRDefault="00C52630" w:rsidP="00D102D3">
            <w:pPr>
              <w:pStyle w:val="tj"/>
              <w:jc w:val="both"/>
              <w:rPr>
                <w:sz w:val="22"/>
                <w:szCs w:val="22"/>
              </w:rPr>
            </w:pPr>
            <w:r w:rsidRPr="0015078C">
              <w:rPr>
                <w:sz w:val="22"/>
                <w:szCs w:val="22"/>
              </w:rPr>
              <w:lastRenderedPageBreak/>
              <w:t>9. Директор Департаменту:</w:t>
            </w:r>
          </w:p>
          <w:p w:rsidR="00C52630" w:rsidRPr="0015078C" w:rsidRDefault="00C52630" w:rsidP="00D102D3">
            <w:pPr>
              <w:pStyle w:val="tj"/>
              <w:jc w:val="both"/>
              <w:rPr>
                <w:sz w:val="22"/>
                <w:szCs w:val="22"/>
              </w:rPr>
            </w:pPr>
            <w:r w:rsidRPr="0015078C">
              <w:rPr>
                <w:sz w:val="22"/>
                <w:szCs w:val="22"/>
              </w:rPr>
              <w:t>9.1. Здійснює керівництво діяльністю Департаменту, несе персональну відповідальність перед Київським міським головою за виконання покладених на Департамент завдань.</w:t>
            </w:r>
          </w:p>
          <w:p w:rsidR="00C52630" w:rsidRPr="0015078C" w:rsidRDefault="00C52630" w:rsidP="00D102D3">
            <w:pPr>
              <w:pStyle w:val="tj"/>
              <w:jc w:val="both"/>
              <w:rPr>
                <w:sz w:val="22"/>
                <w:szCs w:val="22"/>
              </w:rPr>
            </w:pPr>
            <w:r w:rsidRPr="0015078C">
              <w:rPr>
                <w:sz w:val="22"/>
                <w:szCs w:val="22"/>
              </w:rPr>
              <w:t>9.2. Затверджує положення про підрозділи Департаменту, розподіляє обов'язки між першим заступником та заступниками директора Департаменту, керівниками підрозділів та визначає ступінь їх відповідальності. Затверджує посадові інструкції працівників Департаменту.</w:t>
            </w:r>
          </w:p>
          <w:p w:rsidR="00C52630" w:rsidRPr="0015078C" w:rsidRDefault="00C52630" w:rsidP="00D102D3">
            <w:pPr>
              <w:pStyle w:val="tj"/>
              <w:jc w:val="both"/>
              <w:rPr>
                <w:sz w:val="22"/>
                <w:szCs w:val="22"/>
              </w:rPr>
            </w:pPr>
            <w:r w:rsidRPr="0015078C">
              <w:rPr>
                <w:sz w:val="22"/>
                <w:szCs w:val="22"/>
              </w:rPr>
              <w:t>9.3. Подає на затвердження в установленому порядку штатний розпис працівників Департаменту в межах граничної чисельності і фонду оплати праці його працівників.</w:t>
            </w:r>
          </w:p>
          <w:p w:rsidR="00C52630" w:rsidRPr="0015078C" w:rsidRDefault="00C52630" w:rsidP="00D102D3">
            <w:pPr>
              <w:pStyle w:val="tj"/>
              <w:jc w:val="both"/>
              <w:rPr>
                <w:sz w:val="22"/>
                <w:szCs w:val="22"/>
              </w:rPr>
            </w:pPr>
            <w:r w:rsidRPr="0015078C">
              <w:rPr>
                <w:sz w:val="22"/>
                <w:szCs w:val="22"/>
              </w:rPr>
              <w:t>9.4. Розпоряджається коштами в межах затвердженого в установленому порядку кошторису Департаменту, несе персональну відповідальність за їх цільове використання.</w:t>
            </w:r>
          </w:p>
          <w:p w:rsidR="00C52630" w:rsidRPr="0015078C" w:rsidRDefault="00C52630" w:rsidP="00D102D3">
            <w:pPr>
              <w:pStyle w:val="tj"/>
              <w:jc w:val="both"/>
              <w:rPr>
                <w:sz w:val="22"/>
                <w:szCs w:val="22"/>
              </w:rPr>
            </w:pPr>
            <w:r w:rsidRPr="0015078C">
              <w:rPr>
                <w:sz w:val="22"/>
                <w:szCs w:val="22"/>
              </w:rPr>
              <w:t>9.5. Видає у межах компетенції накази, організовує і контролює їх виконання.</w:t>
            </w:r>
          </w:p>
          <w:p w:rsidR="00C52630" w:rsidRPr="0015078C" w:rsidRDefault="00C52630" w:rsidP="00D102D3">
            <w:pPr>
              <w:pStyle w:val="tj"/>
              <w:jc w:val="both"/>
              <w:rPr>
                <w:sz w:val="22"/>
                <w:szCs w:val="22"/>
              </w:rPr>
            </w:pPr>
            <w:r w:rsidRPr="0015078C">
              <w:rPr>
                <w:sz w:val="22"/>
                <w:szCs w:val="22"/>
              </w:rPr>
              <w:t>Накази директора Департаменту, які зачіпають права, свободи та законні інтереси громадян або мають міжвідомчий характер, підлягають державній реєстрації у Головному територіальному управлінні юстиції у місті Києві в установленому порядку.</w:t>
            </w:r>
          </w:p>
          <w:p w:rsidR="00C52630" w:rsidRPr="0015078C" w:rsidRDefault="00C52630" w:rsidP="00D102D3">
            <w:pPr>
              <w:pStyle w:val="tj"/>
              <w:jc w:val="both"/>
              <w:rPr>
                <w:sz w:val="22"/>
                <w:szCs w:val="22"/>
              </w:rPr>
            </w:pPr>
            <w:r w:rsidRPr="0015078C">
              <w:rPr>
                <w:sz w:val="22"/>
                <w:szCs w:val="22"/>
              </w:rPr>
              <w:t>Накази, які є регуляторними актами, розробляються, розглядаються, приймаються та оприлюднюються у порядку, встановленому законодавством України.</w:t>
            </w:r>
          </w:p>
          <w:p w:rsidR="00C52630" w:rsidRPr="0015078C" w:rsidRDefault="00C52630" w:rsidP="00D102D3">
            <w:pPr>
              <w:pStyle w:val="tj"/>
              <w:jc w:val="both"/>
              <w:rPr>
                <w:sz w:val="22"/>
                <w:szCs w:val="22"/>
              </w:rPr>
            </w:pPr>
            <w:r w:rsidRPr="0015078C">
              <w:rPr>
                <w:sz w:val="22"/>
                <w:szCs w:val="22"/>
              </w:rPr>
              <w:t>9.6. Призначає на посади і звільняє з посад працівників Департаменту.</w:t>
            </w:r>
          </w:p>
          <w:p w:rsidR="00C52630" w:rsidRPr="0015078C" w:rsidRDefault="00C52630" w:rsidP="00D102D3">
            <w:pPr>
              <w:pStyle w:val="tj"/>
              <w:jc w:val="both"/>
              <w:rPr>
                <w:sz w:val="22"/>
                <w:szCs w:val="22"/>
              </w:rPr>
            </w:pPr>
            <w:r w:rsidRPr="0015078C">
              <w:rPr>
                <w:sz w:val="22"/>
                <w:szCs w:val="22"/>
              </w:rPr>
              <w:t xml:space="preserve">Застосовує до працівників Департаменту </w:t>
            </w:r>
            <w:r w:rsidRPr="00B116CB">
              <w:rPr>
                <w:b/>
                <w:sz w:val="22"/>
                <w:szCs w:val="22"/>
              </w:rPr>
              <w:t>заходи</w:t>
            </w:r>
            <w:r w:rsidRPr="0015078C">
              <w:rPr>
                <w:sz w:val="22"/>
                <w:szCs w:val="22"/>
              </w:rPr>
              <w:t xml:space="preserve"> заохочення та накладає дисциплінарні стягнення.</w:t>
            </w:r>
          </w:p>
          <w:p w:rsidR="00C52630" w:rsidRPr="0015078C" w:rsidRDefault="00C52630" w:rsidP="00D102D3">
            <w:pPr>
              <w:pStyle w:val="tj"/>
              <w:jc w:val="both"/>
              <w:rPr>
                <w:sz w:val="22"/>
                <w:szCs w:val="22"/>
              </w:rPr>
            </w:pPr>
            <w:r w:rsidRPr="0015078C">
              <w:rPr>
                <w:sz w:val="22"/>
                <w:szCs w:val="22"/>
              </w:rPr>
              <w:t>9.7. Забезпечує комплексне вирішення питань роботи з керівниками комунальних підприємств, що належать до комунальної власності територіальної громади міста Києва та підпорядковані Департаменту.</w:t>
            </w:r>
          </w:p>
          <w:p w:rsidR="00C52630" w:rsidRPr="0015078C" w:rsidRDefault="00C52630" w:rsidP="00D102D3">
            <w:pPr>
              <w:pStyle w:val="tj"/>
              <w:jc w:val="both"/>
              <w:rPr>
                <w:sz w:val="22"/>
                <w:szCs w:val="22"/>
              </w:rPr>
            </w:pPr>
            <w:r w:rsidRPr="0015078C">
              <w:rPr>
                <w:sz w:val="22"/>
                <w:szCs w:val="22"/>
              </w:rPr>
              <w:t xml:space="preserve">Відповідає за підготовку, своєчасне погодження та укладання контрактів з керівниками підпорядкованих підприємств. Здійснює аналіз виконання </w:t>
            </w:r>
            <w:r w:rsidRPr="0015078C">
              <w:rPr>
                <w:sz w:val="22"/>
                <w:szCs w:val="22"/>
              </w:rPr>
              <w:lastRenderedPageBreak/>
              <w:t>умов та показників укладених контрактів з керівниками цих підприємств, забезпечує своєчасне продовження та розірвання контрактів.</w:t>
            </w:r>
          </w:p>
          <w:p w:rsidR="00C52630" w:rsidRPr="0015078C" w:rsidRDefault="00C52630" w:rsidP="00D102D3">
            <w:pPr>
              <w:pStyle w:val="tj"/>
              <w:jc w:val="both"/>
              <w:rPr>
                <w:sz w:val="22"/>
                <w:szCs w:val="22"/>
              </w:rPr>
            </w:pPr>
            <w:r w:rsidRPr="0015078C">
              <w:rPr>
                <w:sz w:val="22"/>
                <w:szCs w:val="22"/>
              </w:rPr>
              <w:t>9.8. Погоджує звільнення з посади керівників комунальних підприємств, діяльність яких належить до компетенції Департаменту та які передано до сфери управління районних в місті Києві державних адміністрацій.</w:t>
            </w:r>
          </w:p>
          <w:p w:rsidR="00C52630" w:rsidRPr="0015078C" w:rsidRDefault="00C52630" w:rsidP="00D102D3">
            <w:pPr>
              <w:pStyle w:val="tj"/>
              <w:jc w:val="both"/>
              <w:rPr>
                <w:sz w:val="22"/>
                <w:szCs w:val="22"/>
              </w:rPr>
            </w:pPr>
            <w:r w:rsidRPr="0015078C">
              <w:rPr>
                <w:sz w:val="22"/>
                <w:szCs w:val="22"/>
              </w:rPr>
              <w:t>9.9. Звертається в установленому порядку з пропозиціями щодо притягнення до дисциплінарної відповідальності працівників структурних підрозділів з питань благоустрою, охорони праці районних в місті Києві державних адміністрацій.</w:t>
            </w:r>
          </w:p>
          <w:p w:rsidR="00C52630" w:rsidRPr="0015078C" w:rsidRDefault="00C52630" w:rsidP="00D102D3">
            <w:pPr>
              <w:pStyle w:val="tj"/>
              <w:jc w:val="both"/>
              <w:rPr>
                <w:sz w:val="22"/>
                <w:szCs w:val="22"/>
              </w:rPr>
            </w:pPr>
            <w:r w:rsidRPr="0015078C">
              <w:rPr>
                <w:sz w:val="22"/>
                <w:szCs w:val="22"/>
              </w:rPr>
              <w:t>9.10. Без довіреності діє від імені Департаменту, представляє в установленому порядку Департамент у відносинах з державними органами, органами місцевого самоврядування, підприємствами, установами і організаціями в Україні, укладає від імені Департаменту угоди (договори), видає довіреності.</w:t>
            </w:r>
          </w:p>
          <w:p w:rsidR="00C52630" w:rsidRPr="0015078C" w:rsidRDefault="00C52630" w:rsidP="00D102D3">
            <w:pPr>
              <w:pStyle w:val="tj"/>
              <w:jc w:val="both"/>
              <w:rPr>
                <w:sz w:val="22"/>
                <w:szCs w:val="22"/>
              </w:rPr>
            </w:pPr>
            <w:r w:rsidRPr="0015078C">
              <w:rPr>
                <w:sz w:val="22"/>
                <w:szCs w:val="22"/>
              </w:rPr>
              <w:t>9.11. За результатами співбесіди та за погодженням із заступником голови Київської міської державної адміністрації згідно з розподілом обов'язків призначає громадських інспекторів благоустрою міста Києва та позбавляє їх права виконувати обов'язки громадського інспектора благоустрою з анулюванням відповідного посвідчення.</w:t>
            </w:r>
          </w:p>
          <w:p w:rsidR="00C52630" w:rsidRPr="0015078C" w:rsidRDefault="00C52630" w:rsidP="00D102D3">
            <w:pPr>
              <w:pStyle w:val="tj"/>
              <w:jc w:val="both"/>
              <w:rPr>
                <w:sz w:val="22"/>
                <w:szCs w:val="22"/>
              </w:rPr>
            </w:pPr>
            <w:r w:rsidRPr="0015078C">
              <w:rPr>
                <w:sz w:val="22"/>
                <w:szCs w:val="22"/>
              </w:rPr>
              <w:t>9.12. Проводить особистий прийом громадян з питань, що належать до компетенції Департаменту, здійснює заходи щодо розгляду їх звернень, пропозицій.</w:t>
            </w:r>
          </w:p>
          <w:p w:rsidR="00C52630" w:rsidRPr="0015078C" w:rsidRDefault="00C52630" w:rsidP="00D102D3">
            <w:pPr>
              <w:pStyle w:val="tj"/>
              <w:jc w:val="both"/>
              <w:rPr>
                <w:sz w:val="22"/>
                <w:szCs w:val="22"/>
              </w:rPr>
            </w:pPr>
            <w:r w:rsidRPr="0015078C">
              <w:rPr>
                <w:sz w:val="22"/>
                <w:szCs w:val="22"/>
              </w:rPr>
              <w:t>9.13. Забезпечує у межах повноважень підготовку проектів рішень Київської міської ради та розпоряджень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9.14.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9.15. Звітує перед Київським міським головою про виконання покладених на Департамент завдань.</w:t>
            </w:r>
          </w:p>
          <w:p w:rsidR="00C52630" w:rsidRPr="0015078C" w:rsidRDefault="00C52630" w:rsidP="00D102D3">
            <w:pPr>
              <w:pStyle w:val="tj"/>
              <w:jc w:val="both"/>
              <w:rPr>
                <w:sz w:val="22"/>
                <w:szCs w:val="22"/>
              </w:rPr>
            </w:pPr>
            <w:r w:rsidRPr="0015078C">
              <w:rPr>
                <w:sz w:val="22"/>
                <w:szCs w:val="22"/>
              </w:rPr>
              <w:t xml:space="preserve">9.16. Звітує перед Київською міською радою в порядку, встановленому </w:t>
            </w:r>
            <w:hyperlink r:id="rId18" w:tgtFrame="_blank" w:history="1">
              <w:r w:rsidRPr="0015078C">
                <w:rPr>
                  <w:rStyle w:val="ae"/>
                  <w:color w:val="auto"/>
                  <w:sz w:val="22"/>
                  <w:szCs w:val="22"/>
                  <w:u w:val="none"/>
                </w:rPr>
                <w:t>Регламентом Київської міської ради</w:t>
              </w:r>
            </w:hyperlink>
            <w:r w:rsidRPr="0015078C">
              <w:rPr>
                <w:sz w:val="22"/>
                <w:szCs w:val="22"/>
              </w:rPr>
              <w:t>.</w:t>
            </w:r>
          </w:p>
          <w:p w:rsidR="00C52630" w:rsidRPr="0015078C" w:rsidRDefault="00C52630" w:rsidP="00D102D3">
            <w:pPr>
              <w:pStyle w:val="tj"/>
              <w:jc w:val="both"/>
              <w:rPr>
                <w:sz w:val="22"/>
                <w:szCs w:val="22"/>
              </w:rPr>
            </w:pPr>
            <w:r w:rsidRPr="0015078C">
              <w:rPr>
                <w:sz w:val="22"/>
                <w:szCs w:val="22"/>
              </w:rPr>
              <w:t xml:space="preserve">9.17. Вживає заходів до удосконалення організації та підвищення </w:t>
            </w:r>
            <w:r w:rsidRPr="0015078C">
              <w:rPr>
                <w:sz w:val="22"/>
                <w:szCs w:val="22"/>
              </w:rPr>
              <w:lastRenderedPageBreak/>
              <w:t>ефективності роботи Департаменту.</w:t>
            </w:r>
          </w:p>
          <w:p w:rsidR="00C52630" w:rsidRPr="0015078C" w:rsidRDefault="00C52630" w:rsidP="00D102D3">
            <w:pPr>
              <w:pStyle w:val="tj"/>
              <w:jc w:val="both"/>
              <w:rPr>
                <w:sz w:val="22"/>
                <w:szCs w:val="22"/>
              </w:rPr>
            </w:pPr>
            <w:r w:rsidRPr="0015078C">
              <w:rPr>
                <w:sz w:val="22"/>
                <w:szCs w:val="22"/>
              </w:rPr>
              <w:t>9.18. Входить до складу Колегії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9.19. Може брати участь у засіданнях Київської міської ради.</w:t>
            </w:r>
          </w:p>
          <w:p w:rsidR="00C52630" w:rsidRPr="0015078C" w:rsidRDefault="00C52630" w:rsidP="00D102D3">
            <w:pPr>
              <w:pStyle w:val="tj"/>
              <w:jc w:val="both"/>
              <w:rPr>
                <w:sz w:val="22"/>
                <w:szCs w:val="22"/>
              </w:rPr>
            </w:pPr>
            <w:r w:rsidRPr="0015078C">
              <w:rPr>
                <w:sz w:val="22"/>
                <w:szCs w:val="22"/>
              </w:rPr>
              <w:t>9.20. Організовує роботу з підвищення рівня професійної компетентності державних службовців Департаменту.</w:t>
            </w:r>
          </w:p>
          <w:p w:rsidR="00C52630" w:rsidRPr="0015078C" w:rsidRDefault="00C52630" w:rsidP="00D102D3">
            <w:pPr>
              <w:pStyle w:val="tj"/>
              <w:jc w:val="both"/>
              <w:rPr>
                <w:sz w:val="22"/>
                <w:szCs w:val="22"/>
              </w:rPr>
            </w:pPr>
            <w:r w:rsidRPr="0015078C">
              <w:rPr>
                <w:sz w:val="22"/>
                <w:szCs w:val="22"/>
              </w:rPr>
              <w:t>9.21. Забезпечує дотримання працівниками Департаменту правил внутрішнього трудового розпорядку та виконавської дисципліни.</w:t>
            </w:r>
          </w:p>
          <w:p w:rsidR="00C52630" w:rsidRPr="0015078C" w:rsidRDefault="00C52630" w:rsidP="00D102D3">
            <w:pPr>
              <w:pStyle w:val="tj"/>
              <w:jc w:val="both"/>
              <w:rPr>
                <w:sz w:val="22"/>
                <w:szCs w:val="22"/>
              </w:rPr>
            </w:pPr>
            <w:r w:rsidRPr="0015078C">
              <w:rPr>
                <w:sz w:val="22"/>
                <w:szCs w:val="22"/>
              </w:rPr>
              <w:t xml:space="preserve">9.22. Організовує в Департаменті забезпечення охорони державної таємниці. Здійснює забезпечення охорони державної таємниці, постійний контроль за забезпеченням охорони державної таємниці в межах своїх повноважень, передбачених </w:t>
            </w:r>
            <w:hyperlink r:id="rId19" w:tgtFrame="_blank" w:history="1">
              <w:r w:rsidRPr="0015078C">
                <w:rPr>
                  <w:rStyle w:val="ae"/>
                  <w:color w:val="auto"/>
                  <w:sz w:val="22"/>
                  <w:szCs w:val="22"/>
                  <w:u w:val="none"/>
                </w:rPr>
                <w:t>Законом України "Про державну таємницю"</w:t>
              </w:r>
            </w:hyperlink>
            <w:r w:rsidRPr="0015078C">
              <w:rPr>
                <w:sz w:val="22"/>
                <w:szCs w:val="22"/>
              </w:rPr>
              <w:t>. Зберігає відому йому державну таємницю та іншу інформацію, яка згідно з законодавством України не підлягає розголошенню.</w:t>
            </w:r>
          </w:p>
          <w:p w:rsidR="00C52630" w:rsidRPr="0015078C" w:rsidRDefault="00C52630" w:rsidP="00D102D3">
            <w:pPr>
              <w:pStyle w:val="tj"/>
              <w:jc w:val="both"/>
              <w:rPr>
                <w:sz w:val="22"/>
                <w:szCs w:val="22"/>
              </w:rPr>
            </w:pPr>
            <w:r w:rsidRPr="0015078C">
              <w:rPr>
                <w:sz w:val="22"/>
                <w:szCs w:val="22"/>
              </w:rPr>
              <w:t>9.23. Здійснює інші повноваження, передбачені законодавством України та цим Положенням.</w:t>
            </w:r>
          </w:p>
          <w:p w:rsidR="00C52630" w:rsidRPr="0015078C" w:rsidRDefault="00C52630" w:rsidP="00D102D3">
            <w:pPr>
              <w:pStyle w:val="tj"/>
              <w:jc w:val="both"/>
              <w:rPr>
                <w:sz w:val="22"/>
                <w:szCs w:val="22"/>
              </w:rPr>
            </w:pPr>
            <w:r w:rsidRPr="0015078C">
              <w:rPr>
                <w:sz w:val="22"/>
                <w:szCs w:val="22"/>
              </w:rPr>
              <w:t>10. У Департаменті для оперативного вирішення питань, які належать до його компетенції, може бути утворена колегія як консультативно-дорадчий орган у складі директора Департаменту, заступників директора Департаменту (за посадою) та інших працівників Департаменту.</w:t>
            </w:r>
          </w:p>
          <w:p w:rsidR="00C52630" w:rsidRPr="0015078C" w:rsidRDefault="00C52630" w:rsidP="00D102D3">
            <w:pPr>
              <w:pStyle w:val="tj"/>
              <w:jc w:val="both"/>
              <w:rPr>
                <w:sz w:val="22"/>
                <w:szCs w:val="22"/>
              </w:rPr>
            </w:pPr>
            <w:r w:rsidRPr="0015078C">
              <w:rPr>
                <w:sz w:val="22"/>
                <w:szCs w:val="22"/>
              </w:rPr>
              <w:t>До складу колегії можуть входити депутати Київської міської ради (за згодою), представники структурних підрозділів виконавчого органу Київської міської ради (Київської міської державної адміністрації) (за погодженням з їх керівниками), інших установ та громадських організацій.</w:t>
            </w:r>
          </w:p>
          <w:p w:rsidR="00C52630" w:rsidRPr="0015078C" w:rsidRDefault="00C52630" w:rsidP="00D102D3">
            <w:pPr>
              <w:pStyle w:val="tj"/>
              <w:jc w:val="both"/>
              <w:rPr>
                <w:sz w:val="22"/>
                <w:szCs w:val="22"/>
              </w:rPr>
            </w:pPr>
            <w:r w:rsidRPr="0015078C">
              <w:rPr>
                <w:sz w:val="22"/>
                <w:szCs w:val="22"/>
              </w:rPr>
              <w:t>Склад колегії затверджується наказом директора Департаменту.</w:t>
            </w:r>
          </w:p>
          <w:p w:rsidR="00C52630" w:rsidRPr="0015078C" w:rsidRDefault="00C52630" w:rsidP="00D102D3">
            <w:pPr>
              <w:pStyle w:val="tj"/>
              <w:jc w:val="both"/>
              <w:rPr>
                <w:sz w:val="22"/>
                <w:szCs w:val="22"/>
              </w:rPr>
            </w:pPr>
            <w:r w:rsidRPr="0015078C">
              <w:rPr>
                <w:sz w:val="22"/>
                <w:szCs w:val="22"/>
              </w:rPr>
              <w:t>Рішення колегії вводяться в дію наказами директора Департаменту.</w:t>
            </w:r>
          </w:p>
          <w:p w:rsidR="00C52630" w:rsidRPr="0015078C" w:rsidRDefault="00C52630" w:rsidP="00D102D3">
            <w:pPr>
              <w:pStyle w:val="tj"/>
              <w:jc w:val="both"/>
              <w:rPr>
                <w:sz w:val="22"/>
                <w:szCs w:val="22"/>
              </w:rPr>
            </w:pPr>
            <w:r w:rsidRPr="0015078C">
              <w:rPr>
                <w:sz w:val="22"/>
                <w:szCs w:val="22"/>
              </w:rPr>
              <w:t>11. Департамент утримується за рахунок коштів бюджету міста Києва.</w:t>
            </w:r>
          </w:p>
          <w:p w:rsidR="00C52630" w:rsidRPr="0015078C" w:rsidRDefault="00C52630" w:rsidP="00D102D3">
            <w:pPr>
              <w:pStyle w:val="tj"/>
              <w:jc w:val="both"/>
              <w:rPr>
                <w:sz w:val="22"/>
                <w:szCs w:val="22"/>
              </w:rPr>
            </w:pPr>
            <w:r w:rsidRPr="0015078C">
              <w:rPr>
                <w:sz w:val="22"/>
                <w:szCs w:val="22"/>
              </w:rPr>
              <w:t xml:space="preserve">Гранична чисельність працівників Департаменту затверджується </w:t>
            </w:r>
            <w:r w:rsidRPr="0015078C">
              <w:rPr>
                <w:sz w:val="22"/>
                <w:szCs w:val="22"/>
              </w:rPr>
              <w:lastRenderedPageBreak/>
              <w:t>розпорядженням Київського міського голови.</w:t>
            </w:r>
          </w:p>
          <w:p w:rsidR="00C52630" w:rsidRPr="0015078C" w:rsidRDefault="00C52630" w:rsidP="00D102D3">
            <w:pPr>
              <w:pStyle w:val="tj"/>
              <w:jc w:val="both"/>
              <w:rPr>
                <w:sz w:val="22"/>
                <w:szCs w:val="22"/>
              </w:rPr>
            </w:pPr>
            <w:r w:rsidRPr="0015078C">
              <w:rPr>
                <w:sz w:val="22"/>
                <w:szCs w:val="22"/>
              </w:rPr>
              <w:t>Структура Департаменту затверджується розпорядженням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Кошторис Департаменту затверджується у встановленому порядку.</w:t>
            </w:r>
          </w:p>
          <w:p w:rsidR="00C52630" w:rsidRPr="0015078C" w:rsidRDefault="00C52630" w:rsidP="00D102D3">
            <w:pPr>
              <w:pStyle w:val="tj"/>
              <w:jc w:val="both"/>
              <w:rPr>
                <w:sz w:val="22"/>
                <w:szCs w:val="22"/>
              </w:rPr>
            </w:pPr>
            <w:r w:rsidRPr="0015078C">
              <w:rPr>
                <w:sz w:val="22"/>
                <w:szCs w:val="22"/>
              </w:rPr>
              <w:t>Штатний розпис Департаменту в межах граничної чисельності і фонду оплати праці його працівників затверджує Київський міський голова після його погодження Департаментом фінансів виконавчого органу Київської міської ради (Київської міської державної адміністрації).</w:t>
            </w:r>
          </w:p>
          <w:p w:rsidR="00C52630" w:rsidRPr="0015078C" w:rsidRDefault="00C52630" w:rsidP="00D102D3">
            <w:pPr>
              <w:pStyle w:val="tj"/>
              <w:jc w:val="both"/>
              <w:rPr>
                <w:sz w:val="22"/>
                <w:szCs w:val="22"/>
              </w:rPr>
            </w:pPr>
            <w:r w:rsidRPr="0015078C">
              <w:rPr>
                <w:sz w:val="22"/>
                <w:szCs w:val="22"/>
              </w:rPr>
              <w:t>12. Майно Департаменту становлять основні фонди та оборотні активи, а також інші цінності, вартість яких відображається в самостійному балансі.</w:t>
            </w:r>
          </w:p>
          <w:p w:rsidR="00C52630" w:rsidRPr="0015078C" w:rsidRDefault="00C52630" w:rsidP="00D102D3">
            <w:pPr>
              <w:pStyle w:val="tj"/>
              <w:jc w:val="both"/>
              <w:rPr>
                <w:sz w:val="22"/>
                <w:szCs w:val="22"/>
              </w:rPr>
            </w:pPr>
            <w:r w:rsidRPr="0015078C">
              <w:rPr>
                <w:sz w:val="22"/>
                <w:szCs w:val="22"/>
              </w:rPr>
              <w:t>Майно Департаменту є комунальною власністю територіальної громади міста і закріплене за ним на праві оперативного управління.</w:t>
            </w:r>
          </w:p>
          <w:p w:rsidR="00C52630" w:rsidRPr="0015078C" w:rsidRDefault="00C52630" w:rsidP="00D102D3">
            <w:pPr>
              <w:pStyle w:val="tj"/>
              <w:jc w:val="both"/>
              <w:rPr>
                <w:sz w:val="22"/>
                <w:szCs w:val="22"/>
              </w:rPr>
            </w:pPr>
            <w:r w:rsidRPr="0015078C">
              <w:rPr>
                <w:sz w:val="22"/>
                <w:szCs w:val="22"/>
              </w:rPr>
              <w:t>Департамент має право виключно з дозволу власника або уповноваженого ним органу відчужувати, здавати в оренду, передавати в заставу або надавати в позику іншим підприємствам, організаціям, установам належні йому будинки, споруди, устаткування, транспортні засоби, інвентар та інші матеріальні цінності, а також списувати їх з балансу в установленому порядку.</w:t>
            </w:r>
          </w:p>
          <w:p w:rsidR="00C52630" w:rsidRPr="0015078C" w:rsidRDefault="00C52630" w:rsidP="00D102D3">
            <w:pPr>
              <w:pStyle w:val="tj"/>
              <w:jc w:val="both"/>
              <w:rPr>
                <w:sz w:val="22"/>
                <w:szCs w:val="22"/>
              </w:rPr>
            </w:pPr>
            <w:r w:rsidRPr="0015078C">
              <w:rPr>
                <w:sz w:val="22"/>
                <w:szCs w:val="22"/>
              </w:rPr>
              <w:t>13. Департамент є юридичною особою, має самостійний баланс, рахунки в органах Державної казначейської служби України, печатку із зображенням Державного Герба України, інші печатки і штампи зі своїм найменуванням та відповідні бланки.</w:t>
            </w:r>
          </w:p>
          <w:p w:rsidR="00C52630" w:rsidRPr="0015078C" w:rsidRDefault="00C52630" w:rsidP="00D102D3">
            <w:pPr>
              <w:pStyle w:val="tj"/>
              <w:jc w:val="both"/>
              <w:rPr>
                <w:sz w:val="22"/>
                <w:szCs w:val="22"/>
              </w:rPr>
            </w:pPr>
            <w:r w:rsidRPr="0015078C">
              <w:rPr>
                <w:sz w:val="22"/>
                <w:szCs w:val="22"/>
              </w:rPr>
              <w:t>Місцезнаходження Департаменту: вул. Вишгородська, 21, м. Київ, 04074.</w:t>
            </w:r>
          </w:p>
          <w:p w:rsidR="00B116CB" w:rsidRDefault="00B116CB" w:rsidP="00D102D3">
            <w:pPr>
              <w:pStyle w:val="tj"/>
              <w:jc w:val="both"/>
              <w:rPr>
                <w:sz w:val="22"/>
                <w:szCs w:val="22"/>
              </w:rPr>
            </w:pPr>
          </w:p>
          <w:p w:rsidR="00B116CB" w:rsidRDefault="00B116CB" w:rsidP="00D102D3">
            <w:pPr>
              <w:pStyle w:val="tj"/>
              <w:jc w:val="both"/>
              <w:rPr>
                <w:sz w:val="22"/>
                <w:szCs w:val="22"/>
              </w:rPr>
            </w:pPr>
          </w:p>
          <w:p w:rsidR="00B116CB" w:rsidRDefault="00B116CB" w:rsidP="00D102D3">
            <w:pPr>
              <w:pStyle w:val="tj"/>
              <w:jc w:val="both"/>
              <w:rPr>
                <w:sz w:val="22"/>
                <w:szCs w:val="22"/>
              </w:rPr>
            </w:pPr>
          </w:p>
          <w:p w:rsidR="00C52630" w:rsidRPr="0015078C" w:rsidRDefault="00C52630" w:rsidP="00D102D3">
            <w:pPr>
              <w:pStyle w:val="tj"/>
              <w:jc w:val="both"/>
              <w:rPr>
                <w:sz w:val="22"/>
                <w:szCs w:val="22"/>
              </w:rPr>
            </w:pPr>
            <w:r w:rsidRPr="0015078C">
              <w:rPr>
                <w:sz w:val="22"/>
                <w:szCs w:val="22"/>
              </w:rPr>
              <w:t xml:space="preserve">14. Департамент здійснює оперативний та бухгалтерський облік результатів своєї діяльності і подає фінансову, статистичну та іншу </w:t>
            </w:r>
            <w:r w:rsidRPr="0015078C">
              <w:rPr>
                <w:sz w:val="22"/>
                <w:szCs w:val="22"/>
              </w:rPr>
              <w:lastRenderedPageBreak/>
              <w:t>звітність у порядку, встановленому законодавством України.</w:t>
            </w:r>
          </w:p>
          <w:p w:rsidR="00C52630" w:rsidRPr="0015078C" w:rsidRDefault="00C52630" w:rsidP="00D102D3">
            <w:pPr>
              <w:pStyle w:val="tj"/>
              <w:jc w:val="both"/>
              <w:rPr>
                <w:sz w:val="22"/>
                <w:szCs w:val="22"/>
              </w:rPr>
            </w:pPr>
            <w:r w:rsidRPr="0015078C">
              <w:rPr>
                <w:sz w:val="22"/>
                <w:szCs w:val="22"/>
              </w:rPr>
              <w:t>15. Фінансова звітність Департаменту подається Департаменту комунальної власності м. Києва виконавчого органу Київської міської ради (Київської міської державної адміністрації) у встановленому порядку.</w:t>
            </w:r>
          </w:p>
          <w:p w:rsidR="00E90781" w:rsidRPr="0015078C" w:rsidRDefault="00C52630" w:rsidP="00D102D3">
            <w:pPr>
              <w:pStyle w:val="tj"/>
              <w:jc w:val="both"/>
              <w:rPr>
                <w:sz w:val="22"/>
                <w:szCs w:val="22"/>
              </w:rPr>
            </w:pPr>
            <w:r w:rsidRPr="0015078C">
              <w:rPr>
                <w:sz w:val="22"/>
                <w:szCs w:val="22"/>
              </w:rPr>
              <w:t>16. Припинення Департаменту здійснюється за рішенням Київської міської ради в порядку, визначеному законодавством України.</w:t>
            </w:r>
          </w:p>
        </w:tc>
        <w:tc>
          <w:tcPr>
            <w:tcW w:w="7351" w:type="dxa"/>
          </w:tcPr>
          <w:p w:rsidR="00404577" w:rsidRPr="00662747" w:rsidRDefault="00404577" w:rsidP="00D102D3">
            <w:pPr>
              <w:pStyle w:val="ab"/>
              <w:jc w:val="both"/>
              <w:rPr>
                <w:sz w:val="22"/>
                <w:szCs w:val="22"/>
                <w:lang w:val="uk-UA"/>
              </w:rPr>
            </w:pPr>
            <w:r w:rsidRPr="00662747">
              <w:rPr>
                <w:sz w:val="22"/>
                <w:szCs w:val="22"/>
                <w:lang w:val="uk-UA"/>
              </w:rPr>
              <w:lastRenderedPageBreak/>
              <w:t>1. Департамент міського благоустрою виконавчого органу Київської міської ради (Київської міської державної адміністрації) (далі – Департамент)  є структурним підрозділом виконавчого органу Київської міської ради (Київської міської державної адміністрації), підпорядковується Київському міському голові, підзвітний та підконтрольний Київській міській раді, з питань виконання функцій державної виконавчої влади – відповідним центральним органам державної виконавчої влади.</w:t>
            </w:r>
          </w:p>
          <w:p w:rsidR="00404577" w:rsidRPr="00662747" w:rsidRDefault="00404577" w:rsidP="00D102D3">
            <w:pPr>
              <w:pStyle w:val="ab"/>
              <w:ind w:firstLine="357"/>
              <w:jc w:val="both"/>
              <w:rPr>
                <w:sz w:val="22"/>
                <w:szCs w:val="22"/>
                <w:lang w:val="uk-UA"/>
              </w:rPr>
            </w:pPr>
          </w:p>
          <w:p w:rsidR="00404577" w:rsidRPr="0015078C" w:rsidRDefault="00404577" w:rsidP="00D102D3">
            <w:pPr>
              <w:pStyle w:val="ab"/>
              <w:jc w:val="both"/>
              <w:rPr>
                <w:sz w:val="22"/>
                <w:szCs w:val="22"/>
              </w:rPr>
            </w:pPr>
            <w:r w:rsidRPr="0015078C">
              <w:rPr>
                <w:sz w:val="22"/>
                <w:szCs w:val="22"/>
              </w:rPr>
              <w:t>2. Департамент відповідно до рішення Київської міської ради від                         08 грудня 2016 року № 544/1548 «Про деякі питання діяльності виконавчого органу Київської міської ради (Київської міської державної адміністрації)» перейменовано з Департаменту міського благоустрою та збереження природного середовища виконавчого органу Київської міської ради (Київської міської державної адміністрації), який  відповідно до рішення Київської міської ради від 15 березня 2012 року № 198/7535 «Про діяльність виконавчого органу Київської міської ради (Київської міської державної адміністрації)» було перейменовано з Головного управління контролю за благоустроєм виконавчого органу Київської міської ради (Київської міської державної адміністрації).</w:t>
            </w:r>
          </w:p>
          <w:p w:rsidR="0015078C" w:rsidRDefault="0015078C" w:rsidP="00D102D3">
            <w:pPr>
              <w:pStyle w:val="ab"/>
              <w:jc w:val="both"/>
              <w:rPr>
                <w:sz w:val="22"/>
                <w:szCs w:val="22"/>
              </w:rPr>
            </w:pPr>
          </w:p>
          <w:p w:rsidR="00404577" w:rsidRPr="0015078C" w:rsidRDefault="00404577" w:rsidP="00D102D3">
            <w:pPr>
              <w:pStyle w:val="ab"/>
              <w:jc w:val="both"/>
              <w:rPr>
                <w:sz w:val="22"/>
                <w:szCs w:val="22"/>
              </w:rPr>
            </w:pPr>
            <w:r w:rsidRPr="0015078C">
              <w:rPr>
                <w:sz w:val="22"/>
                <w:szCs w:val="22"/>
              </w:rPr>
              <w:t>Департамент відповідно до рішення Київської міської ради від 15 березня 2012 року № 198/7535 «Про діяльність виконавчого органу Київської міської ради (Київської міської державної адміністрації)» є правонаступником реорганізованих Головного управління екології та охорони природних ресурсів виконавчого органу Київської міської ради (Київської міської державної адміністрації), Головного управління з питань надзвичайних ситуацій виконавчого органу Київської міської ради (Київської міської державної адміністрації) та відділу з питань охорони праці виконавчого органу Київської міської ради (Київської міської державної адміністрації).</w:t>
            </w:r>
          </w:p>
          <w:p w:rsidR="00404577" w:rsidRPr="0015078C" w:rsidRDefault="00404577" w:rsidP="00D102D3">
            <w:pPr>
              <w:pStyle w:val="ab"/>
              <w:ind w:firstLine="357"/>
              <w:jc w:val="both"/>
              <w:rPr>
                <w:sz w:val="22"/>
                <w:szCs w:val="22"/>
              </w:rPr>
            </w:pPr>
          </w:p>
          <w:p w:rsidR="00404577" w:rsidRPr="0015078C" w:rsidRDefault="00404577" w:rsidP="00D102D3">
            <w:pPr>
              <w:pStyle w:val="ab"/>
              <w:jc w:val="both"/>
              <w:rPr>
                <w:sz w:val="22"/>
                <w:szCs w:val="22"/>
              </w:rPr>
            </w:pPr>
            <w:r w:rsidRPr="0015078C">
              <w:rPr>
                <w:sz w:val="22"/>
                <w:szCs w:val="22"/>
              </w:rPr>
              <w:t xml:space="preserve">3. Департамент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 наказами центральних органів виконавчої влади, 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 іншими </w:t>
            </w:r>
            <w:r w:rsidRPr="0015078C">
              <w:rPr>
                <w:sz w:val="22"/>
                <w:szCs w:val="22"/>
              </w:rPr>
              <w:lastRenderedPageBreak/>
              <w:t>нормативно-правовими актами, а також цим Положенням.</w:t>
            </w:r>
          </w:p>
          <w:p w:rsidR="00404577" w:rsidRPr="0015078C" w:rsidRDefault="00404577" w:rsidP="00D102D3">
            <w:pPr>
              <w:pStyle w:val="ab"/>
              <w:ind w:firstLine="357"/>
              <w:jc w:val="both"/>
              <w:rPr>
                <w:sz w:val="22"/>
                <w:szCs w:val="22"/>
              </w:rPr>
            </w:pPr>
          </w:p>
          <w:p w:rsidR="0015078C" w:rsidRDefault="0015078C" w:rsidP="00D102D3">
            <w:pPr>
              <w:ind w:firstLine="709"/>
              <w:jc w:val="both"/>
              <w:rPr>
                <w:sz w:val="22"/>
                <w:szCs w:val="22"/>
              </w:rPr>
            </w:pPr>
          </w:p>
          <w:p w:rsidR="00404577" w:rsidRPr="0015078C" w:rsidRDefault="00404577" w:rsidP="00D102D3">
            <w:pPr>
              <w:jc w:val="both"/>
              <w:rPr>
                <w:sz w:val="22"/>
                <w:szCs w:val="22"/>
              </w:rPr>
            </w:pPr>
            <w:r w:rsidRPr="0015078C">
              <w:rPr>
                <w:sz w:val="22"/>
                <w:szCs w:val="22"/>
              </w:rPr>
              <w:t>4. Основними завданнями Департаменту є:</w:t>
            </w: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забезпечення реалізації державної політики у сфері благоустрою та охорони праці на території міста Києва;</w:t>
            </w: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 xml:space="preserve">контроль за станом благоустрою міста та за дотриманням вимог Закону України «Про благоустрій населених пунктів», Правил благоустрою міста Києва, затверджених рішенням Київської міської ради </w:t>
            </w:r>
            <w:proofErr w:type="gramStart"/>
            <w:r w:rsidRPr="0015078C">
              <w:rPr>
                <w:sz w:val="22"/>
                <w:szCs w:val="22"/>
              </w:rPr>
              <w:t>від  25</w:t>
            </w:r>
            <w:proofErr w:type="gramEnd"/>
            <w:r w:rsidRPr="0015078C">
              <w:rPr>
                <w:sz w:val="22"/>
                <w:szCs w:val="22"/>
              </w:rPr>
              <w:t xml:space="preserve"> грудня 2008 року № 1051/1051 (далі – Правила благоустрою міста Києва), та інших нормативно-правових актів, що регулюють відносини у сфері благоустрою;</w:t>
            </w: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сприяння розвиткові та поліпшенню стану благоустрою міста;</w:t>
            </w: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вжиття заходів щодо притягнення винних у порушенні законодавства у сфері благоустрою населених пунктів до відповідальності;</w:t>
            </w: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профілактика правопорушень у сфері благоустрою міста Києва;</w:t>
            </w: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реалізація актів Київської міської ради, виконавчого органу Київської міської ради (Київської міської державної адміністрації) щодо благоустрою міста та охорони праці;</w:t>
            </w:r>
          </w:p>
          <w:p w:rsidR="0015078C" w:rsidRDefault="0015078C" w:rsidP="00D102D3">
            <w:pPr>
              <w:jc w:val="both"/>
              <w:rPr>
                <w:sz w:val="22"/>
                <w:szCs w:val="22"/>
              </w:rPr>
            </w:pPr>
          </w:p>
          <w:p w:rsidR="0015078C" w:rsidRDefault="0015078C" w:rsidP="00D102D3">
            <w:pPr>
              <w:jc w:val="both"/>
              <w:rPr>
                <w:sz w:val="22"/>
                <w:szCs w:val="22"/>
              </w:rPr>
            </w:pPr>
          </w:p>
          <w:p w:rsidR="00404577" w:rsidRPr="0015078C" w:rsidRDefault="00404577" w:rsidP="00D102D3">
            <w:pPr>
              <w:jc w:val="both"/>
              <w:rPr>
                <w:sz w:val="22"/>
                <w:szCs w:val="22"/>
              </w:rPr>
            </w:pPr>
            <w:r w:rsidRPr="0015078C">
              <w:rPr>
                <w:sz w:val="22"/>
                <w:szCs w:val="22"/>
              </w:rPr>
              <w:t>сприяння впровадженню ефективної цілісної регіональної системи запобігання виробничого травматизму;</w:t>
            </w:r>
          </w:p>
          <w:p w:rsidR="0015078C" w:rsidRDefault="0015078C" w:rsidP="00D102D3">
            <w:pPr>
              <w:ind w:firstLine="709"/>
              <w:jc w:val="both"/>
              <w:rPr>
                <w:sz w:val="22"/>
                <w:szCs w:val="22"/>
              </w:rPr>
            </w:pPr>
          </w:p>
          <w:p w:rsidR="0015078C" w:rsidRDefault="0015078C" w:rsidP="00D102D3">
            <w:pPr>
              <w:jc w:val="both"/>
              <w:rPr>
                <w:sz w:val="22"/>
                <w:szCs w:val="22"/>
              </w:rPr>
            </w:pPr>
          </w:p>
          <w:p w:rsidR="0022534F" w:rsidRDefault="0022534F" w:rsidP="00D102D3">
            <w:pPr>
              <w:jc w:val="both"/>
              <w:rPr>
                <w:sz w:val="22"/>
                <w:szCs w:val="22"/>
              </w:rPr>
            </w:pPr>
          </w:p>
          <w:p w:rsidR="0022534F" w:rsidRDefault="0022534F" w:rsidP="00D102D3">
            <w:pPr>
              <w:jc w:val="both"/>
              <w:rPr>
                <w:sz w:val="22"/>
                <w:szCs w:val="22"/>
              </w:rPr>
            </w:pPr>
          </w:p>
          <w:p w:rsidR="0022534F" w:rsidRDefault="0022534F" w:rsidP="00D102D3">
            <w:pPr>
              <w:jc w:val="both"/>
              <w:rPr>
                <w:sz w:val="22"/>
                <w:szCs w:val="22"/>
              </w:rPr>
            </w:pPr>
          </w:p>
          <w:p w:rsidR="0022534F" w:rsidRDefault="0022534F" w:rsidP="00D102D3">
            <w:pPr>
              <w:jc w:val="both"/>
              <w:rPr>
                <w:sz w:val="22"/>
                <w:szCs w:val="22"/>
              </w:rPr>
            </w:pPr>
          </w:p>
          <w:p w:rsidR="0022534F" w:rsidRDefault="0022534F" w:rsidP="00D102D3">
            <w:pPr>
              <w:jc w:val="both"/>
              <w:rPr>
                <w:sz w:val="22"/>
                <w:szCs w:val="22"/>
              </w:rPr>
            </w:pPr>
          </w:p>
          <w:p w:rsidR="0022534F" w:rsidRDefault="0022534F" w:rsidP="00D102D3">
            <w:pPr>
              <w:jc w:val="both"/>
              <w:rPr>
                <w:sz w:val="22"/>
                <w:szCs w:val="22"/>
              </w:rPr>
            </w:pPr>
          </w:p>
          <w:p w:rsidR="0022534F" w:rsidRDefault="0022534F" w:rsidP="00D102D3">
            <w:pPr>
              <w:jc w:val="both"/>
              <w:rPr>
                <w:sz w:val="22"/>
                <w:szCs w:val="22"/>
              </w:rPr>
            </w:pPr>
          </w:p>
          <w:p w:rsidR="00404577" w:rsidRPr="0015078C" w:rsidRDefault="00404577" w:rsidP="00D102D3">
            <w:pPr>
              <w:jc w:val="both"/>
              <w:rPr>
                <w:sz w:val="22"/>
                <w:szCs w:val="22"/>
              </w:rPr>
            </w:pPr>
            <w:r w:rsidRPr="0015078C">
              <w:rPr>
                <w:sz w:val="22"/>
                <w:szCs w:val="22"/>
              </w:rPr>
              <w:t>надання організаційно-методичної допомоги секторам з питань охорони праці районних в місті Києві державних адміністрацій;</w:t>
            </w:r>
          </w:p>
          <w:p w:rsidR="0022534F" w:rsidRDefault="0022534F" w:rsidP="00D102D3">
            <w:pPr>
              <w:jc w:val="both"/>
              <w:rPr>
                <w:sz w:val="22"/>
                <w:szCs w:val="22"/>
              </w:rPr>
            </w:pPr>
          </w:p>
          <w:p w:rsidR="00404577" w:rsidRPr="0015078C" w:rsidRDefault="00404577" w:rsidP="00D102D3">
            <w:pPr>
              <w:jc w:val="both"/>
              <w:rPr>
                <w:sz w:val="22"/>
                <w:szCs w:val="22"/>
              </w:rPr>
            </w:pPr>
            <w:r w:rsidRPr="0015078C">
              <w:rPr>
                <w:sz w:val="22"/>
                <w:szCs w:val="22"/>
              </w:rPr>
              <w:t xml:space="preserve">забезпечення разом зі структурними підрозділами виконавчого органу Київської міської ради (Київської міської державної адміністрації), органами місцевого самоврядування та громадськими організаціями </w:t>
            </w:r>
            <w:r w:rsidRPr="0015078C">
              <w:rPr>
                <w:sz w:val="22"/>
                <w:szCs w:val="22"/>
              </w:rPr>
              <w:lastRenderedPageBreak/>
              <w:t>реалізації регіональних програм з метою охорони праці та запобігання нещасним випадкам невиробничого характеру.</w:t>
            </w:r>
          </w:p>
          <w:p w:rsidR="00404577" w:rsidRPr="0015078C" w:rsidRDefault="00404577" w:rsidP="00D102D3">
            <w:pPr>
              <w:ind w:firstLine="360"/>
              <w:jc w:val="both"/>
              <w:rPr>
                <w:sz w:val="22"/>
                <w:szCs w:val="22"/>
              </w:rPr>
            </w:pPr>
          </w:p>
          <w:p w:rsidR="008F47FE" w:rsidRDefault="008F47FE" w:rsidP="00D102D3">
            <w:pPr>
              <w:pStyle w:val="ab"/>
              <w:jc w:val="both"/>
              <w:rPr>
                <w:sz w:val="22"/>
                <w:szCs w:val="22"/>
              </w:rPr>
            </w:pPr>
          </w:p>
          <w:p w:rsidR="00404577" w:rsidRPr="0015078C" w:rsidRDefault="00404577" w:rsidP="00D102D3">
            <w:pPr>
              <w:pStyle w:val="ab"/>
              <w:jc w:val="both"/>
              <w:rPr>
                <w:sz w:val="22"/>
                <w:szCs w:val="22"/>
              </w:rPr>
            </w:pPr>
            <w:r w:rsidRPr="0015078C">
              <w:rPr>
                <w:sz w:val="22"/>
                <w:szCs w:val="22"/>
              </w:rPr>
              <w:t>5. Департамент відповідно до покладених на нього завдань:</w:t>
            </w:r>
          </w:p>
          <w:p w:rsidR="008F47FE" w:rsidRDefault="008F47FE" w:rsidP="00D102D3">
            <w:pPr>
              <w:pStyle w:val="ab"/>
              <w:jc w:val="both"/>
              <w:rPr>
                <w:sz w:val="22"/>
                <w:szCs w:val="22"/>
              </w:rPr>
            </w:pPr>
          </w:p>
          <w:p w:rsidR="00404577" w:rsidRPr="0015078C" w:rsidRDefault="00404577" w:rsidP="00D102D3">
            <w:pPr>
              <w:pStyle w:val="ab"/>
              <w:jc w:val="both"/>
              <w:rPr>
                <w:sz w:val="22"/>
                <w:szCs w:val="22"/>
              </w:rPr>
            </w:pPr>
            <w:r w:rsidRPr="0015078C">
              <w:rPr>
                <w:sz w:val="22"/>
                <w:szCs w:val="22"/>
              </w:rPr>
              <w:t xml:space="preserve">5.1. Здійснює в межах компетенції контроль за дотриманням законодавства у сфері благоустрою населених пунктів. </w:t>
            </w:r>
          </w:p>
          <w:p w:rsidR="008F47FE" w:rsidRDefault="008F47FE" w:rsidP="00D102D3">
            <w:pPr>
              <w:jc w:val="both"/>
              <w:rPr>
                <w:sz w:val="22"/>
                <w:szCs w:val="22"/>
              </w:rPr>
            </w:pPr>
          </w:p>
          <w:p w:rsidR="00404577" w:rsidRPr="0015078C" w:rsidRDefault="00404577" w:rsidP="00D102D3">
            <w:pPr>
              <w:jc w:val="both"/>
              <w:rPr>
                <w:sz w:val="22"/>
                <w:szCs w:val="22"/>
              </w:rPr>
            </w:pPr>
            <w:r w:rsidRPr="0015078C">
              <w:rPr>
                <w:sz w:val="22"/>
                <w:szCs w:val="22"/>
              </w:rPr>
              <w:t xml:space="preserve">5.2. Проводить рейди та перевірки територій і об’єктів міста Києва щодо стану їх благоустрою, а також додержання юридичними та фізичними особами законодавства у сфері благоустрою населених пунктів. </w:t>
            </w:r>
          </w:p>
          <w:p w:rsidR="008F47FE" w:rsidRDefault="008F47FE" w:rsidP="00D102D3">
            <w:pPr>
              <w:jc w:val="both"/>
              <w:rPr>
                <w:sz w:val="22"/>
                <w:szCs w:val="22"/>
              </w:rPr>
            </w:pPr>
          </w:p>
          <w:p w:rsidR="00404577" w:rsidRPr="0015078C" w:rsidRDefault="00404577" w:rsidP="00D102D3">
            <w:pPr>
              <w:jc w:val="both"/>
              <w:rPr>
                <w:sz w:val="22"/>
                <w:szCs w:val="22"/>
              </w:rPr>
            </w:pPr>
            <w:r w:rsidRPr="0015078C">
              <w:rPr>
                <w:sz w:val="22"/>
                <w:szCs w:val="22"/>
              </w:rPr>
              <w:t>5.3. Вносить приписи з вимогою усунення порушень Закону України «Про благоустрій населених пунктів» і Правил благоустрою міста Києва та здійснює контроль за їх виконанням.</w:t>
            </w:r>
          </w:p>
          <w:p w:rsidR="008F47FE" w:rsidRDefault="008F47FE" w:rsidP="00D102D3">
            <w:pPr>
              <w:jc w:val="both"/>
              <w:rPr>
                <w:sz w:val="22"/>
                <w:szCs w:val="22"/>
              </w:rPr>
            </w:pPr>
          </w:p>
          <w:p w:rsidR="00404577" w:rsidRPr="0015078C" w:rsidRDefault="00404577" w:rsidP="00D102D3">
            <w:pPr>
              <w:jc w:val="both"/>
              <w:rPr>
                <w:sz w:val="22"/>
                <w:szCs w:val="22"/>
              </w:rPr>
            </w:pPr>
            <w:r w:rsidRPr="0015078C">
              <w:rPr>
                <w:sz w:val="22"/>
                <w:szCs w:val="22"/>
              </w:rPr>
              <w:t>5.4. Складає протоколи про порушення законодавства у сфері благоустрою населених пунктів за статтею 152 Кодексу України про адміністративні правопорушення для притягнення винних до відповідальності.</w:t>
            </w:r>
          </w:p>
          <w:p w:rsidR="008F47FE" w:rsidRDefault="008F47FE" w:rsidP="00D102D3">
            <w:pPr>
              <w:jc w:val="both"/>
              <w:rPr>
                <w:sz w:val="22"/>
                <w:szCs w:val="22"/>
              </w:rPr>
            </w:pPr>
          </w:p>
          <w:p w:rsidR="008F47FE" w:rsidRDefault="008F47FE" w:rsidP="00D102D3">
            <w:pPr>
              <w:jc w:val="both"/>
              <w:rPr>
                <w:sz w:val="22"/>
                <w:szCs w:val="22"/>
              </w:rPr>
            </w:pPr>
          </w:p>
          <w:p w:rsidR="00404577" w:rsidRPr="008F47FE" w:rsidRDefault="00404577" w:rsidP="00D102D3">
            <w:pPr>
              <w:jc w:val="both"/>
              <w:rPr>
                <w:b/>
                <w:sz w:val="22"/>
                <w:szCs w:val="22"/>
              </w:rPr>
            </w:pPr>
            <w:r w:rsidRPr="008F47FE">
              <w:rPr>
                <w:b/>
                <w:sz w:val="22"/>
                <w:szCs w:val="22"/>
              </w:rPr>
              <w:t>5.5. Складає протоколи про порушення правил торгівлі пивом (крім безалкогольного), алкогольними, слабоалкогольними напоями, винами столовими згідно частини другої статті 156 Кодексу України про адміністративні правопорушення для притягнення винних до відповідальності.</w:t>
            </w:r>
          </w:p>
          <w:p w:rsidR="008F47FE" w:rsidRDefault="008F47FE" w:rsidP="00D102D3">
            <w:pPr>
              <w:jc w:val="both"/>
              <w:rPr>
                <w:sz w:val="22"/>
                <w:szCs w:val="22"/>
              </w:rPr>
            </w:pPr>
          </w:p>
          <w:p w:rsidR="00404577" w:rsidRPr="0015078C" w:rsidRDefault="00404577" w:rsidP="00D102D3">
            <w:pPr>
              <w:jc w:val="both"/>
              <w:rPr>
                <w:sz w:val="22"/>
                <w:szCs w:val="22"/>
              </w:rPr>
            </w:pPr>
            <w:r w:rsidRPr="0015078C">
              <w:rPr>
                <w:sz w:val="22"/>
                <w:szCs w:val="22"/>
              </w:rPr>
              <w:t>5.6. Вживає заходів щодо зупинення робіт, які проводяться самовільно і порушують стан благоустрою міста.</w:t>
            </w:r>
          </w:p>
          <w:p w:rsidR="008F47FE" w:rsidRDefault="008F47FE" w:rsidP="00D102D3">
            <w:pPr>
              <w:jc w:val="both"/>
              <w:rPr>
                <w:sz w:val="22"/>
                <w:szCs w:val="22"/>
              </w:rPr>
            </w:pPr>
          </w:p>
          <w:p w:rsidR="00404577" w:rsidRPr="0015078C" w:rsidRDefault="00404577" w:rsidP="00D102D3">
            <w:pPr>
              <w:jc w:val="both"/>
              <w:rPr>
                <w:sz w:val="22"/>
                <w:szCs w:val="22"/>
              </w:rPr>
            </w:pPr>
            <w:r w:rsidRPr="0015078C">
              <w:rPr>
                <w:sz w:val="22"/>
                <w:szCs w:val="22"/>
              </w:rPr>
              <w:t>5.7. Сприяє забезпеченню чистоти і порядку в місті.</w:t>
            </w:r>
          </w:p>
          <w:p w:rsidR="008F47FE" w:rsidRDefault="008F47FE" w:rsidP="00D102D3">
            <w:pPr>
              <w:jc w:val="both"/>
              <w:rPr>
                <w:sz w:val="22"/>
                <w:szCs w:val="22"/>
              </w:rPr>
            </w:pPr>
          </w:p>
          <w:p w:rsidR="00404577" w:rsidRPr="0015078C" w:rsidRDefault="00404577" w:rsidP="00D102D3">
            <w:pPr>
              <w:jc w:val="both"/>
              <w:rPr>
                <w:sz w:val="22"/>
                <w:szCs w:val="22"/>
              </w:rPr>
            </w:pPr>
            <w:r w:rsidRPr="0015078C">
              <w:rPr>
                <w:sz w:val="22"/>
                <w:szCs w:val="22"/>
              </w:rPr>
              <w:t xml:space="preserve">5.8. Здійснює у встановленому порядку заходи щодо очищення території міста та об’єктів благоустрою від побутових відходів, покинутих будівельних матеріалів, конструкцій, споруд, безхазяйного майна, самовільно розміщених (встановлених) тимчасових споруд торговельного, побутового, соціально-культурного чи іншого призначення, в тому числі для провадження підприємницької діяльності, малих архітектурних форм, елементів об’єктів благоустрою, рекламних носіїв, гаражів, збірних конструкцій, які встановлюються без улаштування заглибленого фундаменту, засобів пересувної дрібнороздрібної торговельної мережі, об’єктів сезонної дрібнороздрібної торговельної мережі,  елементів </w:t>
            </w:r>
            <w:r w:rsidRPr="008F47FE">
              <w:rPr>
                <w:b/>
                <w:sz w:val="22"/>
                <w:szCs w:val="22"/>
              </w:rPr>
              <w:t>(частин)</w:t>
            </w:r>
            <w:r w:rsidRPr="0015078C">
              <w:rPr>
                <w:sz w:val="22"/>
                <w:szCs w:val="22"/>
              </w:rPr>
              <w:t xml:space="preserve"> об’єктів благоустрою тощо.</w:t>
            </w:r>
          </w:p>
          <w:p w:rsidR="00404577" w:rsidRPr="0015078C" w:rsidRDefault="00404577" w:rsidP="00D102D3">
            <w:pPr>
              <w:jc w:val="both"/>
              <w:rPr>
                <w:sz w:val="22"/>
                <w:szCs w:val="22"/>
              </w:rPr>
            </w:pPr>
            <w:r w:rsidRPr="0015078C">
              <w:rPr>
                <w:sz w:val="22"/>
                <w:szCs w:val="22"/>
              </w:rPr>
              <w:lastRenderedPageBreak/>
              <w:t xml:space="preserve">5.9.  Надає доручення на демонтаж (переміщення) самовільно розміщених (встановлених) малих архітектурних форм, тимчасових споруд торговельного, побутового, соціально-культурного чи іншого призначення, в тому числі для провадження підприємницької діяльності, засобів пересувної дрібнороздрібної торговельної мережі, об’єктів сезонної дрібнороздрібної торговельної мережі, елементів об’єктів благоустрою, рекламних носіїв, гаражів, </w:t>
            </w:r>
            <w:r w:rsidRPr="007D7B3A">
              <w:rPr>
                <w:b/>
                <w:sz w:val="22"/>
                <w:szCs w:val="22"/>
              </w:rPr>
              <w:t>споруд,</w:t>
            </w:r>
            <w:r w:rsidRPr="0015078C">
              <w:rPr>
                <w:sz w:val="22"/>
                <w:szCs w:val="22"/>
              </w:rPr>
              <w:t xml:space="preserve"> збірних конструкцій, які встановлюються, </w:t>
            </w:r>
            <w:r w:rsidRPr="007D7B3A">
              <w:rPr>
                <w:b/>
                <w:sz w:val="22"/>
                <w:szCs w:val="22"/>
              </w:rPr>
              <w:t xml:space="preserve">в тому числі, </w:t>
            </w:r>
            <w:r w:rsidRPr="0015078C">
              <w:rPr>
                <w:sz w:val="22"/>
                <w:szCs w:val="22"/>
              </w:rPr>
              <w:t>без улаштування заглибленого фундаменту, безхазяйного майна, покинутих будівельних матеріалів і конструкцій.</w:t>
            </w:r>
          </w:p>
          <w:p w:rsidR="007D7B3A" w:rsidRDefault="007D7B3A" w:rsidP="00D102D3">
            <w:pPr>
              <w:jc w:val="both"/>
              <w:rPr>
                <w:sz w:val="22"/>
                <w:szCs w:val="22"/>
              </w:rPr>
            </w:pPr>
          </w:p>
          <w:p w:rsidR="00404577" w:rsidRPr="0015078C" w:rsidRDefault="00404577" w:rsidP="00D102D3">
            <w:pPr>
              <w:jc w:val="both"/>
              <w:rPr>
                <w:sz w:val="22"/>
                <w:szCs w:val="22"/>
              </w:rPr>
            </w:pPr>
            <w:r w:rsidRPr="0015078C">
              <w:rPr>
                <w:sz w:val="22"/>
                <w:szCs w:val="22"/>
              </w:rPr>
              <w:t>5.10. Бере участь в обговоренні проектів благоустрою територій та об’єктів благоустрою міста, іншої технічної документації з питань благоустрою і вносить відповідні пропозиції на розгляд Київській міській раді та виконавчому органу Київської міської ради (Київській міській державній адміністрації), підприємствам, установам та організаціям.</w:t>
            </w:r>
          </w:p>
          <w:p w:rsidR="00D102D3" w:rsidRDefault="00D102D3" w:rsidP="00D102D3">
            <w:pPr>
              <w:jc w:val="both"/>
              <w:rPr>
                <w:sz w:val="22"/>
                <w:szCs w:val="22"/>
              </w:rPr>
            </w:pPr>
          </w:p>
          <w:p w:rsidR="00404577" w:rsidRPr="0015078C" w:rsidRDefault="00404577" w:rsidP="00D102D3">
            <w:pPr>
              <w:jc w:val="both"/>
              <w:rPr>
                <w:color w:val="333333"/>
                <w:sz w:val="22"/>
                <w:szCs w:val="22"/>
              </w:rPr>
            </w:pPr>
            <w:r w:rsidRPr="0015078C">
              <w:rPr>
                <w:sz w:val="22"/>
                <w:szCs w:val="22"/>
              </w:rPr>
              <w:t>5.11.  Вносить пропозиції щодо розвитку та поліпшення стану благоустрою міста, удосконалення Правил благоустрою міста Києва.</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 xml:space="preserve">5.12.  Інформує Київську міську раду та виконавчий орган Київської міської ради (Київську міську державну адміністрацію) про результати рейдів і перевірок. </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5.13. У межах повноважень надає методичну допомогу підприємствам, установам та організаціям з питань забезпечення благоустрою, утримання територій, будівель, споруд, інженерних мереж, транспортних магістралей міста тощо.</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 xml:space="preserve">5.14. </w:t>
            </w:r>
            <w:proofErr w:type="gramStart"/>
            <w:r w:rsidRPr="0015078C">
              <w:rPr>
                <w:sz w:val="22"/>
                <w:szCs w:val="22"/>
              </w:rPr>
              <w:t>За  погодженням</w:t>
            </w:r>
            <w:proofErr w:type="gramEnd"/>
            <w:r w:rsidRPr="0015078C">
              <w:rPr>
                <w:sz w:val="22"/>
                <w:szCs w:val="22"/>
              </w:rPr>
              <w:t xml:space="preserve"> з профільним заступником голови Київської міської державної адміністрації здійснює призначення громадських інспекторів  благоустрою міста Києва, підготовку та видачу посвідчень громадських інспекторів  благоустрою міста Києва.</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 xml:space="preserve">5.15. Координує громадських </w:t>
            </w:r>
            <w:proofErr w:type="gramStart"/>
            <w:r w:rsidRPr="0015078C">
              <w:rPr>
                <w:sz w:val="22"/>
                <w:szCs w:val="22"/>
              </w:rPr>
              <w:t>інспекторів  благоустрою</w:t>
            </w:r>
            <w:proofErr w:type="gramEnd"/>
            <w:r w:rsidRPr="0015078C">
              <w:rPr>
                <w:sz w:val="22"/>
                <w:szCs w:val="22"/>
              </w:rPr>
              <w:t xml:space="preserve"> міста Києва.</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 xml:space="preserve">5.16. Залучає в установленому порядку громадських інспекторів благоустрою міста Києва, фахівців підприємств, установ і організацій           </w:t>
            </w:r>
            <w:proofErr w:type="gramStart"/>
            <w:r w:rsidRPr="0015078C">
              <w:rPr>
                <w:sz w:val="22"/>
                <w:szCs w:val="22"/>
              </w:rPr>
              <w:t xml:space="preserve">   (</w:t>
            </w:r>
            <w:proofErr w:type="gramEnd"/>
            <w:r w:rsidRPr="0015078C">
              <w:rPr>
                <w:sz w:val="22"/>
                <w:szCs w:val="22"/>
              </w:rPr>
              <w:t>за погодженням з їх керівниками) для розгляду питань, що належать до  компетенції Департаменту, та участі в рейдах і перевірках.</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 xml:space="preserve">5.17. </w:t>
            </w:r>
            <w:r w:rsidRPr="0015078C">
              <w:rPr>
                <w:color w:val="000000"/>
                <w:spacing w:val="-1"/>
                <w:sz w:val="22"/>
                <w:szCs w:val="22"/>
              </w:rPr>
              <w:t>Спрямовує і к</w:t>
            </w:r>
            <w:r w:rsidRPr="0015078C">
              <w:rPr>
                <w:sz w:val="22"/>
                <w:szCs w:val="22"/>
              </w:rPr>
              <w:t>оординує</w:t>
            </w:r>
            <w:r w:rsidRPr="0015078C">
              <w:rPr>
                <w:color w:val="000000"/>
                <w:spacing w:val="-1"/>
                <w:sz w:val="22"/>
                <w:szCs w:val="22"/>
              </w:rPr>
              <w:t xml:space="preserve"> у межах повноважень </w:t>
            </w:r>
            <w:r w:rsidRPr="0015078C">
              <w:rPr>
                <w:sz w:val="22"/>
                <w:szCs w:val="22"/>
              </w:rPr>
              <w:t>роботу керівників структурних підрозділів з питань благоустрою</w:t>
            </w:r>
            <w:r w:rsidRPr="0015078C">
              <w:rPr>
                <w:color w:val="000000"/>
                <w:spacing w:val="3"/>
                <w:sz w:val="22"/>
                <w:szCs w:val="22"/>
              </w:rPr>
              <w:t>, охорони праці</w:t>
            </w:r>
            <w:r w:rsidRPr="0015078C">
              <w:rPr>
                <w:sz w:val="22"/>
                <w:szCs w:val="22"/>
              </w:rPr>
              <w:t xml:space="preserve"> районних в місті Києві державних адміністрацій,</w:t>
            </w:r>
            <w:r w:rsidRPr="0015078C">
              <w:rPr>
                <w:color w:val="000000"/>
                <w:spacing w:val="3"/>
                <w:sz w:val="22"/>
                <w:szCs w:val="22"/>
              </w:rPr>
              <w:t xml:space="preserve"> за необхідності надає їм </w:t>
            </w:r>
            <w:r w:rsidRPr="0015078C">
              <w:rPr>
                <w:color w:val="000000"/>
                <w:spacing w:val="3"/>
                <w:sz w:val="22"/>
                <w:szCs w:val="22"/>
              </w:rPr>
              <w:lastRenderedPageBreak/>
              <w:t>організаційно-методичну допомогу.</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 xml:space="preserve">5.18. Здійснює видачу, продовження контрольних карток на тимчасове порушення благоустрою на період виконання будь-яких земляних, монтажних та інших робіт, пов’язаних з тимчасовим порушенням благоустрою та подальшим його відновленням, її </w:t>
            </w:r>
            <w:r w:rsidRPr="0015078C">
              <w:rPr>
                <w:color w:val="000000"/>
                <w:sz w:val="22"/>
                <w:szCs w:val="22"/>
              </w:rPr>
              <w:t xml:space="preserve">продовження, </w:t>
            </w:r>
            <w:r w:rsidRPr="0015078C">
              <w:rPr>
                <w:sz w:val="22"/>
                <w:szCs w:val="22"/>
              </w:rPr>
              <w:t xml:space="preserve">закриття, призупинення, </w:t>
            </w:r>
            <w:r w:rsidRPr="0015078C">
              <w:rPr>
                <w:color w:val="000000"/>
                <w:sz w:val="22"/>
                <w:szCs w:val="22"/>
              </w:rPr>
              <w:t xml:space="preserve">зупинення, анулювання. </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5.19. Здійснює контроль за дотриманням термінів виконання робіт за виданими Департаментом контрольними картками на тимчасове порушення благоустрою.</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5.20. Здійснює контроль за станом прибудинкових територій та об’єктів благоустрою за напрямками, передбаченими Правилами благоустрою міста Києва.</w:t>
            </w:r>
          </w:p>
          <w:p w:rsidR="00D102D3" w:rsidRDefault="00D102D3" w:rsidP="00D102D3">
            <w:pPr>
              <w:jc w:val="both"/>
              <w:rPr>
                <w:sz w:val="22"/>
                <w:szCs w:val="22"/>
              </w:rPr>
            </w:pPr>
          </w:p>
          <w:p w:rsidR="00404577" w:rsidRPr="00D102D3" w:rsidRDefault="00404577" w:rsidP="00D102D3">
            <w:pPr>
              <w:jc w:val="both"/>
              <w:rPr>
                <w:b/>
                <w:sz w:val="22"/>
                <w:szCs w:val="22"/>
              </w:rPr>
            </w:pPr>
            <w:r w:rsidRPr="00D102D3">
              <w:rPr>
                <w:b/>
                <w:sz w:val="22"/>
                <w:szCs w:val="22"/>
              </w:rPr>
              <w:t>5.21. Встановлює та знімає з автодозвону номер абонента, зазначений в оголошенні, написах, інформаційно-агітаційних плакатах, листівках, у тому числі рекламного змісту, на підставі інформації наданої районними в місті Києві державними адміністраціями у разі самовільного розміщення оголошень, написів, інформаційно-агітаційних плакатів, листівок, у тому числі рекламного змісту, на об’єктах та елементах (частинах) об’єктів благоустрою, не призначених для цього.</w:t>
            </w:r>
          </w:p>
          <w:p w:rsidR="00D102D3" w:rsidRDefault="00D102D3" w:rsidP="00D102D3">
            <w:pPr>
              <w:jc w:val="both"/>
              <w:rPr>
                <w:sz w:val="22"/>
                <w:szCs w:val="22"/>
              </w:rPr>
            </w:pPr>
          </w:p>
          <w:p w:rsidR="00404577" w:rsidRPr="0015078C" w:rsidRDefault="00404577" w:rsidP="00D102D3">
            <w:pPr>
              <w:jc w:val="both"/>
              <w:rPr>
                <w:sz w:val="22"/>
                <w:szCs w:val="22"/>
              </w:rPr>
            </w:pPr>
            <w:r w:rsidRPr="0015078C">
              <w:rPr>
                <w:sz w:val="22"/>
                <w:szCs w:val="22"/>
              </w:rPr>
              <w:t>5.22. У встановленому порядку вживає заходів щодо запобігання порушенням законодавства у сфері благоустрою населених пунктів.</w:t>
            </w:r>
          </w:p>
          <w:p w:rsidR="00B15762" w:rsidRDefault="00B15762" w:rsidP="00B15762">
            <w:pPr>
              <w:jc w:val="both"/>
              <w:rPr>
                <w:sz w:val="22"/>
                <w:szCs w:val="22"/>
              </w:rPr>
            </w:pPr>
          </w:p>
          <w:p w:rsidR="00404577" w:rsidRPr="0015078C" w:rsidRDefault="00404577" w:rsidP="00B15762">
            <w:pPr>
              <w:jc w:val="both"/>
              <w:rPr>
                <w:sz w:val="22"/>
                <w:szCs w:val="22"/>
              </w:rPr>
            </w:pPr>
            <w:r w:rsidRPr="0015078C">
              <w:rPr>
                <w:sz w:val="22"/>
                <w:szCs w:val="22"/>
              </w:rPr>
              <w:t>5.23. Бере участь у створенні геоінформаційної системи для проведення моніторингу стану благоустрою на території міста Києва та об’єктів міської інфраструктури, а також містобудівного кадастру міста Києва та його окремих складових.</w:t>
            </w:r>
          </w:p>
          <w:p w:rsidR="00B15762" w:rsidRDefault="00B15762" w:rsidP="00B15762">
            <w:pPr>
              <w:jc w:val="both"/>
              <w:rPr>
                <w:sz w:val="22"/>
                <w:szCs w:val="22"/>
              </w:rPr>
            </w:pPr>
          </w:p>
          <w:p w:rsidR="00404577" w:rsidRPr="0015078C" w:rsidRDefault="00404577" w:rsidP="00B15762">
            <w:pPr>
              <w:jc w:val="both"/>
              <w:rPr>
                <w:sz w:val="22"/>
                <w:szCs w:val="22"/>
              </w:rPr>
            </w:pPr>
            <w:r w:rsidRPr="0015078C">
              <w:rPr>
                <w:sz w:val="22"/>
                <w:szCs w:val="22"/>
              </w:rPr>
              <w:t>5.24. У встановленому порядку вживає заходів щодо зупинення робіт, які проводяться самовільно і порушують стан благоустрою міста.</w:t>
            </w:r>
          </w:p>
          <w:p w:rsidR="00B15762" w:rsidRDefault="00B15762" w:rsidP="00B15762">
            <w:pPr>
              <w:jc w:val="both"/>
              <w:rPr>
                <w:sz w:val="22"/>
                <w:szCs w:val="22"/>
              </w:rPr>
            </w:pPr>
          </w:p>
          <w:p w:rsidR="00404577" w:rsidRPr="0015078C" w:rsidRDefault="00404577" w:rsidP="00B15762">
            <w:pPr>
              <w:jc w:val="both"/>
              <w:rPr>
                <w:sz w:val="22"/>
                <w:szCs w:val="22"/>
              </w:rPr>
            </w:pPr>
            <w:r w:rsidRPr="0015078C">
              <w:rPr>
                <w:sz w:val="22"/>
                <w:szCs w:val="22"/>
              </w:rPr>
              <w:t>5.25. Здійснює розгляд та підготовку матеріалів щодо видачі дозволів на порушення об’єктів благоустрою або відмови в їх видачі, переоформлення, видачі дублікатів, анулювання дозволів у місті Києві.</w:t>
            </w:r>
          </w:p>
          <w:p w:rsidR="00B15762" w:rsidRDefault="00B15762" w:rsidP="00B15762">
            <w:pPr>
              <w:jc w:val="both"/>
              <w:rPr>
                <w:sz w:val="22"/>
                <w:szCs w:val="22"/>
              </w:rPr>
            </w:pPr>
          </w:p>
          <w:p w:rsidR="00404577" w:rsidRPr="0015078C" w:rsidRDefault="00404577" w:rsidP="00B15762">
            <w:pPr>
              <w:jc w:val="both"/>
              <w:rPr>
                <w:sz w:val="22"/>
                <w:szCs w:val="22"/>
              </w:rPr>
            </w:pPr>
            <w:r w:rsidRPr="0015078C">
              <w:rPr>
                <w:sz w:val="22"/>
                <w:szCs w:val="22"/>
              </w:rPr>
              <w:t>5.26. Готує та подає Київському міському голові пропозиції:</w:t>
            </w:r>
          </w:p>
          <w:p w:rsidR="00B15762" w:rsidRDefault="00B15762" w:rsidP="00B15762">
            <w:pPr>
              <w:pStyle w:val="12"/>
              <w:shd w:val="clear" w:color="auto" w:fill="auto"/>
              <w:spacing w:line="240" w:lineRule="auto"/>
              <w:ind w:firstLine="0"/>
              <w:rPr>
                <w:sz w:val="22"/>
                <w:szCs w:val="22"/>
              </w:rPr>
            </w:pPr>
          </w:p>
          <w:p w:rsidR="00B15762" w:rsidRDefault="00B15762" w:rsidP="00B15762">
            <w:pPr>
              <w:pStyle w:val="12"/>
              <w:shd w:val="clear" w:color="auto" w:fill="auto"/>
              <w:spacing w:line="240" w:lineRule="auto"/>
              <w:ind w:firstLine="0"/>
              <w:rPr>
                <w:sz w:val="22"/>
                <w:szCs w:val="22"/>
              </w:rPr>
            </w:pPr>
          </w:p>
          <w:p w:rsidR="00B15762" w:rsidRDefault="00B15762" w:rsidP="00B15762">
            <w:pPr>
              <w:pStyle w:val="12"/>
              <w:shd w:val="clear" w:color="auto" w:fill="auto"/>
              <w:spacing w:line="240" w:lineRule="auto"/>
              <w:ind w:firstLine="0"/>
              <w:rPr>
                <w:sz w:val="22"/>
                <w:szCs w:val="22"/>
              </w:rPr>
            </w:pPr>
          </w:p>
          <w:p w:rsidR="00404577" w:rsidRPr="0015078C" w:rsidRDefault="00404577" w:rsidP="00B15762">
            <w:pPr>
              <w:pStyle w:val="12"/>
              <w:shd w:val="clear" w:color="auto" w:fill="auto"/>
              <w:spacing w:line="240" w:lineRule="auto"/>
              <w:ind w:firstLine="0"/>
              <w:rPr>
                <w:sz w:val="22"/>
                <w:szCs w:val="22"/>
                <w:lang w:val="uk-UA"/>
              </w:rPr>
            </w:pPr>
            <w:r w:rsidRPr="0015078C">
              <w:rPr>
                <w:sz w:val="22"/>
                <w:szCs w:val="22"/>
              </w:rPr>
              <w:lastRenderedPageBreak/>
              <w:t>щодо забезпечення реалізації державної політики у сфері благоустрою</w:t>
            </w:r>
            <w:r w:rsidRPr="0015078C">
              <w:rPr>
                <w:sz w:val="22"/>
                <w:szCs w:val="22"/>
                <w:lang w:val="uk-UA"/>
              </w:rPr>
              <w:t>;</w:t>
            </w:r>
          </w:p>
          <w:p w:rsidR="00B15762" w:rsidRDefault="00B15762" w:rsidP="00B15762">
            <w:pPr>
              <w:pStyle w:val="12"/>
              <w:shd w:val="clear" w:color="auto" w:fill="auto"/>
              <w:spacing w:line="240" w:lineRule="auto"/>
              <w:ind w:firstLine="0"/>
              <w:rPr>
                <w:sz w:val="22"/>
                <w:szCs w:val="22"/>
              </w:rPr>
            </w:pPr>
          </w:p>
          <w:p w:rsidR="00404577" w:rsidRPr="0015078C" w:rsidRDefault="00404577" w:rsidP="00B15762">
            <w:pPr>
              <w:pStyle w:val="12"/>
              <w:shd w:val="clear" w:color="auto" w:fill="auto"/>
              <w:spacing w:line="240" w:lineRule="auto"/>
              <w:ind w:firstLine="0"/>
              <w:rPr>
                <w:sz w:val="22"/>
                <w:szCs w:val="22"/>
                <w:lang w:val="uk-UA"/>
              </w:rPr>
            </w:pPr>
            <w:r w:rsidRPr="0015078C">
              <w:rPr>
                <w:sz w:val="22"/>
                <w:szCs w:val="22"/>
              </w:rPr>
              <w:t>до проектів державних</w:t>
            </w:r>
            <w:r w:rsidRPr="0015078C">
              <w:rPr>
                <w:sz w:val="22"/>
                <w:szCs w:val="22"/>
                <w:lang w:val="uk-UA"/>
              </w:rPr>
              <w:t xml:space="preserve">, </w:t>
            </w:r>
            <w:r w:rsidRPr="0015078C">
              <w:rPr>
                <w:sz w:val="22"/>
                <w:szCs w:val="22"/>
              </w:rPr>
              <w:t xml:space="preserve">місцевих програм </w:t>
            </w:r>
            <w:r w:rsidRPr="0015078C">
              <w:rPr>
                <w:sz w:val="22"/>
                <w:szCs w:val="22"/>
                <w:lang w:val="uk-UA"/>
              </w:rPr>
              <w:t>та бюджету міста, пов’язаних з благоустроєм міста Києва;</w:t>
            </w:r>
          </w:p>
          <w:p w:rsidR="00B15762" w:rsidRDefault="00B15762" w:rsidP="00B15762">
            <w:pPr>
              <w:pStyle w:val="12"/>
              <w:shd w:val="clear" w:color="auto" w:fill="auto"/>
              <w:spacing w:line="240" w:lineRule="auto"/>
              <w:ind w:firstLine="0"/>
              <w:rPr>
                <w:sz w:val="22"/>
                <w:szCs w:val="22"/>
              </w:rPr>
            </w:pPr>
          </w:p>
          <w:p w:rsidR="00404577" w:rsidRPr="0015078C" w:rsidRDefault="00404577" w:rsidP="00B15762">
            <w:pPr>
              <w:pStyle w:val="12"/>
              <w:shd w:val="clear" w:color="auto" w:fill="auto"/>
              <w:spacing w:line="240" w:lineRule="auto"/>
              <w:ind w:firstLine="0"/>
              <w:rPr>
                <w:sz w:val="22"/>
                <w:szCs w:val="22"/>
              </w:rPr>
            </w:pPr>
            <w:r w:rsidRPr="0015078C">
              <w:rPr>
                <w:sz w:val="22"/>
                <w:szCs w:val="22"/>
              </w:rPr>
              <w:t>щодо удосконалення нормативно-правових актів у сфері благоустрою</w:t>
            </w:r>
            <w:r w:rsidRPr="0015078C">
              <w:rPr>
                <w:sz w:val="22"/>
                <w:szCs w:val="22"/>
                <w:lang w:val="uk-UA"/>
              </w:rPr>
              <w:t xml:space="preserve"> та охорони праці.</w:t>
            </w:r>
          </w:p>
          <w:p w:rsidR="00B15762" w:rsidRDefault="00B15762" w:rsidP="00B15762">
            <w:pPr>
              <w:shd w:val="clear" w:color="auto" w:fill="FFFFFF"/>
              <w:ind w:right="36"/>
              <w:jc w:val="both"/>
              <w:rPr>
                <w:sz w:val="22"/>
                <w:szCs w:val="22"/>
              </w:rPr>
            </w:pPr>
          </w:p>
          <w:p w:rsidR="00404577" w:rsidRPr="0015078C" w:rsidRDefault="00404577" w:rsidP="00B15762">
            <w:pPr>
              <w:shd w:val="clear" w:color="auto" w:fill="FFFFFF"/>
              <w:ind w:right="36"/>
              <w:jc w:val="both"/>
              <w:rPr>
                <w:sz w:val="22"/>
                <w:szCs w:val="22"/>
              </w:rPr>
            </w:pPr>
            <w:r w:rsidRPr="0015078C">
              <w:rPr>
                <w:sz w:val="22"/>
                <w:szCs w:val="22"/>
              </w:rPr>
              <w:t xml:space="preserve">5.27. </w:t>
            </w:r>
            <w:r w:rsidRPr="0015078C">
              <w:rPr>
                <w:color w:val="000000"/>
                <w:spacing w:val="-3"/>
                <w:sz w:val="22"/>
                <w:szCs w:val="22"/>
              </w:rPr>
              <w:t>Координує в межах делегованих повноважень здійснення місцевими</w:t>
            </w:r>
            <w:r w:rsidRPr="0015078C">
              <w:rPr>
                <w:color w:val="000000"/>
                <w:spacing w:val="-3"/>
                <w:sz w:val="22"/>
                <w:szCs w:val="22"/>
              </w:rPr>
              <w:br/>
            </w:r>
            <w:r w:rsidRPr="0015078C">
              <w:rPr>
                <w:color w:val="000000"/>
                <w:sz w:val="22"/>
                <w:szCs w:val="22"/>
              </w:rPr>
              <w:t>органами виконавчої влади та органами місцевого самоврядування заходів</w:t>
            </w:r>
            <w:r w:rsidRPr="0015078C">
              <w:rPr>
                <w:color w:val="000000"/>
                <w:sz w:val="22"/>
                <w:szCs w:val="22"/>
              </w:rPr>
              <w:br/>
            </w:r>
            <w:r w:rsidRPr="0015078C">
              <w:rPr>
                <w:color w:val="000000"/>
                <w:spacing w:val="1"/>
                <w:sz w:val="22"/>
                <w:szCs w:val="22"/>
              </w:rPr>
              <w:t xml:space="preserve">з </w:t>
            </w:r>
            <w:r w:rsidRPr="0015078C">
              <w:rPr>
                <w:spacing w:val="1"/>
                <w:sz w:val="22"/>
                <w:szCs w:val="22"/>
              </w:rPr>
              <w:t xml:space="preserve">реалізації державної політики у сфері </w:t>
            </w:r>
            <w:r w:rsidRPr="0015078C">
              <w:rPr>
                <w:sz w:val="22"/>
                <w:szCs w:val="22"/>
              </w:rPr>
              <w:t>благоустрою,</w:t>
            </w:r>
            <w:r w:rsidRPr="0015078C">
              <w:rPr>
                <w:spacing w:val="1"/>
                <w:sz w:val="22"/>
                <w:szCs w:val="22"/>
              </w:rPr>
              <w:t xml:space="preserve"> охорони праці.</w:t>
            </w:r>
          </w:p>
          <w:p w:rsidR="00B15762" w:rsidRDefault="00B15762" w:rsidP="00B15762">
            <w:pPr>
              <w:jc w:val="both"/>
              <w:rPr>
                <w:sz w:val="22"/>
                <w:szCs w:val="22"/>
              </w:rPr>
            </w:pPr>
          </w:p>
          <w:p w:rsidR="00B15762" w:rsidRDefault="00B15762" w:rsidP="00B15762">
            <w:pPr>
              <w:jc w:val="both"/>
              <w:rPr>
                <w:sz w:val="22"/>
                <w:szCs w:val="22"/>
              </w:rPr>
            </w:pPr>
          </w:p>
          <w:p w:rsidR="00404577" w:rsidRPr="0015078C" w:rsidRDefault="00404577" w:rsidP="00B15762">
            <w:pPr>
              <w:jc w:val="both"/>
              <w:rPr>
                <w:sz w:val="22"/>
                <w:szCs w:val="22"/>
              </w:rPr>
            </w:pPr>
            <w:r w:rsidRPr="0015078C">
              <w:rPr>
                <w:sz w:val="22"/>
                <w:szCs w:val="22"/>
              </w:rPr>
              <w:t xml:space="preserve">5.28. </w:t>
            </w:r>
            <w:r w:rsidRPr="0015078C">
              <w:rPr>
                <w:spacing w:val="-1"/>
                <w:sz w:val="22"/>
                <w:szCs w:val="22"/>
              </w:rPr>
              <w:t xml:space="preserve">Розробляє з урахуванням пропозицій </w:t>
            </w:r>
            <w:r w:rsidRPr="0015078C">
              <w:rPr>
                <w:sz w:val="22"/>
                <w:szCs w:val="22"/>
              </w:rPr>
              <w:t>Державної служби України        з питань праці</w:t>
            </w:r>
            <w:r w:rsidRPr="0015078C">
              <w:rPr>
                <w:spacing w:val="-1"/>
                <w:sz w:val="22"/>
                <w:szCs w:val="22"/>
              </w:rPr>
              <w:t xml:space="preserve">, </w:t>
            </w:r>
            <w:r w:rsidRPr="0015078C">
              <w:rPr>
                <w:spacing w:val="2"/>
                <w:sz w:val="22"/>
                <w:szCs w:val="22"/>
              </w:rPr>
              <w:t xml:space="preserve">робочих органів виконавчої дирекції Фонду соціального страхування України від </w:t>
            </w:r>
            <w:r w:rsidRPr="0015078C">
              <w:rPr>
                <w:spacing w:val="-2"/>
                <w:sz w:val="22"/>
                <w:szCs w:val="22"/>
              </w:rPr>
              <w:t xml:space="preserve">нещасних випадків на виробництві та професійних    захворювань, </w:t>
            </w:r>
            <w:r w:rsidRPr="0015078C">
              <w:rPr>
                <w:spacing w:val="-1"/>
                <w:sz w:val="22"/>
                <w:szCs w:val="22"/>
              </w:rPr>
              <w:t xml:space="preserve">представників громадських об’єднань програму поліпшення </w:t>
            </w:r>
            <w:r w:rsidRPr="0015078C">
              <w:rPr>
                <w:sz w:val="22"/>
                <w:szCs w:val="22"/>
              </w:rPr>
              <w:t>стану безпеки, гігієни праці та виробничого середовища, інші цільові програми з питань, що належать до компетенції Департаменту.</w:t>
            </w:r>
          </w:p>
          <w:p w:rsidR="00B15762" w:rsidRDefault="00B15762" w:rsidP="00B15762">
            <w:pPr>
              <w:jc w:val="both"/>
              <w:rPr>
                <w:sz w:val="22"/>
                <w:szCs w:val="22"/>
              </w:rPr>
            </w:pPr>
          </w:p>
          <w:p w:rsidR="00B15762" w:rsidRDefault="00B15762" w:rsidP="00B15762">
            <w:pPr>
              <w:jc w:val="both"/>
              <w:rPr>
                <w:sz w:val="22"/>
                <w:szCs w:val="22"/>
              </w:rPr>
            </w:pPr>
          </w:p>
          <w:p w:rsidR="00404577" w:rsidRPr="0015078C" w:rsidRDefault="00404577" w:rsidP="00B15762">
            <w:pPr>
              <w:jc w:val="both"/>
              <w:rPr>
                <w:sz w:val="22"/>
                <w:szCs w:val="22"/>
              </w:rPr>
            </w:pPr>
            <w:r w:rsidRPr="0015078C">
              <w:rPr>
                <w:sz w:val="22"/>
                <w:szCs w:val="22"/>
              </w:rPr>
              <w:t xml:space="preserve">5.29. Подає пропозиції до проектів програм економічного і соціального розвитку м. Києва в частині здійснення заходів з питань благоустрою та охорони праці, здійснює контроль за </w:t>
            </w:r>
            <w:r w:rsidRPr="0015078C">
              <w:rPr>
                <w:spacing w:val="7"/>
                <w:sz w:val="22"/>
                <w:szCs w:val="22"/>
              </w:rPr>
              <w:t xml:space="preserve">виконанням </w:t>
            </w:r>
            <w:r w:rsidRPr="0015078C">
              <w:rPr>
                <w:spacing w:val="-1"/>
                <w:sz w:val="22"/>
                <w:szCs w:val="22"/>
              </w:rPr>
              <w:t>таких програм.</w:t>
            </w:r>
          </w:p>
          <w:p w:rsidR="00B15762" w:rsidRDefault="00B15762" w:rsidP="00B15762">
            <w:pPr>
              <w:pStyle w:val="23"/>
              <w:shd w:val="clear" w:color="auto" w:fill="FFFFFF"/>
              <w:tabs>
                <w:tab w:val="left" w:pos="1243"/>
              </w:tabs>
              <w:ind w:left="0"/>
              <w:jc w:val="both"/>
              <w:rPr>
                <w:spacing w:val="-2"/>
                <w:sz w:val="22"/>
                <w:szCs w:val="22"/>
              </w:rPr>
            </w:pPr>
          </w:p>
          <w:p w:rsidR="00404577" w:rsidRPr="0015078C" w:rsidRDefault="00404577" w:rsidP="00B15762">
            <w:pPr>
              <w:pStyle w:val="23"/>
              <w:shd w:val="clear" w:color="auto" w:fill="FFFFFF"/>
              <w:tabs>
                <w:tab w:val="left" w:pos="1243"/>
              </w:tabs>
              <w:ind w:left="0"/>
              <w:jc w:val="both"/>
              <w:rPr>
                <w:color w:val="000000"/>
                <w:spacing w:val="-17"/>
                <w:sz w:val="22"/>
                <w:szCs w:val="22"/>
                <w:lang w:val="uk-UA"/>
              </w:rPr>
            </w:pPr>
            <w:r w:rsidRPr="0015078C">
              <w:rPr>
                <w:spacing w:val="-2"/>
                <w:sz w:val="22"/>
                <w:szCs w:val="22"/>
              </w:rPr>
              <w:t>5.</w:t>
            </w:r>
            <w:r w:rsidRPr="0015078C">
              <w:rPr>
                <w:spacing w:val="-2"/>
                <w:sz w:val="22"/>
                <w:szCs w:val="22"/>
                <w:lang w:val="uk-UA"/>
              </w:rPr>
              <w:t>30</w:t>
            </w:r>
            <w:r w:rsidRPr="0015078C">
              <w:rPr>
                <w:spacing w:val="-2"/>
                <w:sz w:val="22"/>
                <w:szCs w:val="22"/>
              </w:rPr>
              <w:t xml:space="preserve">. </w:t>
            </w:r>
            <w:r w:rsidRPr="0015078C">
              <w:rPr>
                <w:spacing w:val="-2"/>
                <w:sz w:val="22"/>
                <w:szCs w:val="22"/>
                <w:lang w:val="uk-UA"/>
              </w:rPr>
              <w:t>У</w:t>
            </w:r>
            <w:r w:rsidRPr="0015078C">
              <w:rPr>
                <w:spacing w:val="4"/>
                <w:sz w:val="22"/>
                <w:szCs w:val="22"/>
              </w:rPr>
              <w:t xml:space="preserve"> межах </w:t>
            </w:r>
            <w:r w:rsidRPr="0015078C">
              <w:rPr>
                <w:spacing w:val="4"/>
                <w:sz w:val="22"/>
                <w:szCs w:val="22"/>
                <w:lang w:val="uk-UA"/>
              </w:rPr>
              <w:t>повноважень</w:t>
            </w:r>
            <w:r w:rsidRPr="0015078C">
              <w:rPr>
                <w:spacing w:val="4"/>
                <w:sz w:val="22"/>
                <w:szCs w:val="22"/>
              </w:rPr>
              <w:t xml:space="preserve"> </w:t>
            </w:r>
            <w:r w:rsidRPr="0015078C">
              <w:rPr>
                <w:spacing w:val="4"/>
                <w:sz w:val="22"/>
                <w:szCs w:val="22"/>
                <w:lang w:val="uk-UA"/>
              </w:rPr>
              <w:t>здійснює</w:t>
            </w:r>
            <w:r w:rsidRPr="0015078C">
              <w:rPr>
                <w:spacing w:val="4"/>
                <w:sz w:val="22"/>
                <w:szCs w:val="22"/>
              </w:rPr>
              <w:t xml:space="preserve"> відповідно до законодавства</w:t>
            </w:r>
            <w:r w:rsidRPr="0015078C">
              <w:rPr>
                <w:color w:val="000000"/>
                <w:spacing w:val="4"/>
                <w:sz w:val="22"/>
                <w:szCs w:val="22"/>
              </w:rPr>
              <w:t xml:space="preserve"> контроль за додержанням </w:t>
            </w:r>
            <w:r w:rsidRPr="0015078C">
              <w:rPr>
                <w:color w:val="000000"/>
                <w:sz w:val="22"/>
                <w:szCs w:val="22"/>
              </w:rPr>
              <w:t>суб</w:t>
            </w:r>
            <w:r w:rsidRPr="0015078C">
              <w:rPr>
                <w:color w:val="000000"/>
                <w:sz w:val="22"/>
                <w:szCs w:val="22"/>
                <w:lang w:val="uk-UA"/>
              </w:rPr>
              <w:t>’</w:t>
            </w:r>
            <w:r w:rsidRPr="0015078C">
              <w:rPr>
                <w:color w:val="000000"/>
                <w:sz w:val="22"/>
                <w:szCs w:val="22"/>
              </w:rPr>
              <w:t xml:space="preserve">єктами господарювання нормативно-правових актів з </w:t>
            </w:r>
            <w:r w:rsidRPr="0015078C">
              <w:rPr>
                <w:color w:val="000000"/>
                <w:sz w:val="22"/>
                <w:szCs w:val="22"/>
                <w:lang w:val="uk-UA"/>
              </w:rPr>
              <w:t>питань</w:t>
            </w:r>
            <w:r w:rsidRPr="0015078C">
              <w:rPr>
                <w:color w:val="000000"/>
                <w:sz w:val="22"/>
                <w:szCs w:val="22"/>
              </w:rPr>
              <w:t xml:space="preserve"> </w:t>
            </w:r>
            <w:r w:rsidRPr="0015078C">
              <w:rPr>
                <w:color w:val="000000"/>
                <w:spacing w:val="7"/>
                <w:sz w:val="22"/>
                <w:szCs w:val="22"/>
              </w:rPr>
              <w:t>благоустрою</w:t>
            </w:r>
            <w:r w:rsidRPr="0015078C">
              <w:rPr>
                <w:color w:val="000000"/>
                <w:spacing w:val="7"/>
                <w:sz w:val="22"/>
                <w:szCs w:val="22"/>
                <w:lang w:val="uk-UA"/>
              </w:rPr>
              <w:t xml:space="preserve"> та</w:t>
            </w:r>
            <w:r w:rsidRPr="0015078C">
              <w:rPr>
                <w:color w:val="000000"/>
                <w:sz w:val="22"/>
                <w:szCs w:val="22"/>
                <w:lang w:val="uk-UA"/>
              </w:rPr>
              <w:t xml:space="preserve"> охорони</w:t>
            </w:r>
            <w:r w:rsidRPr="0015078C">
              <w:rPr>
                <w:color w:val="000000"/>
                <w:sz w:val="22"/>
                <w:szCs w:val="22"/>
              </w:rPr>
              <w:t xml:space="preserve"> </w:t>
            </w:r>
            <w:r w:rsidRPr="0015078C">
              <w:rPr>
                <w:color w:val="000000"/>
                <w:spacing w:val="-4"/>
                <w:sz w:val="22"/>
                <w:szCs w:val="22"/>
                <w:lang w:val="uk-UA"/>
              </w:rPr>
              <w:t>праці</w:t>
            </w:r>
            <w:r w:rsidRPr="0015078C">
              <w:rPr>
                <w:color w:val="000000"/>
                <w:spacing w:val="-4"/>
                <w:sz w:val="22"/>
                <w:szCs w:val="22"/>
              </w:rPr>
              <w:t>.</w:t>
            </w:r>
          </w:p>
          <w:p w:rsidR="00B15762" w:rsidRDefault="00B15762" w:rsidP="00B15762">
            <w:pPr>
              <w:shd w:val="clear" w:color="auto" w:fill="FFFFFF"/>
              <w:tabs>
                <w:tab w:val="left" w:pos="1042"/>
              </w:tabs>
              <w:jc w:val="both"/>
              <w:rPr>
                <w:color w:val="000000"/>
                <w:spacing w:val="4"/>
                <w:sz w:val="22"/>
                <w:szCs w:val="22"/>
              </w:rPr>
            </w:pPr>
          </w:p>
          <w:p w:rsidR="00B15762" w:rsidRDefault="00B15762" w:rsidP="00B15762">
            <w:pPr>
              <w:shd w:val="clear" w:color="auto" w:fill="FFFFFF"/>
              <w:tabs>
                <w:tab w:val="left" w:pos="1042"/>
              </w:tabs>
              <w:jc w:val="both"/>
              <w:rPr>
                <w:color w:val="000000"/>
                <w:spacing w:val="4"/>
                <w:sz w:val="22"/>
                <w:szCs w:val="22"/>
              </w:rPr>
            </w:pPr>
          </w:p>
          <w:p w:rsidR="00404577" w:rsidRPr="0015078C" w:rsidRDefault="00404577" w:rsidP="00B15762">
            <w:pPr>
              <w:shd w:val="clear" w:color="auto" w:fill="FFFFFF"/>
              <w:tabs>
                <w:tab w:val="left" w:pos="1042"/>
              </w:tabs>
              <w:jc w:val="both"/>
              <w:rPr>
                <w:color w:val="000000"/>
                <w:spacing w:val="-5"/>
                <w:sz w:val="22"/>
                <w:szCs w:val="22"/>
              </w:rPr>
            </w:pPr>
            <w:r w:rsidRPr="0015078C">
              <w:rPr>
                <w:color w:val="000000"/>
                <w:spacing w:val="4"/>
                <w:sz w:val="22"/>
                <w:szCs w:val="22"/>
              </w:rPr>
              <w:t xml:space="preserve">5.31. </w:t>
            </w:r>
            <w:r w:rsidRPr="0015078C">
              <w:rPr>
                <w:color w:val="000000"/>
                <w:spacing w:val="1"/>
                <w:sz w:val="22"/>
                <w:szCs w:val="22"/>
              </w:rPr>
              <w:t xml:space="preserve">Забезпечує в межах повноважень здійснення заходів </w:t>
            </w:r>
            <w:r w:rsidRPr="00B15762">
              <w:rPr>
                <w:color w:val="000000"/>
                <w:spacing w:val="2"/>
                <w:sz w:val="22"/>
                <w:szCs w:val="22"/>
              </w:rPr>
              <w:t xml:space="preserve">запобігання </w:t>
            </w:r>
            <w:r w:rsidRPr="0015078C">
              <w:rPr>
                <w:color w:val="000000"/>
                <w:sz w:val="22"/>
                <w:szCs w:val="22"/>
              </w:rPr>
              <w:t xml:space="preserve">нещасним   випадкам на виробництві, професійним захворюванням та </w:t>
            </w:r>
            <w:r w:rsidRPr="0015078C">
              <w:rPr>
                <w:color w:val="000000"/>
                <w:spacing w:val="-1"/>
                <w:sz w:val="22"/>
                <w:szCs w:val="22"/>
              </w:rPr>
              <w:t>іншим випадкам виникнення загрози для життя та здоров’я працівників.</w:t>
            </w:r>
          </w:p>
          <w:p w:rsidR="00B15762" w:rsidRDefault="00B15762" w:rsidP="00B15762">
            <w:pPr>
              <w:shd w:val="clear" w:color="auto" w:fill="FFFFFF"/>
              <w:tabs>
                <w:tab w:val="left" w:pos="1042"/>
              </w:tabs>
              <w:jc w:val="both"/>
              <w:rPr>
                <w:color w:val="000000"/>
                <w:spacing w:val="1"/>
                <w:sz w:val="22"/>
                <w:szCs w:val="22"/>
              </w:rPr>
            </w:pPr>
          </w:p>
          <w:p w:rsidR="00B15762" w:rsidRDefault="00B15762" w:rsidP="00B15762">
            <w:pPr>
              <w:shd w:val="clear" w:color="auto" w:fill="FFFFFF"/>
              <w:tabs>
                <w:tab w:val="left" w:pos="1042"/>
              </w:tabs>
              <w:jc w:val="both"/>
              <w:rPr>
                <w:color w:val="000000"/>
                <w:spacing w:val="1"/>
                <w:sz w:val="22"/>
                <w:szCs w:val="22"/>
              </w:rPr>
            </w:pPr>
          </w:p>
          <w:p w:rsidR="00404577" w:rsidRPr="0015078C" w:rsidRDefault="00404577" w:rsidP="00B15762">
            <w:pPr>
              <w:shd w:val="clear" w:color="auto" w:fill="FFFFFF"/>
              <w:tabs>
                <w:tab w:val="left" w:pos="1042"/>
              </w:tabs>
              <w:jc w:val="both"/>
              <w:rPr>
                <w:color w:val="000000"/>
                <w:spacing w:val="-9"/>
                <w:sz w:val="22"/>
                <w:szCs w:val="22"/>
              </w:rPr>
            </w:pPr>
            <w:r w:rsidRPr="0015078C">
              <w:rPr>
                <w:color w:val="000000"/>
                <w:spacing w:val="1"/>
                <w:sz w:val="22"/>
                <w:szCs w:val="22"/>
              </w:rPr>
              <w:t xml:space="preserve">5.32. </w:t>
            </w:r>
            <w:r w:rsidRPr="0015078C">
              <w:rPr>
                <w:color w:val="000000"/>
                <w:spacing w:val="3"/>
                <w:sz w:val="22"/>
                <w:szCs w:val="22"/>
              </w:rPr>
              <w:t xml:space="preserve">Вивчає позитивний досвід щодо збереження життя, здоров’я і </w:t>
            </w:r>
            <w:r w:rsidRPr="0015078C">
              <w:rPr>
                <w:color w:val="000000"/>
                <w:spacing w:val="-1"/>
                <w:sz w:val="22"/>
                <w:szCs w:val="22"/>
              </w:rPr>
              <w:t>працездатності людини у процесі трудової діяльності та</w:t>
            </w:r>
            <w:r w:rsidRPr="0015078C">
              <w:rPr>
                <w:color w:val="000000"/>
                <w:spacing w:val="3"/>
                <w:sz w:val="22"/>
                <w:szCs w:val="22"/>
              </w:rPr>
              <w:t xml:space="preserve"> сприяє його поширенню.</w:t>
            </w:r>
          </w:p>
          <w:p w:rsidR="00B15762" w:rsidRDefault="00B15762" w:rsidP="00B15762">
            <w:pPr>
              <w:pStyle w:val="23"/>
              <w:shd w:val="clear" w:color="auto" w:fill="FFFFFF"/>
              <w:tabs>
                <w:tab w:val="left" w:pos="1118"/>
              </w:tabs>
              <w:ind w:left="0"/>
              <w:jc w:val="both"/>
              <w:rPr>
                <w:color w:val="000000"/>
                <w:spacing w:val="-1"/>
                <w:sz w:val="22"/>
                <w:szCs w:val="22"/>
                <w:lang w:val="uk-UA"/>
              </w:rPr>
            </w:pPr>
          </w:p>
          <w:p w:rsidR="00404577" w:rsidRPr="0015078C" w:rsidRDefault="00404577" w:rsidP="00B15762">
            <w:pPr>
              <w:pStyle w:val="23"/>
              <w:shd w:val="clear" w:color="auto" w:fill="FFFFFF"/>
              <w:tabs>
                <w:tab w:val="left" w:pos="1118"/>
              </w:tabs>
              <w:ind w:left="0"/>
              <w:jc w:val="both"/>
              <w:rPr>
                <w:color w:val="000000"/>
                <w:spacing w:val="-1"/>
                <w:sz w:val="22"/>
                <w:szCs w:val="22"/>
                <w:lang w:val="uk-UA"/>
              </w:rPr>
            </w:pPr>
            <w:r w:rsidRPr="0015078C">
              <w:rPr>
                <w:color w:val="000000"/>
                <w:spacing w:val="-1"/>
                <w:sz w:val="22"/>
                <w:szCs w:val="22"/>
                <w:lang w:val="uk-UA"/>
              </w:rPr>
              <w:t xml:space="preserve">5.33. </w:t>
            </w:r>
            <w:r w:rsidRPr="0015078C">
              <w:rPr>
                <w:color w:val="000000"/>
                <w:sz w:val="22"/>
                <w:szCs w:val="22"/>
                <w:lang w:val="uk-UA"/>
              </w:rPr>
              <w:t>Бере в установленому порядку участь у роботі комісії з перевірки знань з питань охорони праці посадових осіб і спеціалістів підприємств, установ та організацій міста Києва.</w:t>
            </w:r>
          </w:p>
          <w:p w:rsidR="00A6670E" w:rsidRDefault="00A6670E" w:rsidP="00A6670E">
            <w:pPr>
              <w:pStyle w:val="23"/>
              <w:shd w:val="clear" w:color="auto" w:fill="FFFFFF"/>
              <w:tabs>
                <w:tab w:val="left" w:pos="1118"/>
              </w:tabs>
              <w:ind w:left="0"/>
              <w:jc w:val="both"/>
              <w:rPr>
                <w:color w:val="000000"/>
                <w:sz w:val="22"/>
                <w:szCs w:val="22"/>
                <w:lang w:val="uk-UA"/>
              </w:rPr>
            </w:pPr>
          </w:p>
          <w:p w:rsidR="00404577" w:rsidRPr="0015078C" w:rsidRDefault="00404577" w:rsidP="00A6670E">
            <w:pPr>
              <w:pStyle w:val="23"/>
              <w:shd w:val="clear" w:color="auto" w:fill="FFFFFF"/>
              <w:tabs>
                <w:tab w:val="left" w:pos="1118"/>
              </w:tabs>
              <w:ind w:left="0"/>
              <w:jc w:val="both"/>
              <w:rPr>
                <w:color w:val="000000"/>
                <w:spacing w:val="-17"/>
                <w:sz w:val="22"/>
                <w:szCs w:val="22"/>
                <w:lang w:val="uk-UA"/>
              </w:rPr>
            </w:pPr>
            <w:r w:rsidRPr="0015078C">
              <w:rPr>
                <w:color w:val="000000"/>
                <w:sz w:val="22"/>
                <w:szCs w:val="22"/>
                <w:lang w:val="uk-UA"/>
              </w:rPr>
              <w:t>5.34. У</w:t>
            </w:r>
            <w:r w:rsidRPr="0015078C">
              <w:rPr>
                <w:color w:val="000000"/>
                <w:spacing w:val="3"/>
                <w:sz w:val="22"/>
                <w:szCs w:val="22"/>
                <w:lang w:val="uk-UA"/>
              </w:rPr>
              <w:t xml:space="preserve"> межах повноважень бере участь у роботі комісії з </w:t>
            </w:r>
            <w:r w:rsidRPr="0015078C">
              <w:rPr>
                <w:color w:val="000000"/>
                <w:spacing w:val="4"/>
                <w:sz w:val="22"/>
                <w:szCs w:val="22"/>
                <w:lang w:val="uk-UA"/>
              </w:rPr>
              <w:t xml:space="preserve">розслідування </w:t>
            </w:r>
            <w:r w:rsidRPr="0015078C">
              <w:rPr>
                <w:color w:val="000000"/>
                <w:spacing w:val="4"/>
                <w:sz w:val="22"/>
                <w:szCs w:val="22"/>
                <w:lang w:val="uk-UA"/>
              </w:rPr>
              <w:lastRenderedPageBreak/>
              <w:t xml:space="preserve">нещасних випадків, професійних захворювань і аварій на </w:t>
            </w:r>
            <w:r w:rsidRPr="0015078C">
              <w:rPr>
                <w:color w:val="000000"/>
                <w:sz w:val="22"/>
                <w:szCs w:val="22"/>
                <w:lang w:val="uk-UA"/>
              </w:rPr>
              <w:t>виробництві, на підприємствах, в установах та організаціях незалежно від форм власності.</w:t>
            </w:r>
          </w:p>
          <w:p w:rsidR="00404577" w:rsidRPr="0015078C" w:rsidRDefault="00404577" w:rsidP="00A6670E">
            <w:pPr>
              <w:pStyle w:val="23"/>
              <w:shd w:val="clear" w:color="auto" w:fill="FFFFFF"/>
              <w:ind w:left="0"/>
              <w:jc w:val="both"/>
              <w:rPr>
                <w:color w:val="000000"/>
                <w:spacing w:val="-17"/>
                <w:sz w:val="22"/>
                <w:szCs w:val="22"/>
                <w:lang w:val="uk-UA"/>
              </w:rPr>
            </w:pPr>
            <w:r w:rsidRPr="0015078C">
              <w:rPr>
                <w:color w:val="000000"/>
                <w:spacing w:val="-17"/>
                <w:sz w:val="22"/>
                <w:szCs w:val="22"/>
                <w:lang w:val="uk-UA"/>
              </w:rPr>
              <w:t xml:space="preserve">5.35. </w:t>
            </w:r>
            <w:r w:rsidRPr="0015078C">
              <w:rPr>
                <w:color w:val="000000"/>
                <w:spacing w:val="3"/>
                <w:sz w:val="22"/>
                <w:szCs w:val="22"/>
                <w:lang w:val="uk-UA"/>
              </w:rPr>
              <w:t xml:space="preserve">Веде облік, проводить аналіз обставин і причин виникнення </w:t>
            </w:r>
            <w:r w:rsidRPr="0015078C">
              <w:rPr>
                <w:color w:val="000000"/>
                <w:spacing w:val="6"/>
                <w:sz w:val="22"/>
                <w:szCs w:val="22"/>
                <w:lang w:val="uk-UA"/>
              </w:rPr>
              <w:t>нещасних випадків, професійних захворювань і аварій на виробництві. Розробляє заходи і</w:t>
            </w:r>
            <w:r w:rsidRPr="0015078C">
              <w:rPr>
                <w:color w:val="000000"/>
                <w:spacing w:val="1"/>
                <w:sz w:val="22"/>
                <w:szCs w:val="22"/>
                <w:lang w:val="uk-UA"/>
              </w:rPr>
              <w:t xml:space="preserve">з </w:t>
            </w:r>
            <w:r w:rsidRPr="0015078C">
              <w:rPr>
                <w:color w:val="000000"/>
                <w:spacing w:val="-1"/>
                <w:sz w:val="22"/>
                <w:szCs w:val="22"/>
                <w:lang w:val="uk-UA"/>
              </w:rPr>
              <w:t>запобігання таким випадкам та готує пропозиції щодо недопущення їх у подальшому.</w:t>
            </w:r>
          </w:p>
          <w:p w:rsidR="00A6670E" w:rsidRDefault="00A6670E" w:rsidP="00A6670E">
            <w:pPr>
              <w:pStyle w:val="23"/>
              <w:shd w:val="clear" w:color="auto" w:fill="FFFFFF"/>
              <w:ind w:left="0"/>
              <w:jc w:val="both"/>
              <w:rPr>
                <w:color w:val="000000"/>
                <w:spacing w:val="3"/>
                <w:sz w:val="22"/>
                <w:szCs w:val="22"/>
                <w:lang w:val="uk-UA"/>
              </w:rPr>
            </w:pPr>
          </w:p>
          <w:p w:rsidR="00404577" w:rsidRPr="0015078C" w:rsidRDefault="00404577" w:rsidP="00A6670E">
            <w:pPr>
              <w:pStyle w:val="23"/>
              <w:shd w:val="clear" w:color="auto" w:fill="FFFFFF"/>
              <w:ind w:left="0"/>
              <w:jc w:val="both"/>
              <w:rPr>
                <w:color w:val="000000"/>
                <w:spacing w:val="-17"/>
                <w:sz w:val="22"/>
                <w:szCs w:val="22"/>
                <w:lang w:val="uk-UA"/>
              </w:rPr>
            </w:pPr>
            <w:r w:rsidRPr="0015078C">
              <w:rPr>
                <w:color w:val="000000"/>
                <w:spacing w:val="3"/>
                <w:sz w:val="22"/>
                <w:szCs w:val="22"/>
                <w:lang w:val="uk-UA"/>
              </w:rPr>
              <w:t xml:space="preserve">5.36. </w:t>
            </w:r>
            <w:r w:rsidRPr="0015078C">
              <w:rPr>
                <w:color w:val="000000"/>
                <w:sz w:val="22"/>
                <w:szCs w:val="22"/>
                <w:lang w:val="uk-UA"/>
              </w:rPr>
              <w:t xml:space="preserve">Здійснює заходи щодо організації та бере участь у пропагуванні безпечних і нешкідливих умов праці, проведенні нарад, конференцій, </w:t>
            </w:r>
            <w:r w:rsidRPr="0015078C">
              <w:rPr>
                <w:color w:val="000000"/>
                <w:spacing w:val="5"/>
                <w:sz w:val="22"/>
                <w:szCs w:val="22"/>
                <w:lang w:val="uk-UA"/>
              </w:rPr>
              <w:t xml:space="preserve">семінарів, конкурсів, виставок, змагань, інших заходів, спрямованих на </w:t>
            </w:r>
            <w:r w:rsidRPr="0015078C">
              <w:rPr>
                <w:color w:val="000000"/>
                <w:spacing w:val="-1"/>
                <w:sz w:val="22"/>
                <w:szCs w:val="22"/>
                <w:lang w:val="uk-UA"/>
              </w:rPr>
              <w:t>поліпшення стану безпеки, гігієни праці та виробничого середовища.</w:t>
            </w:r>
          </w:p>
          <w:p w:rsidR="00A6670E" w:rsidRDefault="00A6670E" w:rsidP="00A6670E">
            <w:pPr>
              <w:pStyle w:val="23"/>
              <w:shd w:val="clear" w:color="auto" w:fill="FFFFFF"/>
              <w:tabs>
                <w:tab w:val="left" w:pos="1243"/>
              </w:tabs>
              <w:ind w:left="0"/>
              <w:jc w:val="both"/>
              <w:rPr>
                <w:color w:val="000000"/>
                <w:sz w:val="22"/>
                <w:szCs w:val="22"/>
                <w:lang w:val="uk-UA"/>
              </w:rPr>
            </w:pPr>
          </w:p>
          <w:p w:rsidR="00404577" w:rsidRPr="0015078C" w:rsidRDefault="00404577" w:rsidP="00A6670E">
            <w:pPr>
              <w:pStyle w:val="23"/>
              <w:shd w:val="clear" w:color="auto" w:fill="FFFFFF"/>
              <w:tabs>
                <w:tab w:val="left" w:pos="1243"/>
              </w:tabs>
              <w:ind w:left="0"/>
              <w:jc w:val="both"/>
              <w:rPr>
                <w:color w:val="000000"/>
                <w:spacing w:val="-17"/>
                <w:sz w:val="22"/>
                <w:szCs w:val="22"/>
                <w:lang w:val="uk-UA"/>
              </w:rPr>
            </w:pPr>
            <w:r w:rsidRPr="0015078C">
              <w:rPr>
                <w:color w:val="000000"/>
                <w:sz w:val="22"/>
                <w:szCs w:val="22"/>
                <w:lang w:val="uk-UA"/>
              </w:rPr>
              <w:t>5.37. Здійснює</w:t>
            </w:r>
            <w:r w:rsidRPr="0015078C">
              <w:rPr>
                <w:sz w:val="22"/>
                <w:szCs w:val="22"/>
              </w:rPr>
              <w:t xml:space="preserve"> в межах повноважень контроль за додержанням суб</w:t>
            </w:r>
            <w:r w:rsidRPr="0015078C">
              <w:rPr>
                <w:sz w:val="22"/>
                <w:szCs w:val="22"/>
                <w:lang w:val="uk-UA"/>
              </w:rPr>
              <w:t>’</w:t>
            </w:r>
            <w:r w:rsidRPr="0015078C">
              <w:rPr>
                <w:sz w:val="22"/>
                <w:szCs w:val="22"/>
              </w:rPr>
              <w:t xml:space="preserve">єктами господарювання законодавства з </w:t>
            </w:r>
            <w:r w:rsidRPr="0015078C">
              <w:rPr>
                <w:sz w:val="22"/>
                <w:szCs w:val="22"/>
                <w:lang w:val="uk-UA"/>
              </w:rPr>
              <w:t>питань</w:t>
            </w:r>
            <w:r w:rsidRPr="0015078C">
              <w:rPr>
                <w:sz w:val="22"/>
                <w:szCs w:val="22"/>
              </w:rPr>
              <w:t xml:space="preserve"> </w:t>
            </w:r>
            <w:r w:rsidRPr="0015078C">
              <w:rPr>
                <w:sz w:val="22"/>
                <w:szCs w:val="22"/>
                <w:lang w:val="uk-UA"/>
              </w:rPr>
              <w:t>охорони</w:t>
            </w:r>
            <w:r w:rsidRPr="0015078C">
              <w:rPr>
                <w:sz w:val="22"/>
                <w:szCs w:val="22"/>
              </w:rPr>
              <w:t xml:space="preserve"> </w:t>
            </w:r>
            <w:r w:rsidRPr="0015078C">
              <w:rPr>
                <w:sz w:val="22"/>
                <w:szCs w:val="22"/>
                <w:lang w:val="uk-UA"/>
              </w:rPr>
              <w:t>праці</w:t>
            </w:r>
            <w:r w:rsidRPr="0015078C">
              <w:rPr>
                <w:sz w:val="22"/>
                <w:szCs w:val="22"/>
              </w:rPr>
              <w:t>.</w:t>
            </w:r>
          </w:p>
          <w:p w:rsidR="00A6670E" w:rsidRDefault="00A6670E" w:rsidP="00A6670E">
            <w:pPr>
              <w:pStyle w:val="23"/>
              <w:shd w:val="clear" w:color="auto" w:fill="FFFFFF"/>
              <w:tabs>
                <w:tab w:val="left" w:pos="1243"/>
              </w:tabs>
              <w:ind w:left="0"/>
              <w:jc w:val="both"/>
              <w:rPr>
                <w:sz w:val="22"/>
                <w:szCs w:val="22"/>
              </w:rPr>
            </w:pPr>
          </w:p>
          <w:p w:rsidR="00404577" w:rsidRPr="0015078C" w:rsidRDefault="00404577" w:rsidP="00A6670E">
            <w:pPr>
              <w:pStyle w:val="23"/>
              <w:shd w:val="clear" w:color="auto" w:fill="FFFFFF"/>
              <w:tabs>
                <w:tab w:val="left" w:pos="1243"/>
              </w:tabs>
              <w:ind w:left="0"/>
              <w:jc w:val="both"/>
              <w:rPr>
                <w:color w:val="000000"/>
                <w:spacing w:val="-17"/>
                <w:sz w:val="22"/>
                <w:szCs w:val="22"/>
                <w:lang w:val="uk-UA"/>
              </w:rPr>
            </w:pPr>
            <w:r w:rsidRPr="0015078C">
              <w:rPr>
                <w:sz w:val="22"/>
                <w:szCs w:val="22"/>
              </w:rPr>
              <w:t>5.</w:t>
            </w:r>
            <w:r w:rsidRPr="0015078C">
              <w:rPr>
                <w:sz w:val="22"/>
                <w:szCs w:val="22"/>
                <w:lang w:val="uk-UA"/>
              </w:rPr>
              <w:t>38</w:t>
            </w:r>
            <w:r w:rsidRPr="0015078C">
              <w:rPr>
                <w:sz w:val="22"/>
                <w:szCs w:val="22"/>
              </w:rPr>
              <w:t xml:space="preserve">. </w:t>
            </w:r>
            <w:r w:rsidRPr="0015078C">
              <w:rPr>
                <w:color w:val="000000"/>
                <w:sz w:val="22"/>
                <w:szCs w:val="22"/>
                <w:lang w:val="uk-UA"/>
              </w:rPr>
              <w:t xml:space="preserve">В установленому порядку </w:t>
            </w:r>
            <w:r w:rsidRPr="0015078C">
              <w:rPr>
                <w:sz w:val="22"/>
                <w:szCs w:val="22"/>
                <w:lang w:val="uk-UA"/>
              </w:rPr>
              <w:t>повідомляє відповідний підрозділ Державної</w:t>
            </w:r>
            <w:r w:rsidRPr="0015078C">
              <w:rPr>
                <w:sz w:val="22"/>
                <w:szCs w:val="22"/>
              </w:rPr>
              <w:t xml:space="preserve"> служб</w:t>
            </w:r>
            <w:r w:rsidRPr="0015078C">
              <w:rPr>
                <w:sz w:val="22"/>
                <w:szCs w:val="22"/>
                <w:lang w:val="uk-UA"/>
              </w:rPr>
              <w:t>и</w:t>
            </w:r>
            <w:r w:rsidRPr="0015078C">
              <w:rPr>
                <w:sz w:val="22"/>
                <w:szCs w:val="22"/>
              </w:rPr>
              <w:t xml:space="preserve"> </w:t>
            </w:r>
            <w:r w:rsidRPr="0015078C">
              <w:rPr>
                <w:sz w:val="22"/>
                <w:szCs w:val="22"/>
                <w:lang w:val="uk-UA"/>
              </w:rPr>
              <w:t>України</w:t>
            </w:r>
            <w:r w:rsidRPr="0015078C">
              <w:rPr>
                <w:sz w:val="22"/>
                <w:szCs w:val="22"/>
              </w:rPr>
              <w:t xml:space="preserve"> з </w:t>
            </w:r>
            <w:r w:rsidRPr="0015078C">
              <w:rPr>
                <w:sz w:val="22"/>
                <w:szCs w:val="22"/>
                <w:lang w:val="uk-UA"/>
              </w:rPr>
              <w:t>питань</w:t>
            </w:r>
            <w:r w:rsidRPr="0015078C">
              <w:rPr>
                <w:sz w:val="22"/>
                <w:szCs w:val="22"/>
              </w:rPr>
              <w:t xml:space="preserve"> </w:t>
            </w:r>
            <w:r w:rsidRPr="0015078C">
              <w:rPr>
                <w:sz w:val="22"/>
                <w:szCs w:val="22"/>
                <w:lang w:val="uk-UA"/>
              </w:rPr>
              <w:t xml:space="preserve">праці </w:t>
            </w:r>
            <w:r w:rsidRPr="0015078C">
              <w:rPr>
                <w:sz w:val="22"/>
                <w:szCs w:val="22"/>
              </w:rPr>
              <w:t xml:space="preserve">про </w:t>
            </w:r>
            <w:r w:rsidRPr="0015078C">
              <w:rPr>
                <w:sz w:val="22"/>
                <w:szCs w:val="22"/>
                <w:lang w:val="uk-UA"/>
              </w:rPr>
              <w:t>виявлені</w:t>
            </w:r>
            <w:r w:rsidRPr="0015078C">
              <w:rPr>
                <w:sz w:val="22"/>
                <w:szCs w:val="22"/>
              </w:rPr>
              <w:t xml:space="preserve"> </w:t>
            </w:r>
            <w:r w:rsidRPr="0015078C">
              <w:rPr>
                <w:sz w:val="22"/>
                <w:szCs w:val="22"/>
                <w:lang w:val="uk-UA"/>
              </w:rPr>
              <w:t>порушення</w:t>
            </w:r>
            <w:r w:rsidRPr="0015078C">
              <w:rPr>
                <w:sz w:val="22"/>
                <w:szCs w:val="22"/>
              </w:rPr>
              <w:t xml:space="preserve"> суб</w:t>
            </w:r>
            <w:r w:rsidRPr="0015078C">
              <w:rPr>
                <w:sz w:val="22"/>
                <w:szCs w:val="22"/>
                <w:lang w:val="uk-UA"/>
              </w:rPr>
              <w:t>’</w:t>
            </w:r>
            <w:r w:rsidRPr="0015078C">
              <w:rPr>
                <w:sz w:val="22"/>
                <w:szCs w:val="22"/>
              </w:rPr>
              <w:t xml:space="preserve">єктами господарювання вимог нормативно-правових актів з питань охорони праці або </w:t>
            </w:r>
            <w:r w:rsidRPr="0015078C">
              <w:rPr>
                <w:sz w:val="22"/>
                <w:szCs w:val="22"/>
                <w:lang w:val="uk-UA"/>
              </w:rPr>
              <w:t>усунення</w:t>
            </w:r>
            <w:r w:rsidRPr="0015078C">
              <w:rPr>
                <w:sz w:val="22"/>
                <w:szCs w:val="22"/>
              </w:rPr>
              <w:t xml:space="preserve"> ними таких </w:t>
            </w:r>
            <w:r w:rsidRPr="0015078C">
              <w:rPr>
                <w:sz w:val="22"/>
                <w:szCs w:val="22"/>
                <w:lang w:val="uk-UA"/>
              </w:rPr>
              <w:t>порушень</w:t>
            </w:r>
            <w:r w:rsidRPr="0015078C">
              <w:rPr>
                <w:sz w:val="22"/>
                <w:szCs w:val="22"/>
              </w:rPr>
              <w:t>.</w:t>
            </w:r>
          </w:p>
          <w:p w:rsidR="00A6670E" w:rsidRDefault="00A6670E" w:rsidP="00A6670E">
            <w:pPr>
              <w:jc w:val="both"/>
              <w:rPr>
                <w:color w:val="000000"/>
                <w:sz w:val="22"/>
                <w:szCs w:val="22"/>
              </w:rPr>
            </w:pPr>
          </w:p>
          <w:p w:rsidR="00404577" w:rsidRPr="0015078C" w:rsidRDefault="00404577" w:rsidP="00A6670E">
            <w:pPr>
              <w:jc w:val="both"/>
              <w:rPr>
                <w:sz w:val="22"/>
                <w:szCs w:val="22"/>
              </w:rPr>
            </w:pPr>
            <w:r w:rsidRPr="0015078C">
              <w:rPr>
                <w:color w:val="000000"/>
                <w:sz w:val="22"/>
                <w:szCs w:val="22"/>
              </w:rPr>
              <w:t xml:space="preserve">5.39. </w:t>
            </w:r>
            <w:r w:rsidRPr="0015078C">
              <w:rPr>
                <w:sz w:val="22"/>
                <w:szCs w:val="22"/>
              </w:rPr>
              <w:t>Взаємодіє з органами державного нагляду за охороною праці, територіальними комітетами галузевих профспілок, регіональними профспілками та їх об’єднаннями, об’єднаннями роботодавців, робочими органами Фонду соціального страхування України від нещасних випадків на виробництві та професійних захворювань України, засобами масової інформації.</w:t>
            </w:r>
          </w:p>
          <w:p w:rsidR="00A6670E" w:rsidRDefault="00A6670E" w:rsidP="00A6670E">
            <w:pPr>
              <w:jc w:val="both"/>
              <w:rPr>
                <w:sz w:val="22"/>
                <w:szCs w:val="22"/>
              </w:rPr>
            </w:pPr>
          </w:p>
          <w:p w:rsidR="00404577" w:rsidRPr="0015078C" w:rsidRDefault="00404577" w:rsidP="00A6670E">
            <w:pPr>
              <w:jc w:val="both"/>
              <w:rPr>
                <w:sz w:val="22"/>
                <w:szCs w:val="22"/>
              </w:rPr>
            </w:pPr>
            <w:r w:rsidRPr="0015078C">
              <w:rPr>
                <w:sz w:val="22"/>
                <w:szCs w:val="22"/>
              </w:rPr>
              <w:t>5.40. Вносить виконавчому органу Київської міської ради (Київській міській державній адміністрації) пропозиції щодо забезпечення реалізації державної політики з питань охорони життя і здоров’я людей на виробництві.</w:t>
            </w:r>
          </w:p>
          <w:p w:rsidR="00A6670E" w:rsidRDefault="00A6670E" w:rsidP="00A6670E">
            <w:pPr>
              <w:jc w:val="both"/>
              <w:rPr>
                <w:sz w:val="22"/>
                <w:szCs w:val="22"/>
              </w:rPr>
            </w:pPr>
          </w:p>
          <w:p w:rsidR="00A6670E" w:rsidRDefault="00A6670E" w:rsidP="00A6670E">
            <w:pPr>
              <w:jc w:val="both"/>
              <w:rPr>
                <w:sz w:val="22"/>
                <w:szCs w:val="22"/>
              </w:rPr>
            </w:pPr>
          </w:p>
          <w:p w:rsidR="00404577" w:rsidRPr="0015078C" w:rsidRDefault="00404577" w:rsidP="00A6670E">
            <w:pPr>
              <w:jc w:val="both"/>
              <w:rPr>
                <w:sz w:val="22"/>
                <w:szCs w:val="22"/>
              </w:rPr>
            </w:pPr>
            <w:r w:rsidRPr="0015078C">
              <w:rPr>
                <w:sz w:val="22"/>
                <w:szCs w:val="22"/>
              </w:rPr>
              <w:t>5.41. Здійснює підготовку проектів розпоряджень виконавчого органу Київської міської ради (Київської міської державної адміністрації), Київського міського голови, рішень Київської міської ради, нормативно-правових актів з питань, що належать до компетенції Департаменту.</w:t>
            </w:r>
          </w:p>
          <w:p w:rsidR="00A6670E" w:rsidRDefault="00A6670E" w:rsidP="00A6670E">
            <w:pPr>
              <w:pStyle w:val="ab"/>
              <w:jc w:val="both"/>
              <w:rPr>
                <w:sz w:val="22"/>
                <w:szCs w:val="22"/>
              </w:rPr>
            </w:pPr>
          </w:p>
          <w:p w:rsidR="00404577" w:rsidRPr="0015078C" w:rsidRDefault="00404577" w:rsidP="00A6670E">
            <w:pPr>
              <w:pStyle w:val="ab"/>
              <w:jc w:val="both"/>
              <w:rPr>
                <w:sz w:val="22"/>
                <w:szCs w:val="22"/>
              </w:rPr>
            </w:pPr>
            <w:r w:rsidRPr="0015078C">
              <w:rPr>
                <w:sz w:val="22"/>
                <w:szCs w:val="22"/>
              </w:rPr>
              <w:t xml:space="preserve">5.42. Бере участь у розробленні проектів розпоряджень виконавчого органу Київської міської ради (Київської міської державної адміністрації), Київського міського голови, рішень Київської міської ради, проектів нормативно-правових актів, головними розробниками яких </w:t>
            </w:r>
            <w:proofErr w:type="gramStart"/>
            <w:r w:rsidRPr="0015078C">
              <w:rPr>
                <w:sz w:val="22"/>
                <w:szCs w:val="22"/>
              </w:rPr>
              <w:t>є  інші</w:t>
            </w:r>
            <w:proofErr w:type="gramEnd"/>
            <w:r w:rsidRPr="0015078C">
              <w:rPr>
                <w:sz w:val="22"/>
                <w:szCs w:val="22"/>
              </w:rPr>
              <w:t xml:space="preserve"> структурні підрозділи виконавчого органу Київської міської ради </w:t>
            </w:r>
            <w:r w:rsidRPr="0015078C">
              <w:rPr>
                <w:sz w:val="22"/>
                <w:szCs w:val="22"/>
              </w:rPr>
              <w:lastRenderedPageBreak/>
              <w:t>(Київської міської державної адміністрації).</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5.43. Бере участь у погодженні проектів нормативно-правових актів, розроблених іншими органами виконавчої влади.</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 xml:space="preserve">5.44. Готує у встановленому </w:t>
            </w:r>
            <w:proofErr w:type="gramStart"/>
            <w:r w:rsidRPr="0015078C">
              <w:rPr>
                <w:sz w:val="22"/>
                <w:szCs w:val="22"/>
              </w:rPr>
              <w:t>порядку  пропозиції</w:t>
            </w:r>
            <w:proofErr w:type="gramEnd"/>
            <w:r w:rsidRPr="0015078C">
              <w:rPr>
                <w:sz w:val="22"/>
                <w:szCs w:val="22"/>
              </w:rPr>
              <w:t xml:space="preserve"> щодо вдосконалення  законодавчих та нормативно-правових актів з питань, що належать до компетенції Департаменту.</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5.45. Розглядає в установленому законодавством порядку звернення підприємств, установ, організацій і громадян з питань, що належать до компетенції Департаменту.</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5.46. Опрацьовує запити і звернення народних депутатів України та депутатів Київської міської ради.</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5.47. Забезпечує в межах компетенції реалізацію державної політики стосовно державної таємниці.</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5.48. Забезпечує доступ до публічної інформації, розпорядником якої є.</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5.49. У межах повноважень готує (бере участь у підготовці) проекти угод, договорів, меморандумів, протоколів зустрічей делегацій і робочих груп.</w:t>
            </w:r>
          </w:p>
          <w:p w:rsidR="00C7512A" w:rsidRDefault="00C7512A" w:rsidP="00C7512A">
            <w:pPr>
              <w:jc w:val="both"/>
              <w:rPr>
                <w:sz w:val="22"/>
                <w:szCs w:val="22"/>
              </w:rPr>
            </w:pPr>
          </w:p>
          <w:p w:rsidR="00404577" w:rsidRPr="0015078C" w:rsidRDefault="00404577" w:rsidP="00C7512A">
            <w:pPr>
              <w:jc w:val="both"/>
              <w:rPr>
                <w:sz w:val="22"/>
                <w:szCs w:val="22"/>
              </w:rPr>
            </w:pPr>
            <w:r w:rsidRPr="0015078C">
              <w:rPr>
                <w:sz w:val="22"/>
                <w:szCs w:val="22"/>
              </w:rPr>
              <w:t>5.50. Організовує в установленому порядку публічні закупівлі, необхідні для виконання завдань Департаменту.</w:t>
            </w:r>
          </w:p>
          <w:p w:rsidR="00C7512A" w:rsidRDefault="00C7512A" w:rsidP="00C7512A">
            <w:pPr>
              <w:pStyle w:val="12"/>
              <w:shd w:val="clear" w:color="auto" w:fill="auto"/>
              <w:tabs>
                <w:tab w:val="left" w:pos="1307"/>
              </w:tabs>
              <w:spacing w:line="240" w:lineRule="auto"/>
              <w:ind w:firstLine="0"/>
              <w:rPr>
                <w:sz w:val="22"/>
                <w:szCs w:val="22"/>
                <w:lang w:val="uk-UA"/>
              </w:rPr>
            </w:pPr>
          </w:p>
          <w:p w:rsidR="00C7512A" w:rsidRDefault="00C7512A" w:rsidP="00C7512A">
            <w:pPr>
              <w:pStyle w:val="12"/>
              <w:shd w:val="clear" w:color="auto" w:fill="auto"/>
              <w:tabs>
                <w:tab w:val="left" w:pos="1307"/>
              </w:tabs>
              <w:spacing w:line="240" w:lineRule="auto"/>
              <w:ind w:firstLine="0"/>
              <w:rPr>
                <w:sz w:val="22"/>
                <w:szCs w:val="22"/>
                <w:lang w:val="uk-UA"/>
              </w:rPr>
            </w:pPr>
          </w:p>
          <w:p w:rsidR="00404577" w:rsidRPr="0015078C" w:rsidRDefault="00404577" w:rsidP="00C7512A">
            <w:pPr>
              <w:pStyle w:val="12"/>
              <w:shd w:val="clear" w:color="auto" w:fill="auto"/>
              <w:tabs>
                <w:tab w:val="left" w:pos="1307"/>
              </w:tabs>
              <w:spacing w:line="240" w:lineRule="auto"/>
              <w:ind w:firstLine="0"/>
              <w:rPr>
                <w:sz w:val="22"/>
                <w:szCs w:val="22"/>
              </w:rPr>
            </w:pPr>
            <w:r w:rsidRPr="0015078C">
              <w:rPr>
                <w:sz w:val="22"/>
                <w:szCs w:val="22"/>
                <w:lang w:val="uk-UA"/>
              </w:rPr>
              <w:t>5.51. Координує</w:t>
            </w:r>
            <w:r w:rsidRPr="0015078C">
              <w:rPr>
                <w:sz w:val="22"/>
                <w:szCs w:val="22"/>
              </w:rPr>
              <w:t xml:space="preserve"> та </w:t>
            </w:r>
            <w:r w:rsidRPr="0015078C">
              <w:rPr>
                <w:sz w:val="22"/>
                <w:szCs w:val="22"/>
                <w:lang w:val="uk-UA"/>
              </w:rPr>
              <w:t>контролює</w:t>
            </w:r>
            <w:r w:rsidRPr="0015078C">
              <w:rPr>
                <w:sz w:val="22"/>
                <w:szCs w:val="22"/>
              </w:rPr>
              <w:t xml:space="preserve"> у межах </w:t>
            </w:r>
            <w:r w:rsidRPr="0015078C">
              <w:rPr>
                <w:sz w:val="22"/>
                <w:szCs w:val="22"/>
                <w:lang w:val="uk-UA"/>
              </w:rPr>
              <w:t>повноважень</w:t>
            </w:r>
            <w:r w:rsidRPr="0015078C">
              <w:rPr>
                <w:sz w:val="22"/>
                <w:szCs w:val="22"/>
              </w:rPr>
              <w:t xml:space="preserve"> </w:t>
            </w:r>
            <w:r w:rsidRPr="0015078C">
              <w:rPr>
                <w:sz w:val="22"/>
                <w:szCs w:val="22"/>
                <w:lang w:val="uk-UA"/>
              </w:rPr>
              <w:t>діяльність</w:t>
            </w:r>
            <w:r w:rsidRPr="0015078C">
              <w:rPr>
                <w:sz w:val="22"/>
                <w:szCs w:val="22"/>
              </w:rPr>
              <w:t xml:space="preserve"> </w:t>
            </w:r>
            <w:r w:rsidRPr="0015078C">
              <w:rPr>
                <w:sz w:val="22"/>
                <w:szCs w:val="22"/>
                <w:lang w:val="uk-UA"/>
              </w:rPr>
              <w:t>підпорядкованих комунальних</w:t>
            </w:r>
            <w:r w:rsidRPr="0015078C">
              <w:rPr>
                <w:sz w:val="22"/>
                <w:szCs w:val="22"/>
              </w:rPr>
              <w:t xml:space="preserve"> </w:t>
            </w:r>
            <w:r w:rsidRPr="0015078C">
              <w:rPr>
                <w:sz w:val="22"/>
                <w:szCs w:val="22"/>
                <w:lang w:val="uk-UA"/>
              </w:rPr>
              <w:t>підприємств</w:t>
            </w:r>
            <w:r w:rsidRPr="0015078C">
              <w:rPr>
                <w:sz w:val="22"/>
                <w:szCs w:val="22"/>
              </w:rPr>
              <w:t xml:space="preserve"> </w:t>
            </w:r>
            <w:r w:rsidRPr="0015078C">
              <w:rPr>
                <w:sz w:val="22"/>
                <w:szCs w:val="22"/>
                <w:lang w:val="uk-UA"/>
              </w:rPr>
              <w:t>виконавчого</w:t>
            </w:r>
            <w:r w:rsidRPr="0015078C">
              <w:rPr>
                <w:sz w:val="22"/>
                <w:szCs w:val="22"/>
              </w:rPr>
              <w:t xml:space="preserve"> органу </w:t>
            </w:r>
            <w:r w:rsidRPr="0015078C">
              <w:rPr>
                <w:sz w:val="22"/>
                <w:szCs w:val="22"/>
                <w:lang w:val="uk-UA"/>
              </w:rPr>
              <w:t>Київської</w:t>
            </w:r>
            <w:r w:rsidRPr="0015078C">
              <w:rPr>
                <w:sz w:val="22"/>
                <w:szCs w:val="22"/>
              </w:rPr>
              <w:t xml:space="preserve"> </w:t>
            </w:r>
            <w:r w:rsidRPr="0015078C">
              <w:rPr>
                <w:sz w:val="22"/>
                <w:szCs w:val="22"/>
                <w:lang w:val="uk-UA"/>
              </w:rPr>
              <w:t>міської</w:t>
            </w:r>
            <w:r w:rsidRPr="0015078C">
              <w:rPr>
                <w:sz w:val="22"/>
                <w:szCs w:val="22"/>
              </w:rPr>
              <w:t xml:space="preserve"> ради (</w:t>
            </w:r>
            <w:r w:rsidRPr="0015078C">
              <w:rPr>
                <w:sz w:val="22"/>
                <w:szCs w:val="22"/>
                <w:lang w:val="uk-UA"/>
              </w:rPr>
              <w:t>Київської</w:t>
            </w:r>
            <w:r w:rsidRPr="0015078C">
              <w:rPr>
                <w:sz w:val="22"/>
                <w:szCs w:val="22"/>
              </w:rPr>
              <w:t xml:space="preserve"> </w:t>
            </w:r>
            <w:r w:rsidRPr="0015078C">
              <w:rPr>
                <w:sz w:val="22"/>
                <w:szCs w:val="22"/>
                <w:lang w:val="uk-UA"/>
              </w:rPr>
              <w:t>міської</w:t>
            </w:r>
            <w:r w:rsidRPr="0015078C">
              <w:rPr>
                <w:sz w:val="22"/>
                <w:szCs w:val="22"/>
              </w:rPr>
              <w:t xml:space="preserve"> </w:t>
            </w:r>
            <w:r w:rsidRPr="0015078C">
              <w:rPr>
                <w:sz w:val="22"/>
                <w:szCs w:val="22"/>
                <w:lang w:val="uk-UA"/>
              </w:rPr>
              <w:t>державної</w:t>
            </w:r>
            <w:r w:rsidRPr="0015078C">
              <w:rPr>
                <w:sz w:val="22"/>
                <w:szCs w:val="22"/>
              </w:rPr>
              <w:t xml:space="preserve"> </w:t>
            </w:r>
            <w:r w:rsidRPr="0015078C">
              <w:rPr>
                <w:sz w:val="22"/>
                <w:szCs w:val="22"/>
                <w:lang w:val="uk-UA"/>
              </w:rPr>
              <w:t>адміністрації</w:t>
            </w:r>
            <w:r w:rsidRPr="0015078C">
              <w:rPr>
                <w:sz w:val="22"/>
                <w:szCs w:val="22"/>
              </w:rPr>
              <w:t>).</w:t>
            </w:r>
          </w:p>
          <w:p w:rsidR="00C7512A" w:rsidRDefault="00C7512A" w:rsidP="00C7512A">
            <w:pPr>
              <w:pStyle w:val="rvps2"/>
              <w:shd w:val="clear" w:color="auto" w:fill="FFFFFF"/>
              <w:spacing w:before="0" w:beforeAutospacing="0" w:after="0" w:afterAutospacing="0"/>
              <w:jc w:val="both"/>
              <w:rPr>
                <w:sz w:val="22"/>
                <w:szCs w:val="22"/>
                <w:lang w:val="uk-UA"/>
              </w:rPr>
            </w:pPr>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5.52. Н</w:t>
            </w:r>
            <w:r w:rsidRPr="0015078C">
              <w:rPr>
                <w:color w:val="000000"/>
                <w:sz w:val="22"/>
                <w:szCs w:val="22"/>
                <w:lang w:val="uk-UA"/>
              </w:rPr>
              <w:t>адає адміністративні послуги.</w:t>
            </w:r>
          </w:p>
          <w:p w:rsidR="00C7512A" w:rsidRDefault="00C7512A" w:rsidP="00C7512A">
            <w:pPr>
              <w:pStyle w:val="rvps2"/>
              <w:shd w:val="clear" w:color="auto" w:fill="FFFFFF"/>
              <w:spacing w:before="0" w:beforeAutospacing="0" w:after="0" w:afterAutospacing="0"/>
              <w:jc w:val="both"/>
              <w:rPr>
                <w:sz w:val="22"/>
                <w:szCs w:val="22"/>
                <w:lang w:val="uk-UA"/>
              </w:rPr>
            </w:pPr>
            <w:bookmarkStart w:id="1" w:name="n20"/>
            <w:bookmarkStart w:id="2" w:name="n21"/>
            <w:bookmarkEnd w:id="1"/>
            <w:bookmarkEnd w:id="2"/>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5.53. </w:t>
            </w:r>
            <w:r w:rsidRPr="0015078C">
              <w:rPr>
                <w:color w:val="000000"/>
                <w:sz w:val="22"/>
                <w:szCs w:val="22"/>
                <w:lang w:val="uk-UA"/>
              </w:rPr>
              <w:t>Аналізує стан і тенденції соціально-економічного та культурного розвитку у відповідній галузі у межах відповідної адміністративно-територіальної одиниці та вживає заходів до усунення недоліків.</w:t>
            </w:r>
          </w:p>
          <w:p w:rsidR="00C7512A" w:rsidRDefault="00C7512A" w:rsidP="00C7512A">
            <w:pPr>
              <w:pStyle w:val="rvps2"/>
              <w:shd w:val="clear" w:color="auto" w:fill="FFFFFF"/>
              <w:spacing w:before="0" w:beforeAutospacing="0" w:after="0" w:afterAutospacing="0"/>
              <w:jc w:val="both"/>
              <w:rPr>
                <w:sz w:val="22"/>
                <w:szCs w:val="22"/>
                <w:lang w:val="uk-UA"/>
              </w:rPr>
            </w:pPr>
            <w:bookmarkStart w:id="3" w:name="n22"/>
            <w:bookmarkStart w:id="4" w:name="n24"/>
            <w:bookmarkEnd w:id="3"/>
            <w:bookmarkEnd w:id="4"/>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5.54. </w:t>
            </w:r>
            <w:r w:rsidRPr="0015078C">
              <w:rPr>
                <w:color w:val="000000"/>
                <w:sz w:val="22"/>
                <w:szCs w:val="22"/>
                <w:lang w:val="uk-UA"/>
              </w:rPr>
              <w:t>Забезпечує ефективне і цільове використання відповідних бюджетних коштів.</w:t>
            </w:r>
          </w:p>
          <w:p w:rsidR="00C7512A" w:rsidRDefault="00C7512A" w:rsidP="00C7512A">
            <w:pPr>
              <w:pStyle w:val="rvps2"/>
              <w:shd w:val="clear" w:color="auto" w:fill="FFFFFF"/>
              <w:spacing w:before="0" w:beforeAutospacing="0" w:after="0" w:afterAutospacing="0"/>
              <w:jc w:val="both"/>
              <w:rPr>
                <w:sz w:val="22"/>
                <w:szCs w:val="22"/>
                <w:lang w:val="uk-UA"/>
              </w:rPr>
            </w:pPr>
            <w:bookmarkStart w:id="5" w:name="n25"/>
            <w:bookmarkEnd w:id="5"/>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5.55. </w:t>
            </w:r>
            <w:r w:rsidRPr="0015078C">
              <w:rPr>
                <w:color w:val="000000"/>
                <w:sz w:val="22"/>
                <w:szCs w:val="22"/>
                <w:lang w:val="uk-UA"/>
              </w:rPr>
              <w:t>Бере участь у підготовці заходів щодо регіонального розвитку.</w:t>
            </w:r>
          </w:p>
          <w:p w:rsidR="00C7512A" w:rsidRDefault="00C7512A" w:rsidP="00C7512A">
            <w:pPr>
              <w:pStyle w:val="rvps2"/>
              <w:shd w:val="clear" w:color="auto" w:fill="FFFFFF"/>
              <w:spacing w:before="0" w:beforeAutospacing="0" w:after="0" w:afterAutospacing="0"/>
              <w:jc w:val="both"/>
              <w:rPr>
                <w:sz w:val="22"/>
                <w:szCs w:val="22"/>
                <w:lang w:val="uk-UA"/>
              </w:rPr>
            </w:pPr>
            <w:bookmarkStart w:id="6" w:name="n26"/>
            <w:bookmarkStart w:id="7" w:name="n29"/>
            <w:bookmarkEnd w:id="6"/>
            <w:bookmarkEnd w:id="7"/>
          </w:p>
          <w:p w:rsidR="00C7512A" w:rsidRDefault="00C7512A" w:rsidP="00C7512A">
            <w:pPr>
              <w:pStyle w:val="rvps2"/>
              <w:shd w:val="clear" w:color="auto" w:fill="FFFFFF"/>
              <w:spacing w:before="0" w:beforeAutospacing="0" w:after="0" w:afterAutospacing="0"/>
              <w:jc w:val="both"/>
              <w:rPr>
                <w:sz w:val="22"/>
                <w:szCs w:val="22"/>
                <w:lang w:val="uk-UA"/>
              </w:rPr>
            </w:pPr>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lastRenderedPageBreak/>
              <w:t xml:space="preserve">5.56. </w:t>
            </w:r>
            <w:r w:rsidRPr="0015078C">
              <w:rPr>
                <w:color w:val="000000"/>
                <w:sz w:val="22"/>
                <w:szCs w:val="22"/>
                <w:lang w:val="uk-UA"/>
              </w:rPr>
              <w:t>Бере участь у підготовці звітів Київського міського голови для їх розгляду на сесії Київської міської ради.</w:t>
            </w:r>
          </w:p>
          <w:p w:rsidR="00C7512A" w:rsidRDefault="00C7512A" w:rsidP="00C7512A">
            <w:pPr>
              <w:pStyle w:val="rvps2"/>
              <w:shd w:val="clear" w:color="auto" w:fill="FFFFFF"/>
              <w:spacing w:before="0" w:beforeAutospacing="0" w:after="0" w:afterAutospacing="0"/>
              <w:jc w:val="both"/>
              <w:rPr>
                <w:sz w:val="22"/>
                <w:szCs w:val="22"/>
                <w:lang w:val="uk-UA"/>
              </w:rPr>
            </w:pPr>
            <w:bookmarkStart w:id="8" w:name="n30"/>
            <w:bookmarkEnd w:id="8"/>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5.57. </w:t>
            </w:r>
            <w:r w:rsidRPr="0015078C">
              <w:rPr>
                <w:color w:val="000000"/>
                <w:sz w:val="22"/>
                <w:szCs w:val="22"/>
                <w:lang w:val="uk-UA"/>
              </w:rPr>
              <w:t>Готує самостійно або разом з іншими структурними підрозділами інформаційні та аналітичні матеріали для подання Київському міському голові.</w:t>
            </w:r>
          </w:p>
          <w:p w:rsidR="00C7512A" w:rsidRDefault="00C7512A" w:rsidP="00C7512A">
            <w:pPr>
              <w:pStyle w:val="rvps2"/>
              <w:shd w:val="clear" w:color="auto" w:fill="FFFFFF"/>
              <w:spacing w:before="0" w:beforeAutospacing="0" w:after="0" w:afterAutospacing="0"/>
              <w:jc w:val="both"/>
              <w:rPr>
                <w:sz w:val="22"/>
                <w:szCs w:val="22"/>
                <w:lang w:val="uk-UA"/>
              </w:rPr>
            </w:pPr>
            <w:bookmarkStart w:id="9" w:name="n31"/>
            <w:bookmarkStart w:id="10" w:name="n36"/>
            <w:bookmarkEnd w:id="9"/>
            <w:bookmarkEnd w:id="10"/>
          </w:p>
          <w:p w:rsidR="00404577" w:rsidRPr="0015078C" w:rsidRDefault="00404577" w:rsidP="00C7512A">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5.58. </w:t>
            </w:r>
            <w:r w:rsidRPr="0015078C">
              <w:rPr>
                <w:color w:val="000000"/>
                <w:sz w:val="22"/>
                <w:szCs w:val="22"/>
                <w:lang w:val="uk-UA"/>
              </w:rPr>
              <w:t>Організовує роботу з укомплектування, зберігання, обліку та використання архівних документів.</w:t>
            </w:r>
          </w:p>
          <w:p w:rsidR="00C7512A" w:rsidRDefault="00C7512A" w:rsidP="00C7512A">
            <w:pPr>
              <w:jc w:val="both"/>
              <w:rPr>
                <w:sz w:val="22"/>
                <w:szCs w:val="22"/>
              </w:rPr>
            </w:pPr>
            <w:bookmarkStart w:id="11" w:name="n41"/>
            <w:bookmarkEnd w:id="11"/>
          </w:p>
          <w:p w:rsidR="00404577" w:rsidRPr="0015078C" w:rsidRDefault="00404577" w:rsidP="00C7512A">
            <w:pPr>
              <w:jc w:val="both"/>
              <w:rPr>
                <w:sz w:val="22"/>
                <w:szCs w:val="22"/>
              </w:rPr>
            </w:pPr>
            <w:r w:rsidRPr="0015078C">
              <w:rPr>
                <w:sz w:val="22"/>
                <w:szCs w:val="22"/>
              </w:rPr>
              <w:t xml:space="preserve">5.59. </w:t>
            </w:r>
            <w:r w:rsidRPr="0015078C">
              <w:rPr>
                <w:color w:val="000000"/>
                <w:sz w:val="22"/>
                <w:szCs w:val="22"/>
              </w:rPr>
              <w:t>Забезпечує у межах повноважень реалізацію державної політики стосовно захисту інформації з обмеженим доступом.</w:t>
            </w:r>
            <w:r w:rsidRPr="0015078C">
              <w:rPr>
                <w:sz w:val="22"/>
                <w:szCs w:val="22"/>
              </w:rPr>
              <w:t xml:space="preserve"> Забезпечує в межах компетенції реалізацію державної політики стосовно державної таємниці.</w:t>
            </w:r>
          </w:p>
          <w:p w:rsidR="00E12146" w:rsidRDefault="00E12146" w:rsidP="00E12146">
            <w:pPr>
              <w:pStyle w:val="rvps2"/>
              <w:shd w:val="clear" w:color="auto" w:fill="FFFFFF"/>
              <w:spacing w:before="0" w:beforeAutospacing="0" w:after="0" w:afterAutospacing="0"/>
              <w:jc w:val="both"/>
              <w:rPr>
                <w:sz w:val="22"/>
                <w:szCs w:val="22"/>
                <w:lang w:val="uk-UA"/>
              </w:rPr>
            </w:pPr>
            <w:bookmarkStart w:id="12" w:name="n42"/>
            <w:bookmarkEnd w:id="12"/>
          </w:p>
          <w:p w:rsidR="00404577" w:rsidRPr="0015078C" w:rsidRDefault="00404577" w:rsidP="00E12146">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5.60. </w:t>
            </w:r>
            <w:r w:rsidRPr="0015078C">
              <w:rPr>
                <w:color w:val="000000"/>
                <w:sz w:val="22"/>
                <w:szCs w:val="22"/>
                <w:lang w:val="uk-UA"/>
              </w:rPr>
              <w:t>Бере участь у вирішенні відповідно до законодавства колективних трудових спорів (конфліктів).</w:t>
            </w:r>
          </w:p>
          <w:p w:rsidR="00E12146" w:rsidRDefault="00E12146" w:rsidP="00E12146">
            <w:pPr>
              <w:jc w:val="both"/>
              <w:rPr>
                <w:sz w:val="22"/>
                <w:szCs w:val="22"/>
              </w:rPr>
            </w:pPr>
          </w:p>
          <w:p w:rsidR="00404577" w:rsidRPr="0015078C" w:rsidRDefault="00404577" w:rsidP="00E12146">
            <w:pPr>
              <w:jc w:val="both"/>
              <w:rPr>
                <w:sz w:val="22"/>
                <w:szCs w:val="22"/>
              </w:rPr>
            </w:pPr>
            <w:r w:rsidRPr="0015078C">
              <w:rPr>
                <w:sz w:val="22"/>
                <w:szCs w:val="22"/>
              </w:rPr>
              <w:t>5.61. Вживає заходів щодо запобігання і протидії корупції та захисту персональних даних.</w:t>
            </w:r>
          </w:p>
          <w:p w:rsidR="00E12146" w:rsidRDefault="00E12146" w:rsidP="00E12146">
            <w:pPr>
              <w:jc w:val="both"/>
              <w:rPr>
                <w:sz w:val="22"/>
                <w:szCs w:val="22"/>
              </w:rPr>
            </w:pPr>
          </w:p>
          <w:p w:rsidR="00404577" w:rsidRPr="00E12146" w:rsidRDefault="00404577" w:rsidP="00E12146">
            <w:pPr>
              <w:jc w:val="both"/>
              <w:rPr>
                <w:b/>
                <w:sz w:val="22"/>
                <w:szCs w:val="22"/>
              </w:rPr>
            </w:pPr>
            <w:r w:rsidRPr="00E12146">
              <w:rPr>
                <w:b/>
                <w:sz w:val="22"/>
                <w:szCs w:val="22"/>
              </w:rPr>
              <w:t>5.62. Здійснює координацію та контроль комунального підприємства «Київська міська лікарня ветеринарної медицини» в частині здійснення ветеринарної практики; створення та забезпечення діяльності центрів захисту тварин, притулків для тварин, кладовища для тварин; проведення інформаційно-просвітницької роботи та контролю у напрямках: гуманного ставлення до тварин, правил їх утримання, запобігання жорстокому поводженню, регулювання чисельності безпритульних тварин та тварин, які мають власників.</w:t>
            </w:r>
          </w:p>
          <w:p w:rsidR="00E12146" w:rsidRDefault="00E12146" w:rsidP="00D102D3">
            <w:pPr>
              <w:ind w:firstLine="709"/>
              <w:jc w:val="both"/>
              <w:rPr>
                <w:sz w:val="22"/>
                <w:szCs w:val="22"/>
              </w:rPr>
            </w:pPr>
          </w:p>
          <w:p w:rsidR="00404577" w:rsidRPr="00E12146" w:rsidRDefault="00404577" w:rsidP="00E12146">
            <w:pPr>
              <w:jc w:val="both"/>
              <w:rPr>
                <w:b/>
                <w:sz w:val="22"/>
                <w:szCs w:val="22"/>
              </w:rPr>
            </w:pPr>
            <w:r w:rsidRPr="00E12146">
              <w:rPr>
                <w:b/>
                <w:sz w:val="22"/>
                <w:szCs w:val="22"/>
              </w:rPr>
              <w:t>5.63. Здійснює функції інспекції з благоустрою населеного пункту.</w:t>
            </w:r>
          </w:p>
          <w:p w:rsidR="00E12146" w:rsidRDefault="00E12146" w:rsidP="00E12146">
            <w:pPr>
              <w:jc w:val="both"/>
              <w:rPr>
                <w:sz w:val="22"/>
                <w:szCs w:val="22"/>
              </w:rPr>
            </w:pPr>
          </w:p>
          <w:p w:rsidR="00404577" w:rsidRPr="0015078C" w:rsidRDefault="00404577" w:rsidP="00E12146">
            <w:pPr>
              <w:jc w:val="both"/>
              <w:rPr>
                <w:sz w:val="22"/>
                <w:szCs w:val="22"/>
              </w:rPr>
            </w:pPr>
            <w:r w:rsidRPr="0015078C">
              <w:rPr>
                <w:sz w:val="22"/>
                <w:szCs w:val="22"/>
              </w:rPr>
              <w:t>5.64. Здійснює інші повноваження відповідно до законодавства.</w:t>
            </w:r>
          </w:p>
          <w:p w:rsidR="00404577" w:rsidRPr="0015078C" w:rsidRDefault="00404577" w:rsidP="00D102D3">
            <w:pPr>
              <w:ind w:firstLine="709"/>
              <w:jc w:val="both"/>
              <w:rPr>
                <w:sz w:val="22"/>
                <w:szCs w:val="22"/>
              </w:rPr>
            </w:pPr>
          </w:p>
          <w:p w:rsidR="00404577" w:rsidRPr="0015078C" w:rsidRDefault="00404577" w:rsidP="00E12146">
            <w:pPr>
              <w:pStyle w:val="ab"/>
              <w:jc w:val="both"/>
              <w:rPr>
                <w:sz w:val="22"/>
                <w:szCs w:val="22"/>
              </w:rPr>
            </w:pPr>
            <w:r w:rsidRPr="0015078C">
              <w:rPr>
                <w:sz w:val="22"/>
                <w:szCs w:val="22"/>
              </w:rPr>
              <w:t>6. Департамент має право:</w:t>
            </w:r>
          </w:p>
          <w:p w:rsidR="00E12146" w:rsidRDefault="00E12146" w:rsidP="00E12146">
            <w:pPr>
              <w:jc w:val="both"/>
              <w:rPr>
                <w:sz w:val="22"/>
                <w:szCs w:val="22"/>
              </w:rPr>
            </w:pPr>
          </w:p>
          <w:p w:rsidR="00404577" w:rsidRPr="0015078C" w:rsidRDefault="00404577" w:rsidP="00E12146">
            <w:pPr>
              <w:jc w:val="both"/>
              <w:rPr>
                <w:sz w:val="22"/>
                <w:szCs w:val="22"/>
              </w:rPr>
            </w:pPr>
            <w:r w:rsidRPr="0015078C">
              <w:rPr>
                <w:sz w:val="22"/>
                <w:szCs w:val="22"/>
              </w:rPr>
              <w:t>6.1. Скликати наради, проводити семінари з питань, що належать до компетенції Департаменту.</w:t>
            </w:r>
          </w:p>
          <w:p w:rsidR="00E12146" w:rsidRDefault="00E12146" w:rsidP="00E12146">
            <w:pPr>
              <w:jc w:val="both"/>
              <w:rPr>
                <w:sz w:val="22"/>
                <w:szCs w:val="22"/>
              </w:rPr>
            </w:pPr>
          </w:p>
          <w:p w:rsidR="00404577" w:rsidRPr="0015078C" w:rsidRDefault="00404577" w:rsidP="00E12146">
            <w:pPr>
              <w:jc w:val="both"/>
              <w:rPr>
                <w:sz w:val="22"/>
                <w:szCs w:val="22"/>
              </w:rPr>
            </w:pPr>
            <w:r w:rsidRPr="0015078C">
              <w:rPr>
                <w:sz w:val="22"/>
                <w:szCs w:val="22"/>
              </w:rPr>
              <w:t>6.2. Залучати спеціалістів інших структурних підрозділів виконавчого органу Київської міської ради (Київської міської державної адміністрації), підприємств, установ та організацій, об’єднань громадян (за погодженням з їх керівниками) до розгляду питань, що належать до компетенції Департаменту.</w:t>
            </w:r>
          </w:p>
          <w:p w:rsidR="00E12146" w:rsidRDefault="00E12146" w:rsidP="00E12146">
            <w:pPr>
              <w:jc w:val="both"/>
              <w:rPr>
                <w:sz w:val="22"/>
                <w:szCs w:val="22"/>
              </w:rPr>
            </w:pPr>
          </w:p>
          <w:p w:rsidR="00E12146" w:rsidRDefault="00E12146" w:rsidP="00E12146">
            <w:pPr>
              <w:jc w:val="both"/>
              <w:rPr>
                <w:sz w:val="22"/>
                <w:szCs w:val="22"/>
              </w:rPr>
            </w:pPr>
          </w:p>
          <w:p w:rsidR="00E12146" w:rsidRDefault="00E12146" w:rsidP="00E12146">
            <w:pPr>
              <w:jc w:val="both"/>
              <w:rPr>
                <w:sz w:val="22"/>
                <w:szCs w:val="22"/>
              </w:rPr>
            </w:pPr>
          </w:p>
          <w:p w:rsidR="00404577" w:rsidRPr="0015078C" w:rsidRDefault="00404577" w:rsidP="00E12146">
            <w:pPr>
              <w:jc w:val="both"/>
              <w:rPr>
                <w:sz w:val="22"/>
                <w:szCs w:val="22"/>
              </w:rPr>
            </w:pPr>
            <w:r w:rsidRPr="0015078C">
              <w:rPr>
                <w:sz w:val="22"/>
                <w:szCs w:val="22"/>
              </w:rPr>
              <w:t xml:space="preserve">6.3. Одержувати в установленому порядку від інших структурних підрозділів виконавчого органу Київської міської ради (Київської міської державної адміністрації), підприємств, установ та організацій інформацію, документи, інші матеріали, а від місцевих органів державної статистики </w:t>
            </w:r>
            <w:proofErr w:type="gramStart"/>
            <w:r w:rsidRPr="0015078C">
              <w:rPr>
                <w:sz w:val="22"/>
                <w:szCs w:val="22"/>
              </w:rPr>
              <w:t>–  статистичні</w:t>
            </w:r>
            <w:proofErr w:type="gramEnd"/>
            <w:r w:rsidRPr="0015078C">
              <w:rPr>
                <w:sz w:val="22"/>
                <w:szCs w:val="22"/>
              </w:rPr>
              <w:t xml:space="preserve"> дані, потрібні для виконання покладених на Департамент завдань.</w:t>
            </w:r>
          </w:p>
          <w:p w:rsidR="002346F8" w:rsidRDefault="002346F8" w:rsidP="002346F8">
            <w:pPr>
              <w:jc w:val="both"/>
              <w:rPr>
                <w:sz w:val="22"/>
                <w:szCs w:val="22"/>
              </w:rPr>
            </w:pPr>
          </w:p>
          <w:p w:rsidR="00404577" w:rsidRPr="0015078C" w:rsidRDefault="00404577" w:rsidP="002346F8">
            <w:pPr>
              <w:jc w:val="both"/>
              <w:rPr>
                <w:sz w:val="22"/>
                <w:szCs w:val="22"/>
              </w:rPr>
            </w:pPr>
            <w:r w:rsidRPr="0015078C">
              <w:rPr>
                <w:sz w:val="22"/>
                <w:szCs w:val="22"/>
              </w:rPr>
              <w:t>6.4. Проводити рейди та перевірки території і об’єктів міста щодо стану їх благоустрою і додержання підприємствами, установами, організаціями громадянами законодавства у сфері благоустрою.</w:t>
            </w:r>
          </w:p>
          <w:p w:rsidR="002346F8" w:rsidRDefault="002346F8" w:rsidP="002346F8">
            <w:pPr>
              <w:jc w:val="both"/>
              <w:rPr>
                <w:sz w:val="22"/>
                <w:szCs w:val="22"/>
              </w:rPr>
            </w:pPr>
          </w:p>
          <w:p w:rsidR="00404577" w:rsidRPr="0015078C" w:rsidRDefault="00404577" w:rsidP="002346F8">
            <w:pPr>
              <w:jc w:val="both"/>
              <w:rPr>
                <w:sz w:val="22"/>
                <w:szCs w:val="22"/>
              </w:rPr>
            </w:pPr>
            <w:r w:rsidRPr="0015078C">
              <w:rPr>
                <w:sz w:val="22"/>
                <w:szCs w:val="22"/>
              </w:rPr>
              <w:t>6.5. Вносити приписи та складати протоколи про порушення законодавства у сфері благоустрою населених пунктів для притягнення винних до відповідальності.</w:t>
            </w:r>
          </w:p>
          <w:p w:rsidR="002346F8" w:rsidRDefault="002346F8" w:rsidP="002346F8">
            <w:pPr>
              <w:jc w:val="both"/>
              <w:rPr>
                <w:sz w:val="22"/>
                <w:szCs w:val="22"/>
              </w:rPr>
            </w:pPr>
          </w:p>
          <w:p w:rsidR="00404577" w:rsidRPr="002346F8" w:rsidRDefault="00404577" w:rsidP="002346F8">
            <w:pPr>
              <w:jc w:val="both"/>
              <w:rPr>
                <w:b/>
                <w:sz w:val="22"/>
                <w:szCs w:val="22"/>
              </w:rPr>
            </w:pPr>
            <w:r w:rsidRPr="002346F8">
              <w:rPr>
                <w:b/>
                <w:sz w:val="22"/>
                <w:szCs w:val="22"/>
              </w:rPr>
              <w:t>6.6. Складає протоколи про порушення правил торгівлі пивом (крім безалкогольного), алкогольними, слабоалкогольними напоями, винами столовими згідно частини другої статті 156 Кодексу України про адміністративні правопорушення для притягнення винних до відповідальності.</w:t>
            </w:r>
          </w:p>
          <w:p w:rsidR="002346F8" w:rsidRDefault="002346F8" w:rsidP="002346F8">
            <w:pPr>
              <w:jc w:val="both"/>
              <w:rPr>
                <w:sz w:val="22"/>
                <w:szCs w:val="22"/>
              </w:rPr>
            </w:pPr>
          </w:p>
          <w:p w:rsidR="002346F8" w:rsidRDefault="002346F8" w:rsidP="002346F8">
            <w:pPr>
              <w:jc w:val="both"/>
              <w:rPr>
                <w:sz w:val="22"/>
                <w:szCs w:val="22"/>
              </w:rPr>
            </w:pPr>
          </w:p>
          <w:p w:rsidR="00404577" w:rsidRPr="0015078C" w:rsidRDefault="00404577" w:rsidP="002346F8">
            <w:pPr>
              <w:jc w:val="both"/>
              <w:rPr>
                <w:sz w:val="22"/>
                <w:szCs w:val="22"/>
              </w:rPr>
            </w:pPr>
            <w:r w:rsidRPr="0015078C">
              <w:rPr>
                <w:sz w:val="22"/>
                <w:szCs w:val="22"/>
              </w:rPr>
              <w:t>6.7. Вживати заходів щодо зупинення робіт, які проводяться самовільно і порушують стан благоустрою міста.</w:t>
            </w:r>
          </w:p>
          <w:p w:rsidR="008F04AF" w:rsidRDefault="008F04AF" w:rsidP="008F04AF">
            <w:pPr>
              <w:jc w:val="both"/>
              <w:rPr>
                <w:sz w:val="22"/>
                <w:szCs w:val="22"/>
              </w:rPr>
            </w:pPr>
          </w:p>
          <w:p w:rsidR="00404577" w:rsidRPr="0015078C" w:rsidRDefault="00404577" w:rsidP="008F04AF">
            <w:pPr>
              <w:jc w:val="both"/>
              <w:rPr>
                <w:sz w:val="22"/>
                <w:szCs w:val="22"/>
              </w:rPr>
            </w:pPr>
            <w:r w:rsidRPr="0015078C">
              <w:rPr>
                <w:sz w:val="22"/>
                <w:szCs w:val="22"/>
              </w:rPr>
              <w:t>6.8. Здійснювати в установленому порядку заходи щодо демонтажу та очищення території міста від безхазяйного майна</w:t>
            </w:r>
            <w:r w:rsidRPr="008F04AF">
              <w:rPr>
                <w:b/>
                <w:sz w:val="22"/>
                <w:szCs w:val="22"/>
              </w:rPr>
              <w:t>/споруд,</w:t>
            </w:r>
            <w:r w:rsidRPr="0015078C">
              <w:rPr>
                <w:sz w:val="22"/>
                <w:szCs w:val="22"/>
              </w:rPr>
              <w:t xml:space="preserve"> самовільно розміщених (встановлених) тимчасових споруд, малих архітектурних форм, елементів благоустрою, рекламних носіїв, засобів пересувної дрібнороздрібної торговельної мережі, об’єктів сезонної дрібнороздрібної торговельної мережі покинутих будівельних матеріалів і конструкцій у місті Києві тощо та давати доручення на їх демонтаж (переміщення).</w:t>
            </w:r>
          </w:p>
          <w:p w:rsidR="008F04AF" w:rsidRDefault="008F04AF" w:rsidP="008F04AF">
            <w:pPr>
              <w:jc w:val="both"/>
              <w:rPr>
                <w:sz w:val="22"/>
                <w:szCs w:val="22"/>
              </w:rPr>
            </w:pPr>
          </w:p>
          <w:p w:rsidR="008F04AF" w:rsidRDefault="008F04AF" w:rsidP="008F04AF">
            <w:pPr>
              <w:jc w:val="both"/>
              <w:rPr>
                <w:sz w:val="22"/>
                <w:szCs w:val="22"/>
              </w:rPr>
            </w:pPr>
          </w:p>
          <w:p w:rsidR="00404577" w:rsidRPr="0015078C" w:rsidRDefault="00404577" w:rsidP="008F04AF">
            <w:pPr>
              <w:jc w:val="both"/>
              <w:rPr>
                <w:sz w:val="22"/>
                <w:szCs w:val="22"/>
              </w:rPr>
            </w:pPr>
            <w:r w:rsidRPr="0015078C">
              <w:rPr>
                <w:sz w:val="22"/>
                <w:szCs w:val="22"/>
              </w:rPr>
              <w:t>6.9. Проводити фото-, відеозйомку та звукозапис як допоміжний засіб фіксації порушень законодавства у сфері благоустрою у випадках, передбачених законодавством України.</w:t>
            </w:r>
          </w:p>
          <w:p w:rsidR="008F04AF" w:rsidRDefault="008F04AF" w:rsidP="008F04AF">
            <w:pPr>
              <w:jc w:val="both"/>
              <w:rPr>
                <w:sz w:val="22"/>
                <w:szCs w:val="22"/>
              </w:rPr>
            </w:pPr>
          </w:p>
          <w:p w:rsidR="00404577" w:rsidRPr="0015078C" w:rsidRDefault="00404577" w:rsidP="008F04AF">
            <w:pPr>
              <w:jc w:val="both"/>
              <w:rPr>
                <w:color w:val="333333"/>
                <w:sz w:val="22"/>
                <w:szCs w:val="22"/>
              </w:rPr>
            </w:pPr>
            <w:r w:rsidRPr="0015078C">
              <w:rPr>
                <w:sz w:val="22"/>
                <w:szCs w:val="22"/>
              </w:rPr>
              <w:t xml:space="preserve">6.10. Видавати, продовжувати термін дії, </w:t>
            </w:r>
            <w:r w:rsidRPr="0015078C">
              <w:rPr>
                <w:color w:val="000000"/>
                <w:sz w:val="22"/>
                <w:szCs w:val="22"/>
              </w:rPr>
              <w:t xml:space="preserve">призупиняти, зупиняти, </w:t>
            </w:r>
            <w:r w:rsidRPr="0015078C">
              <w:rPr>
                <w:sz w:val="22"/>
                <w:szCs w:val="22"/>
              </w:rPr>
              <w:t xml:space="preserve">закривати, </w:t>
            </w:r>
            <w:proofErr w:type="gramStart"/>
            <w:r w:rsidRPr="0015078C">
              <w:rPr>
                <w:sz w:val="22"/>
                <w:szCs w:val="22"/>
              </w:rPr>
              <w:t>анулювати  контрольні</w:t>
            </w:r>
            <w:proofErr w:type="gramEnd"/>
            <w:r w:rsidRPr="0015078C">
              <w:rPr>
                <w:sz w:val="22"/>
                <w:szCs w:val="22"/>
              </w:rPr>
              <w:t xml:space="preserve"> картки на тимчасове порушення благоустрою на період виконання будь-яких земляних, монтажних, інших робіт, пов’язаних з тимчасовим порушенням благоустрою та подальшим </w:t>
            </w:r>
            <w:r w:rsidRPr="0015078C">
              <w:rPr>
                <w:sz w:val="22"/>
                <w:szCs w:val="22"/>
              </w:rPr>
              <w:lastRenderedPageBreak/>
              <w:t>його відновленням.</w:t>
            </w:r>
          </w:p>
          <w:p w:rsidR="00723BF7" w:rsidRDefault="00723BF7" w:rsidP="00723BF7">
            <w:pPr>
              <w:jc w:val="both"/>
              <w:rPr>
                <w:sz w:val="22"/>
                <w:szCs w:val="22"/>
              </w:rPr>
            </w:pPr>
          </w:p>
          <w:p w:rsidR="00404577" w:rsidRPr="0015078C" w:rsidRDefault="00404577" w:rsidP="00723BF7">
            <w:pPr>
              <w:jc w:val="both"/>
              <w:rPr>
                <w:color w:val="000000"/>
                <w:sz w:val="22"/>
                <w:szCs w:val="22"/>
              </w:rPr>
            </w:pPr>
            <w:r w:rsidRPr="0015078C">
              <w:rPr>
                <w:sz w:val="22"/>
                <w:szCs w:val="22"/>
              </w:rPr>
              <w:t xml:space="preserve">6.11.  Здійснювати в межах компетенції контроль за дотриманням законодавства у сфері благоустрою на території міста Києва. </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6.12. Здійснювати розгляд та підготовку матеріалів щодо видачі дозволів на порушення об’єктів благоустрою або відмови в їх видачі, переоформлення, видачі дублікатів, анулювання дозволів у місті Києві.</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 xml:space="preserve">6.13. Координувати діяльність громадських інспекторів благоустрою міста Києва. </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6.14. Подавати в установленому порядку пропозиції з розвитку та поліпшення стану благоустрою територій і об’єктів міста, удосконалення Правил благоустрою міста Києва.</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 xml:space="preserve">6.15.  Заслуховувати керівників структурних підрозділів місцевих      органів виконавчої влади, органів місцевого самоврядування та суб’єктів господарювання, розташованих на території міста Києва з питань, що належить до компетенції Департаменту. </w:t>
            </w:r>
          </w:p>
          <w:p w:rsidR="00723BF7" w:rsidRDefault="00723BF7" w:rsidP="00723BF7">
            <w:pPr>
              <w:pStyle w:val="HTML"/>
              <w:tabs>
                <w:tab w:val="clear" w:pos="1832"/>
                <w:tab w:val="clear" w:pos="2748"/>
                <w:tab w:val="left" w:pos="0"/>
              </w:tabs>
              <w:jc w:val="both"/>
              <w:rPr>
                <w:rFonts w:ascii="Times New Roman" w:hAnsi="Times New Roman"/>
                <w:sz w:val="22"/>
                <w:szCs w:val="22"/>
                <w:lang w:val="uk-UA"/>
              </w:rPr>
            </w:pPr>
          </w:p>
          <w:p w:rsidR="00404577" w:rsidRPr="0015078C" w:rsidRDefault="00404577" w:rsidP="00723BF7">
            <w:pPr>
              <w:pStyle w:val="HTML"/>
              <w:tabs>
                <w:tab w:val="clear" w:pos="1832"/>
                <w:tab w:val="clear" w:pos="2748"/>
                <w:tab w:val="left" w:pos="0"/>
              </w:tabs>
              <w:jc w:val="both"/>
              <w:rPr>
                <w:rFonts w:ascii="Times New Roman" w:hAnsi="Times New Roman"/>
                <w:sz w:val="22"/>
                <w:szCs w:val="22"/>
                <w:lang w:val="uk-UA"/>
              </w:rPr>
            </w:pPr>
            <w:r w:rsidRPr="0015078C">
              <w:rPr>
                <w:rFonts w:ascii="Times New Roman" w:hAnsi="Times New Roman"/>
                <w:sz w:val="22"/>
                <w:szCs w:val="22"/>
                <w:lang w:val="uk-UA"/>
              </w:rPr>
              <w:t>6.16. Вносити пропозиції щодо притягнення до відповідальності у порядку, встановленому законодавством України, посадових осіб, інших працівників, суб’єктів господарської діяльності і окремих громадян, винних у порушенні вимог у сфері благоустрою та охорони праці.</w:t>
            </w:r>
          </w:p>
          <w:p w:rsidR="00723BF7" w:rsidRDefault="00723BF7" w:rsidP="00723BF7">
            <w:pPr>
              <w:pStyle w:val="HTML"/>
              <w:tabs>
                <w:tab w:val="clear" w:pos="1832"/>
                <w:tab w:val="clear" w:pos="2748"/>
                <w:tab w:val="left" w:pos="0"/>
              </w:tabs>
              <w:jc w:val="both"/>
              <w:rPr>
                <w:rFonts w:ascii="Times New Roman" w:hAnsi="Times New Roman"/>
                <w:color w:val="0D0D0D"/>
                <w:sz w:val="22"/>
                <w:szCs w:val="22"/>
                <w:lang w:val="uk-UA"/>
              </w:rPr>
            </w:pPr>
          </w:p>
          <w:p w:rsidR="00404577" w:rsidRPr="0015078C" w:rsidRDefault="00404577" w:rsidP="00723BF7">
            <w:pPr>
              <w:pStyle w:val="HTML"/>
              <w:tabs>
                <w:tab w:val="clear" w:pos="1832"/>
                <w:tab w:val="clear" w:pos="2748"/>
                <w:tab w:val="left" w:pos="0"/>
              </w:tabs>
              <w:jc w:val="both"/>
              <w:rPr>
                <w:rFonts w:ascii="Times New Roman" w:hAnsi="Times New Roman"/>
                <w:sz w:val="22"/>
                <w:szCs w:val="22"/>
                <w:lang w:val="uk-UA"/>
              </w:rPr>
            </w:pPr>
            <w:r w:rsidRPr="0015078C">
              <w:rPr>
                <w:rFonts w:ascii="Times New Roman" w:hAnsi="Times New Roman"/>
                <w:color w:val="0D0D0D"/>
                <w:sz w:val="22"/>
                <w:szCs w:val="22"/>
                <w:lang w:val="uk-UA"/>
              </w:rPr>
              <w:t xml:space="preserve">6.17. </w:t>
            </w:r>
            <w:r w:rsidRPr="0015078C">
              <w:rPr>
                <w:rFonts w:ascii="Times New Roman" w:hAnsi="Times New Roman"/>
                <w:sz w:val="22"/>
                <w:szCs w:val="22"/>
                <w:lang w:val="uk-UA"/>
              </w:rPr>
              <w:t>Одержувати інформацію від структурних підрозділів з питань благоустрою, екології, охорони праці районних в місті Києві державних адміністрацій, органів місцевого самоврядування про виконання завдань і заходів у цих сферах.</w:t>
            </w:r>
          </w:p>
          <w:p w:rsidR="00723BF7" w:rsidRDefault="00723BF7" w:rsidP="00723BF7">
            <w:pPr>
              <w:jc w:val="both"/>
              <w:rPr>
                <w:color w:val="0D0D0D"/>
                <w:sz w:val="22"/>
                <w:szCs w:val="22"/>
              </w:rPr>
            </w:pPr>
          </w:p>
          <w:p w:rsidR="00404577" w:rsidRPr="0015078C" w:rsidRDefault="00404577" w:rsidP="00723BF7">
            <w:pPr>
              <w:jc w:val="both"/>
              <w:rPr>
                <w:color w:val="0D0D0D"/>
                <w:sz w:val="22"/>
                <w:szCs w:val="22"/>
              </w:rPr>
            </w:pPr>
            <w:r w:rsidRPr="0015078C">
              <w:rPr>
                <w:color w:val="0D0D0D"/>
                <w:sz w:val="22"/>
                <w:szCs w:val="22"/>
              </w:rPr>
              <w:t>6.18. Здійснювати відповідно до законодавства України контроль за дотриманням суб’єктами господарювання законодавства у сфері благоустрою та охорони праці, які належать до повноважень Департаменту.</w:t>
            </w:r>
          </w:p>
          <w:p w:rsidR="00723BF7" w:rsidRDefault="00723BF7" w:rsidP="00723BF7">
            <w:pPr>
              <w:jc w:val="both"/>
              <w:rPr>
                <w:color w:val="0D0D0D"/>
                <w:sz w:val="22"/>
                <w:szCs w:val="22"/>
              </w:rPr>
            </w:pPr>
          </w:p>
          <w:p w:rsidR="00723BF7" w:rsidRDefault="00723BF7" w:rsidP="00723BF7">
            <w:pPr>
              <w:jc w:val="both"/>
              <w:rPr>
                <w:color w:val="0D0D0D"/>
                <w:sz w:val="22"/>
                <w:szCs w:val="22"/>
              </w:rPr>
            </w:pPr>
          </w:p>
          <w:p w:rsidR="00404577" w:rsidRPr="0015078C" w:rsidRDefault="00404577" w:rsidP="00723BF7">
            <w:pPr>
              <w:jc w:val="both"/>
              <w:rPr>
                <w:color w:val="0D0D0D"/>
                <w:sz w:val="22"/>
                <w:szCs w:val="22"/>
              </w:rPr>
            </w:pPr>
            <w:r w:rsidRPr="0015078C">
              <w:rPr>
                <w:color w:val="0D0D0D"/>
                <w:sz w:val="22"/>
                <w:szCs w:val="22"/>
              </w:rPr>
              <w:t>6.19. Брати участь у пропагуванні безпечних і нешкідливих умов праці, у проведенні нарад, конференцій, семінарів, виставок, інших профілактичних заходів, спрямованих на поліпшення стану безпеки, гігієни праці та виробничого середовища.</w:t>
            </w:r>
          </w:p>
          <w:p w:rsidR="00723BF7" w:rsidRDefault="00723BF7" w:rsidP="00723BF7">
            <w:pPr>
              <w:jc w:val="both"/>
              <w:rPr>
                <w:color w:val="0D0D0D"/>
                <w:sz w:val="22"/>
                <w:szCs w:val="22"/>
              </w:rPr>
            </w:pPr>
          </w:p>
          <w:p w:rsidR="00404577" w:rsidRPr="0015078C" w:rsidRDefault="00404577" w:rsidP="00723BF7">
            <w:pPr>
              <w:jc w:val="both"/>
              <w:rPr>
                <w:color w:val="0D0D0D"/>
                <w:sz w:val="22"/>
                <w:szCs w:val="22"/>
              </w:rPr>
            </w:pPr>
            <w:r w:rsidRPr="0015078C">
              <w:rPr>
                <w:color w:val="0D0D0D"/>
                <w:sz w:val="22"/>
                <w:szCs w:val="22"/>
              </w:rPr>
              <w:t xml:space="preserve">6.20. </w:t>
            </w:r>
            <w:r w:rsidRPr="0015078C">
              <w:rPr>
                <w:sz w:val="22"/>
                <w:szCs w:val="22"/>
              </w:rPr>
              <w:t xml:space="preserve">Подавати в установленому порядку пропозиції щодо вдосконалення законодавства з питань благоустрою </w:t>
            </w:r>
            <w:proofErr w:type="gramStart"/>
            <w:r w:rsidRPr="0015078C">
              <w:rPr>
                <w:sz w:val="22"/>
                <w:szCs w:val="22"/>
              </w:rPr>
              <w:t>та  охорони</w:t>
            </w:r>
            <w:proofErr w:type="gramEnd"/>
            <w:r w:rsidRPr="0015078C">
              <w:rPr>
                <w:sz w:val="22"/>
                <w:szCs w:val="22"/>
              </w:rPr>
              <w:t xml:space="preserve"> праці.</w:t>
            </w:r>
          </w:p>
          <w:p w:rsidR="00723BF7" w:rsidRDefault="00723BF7" w:rsidP="00723BF7">
            <w:pPr>
              <w:jc w:val="both"/>
              <w:rPr>
                <w:sz w:val="22"/>
                <w:szCs w:val="22"/>
              </w:rPr>
            </w:pPr>
          </w:p>
          <w:p w:rsidR="00723BF7" w:rsidRDefault="00723BF7" w:rsidP="00723BF7">
            <w:pPr>
              <w:jc w:val="both"/>
              <w:rPr>
                <w:sz w:val="22"/>
                <w:szCs w:val="22"/>
              </w:rPr>
            </w:pPr>
          </w:p>
          <w:p w:rsidR="00404577" w:rsidRPr="0015078C" w:rsidRDefault="00404577" w:rsidP="00723BF7">
            <w:pPr>
              <w:jc w:val="both"/>
              <w:rPr>
                <w:color w:val="0D0D0D"/>
                <w:sz w:val="22"/>
                <w:szCs w:val="22"/>
              </w:rPr>
            </w:pPr>
            <w:r w:rsidRPr="0015078C">
              <w:rPr>
                <w:sz w:val="22"/>
                <w:szCs w:val="22"/>
              </w:rPr>
              <w:t xml:space="preserve">6.21. </w:t>
            </w:r>
            <w:r w:rsidRPr="0015078C">
              <w:rPr>
                <w:color w:val="0D0D0D"/>
                <w:sz w:val="22"/>
                <w:szCs w:val="22"/>
              </w:rPr>
              <w:t>Давати в межах повноважень профільним структурним підрозділам районних в місті Києві державних адміністрацій з питань благоустрою, охорони праці та підпорядкованим комунальним підприємствам обов’язкові для виконання доручення та контролювати їх виконання.</w:t>
            </w:r>
          </w:p>
          <w:p w:rsidR="00723BF7" w:rsidRDefault="00723BF7" w:rsidP="00723BF7">
            <w:pPr>
              <w:jc w:val="both"/>
              <w:rPr>
                <w:sz w:val="22"/>
                <w:szCs w:val="22"/>
              </w:rPr>
            </w:pPr>
          </w:p>
          <w:p w:rsidR="00404577" w:rsidRPr="0015078C" w:rsidRDefault="00404577" w:rsidP="00723BF7">
            <w:pPr>
              <w:jc w:val="both"/>
              <w:rPr>
                <w:color w:val="0D0D0D"/>
                <w:sz w:val="22"/>
                <w:szCs w:val="22"/>
              </w:rPr>
            </w:pPr>
            <w:r w:rsidRPr="0015078C">
              <w:rPr>
                <w:sz w:val="22"/>
                <w:szCs w:val="22"/>
              </w:rPr>
              <w:t>6.22. Перевіряти стан додержання вимог законів та інших нормативно-правових актів з питань охорони праці та промислової безпеки на підприємствах, установах та організаціях, а також вносити пропозиції щодо усунення виявлених недоліків та вдосконалення роботи з питань охорони праці та промислової безпеки,</w:t>
            </w:r>
            <w:r w:rsidRPr="0015078C">
              <w:rPr>
                <w:color w:val="0D0D0D"/>
                <w:sz w:val="22"/>
                <w:szCs w:val="22"/>
              </w:rPr>
              <w:t xml:space="preserve"> в установленому законодавством порядку порушувати питання про притягнення до відповідальності працівників, які не дотримуються вимог нормативно-правових актів з охорони праці.</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6.23. У межах повноважень здійснювати контроль за виконанням програми поліпшення стану безпеки, гігієни праці та виробничого середовища.</w:t>
            </w:r>
          </w:p>
          <w:p w:rsidR="00723BF7" w:rsidRDefault="00723BF7" w:rsidP="00723BF7">
            <w:pPr>
              <w:jc w:val="both"/>
              <w:rPr>
                <w:sz w:val="22"/>
                <w:szCs w:val="22"/>
              </w:rPr>
            </w:pP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6.24. Вивчати, узагальнювати та поширювати відповідно до законодавства передовий досвід іноземних держав і міжнародних організацій.</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 xml:space="preserve">6.25. Порушувати клопотання про заохочення </w:t>
            </w:r>
            <w:proofErr w:type="gramStart"/>
            <w:r w:rsidRPr="0015078C">
              <w:rPr>
                <w:sz w:val="22"/>
                <w:szCs w:val="22"/>
              </w:rPr>
              <w:t>працівників  підприємств</w:t>
            </w:r>
            <w:proofErr w:type="gramEnd"/>
            <w:r w:rsidRPr="0015078C">
              <w:rPr>
                <w:sz w:val="22"/>
                <w:szCs w:val="22"/>
              </w:rPr>
              <w:t>, установ, організацій, які беруть активну участь у підвищенні безпеки та поліпшенні умов праці.</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6.26. Брати участь у роботі комісій, утворених Київською міською радою та виконавчим органом Київської міської ради (Київською міською державною адміністрацією).</w:t>
            </w:r>
          </w:p>
          <w:p w:rsidR="00723BF7" w:rsidRDefault="00723BF7" w:rsidP="00723BF7">
            <w:pPr>
              <w:jc w:val="both"/>
              <w:rPr>
                <w:sz w:val="22"/>
                <w:szCs w:val="22"/>
              </w:rPr>
            </w:pPr>
          </w:p>
          <w:p w:rsidR="00404577" w:rsidRPr="0015078C" w:rsidRDefault="00404577" w:rsidP="00723BF7">
            <w:pPr>
              <w:jc w:val="both"/>
              <w:rPr>
                <w:sz w:val="22"/>
                <w:szCs w:val="22"/>
              </w:rPr>
            </w:pPr>
            <w:r w:rsidRPr="0015078C">
              <w:rPr>
                <w:sz w:val="22"/>
                <w:szCs w:val="22"/>
              </w:rPr>
              <w:t>6.27. Готувати пропозиції щодо вдосконалення нормативно-правових актів з питань благоустрою території міста, механізму контролю, належного утримання об’єктів та елементів благоустрою та в установленому порядку вносити їх на розгляд Київській міській раді та виконавчому органу Київської міської ради (Київській міській державній адміністрації).</w:t>
            </w:r>
          </w:p>
          <w:p w:rsidR="00EC3B4D" w:rsidRDefault="00EC3B4D" w:rsidP="00EC3B4D">
            <w:pPr>
              <w:jc w:val="both"/>
              <w:rPr>
                <w:sz w:val="22"/>
                <w:szCs w:val="22"/>
              </w:rPr>
            </w:pPr>
          </w:p>
          <w:p w:rsidR="00EC3B4D" w:rsidRDefault="00EC3B4D" w:rsidP="00EC3B4D">
            <w:pPr>
              <w:jc w:val="both"/>
              <w:rPr>
                <w:sz w:val="22"/>
                <w:szCs w:val="22"/>
              </w:rPr>
            </w:pPr>
          </w:p>
          <w:p w:rsidR="00EC3B4D" w:rsidRDefault="00EC3B4D" w:rsidP="00EC3B4D">
            <w:pPr>
              <w:jc w:val="both"/>
              <w:rPr>
                <w:sz w:val="22"/>
                <w:szCs w:val="22"/>
              </w:rPr>
            </w:pPr>
          </w:p>
          <w:p w:rsidR="00404577" w:rsidRPr="0015078C" w:rsidRDefault="00404577" w:rsidP="00EC3B4D">
            <w:pPr>
              <w:jc w:val="both"/>
              <w:rPr>
                <w:sz w:val="22"/>
                <w:szCs w:val="22"/>
              </w:rPr>
            </w:pPr>
            <w:r w:rsidRPr="0015078C">
              <w:rPr>
                <w:sz w:val="22"/>
                <w:szCs w:val="22"/>
              </w:rPr>
              <w:t>6.28. Здійснювати організаційні заходи щодо проведення конкурсів на заміщення вакантних посад керівників підприємств, установ та організацій, що належать до комунальної власності територіальної громади міста Києва та підпорядкуванні Департаменту.</w:t>
            </w:r>
          </w:p>
          <w:p w:rsidR="00EC3B4D" w:rsidRDefault="00EC3B4D" w:rsidP="00EC3B4D">
            <w:pPr>
              <w:jc w:val="both"/>
              <w:rPr>
                <w:sz w:val="22"/>
                <w:szCs w:val="22"/>
              </w:rPr>
            </w:pPr>
          </w:p>
          <w:p w:rsidR="00404577" w:rsidRPr="0015078C" w:rsidRDefault="00404577" w:rsidP="00EC3B4D">
            <w:pPr>
              <w:jc w:val="both"/>
              <w:rPr>
                <w:sz w:val="22"/>
                <w:szCs w:val="22"/>
              </w:rPr>
            </w:pPr>
            <w:r w:rsidRPr="0015078C">
              <w:rPr>
                <w:sz w:val="22"/>
                <w:szCs w:val="22"/>
              </w:rPr>
              <w:lastRenderedPageBreak/>
              <w:t xml:space="preserve">6.29. Представляти за дорученням на підставі довіреності інтереси Київського міського голови, Київської міської ради, виконавчого органу Київської міської ради (Київської міської державної адміністрації) в судових органах. </w:t>
            </w:r>
          </w:p>
          <w:p w:rsidR="00EC3B4D" w:rsidRDefault="00EC3B4D" w:rsidP="00EC3B4D">
            <w:pPr>
              <w:jc w:val="both"/>
              <w:rPr>
                <w:sz w:val="22"/>
                <w:szCs w:val="22"/>
              </w:rPr>
            </w:pPr>
          </w:p>
          <w:p w:rsidR="00404577" w:rsidRPr="0015078C" w:rsidRDefault="00404577" w:rsidP="00EC3B4D">
            <w:pPr>
              <w:jc w:val="both"/>
              <w:rPr>
                <w:color w:val="FF0000"/>
                <w:sz w:val="22"/>
                <w:szCs w:val="22"/>
              </w:rPr>
            </w:pPr>
            <w:r w:rsidRPr="0015078C">
              <w:rPr>
                <w:sz w:val="22"/>
                <w:szCs w:val="22"/>
              </w:rPr>
              <w:t>6.30. Представляти за дорученням інтереси виконавчого органу Київської міської ради (Київської міської державної адміністрації) на м</w:t>
            </w:r>
            <w:bookmarkStart w:id="13" w:name="OCRUncertain1140"/>
            <w:r w:rsidRPr="0015078C">
              <w:rPr>
                <w:sz w:val="22"/>
                <w:szCs w:val="22"/>
              </w:rPr>
              <w:t>і</w:t>
            </w:r>
            <w:bookmarkEnd w:id="13"/>
            <w:r w:rsidRPr="0015078C">
              <w:rPr>
                <w:sz w:val="22"/>
                <w:szCs w:val="22"/>
              </w:rPr>
              <w:t>жв</w:t>
            </w:r>
            <w:bookmarkStart w:id="14" w:name="OCRUncertain1141"/>
            <w:r w:rsidRPr="0015078C">
              <w:rPr>
                <w:sz w:val="22"/>
                <w:szCs w:val="22"/>
              </w:rPr>
              <w:t>і</w:t>
            </w:r>
            <w:bookmarkEnd w:id="14"/>
            <w:r w:rsidRPr="0015078C">
              <w:rPr>
                <w:sz w:val="22"/>
                <w:szCs w:val="22"/>
              </w:rPr>
              <w:t>до</w:t>
            </w:r>
            <w:bookmarkStart w:id="15" w:name="OCRUncertain1142"/>
            <w:r w:rsidRPr="0015078C">
              <w:rPr>
                <w:sz w:val="22"/>
                <w:szCs w:val="22"/>
              </w:rPr>
              <w:t>м</w:t>
            </w:r>
            <w:bookmarkEnd w:id="15"/>
            <w:r w:rsidRPr="0015078C">
              <w:rPr>
                <w:sz w:val="22"/>
                <w:szCs w:val="22"/>
              </w:rPr>
              <w:t>чих н</w:t>
            </w:r>
            <w:bookmarkStart w:id="16" w:name="OCRUncertain1143"/>
            <w:r w:rsidRPr="0015078C">
              <w:rPr>
                <w:sz w:val="22"/>
                <w:szCs w:val="22"/>
              </w:rPr>
              <w:t>а</w:t>
            </w:r>
            <w:bookmarkEnd w:id="16"/>
            <w:r w:rsidRPr="0015078C">
              <w:rPr>
                <w:sz w:val="22"/>
                <w:szCs w:val="22"/>
              </w:rPr>
              <w:t>радах</w:t>
            </w:r>
            <w:r w:rsidRPr="0015078C">
              <w:rPr>
                <w:noProof/>
                <w:sz w:val="22"/>
                <w:szCs w:val="22"/>
              </w:rPr>
              <w:t>,</w:t>
            </w:r>
            <w:r w:rsidRPr="0015078C">
              <w:rPr>
                <w:sz w:val="22"/>
                <w:szCs w:val="22"/>
              </w:rPr>
              <w:t xml:space="preserve"> ко</w:t>
            </w:r>
            <w:bookmarkStart w:id="17" w:name="OCRUncertain1144"/>
            <w:r w:rsidRPr="0015078C">
              <w:rPr>
                <w:sz w:val="22"/>
                <w:szCs w:val="22"/>
              </w:rPr>
              <w:t>місі</w:t>
            </w:r>
            <w:bookmarkEnd w:id="17"/>
            <w:r w:rsidRPr="0015078C">
              <w:rPr>
                <w:sz w:val="22"/>
                <w:szCs w:val="22"/>
              </w:rPr>
              <w:t xml:space="preserve">ях </w:t>
            </w:r>
            <w:bookmarkStart w:id="18" w:name="OCRUncertain1145"/>
            <w:r w:rsidRPr="0015078C">
              <w:rPr>
                <w:sz w:val="22"/>
                <w:szCs w:val="22"/>
              </w:rPr>
              <w:t>з</w:t>
            </w:r>
            <w:bookmarkEnd w:id="18"/>
            <w:r w:rsidRPr="0015078C">
              <w:rPr>
                <w:sz w:val="22"/>
                <w:szCs w:val="22"/>
              </w:rPr>
              <w:t xml:space="preserve"> питань, що належать до ком</w:t>
            </w:r>
            <w:bookmarkStart w:id="19" w:name="OCRUncertain1146"/>
            <w:r w:rsidRPr="0015078C">
              <w:rPr>
                <w:sz w:val="22"/>
                <w:szCs w:val="22"/>
              </w:rPr>
              <w:t>п</w:t>
            </w:r>
            <w:bookmarkEnd w:id="19"/>
            <w:r w:rsidRPr="0015078C">
              <w:rPr>
                <w:sz w:val="22"/>
                <w:szCs w:val="22"/>
              </w:rPr>
              <w:t>етенц</w:t>
            </w:r>
            <w:bookmarkStart w:id="20" w:name="OCRUncertain1147"/>
            <w:r w:rsidRPr="0015078C">
              <w:rPr>
                <w:sz w:val="22"/>
                <w:szCs w:val="22"/>
              </w:rPr>
              <w:t>і</w:t>
            </w:r>
            <w:bookmarkEnd w:id="20"/>
            <w:r w:rsidRPr="0015078C">
              <w:rPr>
                <w:sz w:val="22"/>
                <w:szCs w:val="22"/>
              </w:rPr>
              <w:t>ї Департаменту.</w:t>
            </w:r>
          </w:p>
          <w:p w:rsidR="00EC3B4D" w:rsidRDefault="00EC3B4D" w:rsidP="00EC3B4D">
            <w:pPr>
              <w:jc w:val="both"/>
              <w:rPr>
                <w:sz w:val="22"/>
                <w:szCs w:val="22"/>
              </w:rPr>
            </w:pPr>
          </w:p>
          <w:p w:rsidR="00404577" w:rsidRPr="0015078C" w:rsidRDefault="00404577" w:rsidP="00EC3B4D">
            <w:pPr>
              <w:jc w:val="both"/>
              <w:rPr>
                <w:sz w:val="22"/>
                <w:szCs w:val="22"/>
              </w:rPr>
            </w:pPr>
            <w:r w:rsidRPr="0015078C">
              <w:rPr>
                <w:sz w:val="22"/>
                <w:szCs w:val="22"/>
              </w:rPr>
              <w:t>6.31. Набувати інших прав відповідно до законодавства України.</w:t>
            </w:r>
          </w:p>
          <w:p w:rsidR="00404577" w:rsidRPr="0015078C" w:rsidRDefault="00404577" w:rsidP="00D102D3">
            <w:pPr>
              <w:ind w:firstLine="709"/>
              <w:jc w:val="both"/>
              <w:rPr>
                <w:sz w:val="22"/>
                <w:szCs w:val="22"/>
              </w:rPr>
            </w:pPr>
          </w:p>
          <w:p w:rsidR="00EC3B4D" w:rsidRDefault="00EC3B4D" w:rsidP="00EC3B4D">
            <w:pPr>
              <w:pStyle w:val="ab"/>
              <w:jc w:val="both"/>
              <w:rPr>
                <w:b/>
                <w:sz w:val="22"/>
                <w:szCs w:val="22"/>
              </w:rPr>
            </w:pPr>
          </w:p>
          <w:p w:rsidR="00404577" w:rsidRPr="00EC3B4D" w:rsidRDefault="00404577" w:rsidP="00EC3B4D">
            <w:pPr>
              <w:pStyle w:val="ab"/>
              <w:jc w:val="both"/>
              <w:rPr>
                <w:b/>
                <w:sz w:val="22"/>
                <w:szCs w:val="22"/>
              </w:rPr>
            </w:pPr>
            <w:r w:rsidRPr="00EC3B4D">
              <w:rPr>
                <w:b/>
                <w:sz w:val="22"/>
                <w:szCs w:val="22"/>
              </w:rPr>
              <w:t xml:space="preserve">7. Департамент під час виконання функцій державної влади взаємодіє з відповідними міністерствами та іншими </w:t>
            </w:r>
            <w:r w:rsidRPr="00EC3B4D">
              <w:rPr>
                <w:b/>
                <w:color w:val="000000"/>
                <w:sz w:val="22"/>
                <w:szCs w:val="22"/>
                <w:shd w:val="clear" w:color="auto" w:fill="FFFFFF"/>
              </w:rPr>
              <w:t>центральними органами виконавчої влади.</w:t>
            </w:r>
          </w:p>
          <w:p w:rsidR="00404577" w:rsidRPr="0015078C" w:rsidRDefault="00404577" w:rsidP="00D102D3">
            <w:pPr>
              <w:pStyle w:val="ab"/>
              <w:ind w:firstLine="709"/>
              <w:jc w:val="both"/>
              <w:rPr>
                <w:sz w:val="22"/>
                <w:szCs w:val="22"/>
              </w:rPr>
            </w:pPr>
          </w:p>
          <w:p w:rsidR="00EC3B4D" w:rsidRDefault="00EC3B4D" w:rsidP="00EC3B4D">
            <w:pPr>
              <w:pStyle w:val="ab"/>
              <w:jc w:val="both"/>
              <w:rPr>
                <w:sz w:val="22"/>
                <w:szCs w:val="22"/>
              </w:rPr>
            </w:pPr>
          </w:p>
          <w:p w:rsidR="00EC3B4D" w:rsidRDefault="00EC3B4D" w:rsidP="00EC3B4D">
            <w:pPr>
              <w:pStyle w:val="ab"/>
              <w:jc w:val="both"/>
              <w:rPr>
                <w:sz w:val="22"/>
                <w:szCs w:val="22"/>
              </w:rPr>
            </w:pPr>
          </w:p>
          <w:p w:rsidR="00EC3B4D" w:rsidRDefault="00EC3B4D" w:rsidP="00EC3B4D">
            <w:pPr>
              <w:pStyle w:val="ab"/>
              <w:jc w:val="both"/>
              <w:rPr>
                <w:sz w:val="22"/>
                <w:szCs w:val="22"/>
              </w:rPr>
            </w:pPr>
          </w:p>
          <w:p w:rsidR="00EC3B4D" w:rsidRPr="00EC3B4D" w:rsidRDefault="00404577" w:rsidP="00EC3B4D">
            <w:pPr>
              <w:pStyle w:val="ab"/>
              <w:jc w:val="both"/>
              <w:rPr>
                <w:b/>
                <w:sz w:val="22"/>
                <w:szCs w:val="22"/>
              </w:rPr>
            </w:pPr>
            <w:r w:rsidRPr="0015078C">
              <w:rPr>
                <w:sz w:val="22"/>
                <w:szCs w:val="22"/>
              </w:rPr>
              <w:t xml:space="preserve">8. Департамент очолює директор, якого призначає на посаду і звільняє з посади Київський міський голова </w:t>
            </w:r>
            <w:r w:rsidRPr="00EC3B4D">
              <w:rPr>
                <w:b/>
                <w:sz w:val="22"/>
                <w:szCs w:val="22"/>
              </w:rPr>
              <w:t>відповідно до законодавства України.</w:t>
            </w:r>
          </w:p>
          <w:p w:rsidR="00EC3B4D" w:rsidRDefault="00EC3B4D" w:rsidP="00EC3B4D">
            <w:pPr>
              <w:pStyle w:val="ab"/>
              <w:jc w:val="both"/>
              <w:rPr>
                <w:sz w:val="22"/>
                <w:szCs w:val="22"/>
              </w:rPr>
            </w:pPr>
          </w:p>
          <w:p w:rsidR="00EC3B4D" w:rsidRDefault="00EC3B4D" w:rsidP="00EC3B4D">
            <w:pPr>
              <w:pStyle w:val="ab"/>
              <w:jc w:val="both"/>
              <w:rPr>
                <w:sz w:val="22"/>
                <w:szCs w:val="22"/>
              </w:rPr>
            </w:pPr>
          </w:p>
          <w:p w:rsidR="00EC3B4D" w:rsidRDefault="00EC3B4D" w:rsidP="00EC3B4D">
            <w:pPr>
              <w:pStyle w:val="ab"/>
              <w:jc w:val="both"/>
              <w:rPr>
                <w:sz w:val="22"/>
                <w:szCs w:val="22"/>
              </w:rPr>
            </w:pPr>
          </w:p>
          <w:p w:rsidR="00EC3B4D" w:rsidRDefault="00EC3B4D" w:rsidP="00EC3B4D">
            <w:pPr>
              <w:pStyle w:val="ab"/>
              <w:jc w:val="both"/>
              <w:rPr>
                <w:sz w:val="22"/>
                <w:szCs w:val="22"/>
              </w:rPr>
            </w:pPr>
          </w:p>
          <w:p w:rsidR="00404577" w:rsidRPr="0015078C" w:rsidRDefault="00404577" w:rsidP="00EC3B4D">
            <w:pPr>
              <w:pStyle w:val="ab"/>
              <w:jc w:val="both"/>
              <w:rPr>
                <w:sz w:val="22"/>
                <w:szCs w:val="22"/>
              </w:rPr>
            </w:pPr>
            <w:r w:rsidRPr="0015078C">
              <w:rPr>
                <w:sz w:val="22"/>
                <w:szCs w:val="22"/>
              </w:rPr>
              <w:t>Кваліфікаційні вимоги до директора Департаменту: вища освіта за ступенем магістра,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ніж два роки, вільне володіння державною мовою.</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Директор Департаменту може мати першого заступника та заступників, яких призначає на посаду і звільняє з посади директор Департаменту в установленому законодавством порядку.</w:t>
            </w:r>
          </w:p>
          <w:p w:rsidR="00B116CB" w:rsidRDefault="00B116CB" w:rsidP="00B116CB">
            <w:pPr>
              <w:pStyle w:val="ab"/>
              <w:jc w:val="both"/>
              <w:rPr>
                <w:sz w:val="22"/>
                <w:szCs w:val="22"/>
              </w:rPr>
            </w:pPr>
          </w:p>
          <w:p w:rsidR="00404577" w:rsidRPr="0015078C" w:rsidRDefault="00404577" w:rsidP="00B116CB">
            <w:pPr>
              <w:pStyle w:val="ab"/>
              <w:jc w:val="both"/>
              <w:rPr>
                <w:color w:val="000000"/>
                <w:sz w:val="22"/>
                <w:szCs w:val="22"/>
                <w:shd w:val="clear" w:color="auto" w:fill="FFFFFF"/>
              </w:rPr>
            </w:pPr>
            <w:r w:rsidRPr="0015078C">
              <w:rPr>
                <w:sz w:val="22"/>
                <w:szCs w:val="22"/>
              </w:rPr>
              <w:t xml:space="preserve">Кваліфікаційні вимоги до першого заступника та заступників директора Департаменту: вища освіта відповідного професійного спрямування за освітньо-кваліфікаційним рівнем магістра або спеціаліста, досвід роботи </w:t>
            </w:r>
            <w:r w:rsidRPr="0015078C">
              <w:rPr>
                <w:color w:val="000000"/>
                <w:sz w:val="22"/>
                <w:szCs w:val="22"/>
                <w:shd w:val="clear" w:color="auto" w:fill="FFFFFF"/>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404577" w:rsidRPr="0015078C" w:rsidRDefault="00404577" w:rsidP="00D102D3">
            <w:pPr>
              <w:pStyle w:val="ab"/>
              <w:ind w:firstLine="709"/>
              <w:jc w:val="both"/>
              <w:rPr>
                <w:color w:val="000000"/>
                <w:sz w:val="22"/>
                <w:szCs w:val="22"/>
                <w:shd w:val="clear" w:color="auto" w:fill="FFFFFF"/>
              </w:rPr>
            </w:pPr>
          </w:p>
          <w:p w:rsidR="00404577" w:rsidRPr="0015078C" w:rsidRDefault="00404577" w:rsidP="00B116CB">
            <w:pPr>
              <w:pStyle w:val="ab"/>
              <w:jc w:val="both"/>
              <w:rPr>
                <w:sz w:val="22"/>
                <w:szCs w:val="22"/>
              </w:rPr>
            </w:pPr>
            <w:r w:rsidRPr="0015078C">
              <w:rPr>
                <w:sz w:val="22"/>
                <w:szCs w:val="22"/>
              </w:rPr>
              <w:lastRenderedPageBreak/>
              <w:t>9. Директор Департаменту:</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9.1. Здійснює керівництво діяльністю Департаменту, несе персональну відповідальність перед Київським міським головою за виконання покладених на Департамент завдань.</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9.2. Затверджує положення про підрозділи Департаменту, розподіляє обов’язки між першим заступником та заступниками директора Департаменту, керівниками підрозділів та визначає ступінь їх відповідальності. Затверджує посадові інструкції працівників Департаменту.</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9.3. Подає на затвердження в установленому порядку штатний розпис працівників Департаменту в межах граничної чисельності і фонду оплати праці його працівників.</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9.4. Розпоряджається коштами в межах затвердженого в установленому порядку кошторису Департаменту, несе персональну відповідальність за їх цільове використання.</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9.5. Видає у межах компетенції накази, організовує і контролює їх виконання.</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Накази директора Департаменту, які зачіпають права, свободи та законні інтереси громадян або мають міжвідомчий характер, підлягають державній реєстрації у Головному територіальному управлінні юстиції у місті Києві в установленому порядку.</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Накази, які є регуляторними актами, розробляються, розглядаються, приймаються та оприлюднюються у порядку, встановленому законодавством України.</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9.6. Призначає на посади і звільняє з посад працівників Департаменту.</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 xml:space="preserve">Застосовує до працівників Департаменту </w:t>
            </w:r>
            <w:r w:rsidRPr="00B116CB">
              <w:rPr>
                <w:b/>
                <w:sz w:val="22"/>
                <w:szCs w:val="22"/>
              </w:rPr>
              <w:t xml:space="preserve">заходів </w:t>
            </w:r>
            <w:r w:rsidRPr="0015078C">
              <w:rPr>
                <w:sz w:val="22"/>
                <w:szCs w:val="22"/>
              </w:rPr>
              <w:t>заохочення та накладає дисциплінарні стягнення.</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9.7. Забезпечує комплексне вирішення питань роботи з керівниками комунальних підприємств, що належать до комунальної власності територіальної громади міста Києва та підпорядковані Департаменту.</w:t>
            </w:r>
          </w:p>
          <w:p w:rsidR="00B116CB" w:rsidRDefault="00B116CB" w:rsidP="00B116CB">
            <w:pPr>
              <w:pStyle w:val="ab"/>
              <w:jc w:val="both"/>
              <w:rPr>
                <w:sz w:val="22"/>
                <w:szCs w:val="22"/>
              </w:rPr>
            </w:pPr>
          </w:p>
          <w:p w:rsidR="00B116CB" w:rsidRDefault="00B116CB" w:rsidP="00B116CB">
            <w:pPr>
              <w:pStyle w:val="ab"/>
              <w:jc w:val="both"/>
              <w:rPr>
                <w:sz w:val="22"/>
                <w:szCs w:val="22"/>
              </w:rPr>
            </w:pPr>
          </w:p>
          <w:p w:rsidR="00B116CB" w:rsidRDefault="00404577" w:rsidP="00B116CB">
            <w:pPr>
              <w:pStyle w:val="ab"/>
              <w:jc w:val="both"/>
              <w:rPr>
                <w:sz w:val="22"/>
                <w:szCs w:val="22"/>
              </w:rPr>
            </w:pPr>
            <w:r w:rsidRPr="0015078C">
              <w:rPr>
                <w:sz w:val="22"/>
                <w:szCs w:val="22"/>
              </w:rPr>
              <w:t xml:space="preserve">Відповідає за підготовку, своєчасне погодження та укладання контрактів з керівниками підпорядкованих підприємств. Здійснює аналіз виконання </w:t>
            </w:r>
            <w:r w:rsidRPr="0015078C">
              <w:rPr>
                <w:sz w:val="22"/>
                <w:szCs w:val="22"/>
              </w:rPr>
              <w:lastRenderedPageBreak/>
              <w:t>умов та показників укладених контрактів з керівниками цих підприємств, забезпечує своєчасне продовження та розірвання контрактів.</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9.8. Погоджує звільнення з посади керівників комунальних підприємств, діяльність яких належить до компетенції Департаменту та які передано до сфери управління районних в місті Києві державних адміністрацій.</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9.9. Звертається в установленому порядку з пропозиціями щодо притягнення до дисциплінарної відповідальності працівників структурних підрозділів з питань благоустрою, охорони праці районних в місті Києві державних адміністрацій.</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 xml:space="preserve">9.10. Без довіреності діє від імені Департаменту, представляє в установленому порядку Департамент у відносинах з державними органами, органами місцевого самоврядування, підприємствами, установами і організаціями в </w:t>
            </w:r>
            <w:proofErr w:type="gramStart"/>
            <w:r w:rsidRPr="0015078C">
              <w:rPr>
                <w:sz w:val="22"/>
                <w:szCs w:val="22"/>
              </w:rPr>
              <w:t>Україні,  укладає</w:t>
            </w:r>
            <w:proofErr w:type="gramEnd"/>
            <w:r w:rsidRPr="0015078C">
              <w:rPr>
                <w:sz w:val="22"/>
                <w:szCs w:val="22"/>
              </w:rPr>
              <w:t xml:space="preserve">   від   імені  Департаменту угоди (договори), видає довіреності.</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 xml:space="preserve">9.11. За результатами співбесіди та за погодженням із заступником голови Київської міської державної адміністрації згідно з розподілом обов’язків призначає громадських інспекторів благоустрою міста Києва та </w:t>
            </w:r>
            <w:proofErr w:type="gramStart"/>
            <w:r w:rsidRPr="0015078C">
              <w:rPr>
                <w:sz w:val="22"/>
                <w:szCs w:val="22"/>
              </w:rPr>
              <w:t>позбавляє  їх</w:t>
            </w:r>
            <w:proofErr w:type="gramEnd"/>
            <w:r w:rsidRPr="0015078C">
              <w:rPr>
                <w:sz w:val="22"/>
                <w:szCs w:val="22"/>
              </w:rPr>
              <w:t xml:space="preserve"> права виконувати обов’язки громадського інспектора благоустрою з анулюванням відповідного посвідчення.</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9.12. Проводить особистий прийом громадян з питань, що належать до компетенції Департаменту, здійснює заходи щодо розгляду їх звернень, пропозицій.</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9.13. Забезпечує у межах повноважень підготовку проектів рішень Київської міської ради та розпоряджень виконавчого органу Київської міської ради (Київської міської державної адміністрації).</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9.14.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9.15. Звітує перед Київським міським головою про виконання покладених на Департамент завдань.</w:t>
            </w: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 xml:space="preserve">9.16. Звітує перед Київською міською радою в порядку, встановленому Регламентом Київської міської ради.  </w:t>
            </w:r>
          </w:p>
          <w:p w:rsidR="00B116CB" w:rsidRDefault="00B116CB" w:rsidP="00B116CB">
            <w:pPr>
              <w:jc w:val="both"/>
              <w:rPr>
                <w:sz w:val="22"/>
                <w:szCs w:val="22"/>
              </w:rPr>
            </w:pPr>
          </w:p>
          <w:p w:rsidR="00B116CB" w:rsidRDefault="00B116CB" w:rsidP="00B116CB">
            <w:pPr>
              <w:jc w:val="both"/>
              <w:rPr>
                <w:sz w:val="22"/>
                <w:szCs w:val="22"/>
              </w:rPr>
            </w:pPr>
          </w:p>
          <w:p w:rsidR="00404577" w:rsidRPr="0015078C" w:rsidRDefault="00404577" w:rsidP="00B116CB">
            <w:pPr>
              <w:jc w:val="both"/>
              <w:rPr>
                <w:color w:val="000000"/>
                <w:sz w:val="22"/>
                <w:szCs w:val="22"/>
              </w:rPr>
            </w:pPr>
            <w:r w:rsidRPr="0015078C">
              <w:rPr>
                <w:sz w:val="22"/>
                <w:szCs w:val="22"/>
              </w:rPr>
              <w:t xml:space="preserve">9.17. </w:t>
            </w:r>
            <w:bookmarkStart w:id="21" w:name="n57"/>
            <w:bookmarkStart w:id="22" w:name="n59"/>
            <w:bookmarkEnd w:id="21"/>
            <w:bookmarkEnd w:id="22"/>
            <w:r w:rsidRPr="0015078C">
              <w:rPr>
                <w:color w:val="000000"/>
                <w:sz w:val="22"/>
                <w:szCs w:val="22"/>
              </w:rPr>
              <w:t xml:space="preserve">Вживає заходів до удосконалення організації та підвищення </w:t>
            </w:r>
            <w:r w:rsidRPr="0015078C">
              <w:rPr>
                <w:color w:val="000000"/>
                <w:sz w:val="22"/>
                <w:szCs w:val="22"/>
              </w:rPr>
              <w:lastRenderedPageBreak/>
              <w:t xml:space="preserve">ефективності роботи </w:t>
            </w:r>
            <w:r w:rsidRPr="0015078C">
              <w:rPr>
                <w:sz w:val="22"/>
                <w:szCs w:val="22"/>
              </w:rPr>
              <w:t>Департаменту.</w:t>
            </w:r>
          </w:p>
          <w:p w:rsidR="00B116CB" w:rsidRDefault="00B116CB" w:rsidP="00B116CB">
            <w:pPr>
              <w:pStyle w:val="rvps2"/>
              <w:shd w:val="clear" w:color="auto" w:fill="FFFFFF"/>
              <w:spacing w:before="0" w:beforeAutospacing="0" w:after="0" w:afterAutospacing="0"/>
              <w:jc w:val="both"/>
              <w:rPr>
                <w:sz w:val="22"/>
                <w:szCs w:val="22"/>
                <w:lang w:val="uk-UA"/>
              </w:rPr>
            </w:pPr>
            <w:bookmarkStart w:id="23" w:name="n60"/>
            <w:bookmarkStart w:id="24" w:name="n61"/>
            <w:bookmarkEnd w:id="23"/>
            <w:bookmarkEnd w:id="24"/>
          </w:p>
          <w:p w:rsidR="00404577" w:rsidRPr="0015078C" w:rsidRDefault="00404577" w:rsidP="00B116CB">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9.18. В</w:t>
            </w:r>
            <w:r w:rsidRPr="0015078C">
              <w:rPr>
                <w:color w:val="000000"/>
                <w:sz w:val="22"/>
                <w:szCs w:val="22"/>
                <w:lang w:val="uk-UA"/>
              </w:rPr>
              <w:t xml:space="preserve">ходить до складу Колегії </w:t>
            </w:r>
            <w:r w:rsidRPr="0015078C">
              <w:rPr>
                <w:sz w:val="22"/>
                <w:szCs w:val="22"/>
                <w:lang w:val="uk-UA"/>
              </w:rPr>
              <w:t>виконавчого органу Київської міської ради (Київської міської державної адміністрації).</w:t>
            </w:r>
          </w:p>
          <w:p w:rsidR="00B116CB" w:rsidRDefault="00B116CB" w:rsidP="00B116CB">
            <w:pPr>
              <w:pStyle w:val="rvps2"/>
              <w:shd w:val="clear" w:color="auto" w:fill="FFFFFF"/>
              <w:spacing w:before="0" w:beforeAutospacing="0" w:after="0" w:afterAutospacing="0"/>
              <w:jc w:val="both"/>
              <w:rPr>
                <w:sz w:val="22"/>
                <w:szCs w:val="22"/>
                <w:lang w:val="uk-UA"/>
              </w:rPr>
            </w:pPr>
            <w:bookmarkStart w:id="25" w:name="n62"/>
            <w:bookmarkStart w:id="26" w:name="n63"/>
            <w:bookmarkEnd w:id="25"/>
            <w:bookmarkEnd w:id="26"/>
          </w:p>
          <w:p w:rsidR="00404577" w:rsidRPr="0015078C" w:rsidRDefault="00404577" w:rsidP="00B116CB">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9.19. </w:t>
            </w:r>
            <w:r w:rsidRPr="0015078C">
              <w:rPr>
                <w:color w:val="000000"/>
                <w:sz w:val="22"/>
                <w:szCs w:val="22"/>
                <w:lang w:val="uk-UA"/>
              </w:rPr>
              <w:t>Може брати участь у засіданнях</w:t>
            </w:r>
            <w:r w:rsidRPr="0015078C">
              <w:rPr>
                <w:sz w:val="22"/>
                <w:szCs w:val="22"/>
              </w:rPr>
              <w:t xml:space="preserve"> Київсько</w:t>
            </w:r>
            <w:r w:rsidRPr="0015078C">
              <w:rPr>
                <w:sz w:val="22"/>
                <w:szCs w:val="22"/>
                <w:lang w:val="uk-UA"/>
              </w:rPr>
              <w:t>ї</w:t>
            </w:r>
            <w:r w:rsidRPr="0015078C">
              <w:rPr>
                <w:sz w:val="22"/>
                <w:szCs w:val="22"/>
              </w:rPr>
              <w:t xml:space="preserve"> місько</w:t>
            </w:r>
            <w:r w:rsidRPr="0015078C">
              <w:rPr>
                <w:sz w:val="22"/>
                <w:szCs w:val="22"/>
                <w:lang w:val="uk-UA"/>
              </w:rPr>
              <w:t>ї</w:t>
            </w:r>
            <w:r w:rsidRPr="0015078C">
              <w:rPr>
                <w:sz w:val="22"/>
                <w:szCs w:val="22"/>
              </w:rPr>
              <w:t xml:space="preserve"> рад</w:t>
            </w:r>
            <w:r w:rsidRPr="0015078C">
              <w:rPr>
                <w:sz w:val="22"/>
                <w:szCs w:val="22"/>
                <w:lang w:val="uk-UA"/>
              </w:rPr>
              <w:t>и</w:t>
            </w:r>
            <w:r w:rsidRPr="0015078C">
              <w:rPr>
                <w:color w:val="000000"/>
                <w:sz w:val="22"/>
                <w:szCs w:val="22"/>
                <w:lang w:val="uk-UA"/>
              </w:rPr>
              <w:t>.</w:t>
            </w:r>
          </w:p>
          <w:p w:rsidR="00B116CB" w:rsidRDefault="00B116CB" w:rsidP="00B116CB">
            <w:pPr>
              <w:pStyle w:val="rvps2"/>
              <w:shd w:val="clear" w:color="auto" w:fill="FFFFFF"/>
              <w:spacing w:before="0" w:beforeAutospacing="0" w:after="0" w:afterAutospacing="0"/>
              <w:jc w:val="both"/>
              <w:rPr>
                <w:sz w:val="22"/>
                <w:szCs w:val="22"/>
                <w:lang w:val="uk-UA"/>
              </w:rPr>
            </w:pPr>
            <w:bookmarkStart w:id="27" w:name="n64"/>
            <w:bookmarkStart w:id="28" w:name="n70"/>
            <w:bookmarkEnd w:id="27"/>
            <w:bookmarkEnd w:id="28"/>
          </w:p>
          <w:p w:rsidR="00404577" w:rsidRPr="0015078C" w:rsidRDefault="00404577" w:rsidP="00B116CB">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9.20. </w:t>
            </w:r>
            <w:r w:rsidRPr="0015078C">
              <w:rPr>
                <w:color w:val="000000"/>
                <w:sz w:val="22"/>
                <w:szCs w:val="22"/>
                <w:lang w:val="uk-UA"/>
              </w:rPr>
              <w:t xml:space="preserve">Організовує роботу з підвищення рівня професійної компетентності державних службовців </w:t>
            </w:r>
            <w:r w:rsidRPr="0015078C">
              <w:rPr>
                <w:sz w:val="22"/>
                <w:szCs w:val="22"/>
                <w:lang w:val="uk-UA"/>
              </w:rPr>
              <w:t>Департаменту.</w:t>
            </w:r>
          </w:p>
          <w:p w:rsidR="00B116CB" w:rsidRDefault="00B116CB" w:rsidP="00B116CB">
            <w:pPr>
              <w:pStyle w:val="rvps2"/>
              <w:shd w:val="clear" w:color="auto" w:fill="FFFFFF"/>
              <w:spacing w:before="0" w:beforeAutospacing="0" w:after="0" w:afterAutospacing="0"/>
              <w:jc w:val="both"/>
              <w:rPr>
                <w:sz w:val="22"/>
                <w:szCs w:val="22"/>
                <w:lang w:val="uk-UA"/>
              </w:rPr>
            </w:pPr>
            <w:bookmarkStart w:id="29" w:name="n71"/>
            <w:bookmarkStart w:id="30" w:name="n75"/>
            <w:bookmarkEnd w:id="29"/>
            <w:bookmarkEnd w:id="30"/>
          </w:p>
          <w:p w:rsidR="00404577" w:rsidRPr="0015078C" w:rsidRDefault="00404577" w:rsidP="00B116CB">
            <w:pPr>
              <w:pStyle w:val="rvps2"/>
              <w:shd w:val="clear" w:color="auto" w:fill="FFFFFF"/>
              <w:spacing w:before="0" w:beforeAutospacing="0" w:after="0" w:afterAutospacing="0"/>
              <w:jc w:val="both"/>
              <w:rPr>
                <w:color w:val="000000"/>
                <w:sz w:val="22"/>
                <w:szCs w:val="22"/>
                <w:lang w:val="uk-UA"/>
              </w:rPr>
            </w:pPr>
            <w:r w:rsidRPr="0015078C">
              <w:rPr>
                <w:sz w:val="22"/>
                <w:szCs w:val="22"/>
                <w:lang w:val="uk-UA"/>
              </w:rPr>
              <w:t xml:space="preserve">9.21. </w:t>
            </w:r>
            <w:r w:rsidRPr="0015078C">
              <w:rPr>
                <w:color w:val="000000"/>
                <w:sz w:val="22"/>
                <w:szCs w:val="22"/>
                <w:lang w:val="uk-UA"/>
              </w:rPr>
              <w:t xml:space="preserve">Забезпечує дотримання працівниками </w:t>
            </w:r>
            <w:r w:rsidRPr="0015078C">
              <w:rPr>
                <w:sz w:val="22"/>
                <w:szCs w:val="22"/>
                <w:lang w:val="uk-UA"/>
              </w:rPr>
              <w:t>Департаменту п</w:t>
            </w:r>
            <w:r w:rsidRPr="0015078C">
              <w:rPr>
                <w:color w:val="000000"/>
                <w:sz w:val="22"/>
                <w:szCs w:val="22"/>
                <w:lang w:val="uk-UA"/>
              </w:rPr>
              <w:t>равил внутрішнього трудового розпорядку та виконавської дисципліни.</w:t>
            </w:r>
          </w:p>
          <w:p w:rsidR="00B116CB" w:rsidRDefault="00B116CB" w:rsidP="00B116CB">
            <w:pPr>
              <w:shd w:val="clear" w:color="auto" w:fill="FFFFFF"/>
              <w:ind w:right="29"/>
              <w:jc w:val="both"/>
              <w:rPr>
                <w:sz w:val="22"/>
                <w:szCs w:val="22"/>
              </w:rPr>
            </w:pPr>
          </w:p>
          <w:p w:rsidR="00404577" w:rsidRPr="0015078C" w:rsidRDefault="00404577" w:rsidP="00B116CB">
            <w:pPr>
              <w:shd w:val="clear" w:color="auto" w:fill="FFFFFF"/>
              <w:ind w:right="29"/>
              <w:jc w:val="both"/>
              <w:rPr>
                <w:sz w:val="22"/>
                <w:szCs w:val="22"/>
              </w:rPr>
            </w:pPr>
            <w:r w:rsidRPr="0015078C">
              <w:rPr>
                <w:sz w:val="22"/>
                <w:szCs w:val="22"/>
              </w:rPr>
              <w:t xml:space="preserve">9.22. Організовує в Департаменті забезпечення охорони державної таємниці. Здійснює забезпечення охорони державної таємниці, постійний контроль за забезпеченням охорони державної таємниці в межах своїх повноважень, передбачених Законом України «Про державну таємницю». Зберігає відому йому державну таємницю та іншу інформацію, яка згідно </w:t>
            </w:r>
            <w:proofErr w:type="gramStart"/>
            <w:r w:rsidRPr="0015078C">
              <w:rPr>
                <w:sz w:val="22"/>
                <w:szCs w:val="22"/>
              </w:rPr>
              <w:t>з  законодавством</w:t>
            </w:r>
            <w:proofErr w:type="gramEnd"/>
            <w:r w:rsidRPr="0015078C">
              <w:rPr>
                <w:sz w:val="22"/>
                <w:szCs w:val="22"/>
              </w:rPr>
              <w:t xml:space="preserve"> України не підлягає розголошенню.</w:t>
            </w:r>
          </w:p>
          <w:p w:rsidR="00B116CB" w:rsidRDefault="00B116CB" w:rsidP="00B116CB">
            <w:pPr>
              <w:jc w:val="both"/>
              <w:rPr>
                <w:sz w:val="22"/>
                <w:szCs w:val="22"/>
              </w:rPr>
            </w:pPr>
          </w:p>
          <w:p w:rsidR="00B116CB" w:rsidRDefault="00B116CB" w:rsidP="00B116CB">
            <w:pPr>
              <w:jc w:val="both"/>
              <w:rPr>
                <w:sz w:val="22"/>
                <w:szCs w:val="22"/>
              </w:rPr>
            </w:pPr>
          </w:p>
          <w:p w:rsidR="00404577" w:rsidRPr="0015078C" w:rsidRDefault="00404577" w:rsidP="00B116CB">
            <w:pPr>
              <w:jc w:val="both"/>
              <w:rPr>
                <w:sz w:val="22"/>
                <w:szCs w:val="22"/>
              </w:rPr>
            </w:pPr>
            <w:r w:rsidRPr="0015078C">
              <w:rPr>
                <w:sz w:val="22"/>
                <w:szCs w:val="22"/>
              </w:rPr>
              <w:t>9.23. Здійснює інші повноваження, передбачені законодавством України та цим Положенням.</w:t>
            </w:r>
          </w:p>
          <w:p w:rsidR="00404577" w:rsidRPr="0015078C" w:rsidRDefault="00404577" w:rsidP="00D102D3">
            <w:pPr>
              <w:ind w:firstLine="709"/>
              <w:jc w:val="both"/>
              <w:rPr>
                <w:sz w:val="22"/>
                <w:szCs w:val="22"/>
              </w:rPr>
            </w:pPr>
          </w:p>
          <w:p w:rsidR="00404577" w:rsidRPr="0015078C" w:rsidRDefault="00404577" w:rsidP="00B116CB">
            <w:pPr>
              <w:pStyle w:val="ab"/>
              <w:jc w:val="both"/>
              <w:rPr>
                <w:sz w:val="22"/>
                <w:szCs w:val="22"/>
              </w:rPr>
            </w:pPr>
            <w:r w:rsidRPr="0015078C">
              <w:rPr>
                <w:sz w:val="22"/>
                <w:szCs w:val="22"/>
              </w:rPr>
              <w:t>10. У Департаменті для оперативного вирішення питань, які належать до його компетенції, може бути утворена колегія як консультативно-дорадчий орган у складі директора Департаменту, заступників директора Департаменту (за посадою) та інших працівників Департаменту.</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До складу колегії можуть входити депутати Київської міської ради (за згодою), представники структурних підрозділів виконавчого органу Київської міської ради (Київської міської державної адміністрації) (за погодженням з їх керівниками), інших установ та громадських організацій.</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Склад колегії затверджується наказом директора Департаменту.</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Рішення колегії вводятся в дію наказами директора Департаменту.</w:t>
            </w:r>
          </w:p>
          <w:p w:rsidR="00404577" w:rsidRPr="0015078C" w:rsidRDefault="00404577" w:rsidP="00D102D3">
            <w:pPr>
              <w:pStyle w:val="ab"/>
              <w:ind w:firstLine="709"/>
              <w:jc w:val="both"/>
              <w:rPr>
                <w:sz w:val="22"/>
                <w:szCs w:val="22"/>
              </w:rPr>
            </w:pPr>
          </w:p>
          <w:p w:rsidR="00B116CB" w:rsidRDefault="00B116CB" w:rsidP="00B116CB">
            <w:pPr>
              <w:pStyle w:val="ab"/>
              <w:jc w:val="both"/>
              <w:rPr>
                <w:sz w:val="22"/>
                <w:szCs w:val="22"/>
              </w:rPr>
            </w:pPr>
          </w:p>
          <w:p w:rsidR="00B116CB" w:rsidRDefault="00404577" w:rsidP="00B116CB">
            <w:pPr>
              <w:pStyle w:val="ab"/>
              <w:jc w:val="both"/>
              <w:rPr>
                <w:sz w:val="22"/>
                <w:szCs w:val="22"/>
              </w:rPr>
            </w:pPr>
            <w:r w:rsidRPr="0015078C">
              <w:rPr>
                <w:sz w:val="22"/>
                <w:szCs w:val="22"/>
              </w:rPr>
              <w:t xml:space="preserve">11. Департамент </w:t>
            </w:r>
            <w:proofErr w:type="gramStart"/>
            <w:r w:rsidRPr="0015078C">
              <w:rPr>
                <w:sz w:val="22"/>
                <w:szCs w:val="22"/>
              </w:rPr>
              <w:t>утримується  за</w:t>
            </w:r>
            <w:proofErr w:type="gramEnd"/>
            <w:r w:rsidRPr="0015078C">
              <w:rPr>
                <w:sz w:val="22"/>
                <w:szCs w:val="22"/>
              </w:rPr>
              <w:t xml:space="preserve">  рахунок  коштів бюджету міста Києва.</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Гранична чисельність працівників Департаменту затверджується розпорядженням Київського міського голови.</w:t>
            </w:r>
          </w:p>
          <w:p w:rsidR="00B116CB" w:rsidRDefault="00B116CB" w:rsidP="00B116CB">
            <w:pPr>
              <w:pStyle w:val="ab"/>
              <w:jc w:val="both"/>
              <w:rPr>
                <w:sz w:val="22"/>
                <w:szCs w:val="22"/>
              </w:rPr>
            </w:pPr>
          </w:p>
          <w:p w:rsidR="00B116CB" w:rsidRDefault="00B116CB" w:rsidP="00B116CB">
            <w:pPr>
              <w:pStyle w:val="ab"/>
              <w:jc w:val="both"/>
              <w:rPr>
                <w:sz w:val="22"/>
                <w:szCs w:val="22"/>
              </w:rPr>
            </w:pP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Структура Департаменту затверджується розпорядженням виконавчого органу Київської міської ради (Київської міської державної адміністрації).</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Кошторис Департаменту затверджується у встановленому порядку.</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 xml:space="preserve">Штатний розпис Департаменту в межах граничної чисельності і фонду оплати праці його працівників затверджує Київський міський голова після його погодження Департаментом фінансів виконавчого органу Київської міської ради (Київської міської державної адміністрації). </w:t>
            </w:r>
          </w:p>
          <w:p w:rsidR="00404577" w:rsidRPr="0015078C" w:rsidRDefault="00404577" w:rsidP="00D102D3">
            <w:pPr>
              <w:pStyle w:val="ab"/>
              <w:ind w:firstLine="709"/>
              <w:jc w:val="both"/>
              <w:rPr>
                <w:sz w:val="22"/>
                <w:szCs w:val="22"/>
              </w:rPr>
            </w:pPr>
          </w:p>
          <w:p w:rsidR="00404577" w:rsidRPr="0015078C" w:rsidRDefault="00404577" w:rsidP="00B116CB">
            <w:pPr>
              <w:pStyle w:val="ab"/>
              <w:jc w:val="both"/>
              <w:rPr>
                <w:sz w:val="22"/>
                <w:szCs w:val="22"/>
              </w:rPr>
            </w:pPr>
            <w:r w:rsidRPr="0015078C">
              <w:rPr>
                <w:sz w:val="22"/>
                <w:szCs w:val="22"/>
              </w:rPr>
              <w:t>12. Майно Департаменту становлять основні фонди та оборотні активи, а також інші цінності, вартість яких відображається в самостійному балансі.</w:t>
            </w:r>
          </w:p>
          <w:p w:rsidR="00B116CB" w:rsidRDefault="00B116CB" w:rsidP="00B116CB">
            <w:pPr>
              <w:pStyle w:val="ab"/>
              <w:jc w:val="both"/>
              <w:rPr>
                <w:sz w:val="22"/>
                <w:szCs w:val="22"/>
              </w:rPr>
            </w:pP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Майно Департаменту є комунальною власністю територіальної громади міста і закріплене за ним на праві оперативного управління.</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Департамент має право виключно з дозволу власника або уповноваженого ним органу відчужувати, здавати в оренду, передавати в заставу або надавати в позику іншим підприємствам, організаціям, установам належні йому будинки, споруди, устаткування, транспортні засоби, інвентар та інші матеріальні цінності, а також списувати їх з балансу в установленому порядку.</w:t>
            </w:r>
          </w:p>
          <w:p w:rsidR="00404577" w:rsidRPr="0015078C" w:rsidRDefault="00404577" w:rsidP="00D102D3">
            <w:pPr>
              <w:pStyle w:val="ab"/>
              <w:ind w:firstLine="709"/>
              <w:jc w:val="both"/>
              <w:rPr>
                <w:sz w:val="22"/>
                <w:szCs w:val="22"/>
              </w:rPr>
            </w:pP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13. Департамент є юридичною особою, має самостійний баланс, рахунки в органах Державної казначейської служби України, печатку із зображенням Державного Герба України, інші печатки і штампи зі своїм найменуванням та відповідні бланки.</w:t>
            </w: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 xml:space="preserve">Місцезнаходження Департаменту: вул. Вишгородська, 21, м. Київ, 04074. </w:t>
            </w:r>
          </w:p>
          <w:p w:rsidR="00404577" w:rsidRPr="0015078C" w:rsidRDefault="00404577" w:rsidP="00D102D3">
            <w:pPr>
              <w:pStyle w:val="tj"/>
              <w:spacing w:before="0" w:beforeAutospacing="0" w:after="0" w:afterAutospacing="0"/>
              <w:ind w:firstLine="709"/>
              <w:rPr>
                <w:sz w:val="22"/>
                <w:szCs w:val="22"/>
              </w:rPr>
            </w:pPr>
          </w:p>
          <w:p w:rsidR="00404577" w:rsidRPr="00B116CB" w:rsidRDefault="00404577" w:rsidP="00B116CB">
            <w:pPr>
              <w:pStyle w:val="tj"/>
              <w:spacing w:before="0" w:beforeAutospacing="0" w:after="0" w:afterAutospacing="0"/>
              <w:rPr>
                <w:b/>
                <w:sz w:val="22"/>
                <w:szCs w:val="22"/>
              </w:rPr>
            </w:pPr>
            <w:r w:rsidRPr="00B116CB">
              <w:rPr>
                <w:b/>
                <w:sz w:val="22"/>
                <w:szCs w:val="22"/>
              </w:rPr>
              <w:t>14. Найменування Департаменту:</w:t>
            </w:r>
          </w:p>
          <w:p w:rsidR="00404577" w:rsidRPr="00B116CB" w:rsidRDefault="00404577" w:rsidP="00B116CB">
            <w:pPr>
              <w:pStyle w:val="tj"/>
              <w:spacing w:before="0" w:beforeAutospacing="0" w:after="0" w:afterAutospacing="0"/>
              <w:rPr>
                <w:b/>
                <w:sz w:val="22"/>
                <w:szCs w:val="22"/>
              </w:rPr>
            </w:pPr>
            <w:r w:rsidRPr="00B116CB">
              <w:rPr>
                <w:b/>
                <w:sz w:val="22"/>
                <w:szCs w:val="22"/>
              </w:rPr>
              <w:t>Повне: Департамент міського благоустрою виконавчого органу Київської міської ради (Київської міської державної адміністрації).</w:t>
            </w:r>
          </w:p>
          <w:p w:rsidR="00404577" w:rsidRPr="00B116CB" w:rsidRDefault="00404577" w:rsidP="00B116CB">
            <w:pPr>
              <w:pStyle w:val="tj"/>
              <w:spacing w:before="0" w:beforeAutospacing="0" w:after="0" w:afterAutospacing="0"/>
              <w:rPr>
                <w:b/>
                <w:sz w:val="22"/>
                <w:szCs w:val="22"/>
              </w:rPr>
            </w:pPr>
            <w:r w:rsidRPr="00B116CB">
              <w:rPr>
                <w:b/>
                <w:sz w:val="22"/>
                <w:szCs w:val="22"/>
              </w:rPr>
              <w:t>Скорочене: Департамент міського благоустрою ВО КМР (КМДА).</w:t>
            </w:r>
          </w:p>
          <w:p w:rsidR="00404577" w:rsidRPr="0015078C" w:rsidRDefault="00404577" w:rsidP="00D102D3">
            <w:pPr>
              <w:pStyle w:val="ab"/>
              <w:ind w:firstLine="709"/>
              <w:jc w:val="both"/>
              <w:rPr>
                <w:sz w:val="22"/>
                <w:szCs w:val="22"/>
              </w:rPr>
            </w:pP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 xml:space="preserve">15. Департамент здійснює оперативний та бухгалтерський облік результатів своєї діяльності і подає фінансову, статистичну та іншу звітність у порядку, встановленому законодавством України. </w:t>
            </w:r>
          </w:p>
          <w:p w:rsidR="00404577" w:rsidRPr="0015078C" w:rsidRDefault="00404577" w:rsidP="00D102D3">
            <w:pPr>
              <w:pStyle w:val="ab"/>
              <w:ind w:firstLine="709"/>
              <w:jc w:val="both"/>
              <w:rPr>
                <w:sz w:val="22"/>
                <w:szCs w:val="22"/>
              </w:rPr>
            </w:pPr>
          </w:p>
          <w:p w:rsidR="00B116CB" w:rsidRDefault="00B116CB" w:rsidP="00B116CB">
            <w:pPr>
              <w:pStyle w:val="ab"/>
              <w:jc w:val="both"/>
              <w:rPr>
                <w:sz w:val="22"/>
                <w:szCs w:val="22"/>
              </w:rPr>
            </w:pPr>
          </w:p>
          <w:p w:rsidR="00B116CB" w:rsidRDefault="00B116CB" w:rsidP="00B116CB">
            <w:pPr>
              <w:pStyle w:val="ab"/>
              <w:jc w:val="both"/>
              <w:rPr>
                <w:sz w:val="22"/>
                <w:szCs w:val="22"/>
              </w:rPr>
            </w:pPr>
          </w:p>
          <w:p w:rsidR="00404577" w:rsidRPr="0015078C" w:rsidRDefault="00404577" w:rsidP="00B116CB">
            <w:pPr>
              <w:pStyle w:val="ab"/>
              <w:jc w:val="both"/>
              <w:rPr>
                <w:sz w:val="22"/>
                <w:szCs w:val="22"/>
              </w:rPr>
            </w:pPr>
            <w:r w:rsidRPr="0015078C">
              <w:rPr>
                <w:sz w:val="22"/>
                <w:szCs w:val="22"/>
              </w:rPr>
              <w:t>16. Фінансова звітність Департаменту подається Департаменту комунальної власності м. Києва виконавчого органу Київської міської ради (Київської міської державної адміністрації) у встановленому порядку.</w:t>
            </w:r>
          </w:p>
          <w:p w:rsidR="00404577" w:rsidRPr="0015078C" w:rsidRDefault="00404577" w:rsidP="00D102D3">
            <w:pPr>
              <w:pStyle w:val="ab"/>
              <w:ind w:firstLine="709"/>
              <w:jc w:val="both"/>
              <w:rPr>
                <w:sz w:val="22"/>
                <w:szCs w:val="22"/>
              </w:rPr>
            </w:pPr>
          </w:p>
          <w:p w:rsidR="00B116CB" w:rsidRDefault="00B116CB" w:rsidP="00B116CB">
            <w:pPr>
              <w:pStyle w:val="ab"/>
              <w:jc w:val="both"/>
              <w:rPr>
                <w:sz w:val="22"/>
                <w:szCs w:val="22"/>
              </w:rPr>
            </w:pPr>
          </w:p>
          <w:p w:rsidR="00E90781" w:rsidRPr="0015078C" w:rsidRDefault="00404577" w:rsidP="00B116CB">
            <w:pPr>
              <w:pStyle w:val="ab"/>
              <w:jc w:val="both"/>
              <w:rPr>
                <w:bCs/>
                <w:sz w:val="22"/>
                <w:szCs w:val="22"/>
              </w:rPr>
            </w:pPr>
            <w:r w:rsidRPr="0015078C">
              <w:rPr>
                <w:sz w:val="22"/>
                <w:szCs w:val="22"/>
              </w:rPr>
              <w:t>17. Припинення Департаменту здійснюється за рішенням Київської міської ради в порядку, визначеному законодавством України.</w:t>
            </w:r>
            <w:r w:rsidRPr="0015078C">
              <w:rPr>
                <w:bCs/>
                <w:sz w:val="22"/>
                <w:szCs w:val="22"/>
              </w:rPr>
              <w:t xml:space="preserve"> </w:t>
            </w:r>
          </w:p>
        </w:tc>
      </w:tr>
    </w:tbl>
    <w:p w:rsidR="007F5D1B" w:rsidRPr="00C52630" w:rsidRDefault="007F5D1B" w:rsidP="00C52630">
      <w:pPr>
        <w:ind w:firstLine="900"/>
        <w:jc w:val="both"/>
        <w:rPr>
          <w:sz w:val="22"/>
          <w:szCs w:val="22"/>
          <w:lang w:val="uk-UA"/>
        </w:rPr>
      </w:pPr>
    </w:p>
    <w:p w:rsidR="007F5D1B" w:rsidRPr="00C52630" w:rsidRDefault="007F5D1B" w:rsidP="00C52630">
      <w:pPr>
        <w:ind w:firstLine="900"/>
        <w:jc w:val="both"/>
        <w:rPr>
          <w:sz w:val="22"/>
          <w:szCs w:val="22"/>
          <w:lang w:val="uk-UA"/>
        </w:rPr>
      </w:pPr>
      <w:r w:rsidRPr="00C52630">
        <w:rPr>
          <w:sz w:val="22"/>
          <w:szCs w:val="22"/>
          <w:lang w:val="uk-UA"/>
        </w:rPr>
        <w:t>Директор Департаменту міського благоустрою</w:t>
      </w:r>
    </w:p>
    <w:p w:rsidR="007F5D1B" w:rsidRPr="00C52630" w:rsidRDefault="007F5D1B" w:rsidP="00C52630">
      <w:pPr>
        <w:pStyle w:val="a4"/>
        <w:ind w:firstLine="900"/>
        <w:rPr>
          <w:sz w:val="22"/>
          <w:szCs w:val="22"/>
        </w:rPr>
      </w:pPr>
      <w:r w:rsidRPr="00C52630">
        <w:rPr>
          <w:sz w:val="22"/>
          <w:szCs w:val="22"/>
        </w:rPr>
        <w:t>виконавчого органу Київської міської ради</w:t>
      </w:r>
    </w:p>
    <w:p w:rsidR="007F5D1B" w:rsidRPr="00C52630" w:rsidRDefault="007F5D1B" w:rsidP="00C52630">
      <w:pPr>
        <w:pStyle w:val="a4"/>
        <w:ind w:firstLine="900"/>
        <w:rPr>
          <w:sz w:val="22"/>
          <w:szCs w:val="22"/>
        </w:rPr>
      </w:pPr>
      <w:r w:rsidRPr="00C52630">
        <w:rPr>
          <w:sz w:val="22"/>
          <w:szCs w:val="22"/>
        </w:rPr>
        <w:t>(Київської міської державної адміністрації</w:t>
      </w:r>
      <w:r w:rsidR="00C378F8" w:rsidRPr="00C52630">
        <w:rPr>
          <w:sz w:val="22"/>
          <w:szCs w:val="22"/>
        </w:rPr>
        <w:t>)                                                                                                                                       Олексій КУЛЕБА</w:t>
      </w:r>
    </w:p>
    <w:sectPr w:rsidR="007F5D1B" w:rsidRPr="00C52630" w:rsidSect="00B03F6C">
      <w:pgSz w:w="16838" w:h="11906" w:orient="landscape"/>
      <w:pgMar w:top="426" w:right="53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192D"/>
    <w:multiLevelType w:val="multilevel"/>
    <w:tmpl w:val="34A40008"/>
    <w:lvl w:ilvl="0">
      <w:start w:val="5"/>
      <w:numFmt w:val="decimal"/>
      <w:lvlText w:val="%1."/>
      <w:lvlJc w:val="left"/>
      <w:pPr>
        <w:tabs>
          <w:tab w:val="num" w:pos="735"/>
        </w:tabs>
        <w:ind w:left="735" w:hanging="735"/>
      </w:pPr>
      <w:rPr>
        <w:rFonts w:cs="Times New Roman" w:hint="default"/>
      </w:rPr>
    </w:lvl>
    <w:lvl w:ilvl="1">
      <w:start w:val="148"/>
      <w:numFmt w:val="decimal"/>
      <w:lvlText w:val="%1.%2."/>
      <w:lvlJc w:val="left"/>
      <w:pPr>
        <w:tabs>
          <w:tab w:val="num" w:pos="1095"/>
        </w:tabs>
        <w:ind w:left="1095" w:hanging="735"/>
      </w:pPr>
      <w:rPr>
        <w:rFonts w:cs="Times New Roman" w:hint="default"/>
      </w:rPr>
    </w:lvl>
    <w:lvl w:ilvl="2">
      <w:start w:val="1"/>
      <w:numFmt w:val="decimal"/>
      <w:lvlText w:val="%1.%2.%3."/>
      <w:lvlJc w:val="left"/>
      <w:pPr>
        <w:tabs>
          <w:tab w:val="num" w:pos="1455"/>
        </w:tabs>
        <w:ind w:left="1455" w:hanging="735"/>
      </w:pPr>
      <w:rPr>
        <w:rFonts w:cs="Times New Roman" w:hint="default"/>
      </w:rPr>
    </w:lvl>
    <w:lvl w:ilvl="3">
      <w:start w:val="1"/>
      <w:numFmt w:val="decimal"/>
      <w:lvlText w:val="%1.%2.%3.%4."/>
      <w:lvlJc w:val="left"/>
      <w:pPr>
        <w:tabs>
          <w:tab w:val="num" w:pos="1815"/>
        </w:tabs>
        <w:ind w:left="1815" w:hanging="73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195E4E87"/>
    <w:multiLevelType w:val="multilevel"/>
    <w:tmpl w:val="88E8A146"/>
    <w:lvl w:ilvl="0">
      <w:start w:val="6"/>
      <w:numFmt w:val="decimal"/>
      <w:lvlText w:val="%1."/>
      <w:lvlJc w:val="left"/>
      <w:pPr>
        <w:ind w:left="600" w:hanging="600"/>
      </w:pPr>
      <w:rPr>
        <w:rFonts w:cs="Times New Roman"/>
      </w:rPr>
    </w:lvl>
    <w:lvl w:ilvl="1">
      <w:start w:val="16"/>
      <w:numFmt w:val="decimal"/>
      <w:lvlText w:val="%1.%2."/>
      <w:lvlJc w:val="left"/>
      <w:pPr>
        <w:ind w:left="1146" w:hanging="72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3210" w:hanging="108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990" w:hanging="1440"/>
      </w:pPr>
      <w:rPr>
        <w:rFonts w:cs="Times New Roman"/>
      </w:rPr>
    </w:lvl>
    <w:lvl w:ilvl="6">
      <w:start w:val="1"/>
      <w:numFmt w:val="decimal"/>
      <w:lvlText w:val="%1.%2.%3.%4.%5.%6.%7."/>
      <w:lvlJc w:val="left"/>
      <w:pPr>
        <w:ind w:left="6060" w:hanging="1800"/>
      </w:pPr>
      <w:rPr>
        <w:rFonts w:cs="Times New Roman"/>
      </w:rPr>
    </w:lvl>
    <w:lvl w:ilvl="7">
      <w:start w:val="1"/>
      <w:numFmt w:val="decimal"/>
      <w:lvlText w:val="%1.%2.%3.%4.%5.%6.%7.%8."/>
      <w:lvlJc w:val="left"/>
      <w:pPr>
        <w:ind w:left="6770" w:hanging="1800"/>
      </w:pPr>
      <w:rPr>
        <w:rFonts w:cs="Times New Roman"/>
      </w:rPr>
    </w:lvl>
    <w:lvl w:ilvl="8">
      <w:start w:val="1"/>
      <w:numFmt w:val="decimal"/>
      <w:lvlText w:val="%1.%2.%3.%4.%5.%6.%7.%8.%9."/>
      <w:lvlJc w:val="left"/>
      <w:pPr>
        <w:ind w:left="7840" w:hanging="2160"/>
      </w:pPr>
      <w:rPr>
        <w:rFonts w:cs="Times New Roman"/>
      </w:rPr>
    </w:lvl>
  </w:abstractNum>
  <w:abstractNum w:abstractNumId="2" w15:restartNumberingAfterBreak="0">
    <w:nsid w:val="263E4D26"/>
    <w:multiLevelType w:val="multilevel"/>
    <w:tmpl w:val="E3280642"/>
    <w:lvl w:ilvl="0">
      <w:start w:val="5"/>
      <w:numFmt w:val="decimal"/>
      <w:lvlText w:val="%1."/>
      <w:lvlJc w:val="left"/>
      <w:pPr>
        <w:tabs>
          <w:tab w:val="num" w:pos="735"/>
        </w:tabs>
        <w:ind w:left="735" w:hanging="735"/>
      </w:pPr>
      <w:rPr>
        <w:rFonts w:cs="Times New Roman" w:hint="default"/>
      </w:rPr>
    </w:lvl>
    <w:lvl w:ilvl="1">
      <w:start w:val="153"/>
      <w:numFmt w:val="decimal"/>
      <w:lvlText w:val="%1.%2."/>
      <w:lvlJc w:val="left"/>
      <w:pPr>
        <w:tabs>
          <w:tab w:val="num" w:pos="1095"/>
        </w:tabs>
        <w:ind w:left="1095" w:hanging="735"/>
      </w:pPr>
      <w:rPr>
        <w:rFonts w:cs="Times New Roman" w:hint="default"/>
      </w:rPr>
    </w:lvl>
    <w:lvl w:ilvl="2">
      <w:start w:val="1"/>
      <w:numFmt w:val="decimal"/>
      <w:lvlText w:val="%1.%2.%3."/>
      <w:lvlJc w:val="left"/>
      <w:pPr>
        <w:tabs>
          <w:tab w:val="num" w:pos="1455"/>
        </w:tabs>
        <w:ind w:left="1455" w:hanging="735"/>
      </w:pPr>
      <w:rPr>
        <w:rFonts w:cs="Times New Roman" w:hint="default"/>
      </w:rPr>
    </w:lvl>
    <w:lvl w:ilvl="3">
      <w:start w:val="1"/>
      <w:numFmt w:val="decimal"/>
      <w:lvlText w:val="%1.%2.%3.%4."/>
      <w:lvlJc w:val="left"/>
      <w:pPr>
        <w:tabs>
          <w:tab w:val="num" w:pos="1815"/>
        </w:tabs>
        <w:ind w:left="1815" w:hanging="73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2B8014CE"/>
    <w:multiLevelType w:val="multilevel"/>
    <w:tmpl w:val="AB84726E"/>
    <w:lvl w:ilvl="0">
      <w:start w:val="6"/>
      <w:numFmt w:val="decimal"/>
      <w:lvlText w:val="%1"/>
      <w:lvlJc w:val="left"/>
      <w:pPr>
        <w:tabs>
          <w:tab w:val="num" w:pos="510"/>
        </w:tabs>
        <w:ind w:left="510" w:hanging="510"/>
      </w:pPr>
      <w:rPr>
        <w:rFonts w:hint="default"/>
      </w:rPr>
    </w:lvl>
    <w:lvl w:ilvl="1">
      <w:start w:val="17"/>
      <w:numFmt w:val="decimal"/>
      <w:lvlText w:val="%1.%2"/>
      <w:lvlJc w:val="left"/>
      <w:pPr>
        <w:tabs>
          <w:tab w:val="num" w:pos="936"/>
        </w:tabs>
        <w:ind w:left="936" w:hanging="51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C5C7BD4"/>
    <w:multiLevelType w:val="multilevel"/>
    <w:tmpl w:val="D026BCFC"/>
    <w:lvl w:ilvl="0">
      <w:start w:val="6"/>
      <w:numFmt w:val="decimal"/>
      <w:lvlText w:val="%1."/>
      <w:lvlJc w:val="left"/>
      <w:pPr>
        <w:ind w:left="576" w:hanging="576"/>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7A277F"/>
    <w:multiLevelType w:val="multilevel"/>
    <w:tmpl w:val="E3280642"/>
    <w:lvl w:ilvl="0">
      <w:start w:val="5"/>
      <w:numFmt w:val="decimal"/>
      <w:lvlText w:val="%1."/>
      <w:lvlJc w:val="left"/>
      <w:pPr>
        <w:tabs>
          <w:tab w:val="num" w:pos="735"/>
        </w:tabs>
        <w:ind w:left="735" w:hanging="735"/>
      </w:pPr>
      <w:rPr>
        <w:rFonts w:cs="Times New Roman" w:hint="default"/>
      </w:rPr>
    </w:lvl>
    <w:lvl w:ilvl="1">
      <w:start w:val="150"/>
      <w:numFmt w:val="decimal"/>
      <w:lvlText w:val="%1.%2."/>
      <w:lvlJc w:val="left"/>
      <w:pPr>
        <w:tabs>
          <w:tab w:val="num" w:pos="1095"/>
        </w:tabs>
        <w:ind w:left="1095" w:hanging="735"/>
      </w:pPr>
      <w:rPr>
        <w:rFonts w:cs="Times New Roman" w:hint="default"/>
      </w:rPr>
    </w:lvl>
    <w:lvl w:ilvl="2">
      <w:start w:val="1"/>
      <w:numFmt w:val="decimal"/>
      <w:lvlText w:val="%1.%2.%3."/>
      <w:lvlJc w:val="left"/>
      <w:pPr>
        <w:tabs>
          <w:tab w:val="num" w:pos="1455"/>
        </w:tabs>
        <w:ind w:left="1455" w:hanging="735"/>
      </w:pPr>
      <w:rPr>
        <w:rFonts w:cs="Times New Roman" w:hint="default"/>
      </w:rPr>
    </w:lvl>
    <w:lvl w:ilvl="3">
      <w:start w:val="1"/>
      <w:numFmt w:val="decimal"/>
      <w:lvlText w:val="%1.%2.%3.%4."/>
      <w:lvlJc w:val="left"/>
      <w:pPr>
        <w:tabs>
          <w:tab w:val="num" w:pos="1815"/>
        </w:tabs>
        <w:ind w:left="1815" w:hanging="73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37044961"/>
    <w:multiLevelType w:val="hybridMultilevel"/>
    <w:tmpl w:val="EA429A3C"/>
    <w:lvl w:ilvl="0" w:tplc="9C96B6E4">
      <w:start w:val="1"/>
      <w:numFmt w:val="decimal"/>
      <w:lvlText w:val="%1."/>
      <w:lvlJc w:val="left"/>
      <w:pPr>
        <w:tabs>
          <w:tab w:val="num" w:pos="705"/>
        </w:tabs>
        <w:ind w:left="705" w:hanging="63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15:restartNumberingAfterBreak="0">
    <w:nsid w:val="37267A40"/>
    <w:multiLevelType w:val="multilevel"/>
    <w:tmpl w:val="8A24F756"/>
    <w:lvl w:ilvl="0">
      <w:start w:val="5"/>
      <w:numFmt w:val="decimal"/>
      <w:lvlText w:val="%1."/>
      <w:lvlJc w:val="left"/>
      <w:pPr>
        <w:ind w:left="750" w:hanging="750"/>
      </w:pPr>
      <w:rPr>
        <w:rFonts w:cs="Times New Roman" w:hint="default"/>
      </w:rPr>
    </w:lvl>
    <w:lvl w:ilvl="1">
      <w:start w:val="158"/>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451" w:hanging="75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5E7B5414"/>
    <w:multiLevelType w:val="multilevel"/>
    <w:tmpl w:val="93441134"/>
    <w:lvl w:ilvl="0">
      <w:start w:val="6"/>
      <w:numFmt w:val="decimal"/>
      <w:lvlText w:val="%1."/>
      <w:lvlJc w:val="left"/>
      <w:pPr>
        <w:tabs>
          <w:tab w:val="num" w:pos="570"/>
        </w:tabs>
        <w:ind w:left="570" w:hanging="570"/>
      </w:pPr>
      <w:rPr>
        <w:rFonts w:hint="default"/>
      </w:rPr>
    </w:lvl>
    <w:lvl w:ilvl="1">
      <w:start w:val="16"/>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63767BAD"/>
    <w:multiLevelType w:val="hybridMultilevel"/>
    <w:tmpl w:val="2B3270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48B7E75"/>
    <w:multiLevelType w:val="hybridMultilevel"/>
    <w:tmpl w:val="5498E63C"/>
    <w:lvl w:ilvl="0" w:tplc="99D4029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AAF77C9"/>
    <w:multiLevelType w:val="multilevel"/>
    <w:tmpl w:val="3B9E7D22"/>
    <w:lvl w:ilvl="0">
      <w:start w:val="5"/>
      <w:numFmt w:val="decimal"/>
      <w:lvlText w:val="%1."/>
      <w:lvlJc w:val="left"/>
      <w:pPr>
        <w:tabs>
          <w:tab w:val="num" w:pos="720"/>
        </w:tabs>
        <w:ind w:left="720" w:hanging="720"/>
      </w:pPr>
      <w:rPr>
        <w:rFonts w:cs="Times New Roman" w:hint="default"/>
      </w:rPr>
    </w:lvl>
    <w:lvl w:ilvl="1">
      <w:start w:val="15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6CEB3F8F"/>
    <w:multiLevelType w:val="hybridMultilevel"/>
    <w:tmpl w:val="345ACD90"/>
    <w:lvl w:ilvl="0" w:tplc="B1349DD8">
      <w:start w:val="1"/>
      <w:numFmt w:val="decimal"/>
      <w:lvlText w:val="%1."/>
      <w:lvlJc w:val="left"/>
      <w:pPr>
        <w:tabs>
          <w:tab w:val="num" w:pos="1068"/>
        </w:tabs>
        <w:ind w:left="1068"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79C96329"/>
    <w:multiLevelType w:val="multilevel"/>
    <w:tmpl w:val="34A40008"/>
    <w:lvl w:ilvl="0">
      <w:start w:val="5"/>
      <w:numFmt w:val="decimal"/>
      <w:lvlText w:val="%1."/>
      <w:lvlJc w:val="left"/>
      <w:pPr>
        <w:tabs>
          <w:tab w:val="num" w:pos="735"/>
        </w:tabs>
        <w:ind w:left="735" w:hanging="735"/>
      </w:pPr>
      <w:rPr>
        <w:rFonts w:cs="Times New Roman" w:hint="default"/>
      </w:rPr>
    </w:lvl>
    <w:lvl w:ilvl="1">
      <w:start w:val="148"/>
      <w:numFmt w:val="decimal"/>
      <w:lvlText w:val="%1.%2."/>
      <w:lvlJc w:val="left"/>
      <w:pPr>
        <w:tabs>
          <w:tab w:val="num" w:pos="1095"/>
        </w:tabs>
        <w:ind w:left="1095" w:hanging="735"/>
      </w:pPr>
      <w:rPr>
        <w:rFonts w:cs="Times New Roman" w:hint="default"/>
      </w:rPr>
    </w:lvl>
    <w:lvl w:ilvl="2">
      <w:start w:val="1"/>
      <w:numFmt w:val="decimal"/>
      <w:lvlText w:val="%1.%2.%3."/>
      <w:lvlJc w:val="left"/>
      <w:pPr>
        <w:tabs>
          <w:tab w:val="num" w:pos="1455"/>
        </w:tabs>
        <w:ind w:left="1455" w:hanging="735"/>
      </w:pPr>
      <w:rPr>
        <w:rFonts w:cs="Times New Roman" w:hint="default"/>
      </w:rPr>
    </w:lvl>
    <w:lvl w:ilvl="3">
      <w:start w:val="1"/>
      <w:numFmt w:val="decimal"/>
      <w:lvlText w:val="%1.%2.%3.%4."/>
      <w:lvlJc w:val="left"/>
      <w:pPr>
        <w:tabs>
          <w:tab w:val="num" w:pos="1815"/>
        </w:tabs>
        <w:ind w:left="1815" w:hanging="73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7B0B3478"/>
    <w:multiLevelType w:val="hybridMultilevel"/>
    <w:tmpl w:val="02909FD6"/>
    <w:lvl w:ilvl="0" w:tplc="5C02221C">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3"/>
  </w:num>
  <w:num w:numId="6">
    <w:abstractNumId w:val="5"/>
  </w:num>
  <w:num w:numId="7">
    <w:abstractNumId w:val="2"/>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8"/>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B2"/>
    <w:rsid w:val="00002D61"/>
    <w:rsid w:val="00012495"/>
    <w:rsid w:val="00024531"/>
    <w:rsid w:val="0003375B"/>
    <w:rsid w:val="00036E16"/>
    <w:rsid w:val="00055BEA"/>
    <w:rsid w:val="0006654F"/>
    <w:rsid w:val="00072FB2"/>
    <w:rsid w:val="000753C3"/>
    <w:rsid w:val="00075408"/>
    <w:rsid w:val="00087FF9"/>
    <w:rsid w:val="000B56F8"/>
    <w:rsid w:val="000C79DF"/>
    <w:rsid w:val="000D571A"/>
    <w:rsid w:val="000D75C0"/>
    <w:rsid w:val="00125CE2"/>
    <w:rsid w:val="00137560"/>
    <w:rsid w:val="0014104F"/>
    <w:rsid w:val="00142C25"/>
    <w:rsid w:val="00144629"/>
    <w:rsid w:val="0015078C"/>
    <w:rsid w:val="00160E09"/>
    <w:rsid w:val="00172951"/>
    <w:rsid w:val="00176E18"/>
    <w:rsid w:val="00180801"/>
    <w:rsid w:val="001958E2"/>
    <w:rsid w:val="001A56F8"/>
    <w:rsid w:val="001A5CB1"/>
    <w:rsid w:val="001C2642"/>
    <w:rsid w:val="001C4134"/>
    <w:rsid w:val="001C63E8"/>
    <w:rsid w:val="001D5309"/>
    <w:rsid w:val="001E0577"/>
    <w:rsid w:val="001E55BD"/>
    <w:rsid w:val="001F6281"/>
    <w:rsid w:val="0020593E"/>
    <w:rsid w:val="00217597"/>
    <w:rsid w:val="0022534F"/>
    <w:rsid w:val="002346F8"/>
    <w:rsid w:val="0023607F"/>
    <w:rsid w:val="002374AA"/>
    <w:rsid w:val="002468C9"/>
    <w:rsid w:val="00255A6F"/>
    <w:rsid w:val="0025622A"/>
    <w:rsid w:val="0026683C"/>
    <w:rsid w:val="00271DB6"/>
    <w:rsid w:val="00282BC1"/>
    <w:rsid w:val="00282E0F"/>
    <w:rsid w:val="002A2864"/>
    <w:rsid w:val="002A3F81"/>
    <w:rsid w:val="002A7371"/>
    <w:rsid w:val="002B5B53"/>
    <w:rsid w:val="002B7C1C"/>
    <w:rsid w:val="002C676C"/>
    <w:rsid w:val="002D016B"/>
    <w:rsid w:val="002D15B7"/>
    <w:rsid w:val="002D217D"/>
    <w:rsid w:val="002D3C11"/>
    <w:rsid w:val="002F4DDC"/>
    <w:rsid w:val="00300A35"/>
    <w:rsid w:val="0031513F"/>
    <w:rsid w:val="00316070"/>
    <w:rsid w:val="003242F6"/>
    <w:rsid w:val="00340D05"/>
    <w:rsid w:val="003618C0"/>
    <w:rsid w:val="0036603F"/>
    <w:rsid w:val="003A6A53"/>
    <w:rsid w:val="003A77FD"/>
    <w:rsid w:val="003C37C6"/>
    <w:rsid w:val="003C5D7B"/>
    <w:rsid w:val="003F4CA4"/>
    <w:rsid w:val="003F77DC"/>
    <w:rsid w:val="00402229"/>
    <w:rsid w:val="00404577"/>
    <w:rsid w:val="00420C08"/>
    <w:rsid w:val="00421B64"/>
    <w:rsid w:val="00426689"/>
    <w:rsid w:val="00426D09"/>
    <w:rsid w:val="0043059F"/>
    <w:rsid w:val="00431AA6"/>
    <w:rsid w:val="0043391D"/>
    <w:rsid w:val="004413E8"/>
    <w:rsid w:val="00453EBB"/>
    <w:rsid w:val="0045645C"/>
    <w:rsid w:val="00457954"/>
    <w:rsid w:val="0047602D"/>
    <w:rsid w:val="00481CAB"/>
    <w:rsid w:val="0048203E"/>
    <w:rsid w:val="00496A5F"/>
    <w:rsid w:val="00497ADC"/>
    <w:rsid w:val="004A0D8D"/>
    <w:rsid w:val="004B1CAB"/>
    <w:rsid w:val="004C5C48"/>
    <w:rsid w:val="004D3827"/>
    <w:rsid w:val="004D4E27"/>
    <w:rsid w:val="00502856"/>
    <w:rsid w:val="0050394D"/>
    <w:rsid w:val="00505AB0"/>
    <w:rsid w:val="00507251"/>
    <w:rsid w:val="00512B9A"/>
    <w:rsid w:val="005517C2"/>
    <w:rsid w:val="0056012D"/>
    <w:rsid w:val="00587084"/>
    <w:rsid w:val="00597669"/>
    <w:rsid w:val="005978DF"/>
    <w:rsid w:val="005C0E5D"/>
    <w:rsid w:val="005C53FE"/>
    <w:rsid w:val="005E1AF2"/>
    <w:rsid w:val="005E7672"/>
    <w:rsid w:val="00604E50"/>
    <w:rsid w:val="00607D34"/>
    <w:rsid w:val="00640261"/>
    <w:rsid w:val="00662747"/>
    <w:rsid w:val="00664B86"/>
    <w:rsid w:val="00670F06"/>
    <w:rsid w:val="00672CD4"/>
    <w:rsid w:val="00674655"/>
    <w:rsid w:val="00692905"/>
    <w:rsid w:val="006A3B9D"/>
    <w:rsid w:val="006A426F"/>
    <w:rsid w:val="006B4B5A"/>
    <w:rsid w:val="006B6131"/>
    <w:rsid w:val="006C61A0"/>
    <w:rsid w:val="006D6CB4"/>
    <w:rsid w:val="006D7E02"/>
    <w:rsid w:val="006E2DE7"/>
    <w:rsid w:val="006E4F4C"/>
    <w:rsid w:val="0070226C"/>
    <w:rsid w:val="00702EBB"/>
    <w:rsid w:val="0070691A"/>
    <w:rsid w:val="00723BF7"/>
    <w:rsid w:val="0073021B"/>
    <w:rsid w:val="007331C7"/>
    <w:rsid w:val="0074628A"/>
    <w:rsid w:val="00754D67"/>
    <w:rsid w:val="00756AB4"/>
    <w:rsid w:val="00760233"/>
    <w:rsid w:val="00766FD3"/>
    <w:rsid w:val="007759B6"/>
    <w:rsid w:val="007873D3"/>
    <w:rsid w:val="00794882"/>
    <w:rsid w:val="007D6F3B"/>
    <w:rsid w:val="007D7B3A"/>
    <w:rsid w:val="007E10F7"/>
    <w:rsid w:val="007F3775"/>
    <w:rsid w:val="007F5D1B"/>
    <w:rsid w:val="008152DB"/>
    <w:rsid w:val="00815748"/>
    <w:rsid w:val="0082614F"/>
    <w:rsid w:val="0087013B"/>
    <w:rsid w:val="0087755F"/>
    <w:rsid w:val="0089045B"/>
    <w:rsid w:val="008A1F7C"/>
    <w:rsid w:val="008A7056"/>
    <w:rsid w:val="008D4B6D"/>
    <w:rsid w:val="008E3593"/>
    <w:rsid w:val="008F04AF"/>
    <w:rsid w:val="008F1525"/>
    <w:rsid w:val="008F3FCF"/>
    <w:rsid w:val="008F47FE"/>
    <w:rsid w:val="0091059C"/>
    <w:rsid w:val="00911F58"/>
    <w:rsid w:val="00913BE7"/>
    <w:rsid w:val="009174E9"/>
    <w:rsid w:val="0092509B"/>
    <w:rsid w:val="00932AFC"/>
    <w:rsid w:val="009422A0"/>
    <w:rsid w:val="0096073B"/>
    <w:rsid w:val="00960A24"/>
    <w:rsid w:val="0097484E"/>
    <w:rsid w:val="00991253"/>
    <w:rsid w:val="00991F46"/>
    <w:rsid w:val="009B2EB7"/>
    <w:rsid w:val="009B5D98"/>
    <w:rsid w:val="009B728D"/>
    <w:rsid w:val="009C7FA6"/>
    <w:rsid w:val="009D600B"/>
    <w:rsid w:val="00A05D13"/>
    <w:rsid w:val="00A06914"/>
    <w:rsid w:val="00A16D35"/>
    <w:rsid w:val="00A27676"/>
    <w:rsid w:val="00A3711A"/>
    <w:rsid w:val="00A42922"/>
    <w:rsid w:val="00A46035"/>
    <w:rsid w:val="00A50C68"/>
    <w:rsid w:val="00A569ED"/>
    <w:rsid w:val="00A6670E"/>
    <w:rsid w:val="00A746F4"/>
    <w:rsid w:val="00A83E1A"/>
    <w:rsid w:val="00A84C38"/>
    <w:rsid w:val="00A90FE0"/>
    <w:rsid w:val="00AA0122"/>
    <w:rsid w:val="00AA1F20"/>
    <w:rsid w:val="00AC762E"/>
    <w:rsid w:val="00AF614A"/>
    <w:rsid w:val="00B03F6C"/>
    <w:rsid w:val="00B100C2"/>
    <w:rsid w:val="00B116CB"/>
    <w:rsid w:val="00B15762"/>
    <w:rsid w:val="00B16C2F"/>
    <w:rsid w:val="00B26DBC"/>
    <w:rsid w:val="00B32034"/>
    <w:rsid w:val="00B363F8"/>
    <w:rsid w:val="00B576F1"/>
    <w:rsid w:val="00B94172"/>
    <w:rsid w:val="00BB0237"/>
    <w:rsid w:val="00BC61C0"/>
    <w:rsid w:val="00BF1AEB"/>
    <w:rsid w:val="00C004A4"/>
    <w:rsid w:val="00C0496C"/>
    <w:rsid w:val="00C2363D"/>
    <w:rsid w:val="00C378F8"/>
    <w:rsid w:val="00C470FB"/>
    <w:rsid w:val="00C52630"/>
    <w:rsid w:val="00C7512A"/>
    <w:rsid w:val="00C76559"/>
    <w:rsid w:val="00C864CA"/>
    <w:rsid w:val="00C920D0"/>
    <w:rsid w:val="00C96D89"/>
    <w:rsid w:val="00CA5BF6"/>
    <w:rsid w:val="00CD3A8D"/>
    <w:rsid w:val="00CE5C4A"/>
    <w:rsid w:val="00CE62CF"/>
    <w:rsid w:val="00D07F5A"/>
    <w:rsid w:val="00D102D3"/>
    <w:rsid w:val="00D2048F"/>
    <w:rsid w:val="00D2445F"/>
    <w:rsid w:val="00D35365"/>
    <w:rsid w:val="00D35F78"/>
    <w:rsid w:val="00D429AB"/>
    <w:rsid w:val="00D71D18"/>
    <w:rsid w:val="00D71E42"/>
    <w:rsid w:val="00D828D0"/>
    <w:rsid w:val="00D85535"/>
    <w:rsid w:val="00D90AE6"/>
    <w:rsid w:val="00D94A78"/>
    <w:rsid w:val="00DA5236"/>
    <w:rsid w:val="00DA59B6"/>
    <w:rsid w:val="00DC0068"/>
    <w:rsid w:val="00DC5188"/>
    <w:rsid w:val="00DF25F4"/>
    <w:rsid w:val="00E07DB5"/>
    <w:rsid w:val="00E12146"/>
    <w:rsid w:val="00E12E89"/>
    <w:rsid w:val="00E12F53"/>
    <w:rsid w:val="00E3230D"/>
    <w:rsid w:val="00E37970"/>
    <w:rsid w:val="00E40BC6"/>
    <w:rsid w:val="00E447DD"/>
    <w:rsid w:val="00E544CA"/>
    <w:rsid w:val="00E5701D"/>
    <w:rsid w:val="00E60076"/>
    <w:rsid w:val="00E6144B"/>
    <w:rsid w:val="00E64420"/>
    <w:rsid w:val="00E80D6C"/>
    <w:rsid w:val="00E816BA"/>
    <w:rsid w:val="00E8644D"/>
    <w:rsid w:val="00E90781"/>
    <w:rsid w:val="00E912EA"/>
    <w:rsid w:val="00E92452"/>
    <w:rsid w:val="00EA456E"/>
    <w:rsid w:val="00EB1264"/>
    <w:rsid w:val="00EB1A4A"/>
    <w:rsid w:val="00EC3B4D"/>
    <w:rsid w:val="00EE0A0E"/>
    <w:rsid w:val="00EE6122"/>
    <w:rsid w:val="00EF1DA4"/>
    <w:rsid w:val="00F009C6"/>
    <w:rsid w:val="00F32E92"/>
    <w:rsid w:val="00F371A7"/>
    <w:rsid w:val="00F41A97"/>
    <w:rsid w:val="00F4403B"/>
    <w:rsid w:val="00F5000B"/>
    <w:rsid w:val="00F7534F"/>
    <w:rsid w:val="00F775CC"/>
    <w:rsid w:val="00F90F96"/>
    <w:rsid w:val="00FA6DEB"/>
    <w:rsid w:val="00FB11B5"/>
    <w:rsid w:val="00FB12FC"/>
    <w:rsid w:val="00FB7582"/>
    <w:rsid w:val="00FC3EBB"/>
    <w:rsid w:val="00FD1F47"/>
    <w:rsid w:val="00FE0684"/>
    <w:rsid w:val="00FE6318"/>
    <w:rsid w:val="00FE659C"/>
    <w:rsid w:val="00FE68AB"/>
    <w:rsid w:val="00FF3772"/>
    <w:rsid w:val="00FF3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A91389-6E4B-45F1-8B5A-8C137AC4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34F"/>
    <w:rPr>
      <w:sz w:val="24"/>
      <w:szCs w:val="24"/>
      <w:lang w:val="ru-RU" w:eastAsia="ru-RU"/>
    </w:rPr>
  </w:style>
  <w:style w:type="paragraph" w:styleId="1">
    <w:name w:val="heading 1"/>
    <w:basedOn w:val="a"/>
    <w:next w:val="a"/>
    <w:link w:val="10"/>
    <w:qFormat/>
    <w:rsid w:val="00DC5188"/>
    <w:pPr>
      <w:keepNext/>
      <w:ind w:firstLine="720"/>
      <w:jc w:val="both"/>
      <w:outlineLvl w:val="0"/>
    </w:pPr>
    <w:rPr>
      <w:rFonts w:ascii="Cambria" w:hAnsi="Cambria"/>
      <w:b/>
      <w:bCs/>
      <w:kern w:val="32"/>
      <w:sz w:val="32"/>
      <w:szCs w:val="32"/>
    </w:rPr>
  </w:style>
  <w:style w:type="paragraph" w:styleId="2">
    <w:name w:val="heading 2"/>
    <w:basedOn w:val="a"/>
    <w:link w:val="20"/>
    <w:qFormat/>
    <w:rsid w:val="00C470FB"/>
    <w:pPr>
      <w:spacing w:before="100" w:beforeAutospacing="1" w:after="100" w:afterAutospacing="1"/>
      <w:outlineLvl w:val="1"/>
    </w:pPr>
    <w:rPr>
      <w:b/>
      <w:sz w:val="36"/>
      <w:szCs w:val="20"/>
      <w:lang w:val="uk-UA" w:eastAsia="uk-UA"/>
    </w:rPr>
  </w:style>
  <w:style w:type="paragraph" w:styleId="3">
    <w:name w:val="heading 3"/>
    <w:basedOn w:val="a"/>
    <w:next w:val="a"/>
    <w:link w:val="30"/>
    <w:qFormat/>
    <w:rsid w:val="00E5701D"/>
    <w:pPr>
      <w:keepNext/>
      <w:spacing w:before="240" w:after="60"/>
      <w:outlineLvl w:val="2"/>
    </w:pPr>
    <w:rPr>
      <w:rFonts w:ascii="Cambria" w:hAnsi="Cambria"/>
      <w:b/>
      <w:bCs/>
      <w:sz w:val="26"/>
      <w:szCs w:val="26"/>
    </w:rPr>
  </w:style>
  <w:style w:type="paragraph" w:styleId="4">
    <w:name w:val="heading 4"/>
    <w:basedOn w:val="a"/>
    <w:next w:val="a"/>
    <w:link w:val="40"/>
    <w:qFormat/>
    <w:rsid w:val="00C470FB"/>
    <w:pPr>
      <w:keepNext/>
      <w:spacing w:before="240" w:after="60"/>
      <w:outlineLvl w:val="3"/>
    </w:pPr>
    <w:rPr>
      <w:b/>
      <w:sz w:val="28"/>
      <w:szCs w:val="20"/>
      <w:lang w:val="uk-UA" w:eastAsia="uk-UA"/>
    </w:rPr>
  </w:style>
  <w:style w:type="paragraph" w:styleId="7">
    <w:name w:val="heading 7"/>
    <w:basedOn w:val="a"/>
    <w:next w:val="a"/>
    <w:link w:val="70"/>
    <w:qFormat/>
    <w:rsid w:val="00DC518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A0B30"/>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470FB"/>
    <w:rPr>
      <w:b/>
      <w:sz w:val="36"/>
      <w:lang w:val="uk-UA" w:eastAsia="uk-UA"/>
    </w:rPr>
  </w:style>
  <w:style w:type="character" w:customStyle="1" w:styleId="30">
    <w:name w:val="Заголовок 3 Знак"/>
    <w:link w:val="3"/>
    <w:rsid w:val="009A0B30"/>
    <w:rPr>
      <w:rFonts w:ascii="Cambria" w:eastAsia="Times New Roman" w:hAnsi="Cambria" w:cs="Times New Roman"/>
      <w:b/>
      <w:bCs/>
      <w:sz w:val="26"/>
      <w:szCs w:val="26"/>
    </w:rPr>
  </w:style>
  <w:style w:type="character" w:customStyle="1" w:styleId="40">
    <w:name w:val="Заголовок 4 Знак"/>
    <w:link w:val="4"/>
    <w:uiPriority w:val="9"/>
    <w:locked/>
    <w:rsid w:val="00C470FB"/>
    <w:rPr>
      <w:b/>
      <w:sz w:val="28"/>
      <w:lang w:val="uk-UA" w:eastAsia="uk-UA"/>
    </w:rPr>
  </w:style>
  <w:style w:type="character" w:customStyle="1" w:styleId="70">
    <w:name w:val="Заголовок 7 Знак"/>
    <w:link w:val="7"/>
    <w:uiPriority w:val="9"/>
    <w:semiHidden/>
    <w:rsid w:val="009A0B30"/>
    <w:rPr>
      <w:rFonts w:ascii="Calibri" w:eastAsia="Times New Roman" w:hAnsi="Calibri" w:cs="Times New Roman"/>
      <w:sz w:val="24"/>
      <w:szCs w:val="24"/>
    </w:rPr>
  </w:style>
  <w:style w:type="paragraph" w:customStyle="1" w:styleId="a3">
    <w:name w:val="Знак Знак Знак Знак Знак Знак Знак Знак Знак Знак Знак Знак Знак"/>
    <w:basedOn w:val="a"/>
    <w:rsid w:val="006B6131"/>
    <w:rPr>
      <w:rFonts w:ascii="Verdana" w:hAnsi="Verdana" w:cs="Verdana"/>
      <w:sz w:val="20"/>
      <w:szCs w:val="20"/>
      <w:lang w:val="en-US" w:eastAsia="en-US"/>
    </w:rPr>
  </w:style>
  <w:style w:type="paragraph" w:styleId="a4">
    <w:name w:val="Body Text"/>
    <w:basedOn w:val="a"/>
    <w:link w:val="a5"/>
    <w:rsid w:val="00FE68AB"/>
    <w:pPr>
      <w:jc w:val="both"/>
    </w:pPr>
    <w:rPr>
      <w:szCs w:val="20"/>
      <w:lang w:val="uk-UA"/>
    </w:rPr>
  </w:style>
  <w:style w:type="character" w:customStyle="1" w:styleId="a5">
    <w:name w:val="Основний текст Знак"/>
    <w:link w:val="a4"/>
    <w:locked/>
    <w:rsid w:val="00FE68AB"/>
    <w:rPr>
      <w:sz w:val="24"/>
      <w:lang w:val="uk-UA"/>
    </w:rPr>
  </w:style>
  <w:style w:type="paragraph" w:styleId="a6">
    <w:name w:val="Body Text Indent"/>
    <w:basedOn w:val="a"/>
    <w:link w:val="a7"/>
    <w:uiPriority w:val="99"/>
    <w:rsid w:val="00FE68AB"/>
    <w:pPr>
      <w:spacing w:after="120"/>
      <w:ind w:left="283"/>
    </w:pPr>
    <w:rPr>
      <w:szCs w:val="20"/>
    </w:rPr>
  </w:style>
  <w:style w:type="character" w:customStyle="1" w:styleId="a7">
    <w:name w:val="Основний текст з відступом Знак"/>
    <w:link w:val="a6"/>
    <w:uiPriority w:val="99"/>
    <w:locked/>
    <w:rsid w:val="00FE68AB"/>
    <w:rPr>
      <w:sz w:val="24"/>
    </w:rPr>
  </w:style>
  <w:style w:type="paragraph" w:styleId="31">
    <w:name w:val="Body Text Indent 3"/>
    <w:basedOn w:val="a"/>
    <w:link w:val="32"/>
    <w:uiPriority w:val="99"/>
    <w:rsid w:val="00FE68AB"/>
    <w:pPr>
      <w:spacing w:after="120"/>
      <w:ind w:left="283"/>
    </w:pPr>
    <w:rPr>
      <w:sz w:val="16"/>
      <w:szCs w:val="20"/>
    </w:rPr>
  </w:style>
  <w:style w:type="character" w:customStyle="1" w:styleId="32">
    <w:name w:val="Основний текст з відступом 3 Знак"/>
    <w:link w:val="31"/>
    <w:uiPriority w:val="99"/>
    <w:locked/>
    <w:rsid w:val="00FE68AB"/>
    <w:rPr>
      <w:sz w:val="16"/>
    </w:rPr>
  </w:style>
  <w:style w:type="table" w:styleId="a8">
    <w:name w:val="Table Grid"/>
    <w:basedOn w:val="a1"/>
    <w:uiPriority w:val="59"/>
    <w:rsid w:val="009B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92452"/>
    <w:rPr>
      <w:sz w:val="0"/>
      <w:szCs w:val="0"/>
    </w:rPr>
  </w:style>
  <w:style w:type="character" w:customStyle="1" w:styleId="aa">
    <w:name w:val="Текст у виносці Знак"/>
    <w:link w:val="a9"/>
    <w:rsid w:val="009A0B30"/>
    <w:rPr>
      <w:sz w:val="0"/>
      <w:szCs w:val="0"/>
    </w:rPr>
  </w:style>
  <w:style w:type="paragraph" w:styleId="ab">
    <w:name w:val="Normal (Web)"/>
    <w:basedOn w:val="a"/>
    <w:rsid w:val="00DC5188"/>
  </w:style>
  <w:style w:type="paragraph" w:styleId="ac">
    <w:name w:val="Block Text"/>
    <w:basedOn w:val="a"/>
    <w:rsid w:val="00DC5188"/>
    <w:pPr>
      <w:ind w:left="5245" w:right="-99"/>
      <w:jc w:val="both"/>
    </w:pPr>
    <w:rPr>
      <w:rFonts w:ascii="Bookman Old Style" w:hAnsi="Bookman Old Style"/>
      <w:sz w:val="28"/>
      <w:szCs w:val="20"/>
      <w:lang w:val="uk-UA"/>
    </w:rPr>
  </w:style>
  <w:style w:type="paragraph" w:customStyle="1" w:styleId="11">
    <w:name w:val="Знак Знак Знак Знак Знак Знак Знак Знак Знак Знак Знак Знак Знак1"/>
    <w:basedOn w:val="a"/>
    <w:rsid w:val="00DC518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15748"/>
    <w:rPr>
      <w:rFonts w:ascii="Verdana" w:hAnsi="Verdana"/>
      <w:sz w:val="20"/>
      <w:szCs w:val="20"/>
      <w:lang w:val="en-US" w:eastAsia="en-US"/>
    </w:rPr>
  </w:style>
  <w:style w:type="character" w:customStyle="1" w:styleId="Bodytext2">
    <w:name w:val="Body text (2)"/>
    <w:rsid w:val="00815748"/>
    <w:rPr>
      <w:rFonts w:ascii="Times New Roman" w:hAnsi="Times New Roman"/>
      <w:color w:val="000000"/>
      <w:spacing w:val="0"/>
      <w:w w:val="100"/>
      <w:position w:val="0"/>
      <w:sz w:val="28"/>
      <w:u w:val="none"/>
      <w:lang w:val="uk-UA" w:eastAsia="uk-UA"/>
    </w:rPr>
  </w:style>
  <w:style w:type="paragraph" w:styleId="HTML">
    <w:name w:val="HTML Preformatted"/>
    <w:basedOn w:val="a"/>
    <w:link w:val="HTML0"/>
    <w:unhideWhenUsed/>
    <w:rsid w:val="0087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locked/>
    <w:rsid w:val="00D35365"/>
    <w:rPr>
      <w:rFonts w:ascii="Courier New" w:hAnsi="Courier New"/>
      <w:lang w:val="ru-RU" w:eastAsia="ru-RU"/>
    </w:rPr>
  </w:style>
  <w:style w:type="character" w:customStyle="1" w:styleId="apple-converted-space">
    <w:name w:val="apple-converted-space"/>
    <w:rsid w:val="00172951"/>
    <w:rPr>
      <w:rFonts w:cs="Times New Roman"/>
    </w:rPr>
  </w:style>
  <w:style w:type="character" w:customStyle="1" w:styleId="ad">
    <w:name w:val="Основной текст_"/>
    <w:link w:val="12"/>
    <w:locked/>
    <w:rsid w:val="00176E18"/>
    <w:rPr>
      <w:sz w:val="27"/>
      <w:shd w:val="clear" w:color="auto" w:fill="FFFFFF"/>
    </w:rPr>
  </w:style>
  <w:style w:type="paragraph" w:customStyle="1" w:styleId="12">
    <w:name w:val="Основной текст1"/>
    <w:basedOn w:val="a"/>
    <w:link w:val="ad"/>
    <w:rsid w:val="00176E18"/>
    <w:pPr>
      <w:shd w:val="clear" w:color="auto" w:fill="FFFFFF"/>
      <w:spacing w:line="317" w:lineRule="exact"/>
      <w:ind w:firstLine="360"/>
      <w:jc w:val="both"/>
    </w:pPr>
    <w:rPr>
      <w:sz w:val="27"/>
      <w:szCs w:val="20"/>
      <w:shd w:val="clear" w:color="auto" w:fill="FFFFFF"/>
    </w:rPr>
  </w:style>
  <w:style w:type="paragraph" w:customStyle="1" w:styleId="ListParagraph1">
    <w:name w:val="List Paragraph1"/>
    <w:basedOn w:val="a"/>
    <w:rsid w:val="00F371A7"/>
    <w:pPr>
      <w:widowControl w:val="0"/>
      <w:autoSpaceDE w:val="0"/>
      <w:autoSpaceDN w:val="0"/>
      <w:adjustRightInd w:val="0"/>
      <w:ind w:left="720"/>
    </w:pPr>
    <w:rPr>
      <w:sz w:val="20"/>
      <w:szCs w:val="20"/>
    </w:rPr>
  </w:style>
  <w:style w:type="character" w:customStyle="1" w:styleId="rvts23">
    <w:name w:val="rvts23"/>
    <w:rsid w:val="00C470FB"/>
  </w:style>
  <w:style w:type="character" w:styleId="ae">
    <w:name w:val="Hyperlink"/>
    <w:rsid w:val="00C470FB"/>
    <w:rPr>
      <w:color w:val="0000FF"/>
      <w:u w:val="single"/>
    </w:rPr>
  </w:style>
  <w:style w:type="paragraph" w:customStyle="1" w:styleId="13">
    <w:name w:val="Знак Знак1"/>
    <w:basedOn w:val="a"/>
    <w:rsid w:val="00C470FB"/>
    <w:rPr>
      <w:rFonts w:ascii="Verdana" w:hAnsi="Verdana" w:cs="Verdana"/>
      <w:sz w:val="20"/>
      <w:szCs w:val="20"/>
      <w:lang w:val="en-US" w:eastAsia="en-US"/>
    </w:rPr>
  </w:style>
  <w:style w:type="paragraph" w:styleId="21">
    <w:name w:val="Body Text 2"/>
    <w:basedOn w:val="a"/>
    <w:link w:val="22"/>
    <w:rsid w:val="00C470FB"/>
    <w:pPr>
      <w:spacing w:after="120" w:line="480" w:lineRule="auto"/>
    </w:pPr>
    <w:rPr>
      <w:szCs w:val="20"/>
      <w:lang w:val="uk-UA" w:eastAsia="uk-UA"/>
    </w:rPr>
  </w:style>
  <w:style w:type="character" w:customStyle="1" w:styleId="22">
    <w:name w:val="Основний текст 2 Знак"/>
    <w:link w:val="21"/>
    <w:uiPriority w:val="99"/>
    <w:locked/>
    <w:rsid w:val="00C470FB"/>
    <w:rPr>
      <w:sz w:val="24"/>
      <w:lang w:val="uk-UA" w:eastAsia="uk-UA"/>
    </w:rPr>
  </w:style>
  <w:style w:type="paragraph" w:customStyle="1" w:styleId="Normal1">
    <w:name w:val="Normal1"/>
    <w:rsid w:val="00C470FB"/>
    <w:pPr>
      <w:widowControl w:val="0"/>
      <w:spacing w:before="620"/>
      <w:jc w:val="both"/>
    </w:pPr>
    <w:rPr>
      <w:b/>
      <w:sz w:val="28"/>
      <w:lang w:eastAsia="ru-RU"/>
    </w:rPr>
  </w:style>
  <w:style w:type="character" w:customStyle="1" w:styleId="FontStyle15">
    <w:name w:val="Font Style15"/>
    <w:rsid w:val="00C470FB"/>
    <w:rPr>
      <w:rFonts w:ascii="Times New Roman" w:hAnsi="Times New Roman"/>
      <w:sz w:val="26"/>
    </w:rPr>
  </w:style>
  <w:style w:type="character" w:customStyle="1" w:styleId="FontStyle27">
    <w:name w:val="Font Style27"/>
    <w:rsid w:val="00C470FB"/>
    <w:rPr>
      <w:rFonts w:ascii="Times New Roman" w:hAnsi="Times New Roman"/>
      <w:color w:val="000000"/>
      <w:sz w:val="24"/>
    </w:rPr>
  </w:style>
  <w:style w:type="paragraph" w:customStyle="1" w:styleId="rvps2">
    <w:name w:val="rvps2"/>
    <w:basedOn w:val="a"/>
    <w:rsid w:val="00C470FB"/>
    <w:pPr>
      <w:spacing w:before="100" w:beforeAutospacing="1" w:after="100" w:afterAutospacing="1"/>
    </w:pPr>
  </w:style>
  <w:style w:type="paragraph" w:styleId="af">
    <w:name w:val="header"/>
    <w:basedOn w:val="a"/>
    <w:link w:val="af0"/>
    <w:rsid w:val="00C470FB"/>
    <w:pPr>
      <w:tabs>
        <w:tab w:val="center" w:pos="4677"/>
        <w:tab w:val="right" w:pos="9355"/>
      </w:tabs>
    </w:pPr>
    <w:rPr>
      <w:szCs w:val="20"/>
      <w:lang w:val="uk-UA" w:eastAsia="uk-UA"/>
    </w:rPr>
  </w:style>
  <w:style w:type="character" w:customStyle="1" w:styleId="af0">
    <w:name w:val="Верхній колонтитул Знак"/>
    <w:link w:val="af"/>
    <w:uiPriority w:val="99"/>
    <w:locked/>
    <w:rsid w:val="00C470FB"/>
    <w:rPr>
      <w:sz w:val="24"/>
      <w:lang w:val="uk-UA" w:eastAsia="uk-UA"/>
    </w:rPr>
  </w:style>
  <w:style w:type="paragraph" w:styleId="af1">
    <w:name w:val="footer"/>
    <w:basedOn w:val="a"/>
    <w:link w:val="af2"/>
    <w:rsid w:val="00C470FB"/>
    <w:pPr>
      <w:tabs>
        <w:tab w:val="center" w:pos="4677"/>
        <w:tab w:val="right" w:pos="9355"/>
      </w:tabs>
    </w:pPr>
    <w:rPr>
      <w:szCs w:val="20"/>
      <w:lang w:val="uk-UA" w:eastAsia="uk-UA"/>
    </w:rPr>
  </w:style>
  <w:style w:type="character" w:customStyle="1" w:styleId="af2">
    <w:name w:val="Нижній колонтитул Знак"/>
    <w:link w:val="af1"/>
    <w:uiPriority w:val="99"/>
    <w:locked/>
    <w:rsid w:val="00C470FB"/>
    <w:rPr>
      <w:sz w:val="24"/>
      <w:lang w:val="uk-UA" w:eastAsia="uk-UA"/>
    </w:rPr>
  </w:style>
  <w:style w:type="paragraph" w:customStyle="1" w:styleId="14">
    <w:name w:val="Абзац списка1"/>
    <w:basedOn w:val="a"/>
    <w:rsid w:val="00E90781"/>
    <w:pPr>
      <w:widowControl w:val="0"/>
      <w:autoSpaceDE w:val="0"/>
      <w:autoSpaceDN w:val="0"/>
      <w:adjustRightInd w:val="0"/>
      <w:ind w:left="720"/>
    </w:pPr>
    <w:rPr>
      <w:rFonts w:eastAsia="Calibri"/>
      <w:sz w:val="20"/>
      <w:szCs w:val="20"/>
    </w:rPr>
  </w:style>
  <w:style w:type="paragraph" w:customStyle="1" w:styleId="15">
    <w:name w:val="Обычный1"/>
    <w:rsid w:val="00E90781"/>
    <w:pPr>
      <w:widowControl w:val="0"/>
      <w:spacing w:before="620"/>
      <w:jc w:val="both"/>
    </w:pPr>
    <w:rPr>
      <w:b/>
      <w:snapToGrid w:val="0"/>
      <w:sz w:val="28"/>
      <w:lang w:eastAsia="ru-RU"/>
    </w:rPr>
  </w:style>
  <w:style w:type="paragraph" w:customStyle="1" w:styleId="af3">
    <w:name w:val="Знак Знак Знак Знак Знак Знак Знак Знак Знак Знак Знак Знак Знак"/>
    <w:basedOn w:val="a"/>
    <w:rsid w:val="00E90781"/>
    <w:rPr>
      <w:rFonts w:ascii="Verdana" w:hAnsi="Verdana" w:cs="Verdana"/>
      <w:sz w:val="20"/>
      <w:szCs w:val="20"/>
      <w:lang w:val="en-US" w:eastAsia="en-US"/>
    </w:rPr>
  </w:style>
  <w:style w:type="paragraph" w:customStyle="1" w:styleId="16">
    <w:name w:val="Абзац списку1"/>
    <w:basedOn w:val="a"/>
    <w:rsid w:val="00C378F8"/>
    <w:pPr>
      <w:widowControl w:val="0"/>
      <w:autoSpaceDE w:val="0"/>
      <w:autoSpaceDN w:val="0"/>
      <w:adjustRightInd w:val="0"/>
      <w:ind w:left="720"/>
    </w:pPr>
    <w:rPr>
      <w:rFonts w:eastAsia="Calibri"/>
      <w:sz w:val="20"/>
      <w:szCs w:val="20"/>
    </w:rPr>
  </w:style>
  <w:style w:type="paragraph" w:customStyle="1" w:styleId="17">
    <w:name w:val="Звичайний1"/>
    <w:rsid w:val="00C378F8"/>
    <w:pPr>
      <w:widowControl w:val="0"/>
      <w:spacing w:before="620"/>
      <w:jc w:val="both"/>
    </w:pPr>
    <w:rPr>
      <w:b/>
      <w:snapToGrid w:val="0"/>
      <w:sz w:val="28"/>
      <w:lang w:eastAsia="ru-RU"/>
    </w:rPr>
  </w:style>
  <w:style w:type="paragraph" w:customStyle="1" w:styleId="af4">
    <w:name w:val="Знак Знак Знак Знак Знак Знак Знак Знак Знак Знак Знак Знак Знак"/>
    <w:basedOn w:val="a"/>
    <w:rsid w:val="00C378F8"/>
    <w:rPr>
      <w:rFonts w:ascii="Verdana" w:hAnsi="Verdana" w:cs="Verdana"/>
      <w:sz w:val="20"/>
      <w:szCs w:val="20"/>
      <w:lang w:val="en-US" w:eastAsia="en-US"/>
    </w:rPr>
  </w:style>
  <w:style w:type="paragraph" w:styleId="af5">
    <w:name w:val="List Paragraph"/>
    <w:basedOn w:val="a"/>
    <w:uiPriority w:val="34"/>
    <w:qFormat/>
    <w:rsid w:val="00C378F8"/>
    <w:pPr>
      <w:ind w:left="708"/>
    </w:pPr>
    <w:rPr>
      <w:lang w:val="uk-UA" w:eastAsia="uk-UA"/>
    </w:rPr>
  </w:style>
  <w:style w:type="paragraph" w:customStyle="1" w:styleId="tj">
    <w:name w:val="tj"/>
    <w:basedOn w:val="a"/>
    <w:rsid w:val="00C52630"/>
    <w:pPr>
      <w:spacing w:before="100" w:beforeAutospacing="1" w:after="100" w:afterAutospacing="1"/>
    </w:pPr>
    <w:rPr>
      <w:lang w:val="uk-UA" w:eastAsia="uk-UA"/>
    </w:rPr>
  </w:style>
  <w:style w:type="paragraph" w:customStyle="1" w:styleId="23">
    <w:name w:val="Абзац списку2"/>
    <w:basedOn w:val="a"/>
    <w:rsid w:val="00404577"/>
    <w:pPr>
      <w:widowControl w:val="0"/>
      <w:autoSpaceDE w:val="0"/>
      <w:autoSpaceDN w:val="0"/>
      <w:adjustRightInd w:val="0"/>
      <w:ind w:left="720"/>
    </w:pPr>
    <w:rPr>
      <w:rFonts w:eastAsia="Calibri"/>
      <w:sz w:val="20"/>
      <w:szCs w:val="20"/>
    </w:rPr>
  </w:style>
  <w:style w:type="paragraph" w:customStyle="1" w:styleId="24">
    <w:name w:val="Звичайний2"/>
    <w:rsid w:val="00404577"/>
    <w:pPr>
      <w:widowControl w:val="0"/>
      <w:spacing w:before="620"/>
      <w:jc w:val="both"/>
    </w:pPr>
    <w:rPr>
      <w:b/>
      <w:snapToGrid w:val="0"/>
      <w:sz w:val="28"/>
      <w:lang w:eastAsia="ru-RU"/>
    </w:rPr>
  </w:style>
  <w:style w:type="paragraph" w:customStyle="1" w:styleId="af6">
    <w:name w:val="Знак Знак Знак Знак Знак Знак Знак Знак Знак Знак Знак Знак Знак"/>
    <w:basedOn w:val="a"/>
    <w:rsid w:val="0040457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51684">
      <w:bodyDiv w:val="1"/>
      <w:marLeft w:val="0"/>
      <w:marRight w:val="0"/>
      <w:marTop w:val="0"/>
      <w:marBottom w:val="0"/>
      <w:divBdr>
        <w:top w:val="none" w:sz="0" w:space="0" w:color="auto"/>
        <w:left w:val="none" w:sz="0" w:space="0" w:color="auto"/>
        <w:bottom w:val="none" w:sz="0" w:space="0" w:color="auto"/>
        <w:right w:val="none" w:sz="0" w:space="0" w:color="auto"/>
      </w:divBdr>
    </w:div>
    <w:div w:id="1113748825">
      <w:bodyDiv w:val="1"/>
      <w:marLeft w:val="0"/>
      <w:marRight w:val="0"/>
      <w:marTop w:val="0"/>
      <w:marBottom w:val="0"/>
      <w:divBdr>
        <w:top w:val="none" w:sz="0" w:space="0" w:color="auto"/>
        <w:left w:val="none" w:sz="0" w:space="0" w:color="auto"/>
        <w:bottom w:val="none" w:sz="0" w:space="0" w:color="auto"/>
        <w:right w:val="none" w:sz="0" w:space="0" w:color="auto"/>
      </w:divBdr>
      <w:divsChild>
        <w:div w:id="883715551">
          <w:marLeft w:val="0"/>
          <w:marRight w:val="0"/>
          <w:marTop w:val="0"/>
          <w:marBottom w:val="0"/>
          <w:divBdr>
            <w:top w:val="none" w:sz="0" w:space="0" w:color="auto"/>
            <w:left w:val="none" w:sz="0" w:space="0" w:color="auto"/>
            <w:bottom w:val="none" w:sz="0" w:space="0" w:color="auto"/>
            <w:right w:val="none" w:sz="0" w:space="0" w:color="auto"/>
          </w:divBdr>
        </w:div>
        <w:div w:id="746339002">
          <w:marLeft w:val="0"/>
          <w:marRight w:val="0"/>
          <w:marTop w:val="0"/>
          <w:marBottom w:val="0"/>
          <w:divBdr>
            <w:top w:val="none" w:sz="0" w:space="0" w:color="auto"/>
            <w:left w:val="none" w:sz="0" w:space="0" w:color="auto"/>
            <w:bottom w:val="none" w:sz="0" w:space="0" w:color="auto"/>
            <w:right w:val="none" w:sz="0" w:space="0" w:color="auto"/>
          </w:divBdr>
        </w:div>
        <w:div w:id="250621499">
          <w:marLeft w:val="0"/>
          <w:marRight w:val="0"/>
          <w:marTop w:val="0"/>
          <w:marBottom w:val="0"/>
          <w:divBdr>
            <w:top w:val="none" w:sz="0" w:space="0" w:color="auto"/>
            <w:left w:val="none" w:sz="0" w:space="0" w:color="auto"/>
            <w:bottom w:val="none" w:sz="0" w:space="0" w:color="auto"/>
            <w:right w:val="none" w:sz="0" w:space="0" w:color="auto"/>
          </w:divBdr>
        </w:div>
        <w:div w:id="648948959">
          <w:marLeft w:val="0"/>
          <w:marRight w:val="0"/>
          <w:marTop w:val="0"/>
          <w:marBottom w:val="0"/>
          <w:divBdr>
            <w:top w:val="none" w:sz="0" w:space="0" w:color="auto"/>
            <w:left w:val="none" w:sz="0" w:space="0" w:color="auto"/>
            <w:bottom w:val="none" w:sz="0" w:space="0" w:color="auto"/>
            <w:right w:val="none" w:sz="0" w:space="0" w:color="auto"/>
          </w:divBdr>
        </w:div>
        <w:div w:id="1995840636">
          <w:marLeft w:val="0"/>
          <w:marRight w:val="0"/>
          <w:marTop w:val="0"/>
          <w:marBottom w:val="0"/>
          <w:divBdr>
            <w:top w:val="none" w:sz="0" w:space="0" w:color="auto"/>
            <w:left w:val="none" w:sz="0" w:space="0" w:color="auto"/>
            <w:bottom w:val="none" w:sz="0" w:space="0" w:color="auto"/>
            <w:right w:val="none" w:sz="0" w:space="0" w:color="auto"/>
          </w:divBdr>
        </w:div>
        <w:div w:id="1135952640">
          <w:marLeft w:val="0"/>
          <w:marRight w:val="0"/>
          <w:marTop w:val="0"/>
          <w:marBottom w:val="0"/>
          <w:divBdr>
            <w:top w:val="none" w:sz="0" w:space="0" w:color="auto"/>
            <w:left w:val="none" w:sz="0" w:space="0" w:color="auto"/>
            <w:bottom w:val="none" w:sz="0" w:space="0" w:color="auto"/>
            <w:right w:val="none" w:sz="0" w:space="0" w:color="auto"/>
          </w:divBdr>
        </w:div>
        <w:div w:id="1761683456">
          <w:marLeft w:val="0"/>
          <w:marRight w:val="0"/>
          <w:marTop w:val="0"/>
          <w:marBottom w:val="0"/>
          <w:divBdr>
            <w:top w:val="none" w:sz="0" w:space="0" w:color="auto"/>
            <w:left w:val="none" w:sz="0" w:space="0" w:color="auto"/>
            <w:bottom w:val="none" w:sz="0" w:space="0" w:color="auto"/>
            <w:right w:val="none" w:sz="0" w:space="0" w:color="auto"/>
          </w:divBdr>
        </w:div>
        <w:div w:id="631326176">
          <w:marLeft w:val="0"/>
          <w:marRight w:val="0"/>
          <w:marTop w:val="0"/>
          <w:marBottom w:val="0"/>
          <w:divBdr>
            <w:top w:val="none" w:sz="0" w:space="0" w:color="auto"/>
            <w:left w:val="none" w:sz="0" w:space="0" w:color="auto"/>
            <w:bottom w:val="none" w:sz="0" w:space="0" w:color="auto"/>
            <w:right w:val="none" w:sz="0" w:space="0" w:color="auto"/>
          </w:divBdr>
        </w:div>
        <w:div w:id="1073045001">
          <w:marLeft w:val="0"/>
          <w:marRight w:val="0"/>
          <w:marTop w:val="0"/>
          <w:marBottom w:val="0"/>
          <w:divBdr>
            <w:top w:val="none" w:sz="0" w:space="0" w:color="auto"/>
            <w:left w:val="none" w:sz="0" w:space="0" w:color="auto"/>
            <w:bottom w:val="none" w:sz="0" w:space="0" w:color="auto"/>
            <w:right w:val="none" w:sz="0" w:space="0" w:color="auto"/>
          </w:divBdr>
        </w:div>
        <w:div w:id="328409449">
          <w:marLeft w:val="0"/>
          <w:marRight w:val="0"/>
          <w:marTop w:val="0"/>
          <w:marBottom w:val="0"/>
          <w:divBdr>
            <w:top w:val="none" w:sz="0" w:space="0" w:color="auto"/>
            <w:left w:val="none" w:sz="0" w:space="0" w:color="auto"/>
            <w:bottom w:val="none" w:sz="0" w:space="0" w:color="auto"/>
            <w:right w:val="none" w:sz="0" w:space="0" w:color="auto"/>
          </w:divBdr>
        </w:div>
        <w:div w:id="1141575510">
          <w:marLeft w:val="0"/>
          <w:marRight w:val="0"/>
          <w:marTop w:val="0"/>
          <w:marBottom w:val="0"/>
          <w:divBdr>
            <w:top w:val="none" w:sz="0" w:space="0" w:color="auto"/>
            <w:left w:val="none" w:sz="0" w:space="0" w:color="auto"/>
            <w:bottom w:val="none" w:sz="0" w:space="0" w:color="auto"/>
            <w:right w:val="none" w:sz="0" w:space="0" w:color="auto"/>
          </w:divBdr>
        </w:div>
        <w:div w:id="1527909899">
          <w:marLeft w:val="0"/>
          <w:marRight w:val="0"/>
          <w:marTop w:val="0"/>
          <w:marBottom w:val="0"/>
          <w:divBdr>
            <w:top w:val="none" w:sz="0" w:space="0" w:color="auto"/>
            <w:left w:val="none" w:sz="0" w:space="0" w:color="auto"/>
            <w:bottom w:val="none" w:sz="0" w:space="0" w:color="auto"/>
            <w:right w:val="none" w:sz="0" w:space="0" w:color="auto"/>
          </w:divBdr>
        </w:div>
        <w:div w:id="1026176934">
          <w:marLeft w:val="0"/>
          <w:marRight w:val="0"/>
          <w:marTop w:val="0"/>
          <w:marBottom w:val="0"/>
          <w:divBdr>
            <w:top w:val="none" w:sz="0" w:space="0" w:color="auto"/>
            <w:left w:val="none" w:sz="0" w:space="0" w:color="auto"/>
            <w:bottom w:val="none" w:sz="0" w:space="0" w:color="auto"/>
            <w:right w:val="none" w:sz="0" w:space="0" w:color="auto"/>
          </w:divBdr>
        </w:div>
        <w:div w:id="1820154005">
          <w:marLeft w:val="0"/>
          <w:marRight w:val="0"/>
          <w:marTop w:val="0"/>
          <w:marBottom w:val="0"/>
          <w:divBdr>
            <w:top w:val="none" w:sz="0" w:space="0" w:color="auto"/>
            <w:left w:val="none" w:sz="0" w:space="0" w:color="auto"/>
            <w:bottom w:val="none" w:sz="0" w:space="0" w:color="auto"/>
            <w:right w:val="none" w:sz="0" w:space="0" w:color="auto"/>
          </w:divBdr>
        </w:div>
        <w:div w:id="2099280926">
          <w:marLeft w:val="0"/>
          <w:marRight w:val="0"/>
          <w:marTop w:val="0"/>
          <w:marBottom w:val="0"/>
          <w:divBdr>
            <w:top w:val="none" w:sz="0" w:space="0" w:color="auto"/>
            <w:left w:val="none" w:sz="0" w:space="0" w:color="auto"/>
            <w:bottom w:val="none" w:sz="0" w:space="0" w:color="auto"/>
            <w:right w:val="none" w:sz="0" w:space="0" w:color="auto"/>
          </w:divBdr>
        </w:div>
        <w:div w:id="618489301">
          <w:marLeft w:val="0"/>
          <w:marRight w:val="0"/>
          <w:marTop w:val="0"/>
          <w:marBottom w:val="0"/>
          <w:divBdr>
            <w:top w:val="none" w:sz="0" w:space="0" w:color="auto"/>
            <w:left w:val="none" w:sz="0" w:space="0" w:color="auto"/>
            <w:bottom w:val="none" w:sz="0" w:space="0" w:color="auto"/>
            <w:right w:val="none" w:sz="0" w:space="0" w:color="auto"/>
          </w:divBdr>
        </w:div>
        <w:div w:id="825516048">
          <w:marLeft w:val="0"/>
          <w:marRight w:val="0"/>
          <w:marTop w:val="0"/>
          <w:marBottom w:val="0"/>
          <w:divBdr>
            <w:top w:val="none" w:sz="0" w:space="0" w:color="auto"/>
            <w:left w:val="none" w:sz="0" w:space="0" w:color="auto"/>
            <w:bottom w:val="none" w:sz="0" w:space="0" w:color="auto"/>
            <w:right w:val="none" w:sz="0" w:space="0" w:color="auto"/>
          </w:divBdr>
        </w:div>
        <w:div w:id="1910965319">
          <w:marLeft w:val="0"/>
          <w:marRight w:val="0"/>
          <w:marTop w:val="0"/>
          <w:marBottom w:val="0"/>
          <w:divBdr>
            <w:top w:val="none" w:sz="0" w:space="0" w:color="auto"/>
            <w:left w:val="none" w:sz="0" w:space="0" w:color="auto"/>
            <w:bottom w:val="none" w:sz="0" w:space="0" w:color="auto"/>
            <w:right w:val="none" w:sz="0" w:space="0" w:color="auto"/>
          </w:divBdr>
        </w:div>
        <w:div w:id="462386956">
          <w:marLeft w:val="0"/>
          <w:marRight w:val="0"/>
          <w:marTop w:val="0"/>
          <w:marBottom w:val="0"/>
          <w:divBdr>
            <w:top w:val="none" w:sz="0" w:space="0" w:color="auto"/>
            <w:left w:val="none" w:sz="0" w:space="0" w:color="auto"/>
            <w:bottom w:val="none" w:sz="0" w:space="0" w:color="auto"/>
            <w:right w:val="none" w:sz="0" w:space="0" w:color="auto"/>
          </w:divBdr>
        </w:div>
        <w:div w:id="1139768610">
          <w:marLeft w:val="0"/>
          <w:marRight w:val="0"/>
          <w:marTop w:val="0"/>
          <w:marBottom w:val="0"/>
          <w:divBdr>
            <w:top w:val="none" w:sz="0" w:space="0" w:color="auto"/>
            <w:left w:val="none" w:sz="0" w:space="0" w:color="auto"/>
            <w:bottom w:val="none" w:sz="0" w:space="0" w:color="auto"/>
            <w:right w:val="none" w:sz="0" w:space="0" w:color="auto"/>
          </w:divBdr>
        </w:div>
        <w:div w:id="637537533">
          <w:marLeft w:val="0"/>
          <w:marRight w:val="0"/>
          <w:marTop w:val="0"/>
          <w:marBottom w:val="0"/>
          <w:divBdr>
            <w:top w:val="none" w:sz="0" w:space="0" w:color="auto"/>
            <w:left w:val="none" w:sz="0" w:space="0" w:color="auto"/>
            <w:bottom w:val="none" w:sz="0" w:space="0" w:color="auto"/>
            <w:right w:val="none" w:sz="0" w:space="0" w:color="auto"/>
          </w:divBdr>
        </w:div>
        <w:div w:id="1691372496">
          <w:marLeft w:val="0"/>
          <w:marRight w:val="0"/>
          <w:marTop w:val="0"/>
          <w:marBottom w:val="0"/>
          <w:divBdr>
            <w:top w:val="none" w:sz="0" w:space="0" w:color="auto"/>
            <w:left w:val="none" w:sz="0" w:space="0" w:color="auto"/>
            <w:bottom w:val="none" w:sz="0" w:space="0" w:color="auto"/>
            <w:right w:val="none" w:sz="0" w:space="0" w:color="auto"/>
          </w:divBdr>
        </w:div>
        <w:div w:id="218395152">
          <w:marLeft w:val="0"/>
          <w:marRight w:val="0"/>
          <w:marTop w:val="0"/>
          <w:marBottom w:val="0"/>
          <w:divBdr>
            <w:top w:val="none" w:sz="0" w:space="0" w:color="auto"/>
            <w:left w:val="none" w:sz="0" w:space="0" w:color="auto"/>
            <w:bottom w:val="none" w:sz="0" w:space="0" w:color="auto"/>
            <w:right w:val="none" w:sz="0" w:space="0" w:color="auto"/>
          </w:divBdr>
        </w:div>
        <w:div w:id="1806704778">
          <w:marLeft w:val="0"/>
          <w:marRight w:val="0"/>
          <w:marTop w:val="0"/>
          <w:marBottom w:val="0"/>
          <w:divBdr>
            <w:top w:val="none" w:sz="0" w:space="0" w:color="auto"/>
            <w:left w:val="none" w:sz="0" w:space="0" w:color="auto"/>
            <w:bottom w:val="none" w:sz="0" w:space="0" w:color="auto"/>
            <w:right w:val="none" w:sz="0" w:space="0" w:color="auto"/>
          </w:divBdr>
        </w:div>
        <w:div w:id="1365212531">
          <w:marLeft w:val="0"/>
          <w:marRight w:val="0"/>
          <w:marTop w:val="0"/>
          <w:marBottom w:val="0"/>
          <w:divBdr>
            <w:top w:val="none" w:sz="0" w:space="0" w:color="auto"/>
            <w:left w:val="none" w:sz="0" w:space="0" w:color="auto"/>
            <w:bottom w:val="none" w:sz="0" w:space="0" w:color="auto"/>
            <w:right w:val="none" w:sz="0" w:space="0" w:color="auto"/>
          </w:divBdr>
        </w:div>
        <w:div w:id="1213032287">
          <w:marLeft w:val="0"/>
          <w:marRight w:val="0"/>
          <w:marTop w:val="0"/>
          <w:marBottom w:val="0"/>
          <w:divBdr>
            <w:top w:val="none" w:sz="0" w:space="0" w:color="auto"/>
            <w:left w:val="none" w:sz="0" w:space="0" w:color="auto"/>
            <w:bottom w:val="none" w:sz="0" w:space="0" w:color="auto"/>
            <w:right w:val="none" w:sz="0" w:space="0" w:color="auto"/>
          </w:divBdr>
        </w:div>
        <w:div w:id="1112817687">
          <w:marLeft w:val="0"/>
          <w:marRight w:val="0"/>
          <w:marTop w:val="0"/>
          <w:marBottom w:val="0"/>
          <w:divBdr>
            <w:top w:val="none" w:sz="0" w:space="0" w:color="auto"/>
            <w:left w:val="none" w:sz="0" w:space="0" w:color="auto"/>
            <w:bottom w:val="none" w:sz="0" w:space="0" w:color="auto"/>
            <w:right w:val="none" w:sz="0" w:space="0" w:color="auto"/>
          </w:divBdr>
        </w:div>
        <w:div w:id="1056784378">
          <w:marLeft w:val="0"/>
          <w:marRight w:val="0"/>
          <w:marTop w:val="0"/>
          <w:marBottom w:val="0"/>
          <w:divBdr>
            <w:top w:val="none" w:sz="0" w:space="0" w:color="auto"/>
            <w:left w:val="none" w:sz="0" w:space="0" w:color="auto"/>
            <w:bottom w:val="none" w:sz="0" w:space="0" w:color="auto"/>
            <w:right w:val="none" w:sz="0" w:space="0" w:color="auto"/>
          </w:divBdr>
        </w:div>
        <w:div w:id="1961571789">
          <w:marLeft w:val="0"/>
          <w:marRight w:val="0"/>
          <w:marTop w:val="0"/>
          <w:marBottom w:val="0"/>
          <w:divBdr>
            <w:top w:val="none" w:sz="0" w:space="0" w:color="auto"/>
            <w:left w:val="none" w:sz="0" w:space="0" w:color="auto"/>
            <w:bottom w:val="none" w:sz="0" w:space="0" w:color="auto"/>
            <w:right w:val="none" w:sz="0" w:space="0" w:color="auto"/>
          </w:divBdr>
        </w:div>
        <w:div w:id="295719984">
          <w:marLeft w:val="0"/>
          <w:marRight w:val="0"/>
          <w:marTop w:val="0"/>
          <w:marBottom w:val="0"/>
          <w:divBdr>
            <w:top w:val="none" w:sz="0" w:space="0" w:color="auto"/>
            <w:left w:val="none" w:sz="0" w:space="0" w:color="auto"/>
            <w:bottom w:val="none" w:sz="0" w:space="0" w:color="auto"/>
            <w:right w:val="none" w:sz="0" w:space="0" w:color="auto"/>
          </w:divBdr>
        </w:div>
        <w:div w:id="1344552381">
          <w:marLeft w:val="0"/>
          <w:marRight w:val="0"/>
          <w:marTop w:val="0"/>
          <w:marBottom w:val="0"/>
          <w:divBdr>
            <w:top w:val="none" w:sz="0" w:space="0" w:color="auto"/>
            <w:left w:val="none" w:sz="0" w:space="0" w:color="auto"/>
            <w:bottom w:val="none" w:sz="0" w:space="0" w:color="auto"/>
            <w:right w:val="none" w:sz="0" w:space="0" w:color="auto"/>
          </w:divBdr>
        </w:div>
        <w:div w:id="654146209">
          <w:marLeft w:val="0"/>
          <w:marRight w:val="0"/>
          <w:marTop w:val="0"/>
          <w:marBottom w:val="0"/>
          <w:divBdr>
            <w:top w:val="none" w:sz="0" w:space="0" w:color="auto"/>
            <w:left w:val="none" w:sz="0" w:space="0" w:color="auto"/>
            <w:bottom w:val="none" w:sz="0" w:space="0" w:color="auto"/>
            <w:right w:val="none" w:sz="0" w:space="0" w:color="auto"/>
          </w:divBdr>
        </w:div>
        <w:div w:id="616910813">
          <w:marLeft w:val="0"/>
          <w:marRight w:val="0"/>
          <w:marTop w:val="0"/>
          <w:marBottom w:val="0"/>
          <w:divBdr>
            <w:top w:val="none" w:sz="0" w:space="0" w:color="auto"/>
            <w:left w:val="none" w:sz="0" w:space="0" w:color="auto"/>
            <w:bottom w:val="none" w:sz="0" w:space="0" w:color="auto"/>
            <w:right w:val="none" w:sz="0" w:space="0" w:color="auto"/>
          </w:divBdr>
        </w:div>
        <w:div w:id="1587886777">
          <w:marLeft w:val="0"/>
          <w:marRight w:val="0"/>
          <w:marTop w:val="0"/>
          <w:marBottom w:val="0"/>
          <w:divBdr>
            <w:top w:val="none" w:sz="0" w:space="0" w:color="auto"/>
            <w:left w:val="none" w:sz="0" w:space="0" w:color="auto"/>
            <w:bottom w:val="none" w:sz="0" w:space="0" w:color="auto"/>
            <w:right w:val="none" w:sz="0" w:space="0" w:color="auto"/>
          </w:divBdr>
        </w:div>
        <w:div w:id="1866213643">
          <w:marLeft w:val="0"/>
          <w:marRight w:val="0"/>
          <w:marTop w:val="0"/>
          <w:marBottom w:val="0"/>
          <w:divBdr>
            <w:top w:val="none" w:sz="0" w:space="0" w:color="auto"/>
            <w:left w:val="none" w:sz="0" w:space="0" w:color="auto"/>
            <w:bottom w:val="none" w:sz="0" w:space="0" w:color="auto"/>
            <w:right w:val="none" w:sz="0" w:space="0" w:color="auto"/>
          </w:divBdr>
        </w:div>
        <w:div w:id="733161122">
          <w:marLeft w:val="0"/>
          <w:marRight w:val="0"/>
          <w:marTop w:val="0"/>
          <w:marBottom w:val="0"/>
          <w:divBdr>
            <w:top w:val="none" w:sz="0" w:space="0" w:color="auto"/>
            <w:left w:val="none" w:sz="0" w:space="0" w:color="auto"/>
            <w:bottom w:val="none" w:sz="0" w:space="0" w:color="auto"/>
            <w:right w:val="none" w:sz="0" w:space="0" w:color="auto"/>
          </w:divBdr>
        </w:div>
        <w:div w:id="931009050">
          <w:marLeft w:val="0"/>
          <w:marRight w:val="0"/>
          <w:marTop w:val="0"/>
          <w:marBottom w:val="0"/>
          <w:divBdr>
            <w:top w:val="none" w:sz="0" w:space="0" w:color="auto"/>
            <w:left w:val="none" w:sz="0" w:space="0" w:color="auto"/>
            <w:bottom w:val="none" w:sz="0" w:space="0" w:color="auto"/>
            <w:right w:val="none" w:sz="0" w:space="0" w:color="auto"/>
          </w:divBdr>
        </w:div>
        <w:div w:id="61373648">
          <w:marLeft w:val="0"/>
          <w:marRight w:val="0"/>
          <w:marTop w:val="0"/>
          <w:marBottom w:val="0"/>
          <w:divBdr>
            <w:top w:val="none" w:sz="0" w:space="0" w:color="auto"/>
            <w:left w:val="none" w:sz="0" w:space="0" w:color="auto"/>
            <w:bottom w:val="none" w:sz="0" w:space="0" w:color="auto"/>
            <w:right w:val="none" w:sz="0" w:space="0" w:color="auto"/>
          </w:divBdr>
        </w:div>
        <w:div w:id="1542398446">
          <w:marLeft w:val="0"/>
          <w:marRight w:val="0"/>
          <w:marTop w:val="0"/>
          <w:marBottom w:val="0"/>
          <w:divBdr>
            <w:top w:val="none" w:sz="0" w:space="0" w:color="auto"/>
            <w:left w:val="none" w:sz="0" w:space="0" w:color="auto"/>
            <w:bottom w:val="none" w:sz="0" w:space="0" w:color="auto"/>
            <w:right w:val="none" w:sz="0" w:space="0" w:color="auto"/>
          </w:divBdr>
        </w:div>
        <w:div w:id="1200315521">
          <w:marLeft w:val="0"/>
          <w:marRight w:val="0"/>
          <w:marTop w:val="0"/>
          <w:marBottom w:val="0"/>
          <w:divBdr>
            <w:top w:val="none" w:sz="0" w:space="0" w:color="auto"/>
            <w:left w:val="none" w:sz="0" w:space="0" w:color="auto"/>
            <w:bottom w:val="none" w:sz="0" w:space="0" w:color="auto"/>
            <w:right w:val="none" w:sz="0" w:space="0" w:color="auto"/>
          </w:divBdr>
        </w:div>
        <w:div w:id="1946227587">
          <w:marLeft w:val="0"/>
          <w:marRight w:val="0"/>
          <w:marTop w:val="0"/>
          <w:marBottom w:val="0"/>
          <w:divBdr>
            <w:top w:val="none" w:sz="0" w:space="0" w:color="auto"/>
            <w:left w:val="none" w:sz="0" w:space="0" w:color="auto"/>
            <w:bottom w:val="none" w:sz="0" w:space="0" w:color="auto"/>
            <w:right w:val="none" w:sz="0" w:space="0" w:color="auto"/>
          </w:divBdr>
        </w:div>
        <w:div w:id="405349479">
          <w:marLeft w:val="0"/>
          <w:marRight w:val="0"/>
          <w:marTop w:val="0"/>
          <w:marBottom w:val="0"/>
          <w:divBdr>
            <w:top w:val="none" w:sz="0" w:space="0" w:color="auto"/>
            <w:left w:val="none" w:sz="0" w:space="0" w:color="auto"/>
            <w:bottom w:val="none" w:sz="0" w:space="0" w:color="auto"/>
            <w:right w:val="none" w:sz="0" w:space="0" w:color="auto"/>
          </w:divBdr>
        </w:div>
        <w:div w:id="69011711">
          <w:marLeft w:val="0"/>
          <w:marRight w:val="0"/>
          <w:marTop w:val="0"/>
          <w:marBottom w:val="0"/>
          <w:divBdr>
            <w:top w:val="none" w:sz="0" w:space="0" w:color="auto"/>
            <w:left w:val="none" w:sz="0" w:space="0" w:color="auto"/>
            <w:bottom w:val="none" w:sz="0" w:space="0" w:color="auto"/>
            <w:right w:val="none" w:sz="0" w:space="0" w:color="auto"/>
          </w:divBdr>
        </w:div>
        <w:div w:id="420881163">
          <w:marLeft w:val="0"/>
          <w:marRight w:val="0"/>
          <w:marTop w:val="0"/>
          <w:marBottom w:val="0"/>
          <w:divBdr>
            <w:top w:val="none" w:sz="0" w:space="0" w:color="auto"/>
            <w:left w:val="none" w:sz="0" w:space="0" w:color="auto"/>
            <w:bottom w:val="none" w:sz="0" w:space="0" w:color="auto"/>
            <w:right w:val="none" w:sz="0" w:space="0" w:color="auto"/>
          </w:divBdr>
        </w:div>
        <w:div w:id="1701974255">
          <w:marLeft w:val="0"/>
          <w:marRight w:val="0"/>
          <w:marTop w:val="0"/>
          <w:marBottom w:val="0"/>
          <w:divBdr>
            <w:top w:val="none" w:sz="0" w:space="0" w:color="auto"/>
            <w:left w:val="none" w:sz="0" w:space="0" w:color="auto"/>
            <w:bottom w:val="none" w:sz="0" w:space="0" w:color="auto"/>
            <w:right w:val="none" w:sz="0" w:space="0" w:color="auto"/>
          </w:divBdr>
        </w:div>
        <w:div w:id="951017442">
          <w:marLeft w:val="0"/>
          <w:marRight w:val="0"/>
          <w:marTop w:val="0"/>
          <w:marBottom w:val="0"/>
          <w:divBdr>
            <w:top w:val="none" w:sz="0" w:space="0" w:color="auto"/>
            <w:left w:val="none" w:sz="0" w:space="0" w:color="auto"/>
            <w:bottom w:val="none" w:sz="0" w:space="0" w:color="auto"/>
            <w:right w:val="none" w:sz="0" w:space="0" w:color="auto"/>
          </w:divBdr>
        </w:div>
        <w:div w:id="221722328">
          <w:marLeft w:val="0"/>
          <w:marRight w:val="0"/>
          <w:marTop w:val="0"/>
          <w:marBottom w:val="0"/>
          <w:divBdr>
            <w:top w:val="none" w:sz="0" w:space="0" w:color="auto"/>
            <w:left w:val="none" w:sz="0" w:space="0" w:color="auto"/>
            <w:bottom w:val="none" w:sz="0" w:space="0" w:color="auto"/>
            <w:right w:val="none" w:sz="0" w:space="0" w:color="auto"/>
          </w:divBdr>
        </w:div>
        <w:div w:id="110831751">
          <w:marLeft w:val="0"/>
          <w:marRight w:val="0"/>
          <w:marTop w:val="0"/>
          <w:marBottom w:val="0"/>
          <w:divBdr>
            <w:top w:val="none" w:sz="0" w:space="0" w:color="auto"/>
            <w:left w:val="none" w:sz="0" w:space="0" w:color="auto"/>
            <w:bottom w:val="none" w:sz="0" w:space="0" w:color="auto"/>
            <w:right w:val="none" w:sz="0" w:space="0" w:color="auto"/>
          </w:divBdr>
        </w:div>
        <w:div w:id="1578856210">
          <w:marLeft w:val="0"/>
          <w:marRight w:val="0"/>
          <w:marTop w:val="0"/>
          <w:marBottom w:val="0"/>
          <w:divBdr>
            <w:top w:val="none" w:sz="0" w:space="0" w:color="auto"/>
            <w:left w:val="none" w:sz="0" w:space="0" w:color="auto"/>
            <w:bottom w:val="none" w:sz="0" w:space="0" w:color="auto"/>
            <w:right w:val="none" w:sz="0" w:space="0" w:color="auto"/>
          </w:divBdr>
        </w:div>
        <w:div w:id="640502935">
          <w:marLeft w:val="0"/>
          <w:marRight w:val="0"/>
          <w:marTop w:val="0"/>
          <w:marBottom w:val="0"/>
          <w:divBdr>
            <w:top w:val="none" w:sz="0" w:space="0" w:color="auto"/>
            <w:left w:val="none" w:sz="0" w:space="0" w:color="auto"/>
            <w:bottom w:val="none" w:sz="0" w:space="0" w:color="auto"/>
            <w:right w:val="none" w:sz="0" w:space="0" w:color="auto"/>
          </w:divBdr>
        </w:div>
        <w:div w:id="1324551616">
          <w:marLeft w:val="0"/>
          <w:marRight w:val="0"/>
          <w:marTop w:val="0"/>
          <w:marBottom w:val="0"/>
          <w:divBdr>
            <w:top w:val="none" w:sz="0" w:space="0" w:color="auto"/>
            <w:left w:val="none" w:sz="0" w:space="0" w:color="auto"/>
            <w:bottom w:val="none" w:sz="0" w:space="0" w:color="auto"/>
            <w:right w:val="none" w:sz="0" w:space="0" w:color="auto"/>
          </w:divBdr>
        </w:div>
        <w:div w:id="2050447007">
          <w:marLeft w:val="0"/>
          <w:marRight w:val="0"/>
          <w:marTop w:val="0"/>
          <w:marBottom w:val="0"/>
          <w:divBdr>
            <w:top w:val="none" w:sz="0" w:space="0" w:color="auto"/>
            <w:left w:val="none" w:sz="0" w:space="0" w:color="auto"/>
            <w:bottom w:val="none" w:sz="0" w:space="0" w:color="auto"/>
            <w:right w:val="none" w:sz="0" w:space="0" w:color="auto"/>
          </w:divBdr>
        </w:div>
        <w:div w:id="703477853">
          <w:marLeft w:val="0"/>
          <w:marRight w:val="0"/>
          <w:marTop w:val="0"/>
          <w:marBottom w:val="0"/>
          <w:divBdr>
            <w:top w:val="none" w:sz="0" w:space="0" w:color="auto"/>
            <w:left w:val="none" w:sz="0" w:space="0" w:color="auto"/>
            <w:bottom w:val="none" w:sz="0" w:space="0" w:color="auto"/>
            <w:right w:val="none" w:sz="0" w:space="0" w:color="auto"/>
          </w:divBdr>
        </w:div>
        <w:div w:id="1834635957">
          <w:marLeft w:val="0"/>
          <w:marRight w:val="0"/>
          <w:marTop w:val="0"/>
          <w:marBottom w:val="0"/>
          <w:divBdr>
            <w:top w:val="none" w:sz="0" w:space="0" w:color="auto"/>
            <w:left w:val="none" w:sz="0" w:space="0" w:color="auto"/>
            <w:bottom w:val="none" w:sz="0" w:space="0" w:color="auto"/>
            <w:right w:val="none" w:sz="0" w:space="0" w:color="auto"/>
          </w:divBdr>
        </w:div>
        <w:div w:id="51973719">
          <w:marLeft w:val="0"/>
          <w:marRight w:val="0"/>
          <w:marTop w:val="0"/>
          <w:marBottom w:val="0"/>
          <w:divBdr>
            <w:top w:val="none" w:sz="0" w:space="0" w:color="auto"/>
            <w:left w:val="none" w:sz="0" w:space="0" w:color="auto"/>
            <w:bottom w:val="none" w:sz="0" w:space="0" w:color="auto"/>
            <w:right w:val="none" w:sz="0" w:space="0" w:color="auto"/>
          </w:divBdr>
        </w:div>
        <w:div w:id="700129812">
          <w:marLeft w:val="0"/>
          <w:marRight w:val="0"/>
          <w:marTop w:val="0"/>
          <w:marBottom w:val="0"/>
          <w:divBdr>
            <w:top w:val="none" w:sz="0" w:space="0" w:color="auto"/>
            <w:left w:val="none" w:sz="0" w:space="0" w:color="auto"/>
            <w:bottom w:val="none" w:sz="0" w:space="0" w:color="auto"/>
            <w:right w:val="none" w:sz="0" w:space="0" w:color="auto"/>
          </w:divBdr>
        </w:div>
        <w:div w:id="1904099026">
          <w:marLeft w:val="0"/>
          <w:marRight w:val="0"/>
          <w:marTop w:val="0"/>
          <w:marBottom w:val="0"/>
          <w:divBdr>
            <w:top w:val="none" w:sz="0" w:space="0" w:color="auto"/>
            <w:left w:val="none" w:sz="0" w:space="0" w:color="auto"/>
            <w:bottom w:val="none" w:sz="0" w:space="0" w:color="auto"/>
            <w:right w:val="none" w:sz="0" w:space="0" w:color="auto"/>
          </w:divBdr>
        </w:div>
        <w:div w:id="263072173">
          <w:marLeft w:val="0"/>
          <w:marRight w:val="0"/>
          <w:marTop w:val="0"/>
          <w:marBottom w:val="0"/>
          <w:divBdr>
            <w:top w:val="none" w:sz="0" w:space="0" w:color="auto"/>
            <w:left w:val="none" w:sz="0" w:space="0" w:color="auto"/>
            <w:bottom w:val="none" w:sz="0" w:space="0" w:color="auto"/>
            <w:right w:val="none" w:sz="0" w:space="0" w:color="auto"/>
          </w:divBdr>
        </w:div>
        <w:div w:id="1743790187">
          <w:marLeft w:val="0"/>
          <w:marRight w:val="0"/>
          <w:marTop w:val="0"/>
          <w:marBottom w:val="0"/>
          <w:divBdr>
            <w:top w:val="none" w:sz="0" w:space="0" w:color="auto"/>
            <w:left w:val="none" w:sz="0" w:space="0" w:color="auto"/>
            <w:bottom w:val="none" w:sz="0" w:space="0" w:color="auto"/>
            <w:right w:val="none" w:sz="0" w:space="0" w:color="auto"/>
          </w:divBdr>
        </w:div>
        <w:div w:id="1167938460">
          <w:marLeft w:val="0"/>
          <w:marRight w:val="0"/>
          <w:marTop w:val="0"/>
          <w:marBottom w:val="0"/>
          <w:divBdr>
            <w:top w:val="none" w:sz="0" w:space="0" w:color="auto"/>
            <w:left w:val="none" w:sz="0" w:space="0" w:color="auto"/>
            <w:bottom w:val="none" w:sz="0" w:space="0" w:color="auto"/>
            <w:right w:val="none" w:sz="0" w:space="0" w:color="auto"/>
          </w:divBdr>
        </w:div>
        <w:div w:id="932326729">
          <w:marLeft w:val="0"/>
          <w:marRight w:val="0"/>
          <w:marTop w:val="0"/>
          <w:marBottom w:val="0"/>
          <w:divBdr>
            <w:top w:val="none" w:sz="0" w:space="0" w:color="auto"/>
            <w:left w:val="none" w:sz="0" w:space="0" w:color="auto"/>
            <w:bottom w:val="none" w:sz="0" w:space="0" w:color="auto"/>
            <w:right w:val="none" w:sz="0" w:space="0" w:color="auto"/>
          </w:divBdr>
        </w:div>
        <w:div w:id="1711416410">
          <w:marLeft w:val="0"/>
          <w:marRight w:val="0"/>
          <w:marTop w:val="0"/>
          <w:marBottom w:val="0"/>
          <w:divBdr>
            <w:top w:val="none" w:sz="0" w:space="0" w:color="auto"/>
            <w:left w:val="none" w:sz="0" w:space="0" w:color="auto"/>
            <w:bottom w:val="none" w:sz="0" w:space="0" w:color="auto"/>
            <w:right w:val="none" w:sz="0" w:space="0" w:color="auto"/>
          </w:divBdr>
        </w:div>
        <w:div w:id="477235192">
          <w:marLeft w:val="0"/>
          <w:marRight w:val="0"/>
          <w:marTop w:val="0"/>
          <w:marBottom w:val="0"/>
          <w:divBdr>
            <w:top w:val="none" w:sz="0" w:space="0" w:color="auto"/>
            <w:left w:val="none" w:sz="0" w:space="0" w:color="auto"/>
            <w:bottom w:val="none" w:sz="0" w:space="0" w:color="auto"/>
            <w:right w:val="none" w:sz="0" w:space="0" w:color="auto"/>
          </w:divBdr>
        </w:div>
        <w:div w:id="945115757">
          <w:marLeft w:val="0"/>
          <w:marRight w:val="0"/>
          <w:marTop w:val="0"/>
          <w:marBottom w:val="0"/>
          <w:divBdr>
            <w:top w:val="none" w:sz="0" w:space="0" w:color="auto"/>
            <w:left w:val="none" w:sz="0" w:space="0" w:color="auto"/>
            <w:bottom w:val="none" w:sz="0" w:space="0" w:color="auto"/>
            <w:right w:val="none" w:sz="0" w:space="0" w:color="auto"/>
          </w:divBdr>
        </w:div>
        <w:div w:id="1291741636">
          <w:marLeft w:val="0"/>
          <w:marRight w:val="0"/>
          <w:marTop w:val="0"/>
          <w:marBottom w:val="0"/>
          <w:divBdr>
            <w:top w:val="none" w:sz="0" w:space="0" w:color="auto"/>
            <w:left w:val="none" w:sz="0" w:space="0" w:color="auto"/>
            <w:bottom w:val="none" w:sz="0" w:space="0" w:color="auto"/>
            <w:right w:val="none" w:sz="0" w:space="0" w:color="auto"/>
          </w:divBdr>
        </w:div>
        <w:div w:id="710500105">
          <w:marLeft w:val="0"/>
          <w:marRight w:val="0"/>
          <w:marTop w:val="0"/>
          <w:marBottom w:val="0"/>
          <w:divBdr>
            <w:top w:val="none" w:sz="0" w:space="0" w:color="auto"/>
            <w:left w:val="none" w:sz="0" w:space="0" w:color="auto"/>
            <w:bottom w:val="none" w:sz="0" w:space="0" w:color="auto"/>
            <w:right w:val="none" w:sz="0" w:space="0" w:color="auto"/>
          </w:divBdr>
        </w:div>
        <w:div w:id="2048290158">
          <w:marLeft w:val="0"/>
          <w:marRight w:val="0"/>
          <w:marTop w:val="0"/>
          <w:marBottom w:val="0"/>
          <w:divBdr>
            <w:top w:val="none" w:sz="0" w:space="0" w:color="auto"/>
            <w:left w:val="none" w:sz="0" w:space="0" w:color="auto"/>
            <w:bottom w:val="none" w:sz="0" w:space="0" w:color="auto"/>
            <w:right w:val="none" w:sz="0" w:space="0" w:color="auto"/>
          </w:divBdr>
        </w:div>
        <w:div w:id="967197397">
          <w:marLeft w:val="0"/>
          <w:marRight w:val="0"/>
          <w:marTop w:val="0"/>
          <w:marBottom w:val="0"/>
          <w:divBdr>
            <w:top w:val="none" w:sz="0" w:space="0" w:color="auto"/>
            <w:left w:val="none" w:sz="0" w:space="0" w:color="auto"/>
            <w:bottom w:val="none" w:sz="0" w:space="0" w:color="auto"/>
            <w:right w:val="none" w:sz="0" w:space="0" w:color="auto"/>
          </w:divBdr>
        </w:div>
        <w:div w:id="169025136">
          <w:marLeft w:val="0"/>
          <w:marRight w:val="0"/>
          <w:marTop w:val="0"/>
          <w:marBottom w:val="0"/>
          <w:divBdr>
            <w:top w:val="none" w:sz="0" w:space="0" w:color="auto"/>
            <w:left w:val="none" w:sz="0" w:space="0" w:color="auto"/>
            <w:bottom w:val="none" w:sz="0" w:space="0" w:color="auto"/>
            <w:right w:val="none" w:sz="0" w:space="0" w:color="auto"/>
          </w:divBdr>
        </w:div>
        <w:div w:id="834104026">
          <w:marLeft w:val="0"/>
          <w:marRight w:val="0"/>
          <w:marTop w:val="0"/>
          <w:marBottom w:val="0"/>
          <w:divBdr>
            <w:top w:val="none" w:sz="0" w:space="0" w:color="auto"/>
            <w:left w:val="none" w:sz="0" w:space="0" w:color="auto"/>
            <w:bottom w:val="none" w:sz="0" w:space="0" w:color="auto"/>
            <w:right w:val="none" w:sz="0" w:space="0" w:color="auto"/>
          </w:divBdr>
        </w:div>
        <w:div w:id="1118644547">
          <w:marLeft w:val="0"/>
          <w:marRight w:val="0"/>
          <w:marTop w:val="0"/>
          <w:marBottom w:val="0"/>
          <w:divBdr>
            <w:top w:val="none" w:sz="0" w:space="0" w:color="auto"/>
            <w:left w:val="none" w:sz="0" w:space="0" w:color="auto"/>
            <w:bottom w:val="none" w:sz="0" w:space="0" w:color="auto"/>
            <w:right w:val="none" w:sz="0" w:space="0" w:color="auto"/>
          </w:divBdr>
        </w:div>
        <w:div w:id="326709610">
          <w:marLeft w:val="0"/>
          <w:marRight w:val="0"/>
          <w:marTop w:val="0"/>
          <w:marBottom w:val="0"/>
          <w:divBdr>
            <w:top w:val="none" w:sz="0" w:space="0" w:color="auto"/>
            <w:left w:val="none" w:sz="0" w:space="0" w:color="auto"/>
            <w:bottom w:val="none" w:sz="0" w:space="0" w:color="auto"/>
            <w:right w:val="none" w:sz="0" w:space="0" w:color="auto"/>
          </w:divBdr>
        </w:div>
        <w:div w:id="1054935449">
          <w:marLeft w:val="0"/>
          <w:marRight w:val="0"/>
          <w:marTop w:val="0"/>
          <w:marBottom w:val="0"/>
          <w:divBdr>
            <w:top w:val="none" w:sz="0" w:space="0" w:color="auto"/>
            <w:left w:val="none" w:sz="0" w:space="0" w:color="auto"/>
            <w:bottom w:val="none" w:sz="0" w:space="0" w:color="auto"/>
            <w:right w:val="none" w:sz="0" w:space="0" w:color="auto"/>
          </w:divBdr>
        </w:div>
        <w:div w:id="992216941">
          <w:marLeft w:val="0"/>
          <w:marRight w:val="0"/>
          <w:marTop w:val="0"/>
          <w:marBottom w:val="0"/>
          <w:divBdr>
            <w:top w:val="none" w:sz="0" w:space="0" w:color="auto"/>
            <w:left w:val="none" w:sz="0" w:space="0" w:color="auto"/>
            <w:bottom w:val="none" w:sz="0" w:space="0" w:color="auto"/>
            <w:right w:val="none" w:sz="0" w:space="0" w:color="auto"/>
          </w:divBdr>
        </w:div>
        <w:div w:id="1756896553">
          <w:marLeft w:val="0"/>
          <w:marRight w:val="0"/>
          <w:marTop w:val="0"/>
          <w:marBottom w:val="0"/>
          <w:divBdr>
            <w:top w:val="none" w:sz="0" w:space="0" w:color="auto"/>
            <w:left w:val="none" w:sz="0" w:space="0" w:color="auto"/>
            <w:bottom w:val="none" w:sz="0" w:space="0" w:color="auto"/>
            <w:right w:val="none" w:sz="0" w:space="0" w:color="auto"/>
          </w:divBdr>
        </w:div>
        <w:div w:id="1155952746">
          <w:marLeft w:val="0"/>
          <w:marRight w:val="0"/>
          <w:marTop w:val="0"/>
          <w:marBottom w:val="0"/>
          <w:divBdr>
            <w:top w:val="none" w:sz="0" w:space="0" w:color="auto"/>
            <w:left w:val="none" w:sz="0" w:space="0" w:color="auto"/>
            <w:bottom w:val="none" w:sz="0" w:space="0" w:color="auto"/>
            <w:right w:val="none" w:sz="0" w:space="0" w:color="auto"/>
          </w:divBdr>
        </w:div>
        <w:div w:id="1078330942">
          <w:marLeft w:val="0"/>
          <w:marRight w:val="0"/>
          <w:marTop w:val="0"/>
          <w:marBottom w:val="0"/>
          <w:divBdr>
            <w:top w:val="none" w:sz="0" w:space="0" w:color="auto"/>
            <w:left w:val="none" w:sz="0" w:space="0" w:color="auto"/>
            <w:bottom w:val="none" w:sz="0" w:space="0" w:color="auto"/>
            <w:right w:val="none" w:sz="0" w:space="0" w:color="auto"/>
          </w:divBdr>
        </w:div>
        <w:div w:id="125974805">
          <w:marLeft w:val="0"/>
          <w:marRight w:val="0"/>
          <w:marTop w:val="0"/>
          <w:marBottom w:val="0"/>
          <w:divBdr>
            <w:top w:val="none" w:sz="0" w:space="0" w:color="auto"/>
            <w:left w:val="none" w:sz="0" w:space="0" w:color="auto"/>
            <w:bottom w:val="none" w:sz="0" w:space="0" w:color="auto"/>
            <w:right w:val="none" w:sz="0" w:space="0" w:color="auto"/>
          </w:divBdr>
        </w:div>
        <w:div w:id="2145729742">
          <w:marLeft w:val="0"/>
          <w:marRight w:val="0"/>
          <w:marTop w:val="0"/>
          <w:marBottom w:val="0"/>
          <w:divBdr>
            <w:top w:val="none" w:sz="0" w:space="0" w:color="auto"/>
            <w:left w:val="none" w:sz="0" w:space="0" w:color="auto"/>
            <w:bottom w:val="none" w:sz="0" w:space="0" w:color="auto"/>
            <w:right w:val="none" w:sz="0" w:space="0" w:color="auto"/>
          </w:divBdr>
        </w:div>
        <w:div w:id="1146892869">
          <w:marLeft w:val="0"/>
          <w:marRight w:val="0"/>
          <w:marTop w:val="0"/>
          <w:marBottom w:val="0"/>
          <w:divBdr>
            <w:top w:val="none" w:sz="0" w:space="0" w:color="auto"/>
            <w:left w:val="none" w:sz="0" w:space="0" w:color="auto"/>
            <w:bottom w:val="none" w:sz="0" w:space="0" w:color="auto"/>
            <w:right w:val="none" w:sz="0" w:space="0" w:color="auto"/>
          </w:divBdr>
        </w:div>
        <w:div w:id="353577796">
          <w:marLeft w:val="0"/>
          <w:marRight w:val="0"/>
          <w:marTop w:val="0"/>
          <w:marBottom w:val="0"/>
          <w:divBdr>
            <w:top w:val="none" w:sz="0" w:space="0" w:color="auto"/>
            <w:left w:val="none" w:sz="0" w:space="0" w:color="auto"/>
            <w:bottom w:val="none" w:sz="0" w:space="0" w:color="auto"/>
            <w:right w:val="none" w:sz="0" w:space="0" w:color="auto"/>
          </w:divBdr>
        </w:div>
        <w:div w:id="1680691166">
          <w:marLeft w:val="0"/>
          <w:marRight w:val="0"/>
          <w:marTop w:val="0"/>
          <w:marBottom w:val="0"/>
          <w:divBdr>
            <w:top w:val="none" w:sz="0" w:space="0" w:color="auto"/>
            <w:left w:val="none" w:sz="0" w:space="0" w:color="auto"/>
            <w:bottom w:val="none" w:sz="0" w:space="0" w:color="auto"/>
            <w:right w:val="none" w:sz="0" w:space="0" w:color="auto"/>
          </w:divBdr>
        </w:div>
        <w:div w:id="80879977">
          <w:marLeft w:val="0"/>
          <w:marRight w:val="0"/>
          <w:marTop w:val="0"/>
          <w:marBottom w:val="0"/>
          <w:divBdr>
            <w:top w:val="none" w:sz="0" w:space="0" w:color="auto"/>
            <w:left w:val="none" w:sz="0" w:space="0" w:color="auto"/>
            <w:bottom w:val="none" w:sz="0" w:space="0" w:color="auto"/>
            <w:right w:val="none" w:sz="0" w:space="0" w:color="auto"/>
          </w:divBdr>
        </w:div>
        <w:div w:id="1188105403">
          <w:marLeft w:val="0"/>
          <w:marRight w:val="0"/>
          <w:marTop w:val="0"/>
          <w:marBottom w:val="0"/>
          <w:divBdr>
            <w:top w:val="none" w:sz="0" w:space="0" w:color="auto"/>
            <w:left w:val="none" w:sz="0" w:space="0" w:color="auto"/>
            <w:bottom w:val="none" w:sz="0" w:space="0" w:color="auto"/>
            <w:right w:val="none" w:sz="0" w:space="0" w:color="auto"/>
          </w:divBdr>
        </w:div>
        <w:div w:id="1716083956">
          <w:marLeft w:val="0"/>
          <w:marRight w:val="0"/>
          <w:marTop w:val="0"/>
          <w:marBottom w:val="0"/>
          <w:divBdr>
            <w:top w:val="none" w:sz="0" w:space="0" w:color="auto"/>
            <w:left w:val="none" w:sz="0" w:space="0" w:color="auto"/>
            <w:bottom w:val="none" w:sz="0" w:space="0" w:color="auto"/>
            <w:right w:val="none" w:sz="0" w:space="0" w:color="auto"/>
          </w:divBdr>
        </w:div>
        <w:div w:id="777143075">
          <w:marLeft w:val="0"/>
          <w:marRight w:val="0"/>
          <w:marTop w:val="0"/>
          <w:marBottom w:val="0"/>
          <w:divBdr>
            <w:top w:val="none" w:sz="0" w:space="0" w:color="auto"/>
            <w:left w:val="none" w:sz="0" w:space="0" w:color="auto"/>
            <w:bottom w:val="none" w:sz="0" w:space="0" w:color="auto"/>
            <w:right w:val="none" w:sz="0" w:space="0" w:color="auto"/>
          </w:divBdr>
        </w:div>
        <w:div w:id="888298785">
          <w:marLeft w:val="0"/>
          <w:marRight w:val="0"/>
          <w:marTop w:val="0"/>
          <w:marBottom w:val="0"/>
          <w:divBdr>
            <w:top w:val="none" w:sz="0" w:space="0" w:color="auto"/>
            <w:left w:val="none" w:sz="0" w:space="0" w:color="auto"/>
            <w:bottom w:val="none" w:sz="0" w:space="0" w:color="auto"/>
            <w:right w:val="none" w:sz="0" w:space="0" w:color="auto"/>
          </w:divBdr>
        </w:div>
        <w:div w:id="1682008896">
          <w:marLeft w:val="0"/>
          <w:marRight w:val="0"/>
          <w:marTop w:val="0"/>
          <w:marBottom w:val="0"/>
          <w:divBdr>
            <w:top w:val="none" w:sz="0" w:space="0" w:color="auto"/>
            <w:left w:val="none" w:sz="0" w:space="0" w:color="auto"/>
            <w:bottom w:val="none" w:sz="0" w:space="0" w:color="auto"/>
            <w:right w:val="none" w:sz="0" w:space="0" w:color="auto"/>
          </w:divBdr>
        </w:div>
        <w:div w:id="547692832">
          <w:marLeft w:val="0"/>
          <w:marRight w:val="0"/>
          <w:marTop w:val="0"/>
          <w:marBottom w:val="0"/>
          <w:divBdr>
            <w:top w:val="none" w:sz="0" w:space="0" w:color="auto"/>
            <w:left w:val="none" w:sz="0" w:space="0" w:color="auto"/>
            <w:bottom w:val="none" w:sz="0" w:space="0" w:color="auto"/>
            <w:right w:val="none" w:sz="0" w:space="0" w:color="auto"/>
          </w:divBdr>
        </w:div>
        <w:div w:id="1780300235">
          <w:marLeft w:val="0"/>
          <w:marRight w:val="0"/>
          <w:marTop w:val="0"/>
          <w:marBottom w:val="0"/>
          <w:divBdr>
            <w:top w:val="none" w:sz="0" w:space="0" w:color="auto"/>
            <w:left w:val="none" w:sz="0" w:space="0" w:color="auto"/>
            <w:bottom w:val="none" w:sz="0" w:space="0" w:color="auto"/>
            <w:right w:val="none" w:sz="0" w:space="0" w:color="auto"/>
          </w:divBdr>
        </w:div>
        <w:div w:id="667900646">
          <w:marLeft w:val="0"/>
          <w:marRight w:val="0"/>
          <w:marTop w:val="0"/>
          <w:marBottom w:val="0"/>
          <w:divBdr>
            <w:top w:val="none" w:sz="0" w:space="0" w:color="auto"/>
            <w:left w:val="none" w:sz="0" w:space="0" w:color="auto"/>
            <w:bottom w:val="none" w:sz="0" w:space="0" w:color="auto"/>
            <w:right w:val="none" w:sz="0" w:space="0" w:color="auto"/>
          </w:divBdr>
        </w:div>
        <w:div w:id="1120026337">
          <w:marLeft w:val="0"/>
          <w:marRight w:val="0"/>
          <w:marTop w:val="0"/>
          <w:marBottom w:val="0"/>
          <w:divBdr>
            <w:top w:val="none" w:sz="0" w:space="0" w:color="auto"/>
            <w:left w:val="none" w:sz="0" w:space="0" w:color="auto"/>
            <w:bottom w:val="none" w:sz="0" w:space="0" w:color="auto"/>
            <w:right w:val="none" w:sz="0" w:space="0" w:color="auto"/>
          </w:divBdr>
        </w:div>
        <w:div w:id="1382168375">
          <w:marLeft w:val="0"/>
          <w:marRight w:val="0"/>
          <w:marTop w:val="0"/>
          <w:marBottom w:val="0"/>
          <w:divBdr>
            <w:top w:val="none" w:sz="0" w:space="0" w:color="auto"/>
            <w:left w:val="none" w:sz="0" w:space="0" w:color="auto"/>
            <w:bottom w:val="none" w:sz="0" w:space="0" w:color="auto"/>
            <w:right w:val="none" w:sz="0" w:space="0" w:color="auto"/>
          </w:divBdr>
        </w:div>
        <w:div w:id="1612589174">
          <w:marLeft w:val="0"/>
          <w:marRight w:val="0"/>
          <w:marTop w:val="0"/>
          <w:marBottom w:val="0"/>
          <w:divBdr>
            <w:top w:val="none" w:sz="0" w:space="0" w:color="auto"/>
            <w:left w:val="none" w:sz="0" w:space="0" w:color="auto"/>
            <w:bottom w:val="none" w:sz="0" w:space="0" w:color="auto"/>
            <w:right w:val="none" w:sz="0" w:space="0" w:color="auto"/>
          </w:divBdr>
        </w:div>
        <w:div w:id="1159230781">
          <w:marLeft w:val="0"/>
          <w:marRight w:val="0"/>
          <w:marTop w:val="0"/>
          <w:marBottom w:val="0"/>
          <w:divBdr>
            <w:top w:val="none" w:sz="0" w:space="0" w:color="auto"/>
            <w:left w:val="none" w:sz="0" w:space="0" w:color="auto"/>
            <w:bottom w:val="none" w:sz="0" w:space="0" w:color="auto"/>
            <w:right w:val="none" w:sz="0" w:space="0" w:color="auto"/>
          </w:divBdr>
        </w:div>
        <w:div w:id="1077166414">
          <w:marLeft w:val="0"/>
          <w:marRight w:val="0"/>
          <w:marTop w:val="0"/>
          <w:marBottom w:val="0"/>
          <w:divBdr>
            <w:top w:val="none" w:sz="0" w:space="0" w:color="auto"/>
            <w:left w:val="none" w:sz="0" w:space="0" w:color="auto"/>
            <w:bottom w:val="none" w:sz="0" w:space="0" w:color="auto"/>
            <w:right w:val="none" w:sz="0" w:space="0" w:color="auto"/>
          </w:divBdr>
        </w:div>
        <w:div w:id="1563833834">
          <w:marLeft w:val="0"/>
          <w:marRight w:val="0"/>
          <w:marTop w:val="0"/>
          <w:marBottom w:val="0"/>
          <w:divBdr>
            <w:top w:val="none" w:sz="0" w:space="0" w:color="auto"/>
            <w:left w:val="none" w:sz="0" w:space="0" w:color="auto"/>
            <w:bottom w:val="none" w:sz="0" w:space="0" w:color="auto"/>
            <w:right w:val="none" w:sz="0" w:space="0" w:color="auto"/>
          </w:divBdr>
        </w:div>
        <w:div w:id="1630091681">
          <w:marLeft w:val="0"/>
          <w:marRight w:val="0"/>
          <w:marTop w:val="0"/>
          <w:marBottom w:val="0"/>
          <w:divBdr>
            <w:top w:val="none" w:sz="0" w:space="0" w:color="auto"/>
            <w:left w:val="none" w:sz="0" w:space="0" w:color="auto"/>
            <w:bottom w:val="none" w:sz="0" w:space="0" w:color="auto"/>
            <w:right w:val="none" w:sz="0" w:space="0" w:color="auto"/>
          </w:divBdr>
        </w:div>
        <w:div w:id="1655989266">
          <w:marLeft w:val="0"/>
          <w:marRight w:val="0"/>
          <w:marTop w:val="0"/>
          <w:marBottom w:val="0"/>
          <w:divBdr>
            <w:top w:val="none" w:sz="0" w:space="0" w:color="auto"/>
            <w:left w:val="none" w:sz="0" w:space="0" w:color="auto"/>
            <w:bottom w:val="none" w:sz="0" w:space="0" w:color="auto"/>
            <w:right w:val="none" w:sz="0" w:space="0" w:color="auto"/>
          </w:divBdr>
        </w:div>
        <w:div w:id="435103721">
          <w:marLeft w:val="0"/>
          <w:marRight w:val="0"/>
          <w:marTop w:val="0"/>
          <w:marBottom w:val="0"/>
          <w:divBdr>
            <w:top w:val="none" w:sz="0" w:space="0" w:color="auto"/>
            <w:left w:val="none" w:sz="0" w:space="0" w:color="auto"/>
            <w:bottom w:val="none" w:sz="0" w:space="0" w:color="auto"/>
            <w:right w:val="none" w:sz="0" w:space="0" w:color="auto"/>
          </w:divBdr>
        </w:div>
        <w:div w:id="612631070">
          <w:marLeft w:val="0"/>
          <w:marRight w:val="0"/>
          <w:marTop w:val="0"/>
          <w:marBottom w:val="0"/>
          <w:divBdr>
            <w:top w:val="none" w:sz="0" w:space="0" w:color="auto"/>
            <w:left w:val="none" w:sz="0" w:space="0" w:color="auto"/>
            <w:bottom w:val="none" w:sz="0" w:space="0" w:color="auto"/>
            <w:right w:val="none" w:sz="0" w:space="0" w:color="auto"/>
          </w:divBdr>
        </w:div>
        <w:div w:id="1016691029">
          <w:marLeft w:val="0"/>
          <w:marRight w:val="0"/>
          <w:marTop w:val="0"/>
          <w:marBottom w:val="0"/>
          <w:divBdr>
            <w:top w:val="none" w:sz="0" w:space="0" w:color="auto"/>
            <w:left w:val="none" w:sz="0" w:space="0" w:color="auto"/>
            <w:bottom w:val="none" w:sz="0" w:space="0" w:color="auto"/>
            <w:right w:val="none" w:sz="0" w:space="0" w:color="auto"/>
          </w:divBdr>
        </w:div>
        <w:div w:id="1507356896">
          <w:marLeft w:val="0"/>
          <w:marRight w:val="0"/>
          <w:marTop w:val="0"/>
          <w:marBottom w:val="0"/>
          <w:divBdr>
            <w:top w:val="none" w:sz="0" w:space="0" w:color="auto"/>
            <w:left w:val="none" w:sz="0" w:space="0" w:color="auto"/>
            <w:bottom w:val="none" w:sz="0" w:space="0" w:color="auto"/>
            <w:right w:val="none" w:sz="0" w:space="0" w:color="auto"/>
          </w:divBdr>
        </w:div>
        <w:div w:id="1986202390">
          <w:marLeft w:val="0"/>
          <w:marRight w:val="0"/>
          <w:marTop w:val="0"/>
          <w:marBottom w:val="0"/>
          <w:divBdr>
            <w:top w:val="none" w:sz="0" w:space="0" w:color="auto"/>
            <w:left w:val="none" w:sz="0" w:space="0" w:color="auto"/>
            <w:bottom w:val="none" w:sz="0" w:space="0" w:color="auto"/>
            <w:right w:val="none" w:sz="0" w:space="0" w:color="auto"/>
          </w:divBdr>
        </w:div>
        <w:div w:id="1596328954">
          <w:marLeft w:val="0"/>
          <w:marRight w:val="0"/>
          <w:marTop w:val="0"/>
          <w:marBottom w:val="0"/>
          <w:divBdr>
            <w:top w:val="none" w:sz="0" w:space="0" w:color="auto"/>
            <w:left w:val="none" w:sz="0" w:space="0" w:color="auto"/>
            <w:bottom w:val="none" w:sz="0" w:space="0" w:color="auto"/>
            <w:right w:val="none" w:sz="0" w:space="0" w:color="auto"/>
          </w:divBdr>
        </w:div>
        <w:div w:id="147746216">
          <w:marLeft w:val="0"/>
          <w:marRight w:val="0"/>
          <w:marTop w:val="0"/>
          <w:marBottom w:val="0"/>
          <w:divBdr>
            <w:top w:val="none" w:sz="0" w:space="0" w:color="auto"/>
            <w:left w:val="none" w:sz="0" w:space="0" w:color="auto"/>
            <w:bottom w:val="none" w:sz="0" w:space="0" w:color="auto"/>
            <w:right w:val="none" w:sz="0" w:space="0" w:color="auto"/>
          </w:divBdr>
        </w:div>
        <w:div w:id="1959290081">
          <w:marLeft w:val="0"/>
          <w:marRight w:val="0"/>
          <w:marTop w:val="0"/>
          <w:marBottom w:val="0"/>
          <w:divBdr>
            <w:top w:val="none" w:sz="0" w:space="0" w:color="auto"/>
            <w:left w:val="none" w:sz="0" w:space="0" w:color="auto"/>
            <w:bottom w:val="none" w:sz="0" w:space="0" w:color="auto"/>
            <w:right w:val="none" w:sz="0" w:space="0" w:color="auto"/>
          </w:divBdr>
        </w:div>
        <w:div w:id="899441787">
          <w:marLeft w:val="0"/>
          <w:marRight w:val="0"/>
          <w:marTop w:val="0"/>
          <w:marBottom w:val="0"/>
          <w:divBdr>
            <w:top w:val="none" w:sz="0" w:space="0" w:color="auto"/>
            <w:left w:val="none" w:sz="0" w:space="0" w:color="auto"/>
            <w:bottom w:val="none" w:sz="0" w:space="0" w:color="auto"/>
            <w:right w:val="none" w:sz="0" w:space="0" w:color="auto"/>
          </w:divBdr>
        </w:div>
        <w:div w:id="1828592619">
          <w:marLeft w:val="0"/>
          <w:marRight w:val="0"/>
          <w:marTop w:val="0"/>
          <w:marBottom w:val="0"/>
          <w:divBdr>
            <w:top w:val="none" w:sz="0" w:space="0" w:color="auto"/>
            <w:left w:val="none" w:sz="0" w:space="0" w:color="auto"/>
            <w:bottom w:val="none" w:sz="0" w:space="0" w:color="auto"/>
            <w:right w:val="none" w:sz="0" w:space="0" w:color="auto"/>
          </w:divBdr>
        </w:div>
        <w:div w:id="83842958">
          <w:marLeft w:val="0"/>
          <w:marRight w:val="0"/>
          <w:marTop w:val="0"/>
          <w:marBottom w:val="0"/>
          <w:divBdr>
            <w:top w:val="none" w:sz="0" w:space="0" w:color="auto"/>
            <w:left w:val="none" w:sz="0" w:space="0" w:color="auto"/>
            <w:bottom w:val="none" w:sz="0" w:space="0" w:color="auto"/>
            <w:right w:val="none" w:sz="0" w:space="0" w:color="auto"/>
          </w:divBdr>
        </w:div>
        <w:div w:id="202907273">
          <w:marLeft w:val="0"/>
          <w:marRight w:val="0"/>
          <w:marTop w:val="0"/>
          <w:marBottom w:val="0"/>
          <w:divBdr>
            <w:top w:val="none" w:sz="0" w:space="0" w:color="auto"/>
            <w:left w:val="none" w:sz="0" w:space="0" w:color="auto"/>
            <w:bottom w:val="none" w:sz="0" w:space="0" w:color="auto"/>
            <w:right w:val="none" w:sz="0" w:space="0" w:color="auto"/>
          </w:divBdr>
        </w:div>
        <w:div w:id="1838422396">
          <w:marLeft w:val="0"/>
          <w:marRight w:val="0"/>
          <w:marTop w:val="0"/>
          <w:marBottom w:val="0"/>
          <w:divBdr>
            <w:top w:val="none" w:sz="0" w:space="0" w:color="auto"/>
            <w:left w:val="none" w:sz="0" w:space="0" w:color="auto"/>
            <w:bottom w:val="none" w:sz="0" w:space="0" w:color="auto"/>
            <w:right w:val="none" w:sz="0" w:space="0" w:color="auto"/>
          </w:divBdr>
        </w:div>
        <w:div w:id="644236228">
          <w:marLeft w:val="0"/>
          <w:marRight w:val="0"/>
          <w:marTop w:val="0"/>
          <w:marBottom w:val="0"/>
          <w:divBdr>
            <w:top w:val="none" w:sz="0" w:space="0" w:color="auto"/>
            <w:left w:val="none" w:sz="0" w:space="0" w:color="auto"/>
            <w:bottom w:val="none" w:sz="0" w:space="0" w:color="auto"/>
            <w:right w:val="none" w:sz="0" w:space="0" w:color="auto"/>
          </w:divBdr>
        </w:div>
        <w:div w:id="1308851562">
          <w:marLeft w:val="0"/>
          <w:marRight w:val="0"/>
          <w:marTop w:val="0"/>
          <w:marBottom w:val="0"/>
          <w:divBdr>
            <w:top w:val="none" w:sz="0" w:space="0" w:color="auto"/>
            <w:left w:val="none" w:sz="0" w:space="0" w:color="auto"/>
            <w:bottom w:val="none" w:sz="0" w:space="0" w:color="auto"/>
            <w:right w:val="none" w:sz="0" w:space="0" w:color="auto"/>
          </w:divBdr>
        </w:div>
        <w:div w:id="1914855828">
          <w:marLeft w:val="0"/>
          <w:marRight w:val="0"/>
          <w:marTop w:val="0"/>
          <w:marBottom w:val="0"/>
          <w:divBdr>
            <w:top w:val="none" w:sz="0" w:space="0" w:color="auto"/>
            <w:left w:val="none" w:sz="0" w:space="0" w:color="auto"/>
            <w:bottom w:val="none" w:sz="0" w:space="0" w:color="auto"/>
            <w:right w:val="none" w:sz="0" w:space="0" w:color="auto"/>
          </w:divBdr>
        </w:div>
        <w:div w:id="368993004">
          <w:marLeft w:val="0"/>
          <w:marRight w:val="0"/>
          <w:marTop w:val="0"/>
          <w:marBottom w:val="0"/>
          <w:divBdr>
            <w:top w:val="none" w:sz="0" w:space="0" w:color="auto"/>
            <w:left w:val="none" w:sz="0" w:space="0" w:color="auto"/>
            <w:bottom w:val="none" w:sz="0" w:space="0" w:color="auto"/>
            <w:right w:val="none" w:sz="0" w:space="0" w:color="auto"/>
          </w:divBdr>
        </w:div>
        <w:div w:id="475729297">
          <w:marLeft w:val="0"/>
          <w:marRight w:val="0"/>
          <w:marTop w:val="0"/>
          <w:marBottom w:val="0"/>
          <w:divBdr>
            <w:top w:val="none" w:sz="0" w:space="0" w:color="auto"/>
            <w:left w:val="none" w:sz="0" w:space="0" w:color="auto"/>
            <w:bottom w:val="none" w:sz="0" w:space="0" w:color="auto"/>
            <w:right w:val="none" w:sz="0" w:space="0" w:color="auto"/>
          </w:divBdr>
        </w:div>
        <w:div w:id="297926805">
          <w:marLeft w:val="0"/>
          <w:marRight w:val="0"/>
          <w:marTop w:val="0"/>
          <w:marBottom w:val="0"/>
          <w:divBdr>
            <w:top w:val="none" w:sz="0" w:space="0" w:color="auto"/>
            <w:left w:val="none" w:sz="0" w:space="0" w:color="auto"/>
            <w:bottom w:val="none" w:sz="0" w:space="0" w:color="auto"/>
            <w:right w:val="none" w:sz="0" w:space="0" w:color="auto"/>
          </w:divBdr>
        </w:div>
        <w:div w:id="1240016938">
          <w:marLeft w:val="0"/>
          <w:marRight w:val="0"/>
          <w:marTop w:val="0"/>
          <w:marBottom w:val="0"/>
          <w:divBdr>
            <w:top w:val="none" w:sz="0" w:space="0" w:color="auto"/>
            <w:left w:val="none" w:sz="0" w:space="0" w:color="auto"/>
            <w:bottom w:val="none" w:sz="0" w:space="0" w:color="auto"/>
            <w:right w:val="none" w:sz="0" w:space="0" w:color="auto"/>
          </w:divBdr>
        </w:div>
        <w:div w:id="2016878139">
          <w:marLeft w:val="0"/>
          <w:marRight w:val="0"/>
          <w:marTop w:val="0"/>
          <w:marBottom w:val="0"/>
          <w:divBdr>
            <w:top w:val="none" w:sz="0" w:space="0" w:color="auto"/>
            <w:left w:val="none" w:sz="0" w:space="0" w:color="auto"/>
            <w:bottom w:val="none" w:sz="0" w:space="0" w:color="auto"/>
            <w:right w:val="none" w:sz="0" w:space="0" w:color="auto"/>
          </w:divBdr>
        </w:div>
        <w:div w:id="1053431663">
          <w:marLeft w:val="0"/>
          <w:marRight w:val="0"/>
          <w:marTop w:val="0"/>
          <w:marBottom w:val="0"/>
          <w:divBdr>
            <w:top w:val="none" w:sz="0" w:space="0" w:color="auto"/>
            <w:left w:val="none" w:sz="0" w:space="0" w:color="auto"/>
            <w:bottom w:val="none" w:sz="0" w:space="0" w:color="auto"/>
            <w:right w:val="none" w:sz="0" w:space="0" w:color="auto"/>
          </w:divBdr>
        </w:div>
        <w:div w:id="90709226">
          <w:marLeft w:val="0"/>
          <w:marRight w:val="0"/>
          <w:marTop w:val="0"/>
          <w:marBottom w:val="0"/>
          <w:divBdr>
            <w:top w:val="none" w:sz="0" w:space="0" w:color="auto"/>
            <w:left w:val="none" w:sz="0" w:space="0" w:color="auto"/>
            <w:bottom w:val="none" w:sz="0" w:space="0" w:color="auto"/>
            <w:right w:val="none" w:sz="0" w:space="0" w:color="auto"/>
          </w:divBdr>
        </w:div>
        <w:div w:id="1527327429">
          <w:marLeft w:val="0"/>
          <w:marRight w:val="0"/>
          <w:marTop w:val="0"/>
          <w:marBottom w:val="0"/>
          <w:divBdr>
            <w:top w:val="none" w:sz="0" w:space="0" w:color="auto"/>
            <w:left w:val="none" w:sz="0" w:space="0" w:color="auto"/>
            <w:bottom w:val="none" w:sz="0" w:space="0" w:color="auto"/>
            <w:right w:val="none" w:sz="0" w:space="0" w:color="auto"/>
          </w:divBdr>
        </w:div>
        <w:div w:id="1416125728">
          <w:marLeft w:val="0"/>
          <w:marRight w:val="0"/>
          <w:marTop w:val="0"/>
          <w:marBottom w:val="0"/>
          <w:divBdr>
            <w:top w:val="none" w:sz="0" w:space="0" w:color="auto"/>
            <w:left w:val="none" w:sz="0" w:space="0" w:color="auto"/>
            <w:bottom w:val="none" w:sz="0" w:space="0" w:color="auto"/>
            <w:right w:val="none" w:sz="0" w:space="0" w:color="auto"/>
          </w:divBdr>
        </w:div>
        <w:div w:id="1263803095">
          <w:marLeft w:val="0"/>
          <w:marRight w:val="0"/>
          <w:marTop w:val="0"/>
          <w:marBottom w:val="0"/>
          <w:divBdr>
            <w:top w:val="none" w:sz="0" w:space="0" w:color="auto"/>
            <w:left w:val="none" w:sz="0" w:space="0" w:color="auto"/>
            <w:bottom w:val="none" w:sz="0" w:space="0" w:color="auto"/>
            <w:right w:val="none" w:sz="0" w:space="0" w:color="auto"/>
          </w:divBdr>
        </w:div>
        <w:div w:id="1089470595">
          <w:marLeft w:val="0"/>
          <w:marRight w:val="0"/>
          <w:marTop w:val="0"/>
          <w:marBottom w:val="0"/>
          <w:divBdr>
            <w:top w:val="none" w:sz="0" w:space="0" w:color="auto"/>
            <w:left w:val="none" w:sz="0" w:space="0" w:color="auto"/>
            <w:bottom w:val="none" w:sz="0" w:space="0" w:color="auto"/>
            <w:right w:val="none" w:sz="0" w:space="0" w:color="auto"/>
          </w:divBdr>
        </w:div>
        <w:div w:id="924648819">
          <w:marLeft w:val="0"/>
          <w:marRight w:val="0"/>
          <w:marTop w:val="0"/>
          <w:marBottom w:val="0"/>
          <w:divBdr>
            <w:top w:val="none" w:sz="0" w:space="0" w:color="auto"/>
            <w:left w:val="none" w:sz="0" w:space="0" w:color="auto"/>
            <w:bottom w:val="none" w:sz="0" w:space="0" w:color="auto"/>
            <w:right w:val="none" w:sz="0" w:space="0" w:color="auto"/>
          </w:divBdr>
        </w:div>
        <w:div w:id="582960332">
          <w:marLeft w:val="0"/>
          <w:marRight w:val="0"/>
          <w:marTop w:val="0"/>
          <w:marBottom w:val="0"/>
          <w:divBdr>
            <w:top w:val="none" w:sz="0" w:space="0" w:color="auto"/>
            <w:left w:val="none" w:sz="0" w:space="0" w:color="auto"/>
            <w:bottom w:val="none" w:sz="0" w:space="0" w:color="auto"/>
            <w:right w:val="none" w:sz="0" w:space="0" w:color="auto"/>
          </w:divBdr>
        </w:div>
        <w:div w:id="1361052696">
          <w:marLeft w:val="0"/>
          <w:marRight w:val="0"/>
          <w:marTop w:val="0"/>
          <w:marBottom w:val="0"/>
          <w:divBdr>
            <w:top w:val="none" w:sz="0" w:space="0" w:color="auto"/>
            <w:left w:val="none" w:sz="0" w:space="0" w:color="auto"/>
            <w:bottom w:val="none" w:sz="0" w:space="0" w:color="auto"/>
            <w:right w:val="none" w:sz="0" w:space="0" w:color="auto"/>
          </w:divBdr>
        </w:div>
        <w:div w:id="680274931">
          <w:marLeft w:val="0"/>
          <w:marRight w:val="0"/>
          <w:marTop w:val="0"/>
          <w:marBottom w:val="0"/>
          <w:divBdr>
            <w:top w:val="none" w:sz="0" w:space="0" w:color="auto"/>
            <w:left w:val="none" w:sz="0" w:space="0" w:color="auto"/>
            <w:bottom w:val="none" w:sz="0" w:space="0" w:color="auto"/>
            <w:right w:val="none" w:sz="0" w:space="0" w:color="auto"/>
          </w:divBdr>
        </w:div>
        <w:div w:id="373426007">
          <w:marLeft w:val="0"/>
          <w:marRight w:val="0"/>
          <w:marTop w:val="0"/>
          <w:marBottom w:val="0"/>
          <w:divBdr>
            <w:top w:val="none" w:sz="0" w:space="0" w:color="auto"/>
            <w:left w:val="none" w:sz="0" w:space="0" w:color="auto"/>
            <w:bottom w:val="none" w:sz="0" w:space="0" w:color="auto"/>
            <w:right w:val="none" w:sz="0" w:space="0" w:color="auto"/>
          </w:divBdr>
        </w:div>
        <w:div w:id="194004410">
          <w:marLeft w:val="0"/>
          <w:marRight w:val="0"/>
          <w:marTop w:val="0"/>
          <w:marBottom w:val="0"/>
          <w:divBdr>
            <w:top w:val="none" w:sz="0" w:space="0" w:color="auto"/>
            <w:left w:val="none" w:sz="0" w:space="0" w:color="auto"/>
            <w:bottom w:val="none" w:sz="0" w:space="0" w:color="auto"/>
            <w:right w:val="none" w:sz="0" w:space="0" w:color="auto"/>
          </w:divBdr>
        </w:div>
        <w:div w:id="441726883">
          <w:marLeft w:val="0"/>
          <w:marRight w:val="0"/>
          <w:marTop w:val="0"/>
          <w:marBottom w:val="0"/>
          <w:divBdr>
            <w:top w:val="none" w:sz="0" w:space="0" w:color="auto"/>
            <w:left w:val="none" w:sz="0" w:space="0" w:color="auto"/>
            <w:bottom w:val="none" w:sz="0" w:space="0" w:color="auto"/>
            <w:right w:val="none" w:sz="0" w:space="0" w:color="auto"/>
          </w:divBdr>
        </w:div>
        <w:div w:id="2017224776">
          <w:marLeft w:val="0"/>
          <w:marRight w:val="0"/>
          <w:marTop w:val="0"/>
          <w:marBottom w:val="0"/>
          <w:divBdr>
            <w:top w:val="none" w:sz="0" w:space="0" w:color="auto"/>
            <w:left w:val="none" w:sz="0" w:space="0" w:color="auto"/>
            <w:bottom w:val="none" w:sz="0" w:space="0" w:color="auto"/>
            <w:right w:val="none" w:sz="0" w:space="0" w:color="auto"/>
          </w:divBdr>
        </w:div>
        <w:div w:id="1050963294">
          <w:marLeft w:val="0"/>
          <w:marRight w:val="0"/>
          <w:marTop w:val="0"/>
          <w:marBottom w:val="0"/>
          <w:divBdr>
            <w:top w:val="none" w:sz="0" w:space="0" w:color="auto"/>
            <w:left w:val="none" w:sz="0" w:space="0" w:color="auto"/>
            <w:bottom w:val="none" w:sz="0" w:space="0" w:color="auto"/>
            <w:right w:val="none" w:sz="0" w:space="0" w:color="auto"/>
          </w:divBdr>
        </w:div>
        <w:div w:id="1690764017">
          <w:marLeft w:val="0"/>
          <w:marRight w:val="0"/>
          <w:marTop w:val="0"/>
          <w:marBottom w:val="0"/>
          <w:divBdr>
            <w:top w:val="none" w:sz="0" w:space="0" w:color="auto"/>
            <w:left w:val="none" w:sz="0" w:space="0" w:color="auto"/>
            <w:bottom w:val="none" w:sz="0" w:space="0" w:color="auto"/>
            <w:right w:val="none" w:sz="0" w:space="0" w:color="auto"/>
          </w:divBdr>
        </w:div>
        <w:div w:id="1594313564">
          <w:marLeft w:val="0"/>
          <w:marRight w:val="0"/>
          <w:marTop w:val="0"/>
          <w:marBottom w:val="0"/>
          <w:divBdr>
            <w:top w:val="none" w:sz="0" w:space="0" w:color="auto"/>
            <w:left w:val="none" w:sz="0" w:space="0" w:color="auto"/>
            <w:bottom w:val="none" w:sz="0" w:space="0" w:color="auto"/>
            <w:right w:val="none" w:sz="0" w:space="0" w:color="auto"/>
          </w:divBdr>
        </w:div>
        <w:div w:id="418983453">
          <w:marLeft w:val="0"/>
          <w:marRight w:val="0"/>
          <w:marTop w:val="0"/>
          <w:marBottom w:val="0"/>
          <w:divBdr>
            <w:top w:val="none" w:sz="0" w:space="0" w:color="auto"/>
            <w:left w:val="none" w:sz="0" w:space="0" w:color="auto"/>
            <w:bottom w:val="none" w:sz="0" w:space="0" w:color="auto"/>
            <w:right w:val="none" w:sz="0" w:space="0" w:color="auto"/>
          </w:divBdr>
        </w:div>
        <w:div w:id="447434003">
          <w:marLeft w:val="0"/>
          <w:marRight w:val="0"/>
          <w:marTop w:val="0"/>
          <w:marBottom w:val="0"/>
          <w:divBdr>
            <w:top w:val="none" w:sz="0" w:space="0" w:color="auto"/>
            <w:left w:val="none" w:sz="0" w:space="0" w:color="auto"/>
            <w:bottom w:val="none" w:sz="0" w:space="0" w:color="auto"/>
            <w:right w:val="none" w:sz="0" w:space="0" w:color="auto"/>
          </w:divBdr>
        </w:div>
        <w:div w:id="4527416">
          <w:marLeft w:val="0"/>
          <w:marRight w:val="0"/>
          <w:marTop w:val="0"/>
          <w:marBottom w:val="0"/>
          <w:divBdr>
            <w:top w:val="none" w:sz="0" w:space="0" w:color="auto"/>
            <w:left w:val="none" w:sz="0" w:space="0" w:color="auto"/>
            <w:bottom w:val="none" w:sz="0" w:space="0" w:color="auto"/>
            <w:right w:val="none" w:sz="0" w:space="0" w:color="auto"/>
          </w:divBdr>
        </w:div>
        <w:div w:id="213202594">
          <w:marLeft w:val="0"/>
          <w:marRight w:val="0"/>
          <w:marTop w:val="0"/>
          <w:marBottom w:val="0"/>
          <w:divBdr>
            <w:top w:val="none" w:sz="0" w:space="0" w:color="auto"/>
            <w:left w:val="none" w:sz="0" w:space="0" w:color="auto"/>
            <w:bottom w:val="none" w:sz="0" w:space="0" w:color="auto"/>
            <w:right w:val="none" w:sz="0" w:space="0" w:color="auto"/>
          </w:divBdr>
        </w:div>
        <w:div w:id="1826238695">
          <w:marLeft w:val="0"/>
          <w:marRight w:val="0"/>
          <w:marTop w:val="0"/>
          <w:marBottom w:val="0"/>
          <w:divBdr>
            <w:top w:val="none" w:sz="0" w:space="0" w:color="auto"/>
            <w:left w:val="none" w:sz="0" w:space="0" w:color="auto"/>
            <w:bottom w:val="none" w:sz="0" w:space="0" w:color="auto"/>
            <w:right w:val="none" w:sz="0" w:space="0" w:color="auto"/>
          </w:divBdr>
        </w:div>
        <w:div w:id="912080830">
          <w:marLeft w:val="0"/>
          <w:marRight w:val="0"/>
          <w:marTop w:val="0"/>
          <w:marBottom w:val="0"/>
          <w:divBdr>
            <w:top w:val="none" w:sz="0" w:space="0" w:color="auto"/>
            <w:left w:val="none" w:sz="0" w:space="0" w:color="auto"/>
            <w:bottom w:val="none" w:sz="0" w:space="0" w:color="auto"/>
            <w:right w:val="none" w:sz="0" w:space="0" w:color="auto"/>
          </w:divBdr>
        </w:div>
        <w:div w:id="2090542229">
          <w:marLeft w:val="0"/>
          <w:marRight w:val="0"/>
          <w:marTop w:val="0"/>
          <w:marBottom w:val="0"/>
          <w:divBdr>
            <w:top w:val="none" w:sz="0" w:space="0" w:color="auto"/>
            <w:left w:val="none" w:sz="0" w:space="0" w:color="auto"/>
            <w:bottom w:val="none" w:sz="0" w:space="0" w:color="auto"/>
            <w:right w:val="none" w:sz="0" w:space="0" w:color="auto"/>
          </w:divBdr>
        </w:div>
        <w:div w:id="1769039961">
          <w:marLeft w:val="0"/>
          <w:marRight w:val="0"/>
          <w:marTop w:val="0"/>
          <w:marBottom w:val="0"/>
          <w:divBdr>
            <w:top w:val="none" w:sz="0" w:space="0" w:color="auto"/>
            <w:left w:val="none" w:sz="0" w:space="0" w:color="auto"/>
            <w:bottom w:val="none" w:sz="0" w:space="0" w:color="auto"/>
            <w:right w:val="none" w:sz="0" w:space="0" w:color="auto"/>
          </w:divBdr>
        </w:div>
        <w:div w:id="1040206348">
          <w:marLeft w:val="0"/>
          <w:marRight w:val="0"/>
          <w:marTop w:val="0"/>
          <w:marBottom w:val="0"/>
          <w:divBdr>
            <w:top w:val="none" w:sz="0" w:space="0" w:color="auto"/>
            <w:left w:val="none" w:sz="0" w:space="0" w:color="auto"/>
            <w:bottom w:val="none" w:sz="0" w:space="0" w:color="auto"/>
            <w:right w:val="none" w:sz="0" w:space="0" w:color="auto"/>
          </w:divBdr>
        </w:div>
        <w:div w:id="1162046032">
          <w:marLeft w:val="0"/>
          <w:marRight w:val="0"/>
          <w:marTop w:val="0"/>
          <w:marBottom w:val="0"/>
          <w:divBdr>
            <w:top w:val="none" w:sz="0" w:space="0" w:color="auto"/>
            <w:left w:val="none" w:sz="0" w:space="0" w:color="auto"/>
            <w:bottom w:val="none" w:sz="0" w:space="0" w:color="auto"/>
            <w:right w:val="none" w:sz="0" w:space="0" w:color="auto"/>
          </w:divBdr>
        </w:div>
        <w:div w:id="620768113">
          <w:marLeft w:val="0"/>
          <w:marRight w:val="0"/>
          <w:marTop w:val="0"/>
          <w:marBottom w:val="0"/>
          <w:divBdr>
            <w:top w:val="none" w:sz="0" w:space="0" w:color="auto"/>
            <w:left w:val="none" w:sz="0" w:space="0" w:color="auto"/>
            <w:bottom w:val="none" w:sz="0" w:space="0" w:color="auto"/>
            <w:right w:val="none" w:sz="0" w:space="0" w:color="auto"/>
          </w:divBdr>
        </w:div>
        <w:div w:id="433208953">
          <w:marLeft w:val="0"/>
          <w:marRight w:val="0"/>
          <w:marTop w:val="0"/>
          <w:marBottom w:val="0"/>
          <w:divBdr>
            <w:top w:val="none" w:sz="0" w:space="0" w:color="auto"/>
            <w:left w:val="none" w:sz="0" w:space="0" w:color="auto"/>
            <w:bottom w:val="none" w:sz="0" w:space="0" w:color="auto"/>
            <w:right w:val="none" w:sz="0" w:space="0" w:color="auto"/>
          </w:divBdr>
        </w:div>
        <w:div w:id="1259826776">
          <w:marLeft w:val="0"/>
          <w:marRight w:val="0"/>
          <w:marTop w:val="0"/>
          <w:marBottom w:val="0"/>
          <w:divBdr>
            <w:top w:val="none" w:sz="0" w:space="0" w:color="auto"/>
            <w:left w:val="none" w:sz="0" w:space="0" w:color="auto"/>
            <w:bottom w:val="none" w:sz="0" w:space="0" w:color="auto"/>
            <w:right w:val="none" w:sz="0" w:space="0" w:color="auto"/>
          </w:divBdr>
        </w:div>
        <w:div w:id="1252809418">
          <w:marLeft w:val="0"/>
          <w:marRight w:val="0"/>
          <w:marTop w:val="0"/>
          <w:marBottom w:val="0"/>
          <w:divBdr>
            <w:top w:val="none" w:sz="0" w:space="0" w:color="auto"/>
            <w:left w:val="none" w:sz="0" w:space="0" w:color="auto"/>
            <w:bottom w:val="none" w:sz="0" w:space="0" w:color="auto"/>
            <w:right w:val="none" w:sz="0" w:space="0" w:color="auto"/>
          </w:divBdr>
        </w:div>
        <w:div w:id="716247113">
          <w:marLeft w:val="0"/>
          <w:marRight w:val="0"/>
          <w:marTop w:val="0"/>
          <w:marBottom w:val="0"/>
          <w:divBdr>
            <w:top w:val="none" w:sz="0" w:space="0" w:color="auto"/>
            <w:left w:val="none" w:sz="0" w:space="0" w:color="auto"/>
            <w:bottom w:val="none" w:sz="0" w:space="0" w:color="auto"/>
            <w:right w:val="none" w:sz="0" w:space="0" w:color="auto"/>
          </w:divBdr>
        </w:div>
        <w:div w:id="1076395742">
          <w:marLeft w:val="0"/>
          <w:marRight w:val="0"/>
          <w:marTop w:val="0"/>
          <w:marBottom w:val="0"/>
          <w:divBdr>
            <w:top w:val="none" w:sz="0" w:space="0" w:color="auto"/>
            <w:left w:val="none" w:sz="0" w:space="0" w:color="auto"/>
            <w:bottom w:val="none" w:sz="0" w:space="0" w:color="auto"/>
            <w:right w:val="none" w:sz="0" w:space="0" w:color="auto"/>
          </w:divBdr>
        </w:div>
        <w:div w:id="1176506192">
          <w:marLeft w:val="0"/>
          <w:marRight w:val="0"/>
          <w:marTop w:val="0"/>
          <w:marBottom w:val="0"/>
          <w:divBdr>
            <w:top w:val="none" w:sz="0" w:space="0" w:color="auto"/>
            <w:left w:val="none" w:sz="0" w:space="0" w:color="auto"/>
            <w:bottom w:val="none" w:sz="0" w:space="0" w:color="auto"/>
            <w:right w:val="none" w:sz="0" w:space="0" w:color="auto"/>
          </w:divBdr>
        </w:div>
        <w:div w:id="259266208">
          <w:marLeft w:val="0"/>
          <w:marRight w:val="0"/>
          <w:marTop w:val="0"/>
          <w:marBottom w:val="0"/>
          <w:divBdr>
            <w:top w:val="none" w:sz="0" w:space="0" w:color="auto"/>
            <w:left w:val="none" w:sz="0" w:space="0" w:color="auto"/>
            <w:bottom w:val="none" w:sz="0" w:space="0" w:color="auto"/>
            <w:right w:val="none" w:sz="0" w:space="0" w:color="auto"/>
          </w:divBdr>
        </w:div>
        <w:div w:id="2100984189">
          <w:marLeft w:val="0"/>
          <w:marRight w:val="0"/>
          <w:marTop w:val="0"/>
          <w:marBottom w:val="0"/>
          <w:divBdr>
            <w:top w:val="none" w:sz="0" w:space="0" w:color="auto"/>
            <w:left w:val="none" w:sz="0" w:space="0" w:color="auto"/>
            <w:bottom w:val="none" w:sz="0" w:space="0" w:color="auto"/>
            <w:right w:val="none" w:sz="0" w:space="0" w:color="auto"/>
          </w:divBdr>
        </w:div>
        <w:div w:id="1767723590">
          <w:marLeft w:val="0"/>
          <w:marRight w:val="0"/>
          <w:marTop w:val="0"/>
          <w:marBottom w:val="0"/>
          <w:divBdr>
            <w:top w:val="none" w:sz="0" w:space="0" w:color="auto"/>
            <w:left w:val="none" w:sz="0" w:space="0" w:color="auto"/>
            <w:bottom w:val="none" w:sz="0" w:space="0" w:color="auto"/>
            <w:right w:val="none" w:sz="0" w:space="0" w:color="auto"/>
          </w:divBdr>
        </w:div>
        <w:div w:id="1696999615">
          <w:marLeft w:val="0"/>
          <w:marRight w:val="0"/>
          <w:marTop w:val="0"/>
          <w:marBottom w:val="0"/>
          <w:divBdr>
            <w:top w:val="none" w:sz="0" w:space="0" w:color="auto"/>
            <w:left w:val="none" w:sz="0" w:space="0" w:color="auto"/>
            <w:bottom w:val="none" w:sz="0" w:space="0" w:color="auto"/>
            <w:right w:val="none" w:sz="0" w:space="0" w:color="auto"/>
          </w:divBdr>
        </w:div>
        <w:div w:id="762843472">
          <w:marLeft w:val="0"/>
          <w:marRight w:val="0"/>
          <w:marTop w:val="0"/>
          <w:marBottom w:val="0"/>
          <w:divBdr>
            <w:top w:val="none" w:sz="0" w:space="0" w:color="auto"/>
            <w:left w:val="none" w:sz="0" w:space="0" w:color="auto"/>
            <w:bottom w:val="none" w:sz="0" w:space="0" w:color="auto"/>
            <w:right w:val="none" w:sz="0" w:space="0" w:color="auto"/>
          </w:divBdr>
        </w:div>
        <w:div w:id="912357590">
          <w:marLeft w:val="0"/>
          <w:marRight w:val="0"/>
          <w:marTop w:val="0"/>
          <w:marBottom w:val="0"/>
          <w:divBdr>
            <w:top w:val="none" w:sz="0" w:space="0" w:color="auto"/>
            <w:left w:val="none" w:sz="0" w:space="0" w:color="auto"/>
            <w:bottom w:val="none" w:sz="0" w:space="0" w:color="auto"/>
            <w:right w:val="none" w:sz="0" w:space="0" w:color="auto"/>
          </w:divBdr>
        </w:div>
        <w:div w:id="1629117395">
          <w:marLeft w:val="0"/>
          <w:marRight w:val="0"/>
          <w:marTop w:val="0"/>
          <w:marBottom w:val="0"/>
          <w:divBdr>
            <w:top w:val="none" w:sz="0" w:space="0" w:color="auto"/>
            <w:left w:val="none" w:sz="0" w:space="0" w:color="auto"/>
            <w:bottom w:val="none" w:sz="0" w:space="0" w:color="auto"/>
            <w:right w:val="none" w:sz="0" w:space="0" w:color="auto"/>
          </w:divBdr>
        </w:div>
      </w:divsChild>
    </w:div>
    <w:div w:id="1866210726">
      <w:marLeft w:val="0"/>
      <w:marRight w:val="0"/>
      <w:marTop w:val="0"/>
      <w:marBottom w:val="0"/>
      <w:divBdr>
        <w:top w:val="none" w:sz="0" w:space="0" w:color="auto"/>
        <w:left w:val="none" w:sz="0" w:space="0" w:color="auto"/>
        <w:bottom w:val="none" w:sz="0" w:space="0" w:color="auto"/>
        <w:right w:val="none" w:sz="0" w:space="0" w:color="auto"/>
      </w:divBdr>
    </w:div>
    <w:div w:id="1866210727">
      <w:marLeft w:val="0"/>
      <w:marRight w:val="0"/>
      <w:marTop w:val="0"/>
      <w:marBottom w:val="0"/>
      <w:divBdr>
        <w:top w:val="none" w:sz="0" w:space="0" w:color="auto"/>
        <w:left w:val="none" w:sz="0" w:space="0" w:color="auto"/>
        <w:bottom w:val="none" w:sz="0" w:space="0" w:color="auto"/>
        <w:right w:val="none" w:sz="0" w:space="0" w:color="auto"/>
      </w:divBdr>
    </w:div>
    <w:div w:id="1866210728">
      <w:marLeft w:val="0"/>
      <w:marRight w:val="0"/>
      <w:marTop w:val="0"/>
      <w:marBottom w:val="0"/>
      <w:divBdr>
        <w:top w:val="none" w:sz="0" w:space="0" w:color="auto"/>
        <w:left w:val="none" w:sz="0" w:space="0" w:color="auto"/>
        <w:bottom w:val="none" w:sz="0" w:space="0" w:color="auto"/>
        <w:right w:val="none" w:sz="0" w:space="0" w:color="auto"/>
      </w:divBdr>
    </w:div>
    <w:div w:id="1866210729">
      <w:marLeft w:val="0"/>
      <w:marRight w:val="0"/>
      <w:marTop w:val="0"/>
      <w:marBottom w:val="0"/>
      <w:divBdr>
        <w:top w:val="none" w:sz="0" w:space="0" w:color="auto"/>
        <w:left w:val="none" w:sz="0" w:space="0" w:color="auto"/>
        <w:bottom w:val="none" w:sz="0" w:space="0" w:color="auto"/>
        <w:right w:val="none" w:sz="0" w:space="0" w:color="auto"/>
      </w:divBdr>
    </w:div>
    <w:div w:id="1866210730">
      <w:marLeft w:val="0"/>
      <w:marRight w:val="0"/>
      <w:marTop w:val="0"/>
      <w:marBottom w:val="0"/>
      <w:divBdr>
        <w:top w:val="none" w:sz="0" w:space="0" w:color="auto"/>
        <w:left w:val="none" w:sz="0" w:space="0" w:color="auto"/>
        <w:bottom w:val="none" w:sz="0" w:space="0" w:color="auto"/>
        <w:right w:val="none" w:sz="0" w:space="0" w:color="auto"/>
      </w:divBdr>
    </w:div>
    <w:div w:id="1866210731">
      <w:marLeft w:val="0"/>
      <w:marRight w:val="0"/>
      <w:marTop w:val="0"/>
      <w:marBottom w:val="0"/>
      <w:divBdr>
        <w:top w:val="none" w:sz="0" w:space="0" w:color="auto"/>
        <w:left w:val="none" w:sz="0" w:space="0" w:color="auto"/>
        <w:bottom w:val="none" w:sz="0" w:space="0" w:color="auto"/>
        <w:right w:val="none" w:sz="0" w:space="0" w:color="auto"/>
      </w:divBdr>
    </w:div>
    <w:div w:id="1866210732">
      <w:marLeft w:val="0"/>
      <w:marRight w:val="0"/>
      <w:marTop w:val="0"/>
      <w:marBottom w:val="0"/>
      <w:divBdr>
        <w:top w:val="none" w:sz="0" w:space="0" w:color="auto"/>
        <w:left w:val="none" w:sz="0" w:space="0" w:color="auto"/>
        <w:bottom w:val="none" w:sz="0" w:space="0" w:color="auto"/>
        <w:right w:val="none" w:sz="0" w:space="0" w:color="auto"/>
      </w:divBdr>
    </w:div>
    <w:div w:id="1866210733">
      <w:marLeft w:val="0"/>
      <w:marRight w:val="0"/>
      <w:marTop w:val="0"/>
      <w:marBottom w:val="0"/>
      <w:divBdr>
        <w:top w:val="none" w:sz="0" w:space="0" w:color="auto"/>
        <w:left w:val="none" w:sz="0" w:space="0" w:color="auto"/>
        <w:bottom w:val="none" w:sz="0" w:space="0" w:color="auto"/>
        <w:right w:val="none" w:sz="0" w:space="0" w:color="auto"/>
      </w:divBdr>
    </w:div>
    <w:div w:id="1866210734">
      <w:marLeft w:val="0"/>
      <w:marRight w:val="0"/>
      <w:marTop w:val="0"/>
      <w:marBottom w:val="0"/>
      <w:divBdr>
        <w:top w:val="none" w:sz="0" w:space="0" w:color="auto"/>
        <w:left w:val="none" w:sz="0" w:space="0" w:color="auto"/>
        <w:bottom w:val="none" w:sz="0" w:space="0" w:color="auto"/>
        <w:right w:val="none" w:sz="0" w:space="0" w:color="auto"/>
      </w:divBdr>
    </w:div>
    <w:div w:id="1866210735">
      <w:marLeft w:val="0"/>
      <w:marRight w:val="0"/>
      <w:marTop w:val="0"/>
      <w:marBottom w:val="0"/>
      <w:divBdr>
        <w:top w:val="none" w:sz="0" w:space="0" w:color="auto"/>
        <w:left w:val="none" w:sz="0" w:space="0" w:color="auto"/>
        <w:bottom w:val="none" w:sz="0" w:space="0" w:color="auto"/>
        <w:right w:val="none" w:sz="0" w:space="0" w:color="auto"/>
      </w:divBdr>
    </w:div>
    <w:div w:id="1866210736">
      <w:marLeft w:val="0"/>
      <w:marRight w:val="0"/>
      <w:marTop w:val="0"/>
      <w:marBottom w:val="0"/>
      <w:divBdr>
        <w:top w:val="none" w:sz="0" w:space="0" w:color="auto"/>
        <w:left w:val="none" w:sz="0" w:space="0" w:color="auto"/>
        <w:bottom w:val="none" w:sz="0" w:space="0" w:color="auto"/>
        <w:right w:val="none" w:sz="0" w:space="0" w:color="auto"/>
      </w:divBdr>
    </w:div>
    <w:div w:id="1866210737">
      <w:marLeft w:val="0"/>
      <w:marRight w:val="0"/>
      <w:marTop w:val="0"/>
      <w:marBottom w:val="0"/>
      <w:divBdr>
        <w:top w:val="none" w:sz="0" w:space="0" w:color="auto"/>
        <w:left w:val="none" w:sz="0" w:space="0" w:color="auto"/>
        <w:bottom w:val="none" w:sz="0" w:space="0" w:color="auto"/>
        <w:right w:val="none" w:sz="0" w:space="0" w:color="auto"/>
      </w:divBdr>
    </w:div>
    <w:div w:id="1866210738">
      <w:marLeft w:val="0"/>
      <w:marRight w:val="0"/>
      <w:marTop w:val="0"/>
      <w:marBottom w:val="0"/>
      <w:divBdr>
        <w:top w:val="none" w:sz="0" w:space="0" w:color="auto"/>
        <w:left w:val="none" w:sz="0" w:space="0" w:color="auto"/>
        <w:bottom w:val="none" w:sz="0" w:space="0" w:color="auto"/>
        <w:right w:val="none" w:sz="0" w:space="0" w:color="auto"/>
      </w:divBdr>
    </w:div>
    <w:div w:id="1866210739">
      <w:marLeft w:val="0"/>
      <w:marRight w:val="0"/>
      <w:marTop w:val="0"/>
      <w:marBottom w:val="0"/>
      <w:divBdr>
        <w:top w:val="none" w:sz="0" w:space="0" w:color="auto"/>
        <w:left w:val="none" w:sz="0" w:space="0" w:color="auto"/>
        <w:bottom w:val="none" w:sz="0" w:space="0" w:color="auto"/>
        <w:right w:val="none" w:sz="0" w:space="0" w:color="auto"/>
      </w:divBdr>
    </w:div>
    <w:div w:id="1866210740">
      <w:marLeft w:val="0"/>
      <w:marRight w:val="0"/>
      <w:marTop w:val="0"/>
      <w:marBottom w:val="0"/>
      <w:divBdr>
        <w:top w:val="none" w:sz="0" w:space="0" w:color="auto"/>
        <w:left w:val="none" w:sz="0" w:space="0" w:color="auto"/>
        <w:bottom w:val="none" w:sz="0" w:space="0" w:color="auto"/>
        <w:right w:val="none" w:sz="0" w:space="0" w:color="auto"/>
      </w:divBdr>
    </w:div>
    <w:div w:id="1866210741">
      <w:marLeft w:val="0"/>
      <w:marRight w:val="0"/>
      <w:marTop w:val="0"/>
      <w:marBottom w:val="0"/>
      <w:divBdr>
        <w:top w:val="none" w:sz="0" w:space="0" w:color="auto"/>
        <w:left w:val="none" w:sz="0" w:space="0" w:color="auto"/>
        <w:bottom w:val="none" w:sz="0" w:space="0" w:color="auto"/>
        <w:right w:val="none" w:sz="0" w:space="0" w:color="auto"/>
      </w:divBdr>
    </w:div>
    <w:div w:id="1866210742">
      <w:marLeft w:val="0"/>
      <w:marRight w:val="0"/>
      <w:marTop w:val="0"/>
      <w:marBottom w:val="0"/>
      <w:divBdr>
        <w:top w:val="none" w:sz="0" w:space="0" w:color="auto"/>
        <w:left w:val="none" w:sz="0" w:space="0" w:color="auto"/>
        <w:bottom w:val="none" w:sz="0" w:space="0" w:color="auto"/>
        <w:right w:val="none" w:sz="0" w:space="0" w:color="auto"/>
      </w:divBdr>
    </w:div>
    <w:div w:id="1866210743">
      <w:marLeft w:val="0"/>
      <w:marRight w:val="0"/>
      <w:marTop w:val="0"/>
      <w:marBottom w:val="0"/>
      <w:divBdr>
        <w:top w:val="none" w:sz="0" w:space="0" w:color="auto"/>
        <w:left w:val="none" w:sz="0" w:space="0" w:color="auto"/>
        <w:bottom w:val="none" w:sz="0" w:space="0" w:color="auto"/>
        <w:right w:val="none" w:sz="0" w:space="0" w:color="auto"/>
      </w:divBdr>
    </w:div>
    <w:div w:id="1866210744">
      <w:marLeft w:val="0"/>
      <w:marRight w:val="0"/>
      <w:marTop w:val="0"/>
      <w:marBottom w:val="0"/>
      <w:divBdr>
        <w:top w:val="none" w:sz="0" w:space="0" w:color="auto"/>
        <w:left w:val="none" w:sz="0" w:space="0" w:color="auto"/>
        <w:bottom w:val="none" w:sz="0" w:space="0" w:color="auto"/>
        <w:right w:val="none" w:sz="0" w:space="0" w:color="auto"/>
      </w:divBdr>
    </w:div>
    <w:div w:id="1866210745">
      <w:marLeft w:val="0"/>
      <w:marRight w:val="0"/>
      <w:marTop w:val="0"/>
      <w:marBottom w:val="0"/>
      <w:divBdr>
        <w:top w:val="none" w:sz="0" w:space="0" w:color="auto"/>
        <w:left w:val="none" w:sz="0" w:space="0" w:color="auto"/>
        <w:bottom w:val="none" w:sz="0" w:space="0" w:color="auto"/>
        <w:right w:val="none" w:sz="0" w:space="0" w:color="auto"/>
      </w:divBdr>
    </w:div>
    <w:div w:id="1866210746">
      <w:marLeft w:val="0"/>
      <w:marRight w:val="0"/>
      <w:marTop w:val="0"/>
      <w:marBottom w:val="0"/>
      <w:divBdr>
        <w:top w:val="none" w:sz="0" w:space="0" w:color="auto"/>
        <w:left w:val="none" w:sz="0" w:space="0" w:color="auto"/>
        <w:bottom w:val="none" w:sz="0" w:space="0" w:color="auto"/>
        <w:right w:val="none" w:sz="0" w:space="0" w:color="auto"/>
      </w:divBdr>
    </w:div>
    <w:div w:id="1866210747">
      <w:marLeft w:val="0"/>
      <w:marRight w:val="0"/>
      <w:marTop w:val="0"/>
      <w:marBottom w:val="0"/>
      <w:divBdr>
        <w:top w:val="none" w:sz="0" w:space="0" w:color="auto"/>
        <w:left w:val="none" w:sz="0" w:space="0" w:color="auto"/>
        <w:bottom w:val="none" w:sz="0" w:space="0" w:color="auto"/>
        <w:right w:val="none" w:sz="0" w:space="0" w:color="auto"/>
      </w:divBdr>
    </w:div>
    <w:div w:id="1866210748">
      <w:marLeft w:val="0"/>
      <w:marRight w:val="0"/>
      <w:marTop w:val="0"/>
      <w:marBottom w:val="0"/>
      <w:divBdr>
        <w:top w:val="none" w:sz="0" w:space="0" w:color="auto"/>
        <w:left w:val="none" w:sz="0" w:space="0" w:color="auto"/>
        <w:bottom w:val="none" w:sz="0" w:space="0" w:color="auto"/>
        <w:right w:val="none" w:sz="0" w:space="0" w:color="auto"/>
      </w:divBdr>
    </w:div>
    <w:div w:id="1866210749">
      <w:marLeft w:val="0"/>
      <w:marRight w:val="0"/>
      <w:marTop w:val="0"/>
      <w:marBottom w:val="0"/>
      <w:divBdr>
        <w:top w:val="none" w:sz="0" w:space="0" w:color="auto"/>
        <w:left w:val="none" w:sz="0" w:space="0" w:color="auto"/>
        <w:bottom w:val="none" w:sz="0" w:space="0" w:color="auto"/>
        <w:right w:val="none" w:sz="0" w:space="0" w:color="auto"/>
      </w:divBdr>
    </w:div>
    <w:div w:id="1866210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120197?ed=2014_12_25" TargetMode="External"/><Relationship Id="rId13" Type="http://schemas.openxmlformats.org/officeDocument/2006/relationships/hyperlink" Target="https://ips.ligazakon.net/document/view/mr081108?ed=2018_11_15&amp;an=20" TargetMode="External"/><Relationship Id="rId18" Type="http://schemas.openxmlformats.org/officeDocument/2006/relationships/hyperlink" Target="https://ips.ligazakon.net/document/view/mr160885?ed=2018_02_22&amp;an=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ps.ligazakon.net/document/view/mr120197?ed=2014_12_25" TargetMode="External"/><Relationship Id="rId12" Type="http://schemas.openxmlformats.org/officeDocument/2006/relationships/hyperlink" Target="https://ips.ligazakon.net/document/view/t052807?ed=2017_01_17" TargetMode="External"/><Relationship Id="rId17" Type="http://schemas.openxmlformats.org/officeDocument/2006/relationships/hyperlink" Target="https://ips.ligazakon.net/document/view/mr081108?ed=2018_11_15&amp;an=20" TargetMode="External"/><Relationship Id="rId2" Type="http://schemas.openxmlformats.org/officeDocument/2006/relationships/numbering" Target="numbering.xml"/><Relationship Id="rId16" Type="http://schemas.openxmlformats.org/officeDocument/2006/relationships/hyperlink" Target="https://ips.ligazakon.net/document/view/mr081108?ed=2018_11_15&amp;an=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ps.ligazakon.net/document/view/mr161621?ed=2016_12_08" TargetMode="External"/><Relationship Id="rId11" Type="http://schemas.openxmlformats.org/officeDocument/2006/relationships/hyperlink" Target="https://ips.ligazakon.net/document/view/mr081108?ed=2018_11_15&amp;an=20" TargetMode="External"/><Relationship Id="rId5" Type="http://schemas.openxmlformats.org/officeDocument/2006/relationships/webSettings" Target="webSettings.xml"/><Relationship Id="rId15" Type="http://schemas.openxmlformats.org/officeDocument/2006/relationships/hyperlink" Target="https://ips.ligazakon.net/document/view/mr081108?ed=2018_11_15&amp;an=20" TargetMode="External"/><Relationship Id="rId10" Type="http://schemas.openxmlformats.org/officeDocument/2006/relationships/hyperlink" Target="https://ips.ligazakon.net/document/view/t052807?ed=2017_01_17" TargetMode="External"/><Relationship Id="rId19" Type="http://schemas.openxmlformats.org/officeDocument/2006/relationships/hyperlink" Target="https://ips.ligazakon.net/document/view/t385500?ed=2018_07_12" TargetMode="External"/><Relationship Id="rId4" Type="http://schemas.openxmlformats.org/officeDocument/2006/relationships/settings" Target="settings.xml"/><Relationship Id="rId9" Type="http://schemas.openxmlformats.org/officeDocument/2006/relationships/hyperlink" Target="https://ips.ligazakon.net/document/view/z960254k?ed=2016_06_02" TargetMode="External"/><Relationship Id="rId14" Type="http://schemas.openxmlformats.org/officeDocument/2006/relationships/hyperlink" Target="https://ips.ligazakon.net/document/view/kd0005?ed=2018_11_23&amp;an=98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052D-B42F-43B3-BD87-4DBCE1E8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41742</Words>
  <Characters>23793</Characters>
  <Application>Microsoft Office Word</Application>
  <DocSecurity>0</DocSecurity>
  <Lines>198</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структури Головного управління контролю за благоустроєм виконавчого органу Київської міської ради (Київської міської державної адміністрації)</vt:lpstr>
      <vt:lpstr>Про затвердження структури Головного управління контролю за благоустроєм виконавчого органу Київської міської ради (Київської міської державної адміністрації)</vt:lpstr>
    </vt:vector>
  </TitlesOfParts>
  <Company>Microsoft</Company>
  <LinksUpToDate>false</LinksUpToDate>
  <CharactersWithSpaces>65405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структури Головного управління контролю за благоустроєм виконавчого органу Київської міської ради (Київської міської державної адміністрації)</dc:title>
  <dc:creator>dimov_vv</dc:creator>
  <cp:lastModifiedBy>Korablin Andriy</cp:lastModifiedBy>
  <cp:revision>2</cp:revision>
  <cp:lastPrinted>2016-11-16T08:26:00Z</cp:lastPrinted>
  <dcterms:created xsi:type="dcterms:W3CDTF">2020-02-25T10:49:00Z</dcterms:created>
  <dcterms:modified xsi:type="dcterms:W3CDTF">2020-02-25T10:49:00Z</dcterms:modified>
</cp:coreProperties>
</file>