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6" o:title=""/>
          </v:shape>
          <o:OLEObject Type="Embed" ProgID="PBrush" ShapeID="_x0000_i1025" DrawAspect="Content" ObjectID="_1634721624" r:id="rId7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Default="002A316D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A316D" w:rsidRDefault="00C112C8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0F2787">
        <w:rPr>
          <w:rFonts w:ascii="Times New Roman" w:hAnsi="Times New Roman" w:cs="Times New Roman"/>
          <w:b/>
          <w:sz w:val="28"/>
          <w:szCs w:val="28"/>
        </w:rPr>
        <w:t>07</w:t>
      </w:r>
      <w:r w:rsidR="00D62BA6">
        <w:rPr>
          <w:rFonts w:ascii="Times New Roman" w:hAnsi="Times New Roman" w:cs="Times New Roman"/>
          <w:b/>
          <w:sz w:val="28"/>
          <w:szCs w:val="28"/>
        </w:rPr>
        <w:t xml:space="preserve"> листопада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2019 р.               </w:t>
      </w:r>
      <w:r w:rsidR="002A316D">
        <w:rPr>
          <w:rFonts w:ascii="Times New Roman" w:hAnsi="Times New Roman" w:cs="Times New Roman"/>
          <w:b/>
          <w:sz w:val="28"/>
          <w:szCs w:val="28"/>
        </w:rPr>
        <w:t xml:space="preserve">             Київ          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62BA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E3B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F2787">
        <w:rPr>
          <w:rFonts w:ascii="Times New Roman" w:hAnsi="Times New Roman" w:cs="Times New Roman"/>
          <w:b/>
          <w:sz w:val="28"/>
          <w:szCs w:val="28"/>
        </w:rPr>
        <w:t>624</w:t>
      </w:r>
    </w:p>
    <w:p w:rsidR="00A70BF9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0F2787" w:rsidRPr="002A12D1" w:rsidRDefault="000F2787" w:rsidP="000F2787">
      <w:pPr>
        <w:tabs>
          <w:tab w:val="left" w:pos="1305"/>
        </w:tabs>
        <w:rPr>
          <w:rFonts w:ascii="Times New Roman" w:eastAsia="Calibri" w:hAnsi="Times New Roman"/>
          <w:szCs w:val="28"/>
          <w:lang w:val="en-US"/>
        </w:rPr>
      </w:pPr>
    </w:p>
    <w:p w:rsidR="000F2787" w:rsidRPr="000F2787" w:rsidRDefault="000F2787" w:rsidP="000F2787">
      <w:pPr>
        <w:spacing w:after="0" w:line="240" w:lineRule="atLeast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0F2787">
        <w:rPr>
          <w:rFonts w:ascii="Times New Roman" w:hAnsi="Times New Roman"/>
          <w:b/>
          <w:spacing w:val="-20"/>
          <w:sz w:val="28"/>
          <w:szCs w:val="28"/>
        </w:rPr>
        <w:t>Про внесення змін до розпорядження голови Київської обласної державної адміністрації від 21 жовтня 2019 року № 600</w:t>
      </w:r>
    </w:p>
    <w:p w:rsidR="000F2787" w:rsidRPr="000F2787" w:rsidRDefault="000F2787" w:rsidP="000F278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0F2787" w:rsidRPr="000F2787" w:rsidRDefault="000F2787" w:rsidP="000F278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0F2787" w:rsidRPr="000F2787" w:rsidRDefault="000F2787" w:rsidP="000F2787">
      <w:pPr>
        <w:tabs>
          <w:tab w:val="left" w:pos="709"/>
          <w:tab w:val="left" w:pos="851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F2787">
        <w:rPr>
          <w:rFonts w:ascii="Times New Roman" w:hAnsi="Times New Roman"/>
          <w:sz w:val="28"/>
          <w:szCs w:val="28"/>
        </w:rPr>
        <w:t>Відповідно до Законів України «Про місцеві державні адміністрації», «Про публічні закупівлі», «Про запобігання корупції»:</w:t>
      </w:r>
    </w:p>
    <w:p w:rsidR="000F2787" w:rsidRPr="000F2787" w:rsidRDefault="000F2787" w:rsidP="000F278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2787" w:rsidRPr="000F2787" w:rsidRDefault="000F2787" w:rsidP="000F278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F2787">
        <w:rPr>
          <w:rFonts w:ascii="Times New Roman" w:hAnsi="Times New Roman"/>
          <w:sz w:val="28"/>
          <w:szCs w:val="28"/>
        </w:rPr>
        <w:t>Внести до розпорядження голови Київської обласної державної адміністрації від 21 жовтня 2019 року № 600 «Про ефективне та економне витрачання бюджетних коштів» такі зміни:</w:t>
      </w:r>
    </w:p>
    <w:p w:rsidR="000F2787" w:rsidRPr="000F2787" w:rsidRDefault="000F2787" w:rsidP="000F278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2787" w:rsidRPr="000F2787" w:rsidRDefault="000F2787" w:rsidP="000F278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F2787">
        <w:rPr>
          <w:rFonts w:ascii="Times New Roman" w:hAnsi="Times New Roman"/>
          <w:sz w:val="28"/>
          <w:szCs w:val="28"/>
        </w:rPr>
        <w:t>1. Пункт 1 викласти в такій редакції:</w:t>
      </w:r>
    </w:p>
    <w:p w:rsidR="000F2787" w:rsidRPr="000F2787" w:rsidRDefault="000F2787" w:rsidP="000F278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2787" w:rsidRPr="000F2787" w:rsidRDefault="000F2787" w:rsidP="000F278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F2787">
        <w:rPr>
          <w:rFonts w:ascii="Times New Roman" w:hAnsi="Times New Roman"/>
          <w:sz w:val="28"/>
          <w:szCs w:val="28"/>
        </w:rPr>
        <w:t>«1. Апарату та структурним підрозділам Київської обласної державної адміністрації при здійсненні закупівель товарів, робіт і послуг, вартість яких є меншою за вартість, що встановлена в абзацах другому і третьому частини першої статті 2 Закону України «Про публічні закупівлі», забезпечити неухильне дотримання зазначеного Закону, принципів максимальної економії та ефективності, запобігання корупційним діям і зловживанням.».</w:t>
      </w:r>
    </w:p>
    <w:p w:rsidR="000F2787" w:rsidRPr="000F2787" w:rsidRDefault="000F2787" w:rsidP="000F278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2787" w:rsidRPr="000F2787" w:rsidRDefault="000F2787" w:rsidP="000F278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F2787">
        <w:rPr>
          <w:rFonts w:ascii="Times New Roman" w:hAnsi="Times New Roman"/>
          <w:sz w:val="28"/>
          <w:szCs w:val="28"/>
        </w:rPr>
        <w:t>2. Пункт 2 виключити.</w:t>
      </w:r>
    </w:p>
    <w:p w:rsidR="000F2787" w:rsidRPr="000F2787" w:rsidRDefault="000F2787" w:rsidP="000F278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F2787" w:rsidRPr="000F2787" w:rsidRDefault="000F2787" w:rsidP="000F278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F2787" w:rsidRPr="000F2787" w:rsidRDefault="000F2787" w:rsidP="000F278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F2787" w:rsidRPr="000F2787" w:rsidRDefault="000F2787" w:rsidP="000F2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54"/>
          <w:tab w:val="left" w:pos="4956"/>
          <w:tab w:val="left" w:pos="5664"/>
          <w:tab w:val="left" w:pos="6372"/>
          <w:tab w:val="left" w:pos="7890"/>
        </w:tabs>
        <w:spacing w:after="0" w:line="240" w:lineRule="atLeast"/>
        <w:rPr>
          <w:rFonts w:ascii="Times New Roman" w:eastAsia="Calibri" w:hAnsi="Times New Roman"/>
          <w:b/>
          <w:bCs/>
          <w:sz w:val="28"/>
          <w:szCs w:val="28"/>
        </w:rPr>
      </w:pPr>
      <w:r w:rsidRPr="000F2787">
        <w:rPr>
          <w:rFonts w:ascii="Times New Roman" w:eastAsia="Calibri" w:hAnsi="Times New Roman"/>
          <w:b/>
          <w:sz w:val="28"/>
          <w:szCs w:val="28"/>
        </w:rPr>
        <w:t>Голова адміністрації</w:t>
      </w:r>
      <w:r w:rsidRPr="000F2787">
        <w:rPr>
          <w:rFonts w:ascii="Times New Roman" w:eastAsia="Calibri" w:hAnsi="Times New Roman"/>
          <w:b/>
          <w:sz w:val="28"/>
          <w:szCs w:val="28"/>
        </w:rPr>
        <w:tab/>
      </w:r>
      <w:r w:rsidRPr="000F2787">
        <w:rPr>
          <w:rFonts w:ascii="Times New Roman" w:eastAsia="Calibri" w:hAnsi="Times New Roman"/>
          <w:b/>
          <w:sz w:val="28"/>
          <w:szCs w:val="28"/>
        </w:rPr>
        <w:tab/>
        <w:t xml:space="preserve">       </w:t>
      </w:r>
      <w:r w:rsidR="002A12D1">
        <w:rPr>
          <w:rFonts w:ascii="Times New Roman" w:eastAsia="Calibri" w:hAnsi="Times New Roman"/>
          <w:b/>
          <w:sz w:val="28"/>
          <w:szCs w:val="28"/>
          <w:lang w:val="en-US"/>
        </w:rPr>
        <w:t xml:space="preserve">     </w:t>
      </w:r>
      <w:r w:rsidRPr="000F278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321DCA">
        <w:rPr>
          <w:rFonts w:ascii="Times New Roman" w:eastAsia="Calibri" w:hAnsi="Times New Roman"/>
          <w:b/>
          <w:sz w:val="28"/>
          <w:szCs w:val="28"/>
        </w:rPr>
        <w:t>(підпис)</w:t>
      </w:r>
      <w:r w:rsidRPr="000F2787">
        <w:rPr>
          <w:rFonts w:ascii="Times New Roman" w:eastAsia="Calibri" w:hAnsi="Times New Roman"/>
          <w:b/>
          <w:sz w:val="28"/>
          <w:szCs w:val="28"/>
        </w:rPr>
        <w:t xml:space="preserve">       </w:t>
      </w:r>
      <w:r w:rsidR="002A12D1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F2787">
        <w:rPr>
          <w:rFonts w:ascii="Times New Roman" w:hAnsi="Times New Roman"/>
          <w:b/>
          <w:sz w:val="28"/>
          <w:szCs w:val="28"/>
        </w:rPr>
        <w:t>Олексій ЧЕРНИШОВ</w:t>
      </w:r>
    </w:p>
    <w:p w:rsidR="000F2787" w:rsidRDefault="000F2787" w:rsidP="000F2787">
      <w:pPr>
        <w:tabs>
          <w:tab w:val="left" w:pos="1305"/>
        </w:tabs>
        <w:rPr>
          <w:rFonts w:ascii="Times New Roman" w:eastAsia="Calibri" w:hAnsi="Times New Roman"/>
          <w:szCs w:val="28"/>
        </w:rPr>
      </w:pPr>
    </w:p>
    <w:p w:rsidR="000F2787" w:rsidRDefault="000F2787" w:rsidP="000F2787">
      <w:pPr>
        <w:tabs>
          <w:tab w:val="left" w:pos="1305"/>
        </w:tabs>
        <w:rPr>
          <w:rFonts w:ascii="Times New Roman" w:eastAsia="Calibri" w:hAnsi="Times New Roman"/>
          <w:szCs w:val="28"/>
        </w:rPr>
      </w:pPr>
    </w:p>
    <w:sectPr w:rsidR="000F2787" w:rsidSect="001E5F6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5A44"/>
    <w:rsid w:val="0004726D"/>
    <w:rsid w:val="000F2787"/>
    <w:rsid w:val="001140FC"/>
    <w:rsid w:val="00195A44"/>
    <w:rsid w:val="001A534F"/>
    <w:rsid w:val="001E5F61"/>
    <w:rsid w:val="002440BF"/>
    <w:rsid w:val="002841A6"/>
    <w:rsid w:val="002A12D1"/>
    <w:rsid w:val="002A316D"/>
    <w:rsid w:val="002C5413"/>
    <w:rsid w:val="003163BB"/>
    <w:rsid w:val="00321DCA"/>
    <w:rsid w:val="003E4B71"/>
    <w:rsid w:val="00430C86"/>
    <w:rsid w:val="005311CE"/>
    <w:rsid w:val="005A7BF0"/>
    <w:rsid w:val="005E7859"/>
    <w:rsid w:val="00664100"/>
    <w:rsid w:val="006C359D"/>
    <w:rsid w:val="00830630"/>
    <w:rsid w:val="00851A9F"/>
    <w:rsid w:val="00860EF4"/>
    <w:rsid w:val="00874518"/>
    <w:rsid w:val="009B5967"/>
    <w:rsid w:val="00A70BF9"/>
    <w:rsid w:val="00AB2B1A"/>
    <w:rsid w:val="00AC47E4"/>
    <w:rsid w:val="00AE3BC9"/>
    <w:rsid w:val="00B413AD"/>
    <w:rsid w:val="00B60832"/>
    <w:rsid w:val="00B768DF"/>
    <w:rsid w:val="00BE3242"/>
    <w:rsid w:val="00BF4414"/>
    <w:rsid w:val="00C0570B"/>
    <w:rsid w:val="00C100DB"/>
    <w:rsid w:val="00C112C8"/>
    <w:rsid w:val="00C20790"/>
    <w:rsid w:val="00C961F3"/>
    <w:rsid w:val="00CB31F8"/>
    <w:rsid w:val="00CB7091"/>
    <w:rsid w:val="00CE5AE9"/>
    <w:rsid w:val="00D357B6"/>
    <w:rsid w:val="00D62BA6"/>
    <w:rsid w:val="00E346A2"/>
    <w:rsid w:val="00E549ED"/>
    <w:rsid w:val="00E72CAD"/>
    <w:rsid w:val="00F612FF"/>
    <w:rsid w:val="00FD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F"/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qFormat/>
    <w:rsid w:val="00A70BF9"/>
    <w:rPr>
      <w:b/>
      <w:bCs/>
    </w:rPr>
  </w:style>
  <w:style w:type="paragraph" w:styleId="a6">
    <w:name w:val="List Paragraph"/>
    <w:basedOn w:val="a"/>
    <w:link w:val="a7"/>
    <w:uiPriority w:val="34"/>
    <w:qFormat/>
    <w:rsid w:val="000F2787"/>
    <w:pPr>
      <w:suppressAutoHyphens/>
      <w:overflowPunct w:val="0"/>
      <w:autoSpaceDE w:val="0"/>
      <w:ind w:left="720"/>
      <w:contextualSpacing/>
    </w:pPr>
    <w:rPr>
      <w:rFonts w:ascii="Calibri" w:eastAsia="Times New Roman" w:hAnsi="Calibri" w:cs="Times New Roman"/>
      <w:lang w:val="ru-RU" w:eastAsia="zh-CN"/>
    </w:rPr>
  </w:style>
  <w:style w:type="character" w:customStyle="1" w:styleId="a7">
    <w:name w:val="Абзац списка Знак"/>
    <w:link w:val="a6"/>
    <w:uiPriority w:val="34"/>
    <w:rsid w:val="000F2787"/>
    <w:rPr>
      <w:rFonts w:ascii="Calibri" w:eastAsia="Times New Roman" w:hAnsi="Calibri" w:cs="Times New Roman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BCC61-4E49-4791-9043-A8F58008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ZAG3</dc:creator>
  <cp:lastModifiedBy>ZAG3</cp:lastModifiedBy>
  <cp:revision>4</cp:revision>
  <cp:lastPrinted>2019-11-07T09:00:00Z</cp:lastPrinted>
  <dcterms:created xsi:type="dcterms:W3CDTF">2019-11-07T08:58:00Z</dcterms:created>
  <dcterms:modified xsi:type="dcterms:W3CDTF">2019-11-08T10:33:00Z</dcterms:modified>
</cp:coreProperties>
</file>